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1E86" w:rsidRDefault="00231E86" w:rsidP="00231E86">
      <w:pPr>
        <w:pStyle w:val="Heading2"/>
      </w:pPr>
      <w:bookmarkStart w:id="0" w:name="_GoBack"/>
      <w:r>
        <w:t xml:space="preserve">84. Account Email Verification with Mailtrap &amp; Asynchronous Token Lifecycle </w:t>
      </w:r>
    </w:p>
    <w:p w:rsidR="00231E86" w:rsidRDefault="00231E86" w:rsidP="00231E86">
      <w:pPr>
        <w:pStyle w:val="NormalWeb"/>
        <w:numPr>
          <w:ilvl w:val="0"/>
          <w:numId w:val="9"/>
        </w:numPr>
      </w:pPr>
      <w:r>
        <w:rPr>
          <w:b/>
          <w:bCs/>
        </w:rPr>
        <w:t>Purpose:</w:t>
      </w:r>
      <w:r>
        <w:t xml:space="preserve"> Implement an asynchronous, tamper-proof email verification pipeline using Mailtrap SMTP (</w:t>
      </w:r>
      <w:r>
        <w:rPr>
          <w:rStyle w:val="HTMLCode"/>
        </w:rPr>
        <w:t>aiosmtplib</w:t>
      </w:r>
      <w:r>
        <w:t xml:space="preserve">), FastAPI </w:t>
      </w:r>
      <w:r>
        <w:rPr>
          <w:rStyle w:val="HTMLCode"/>
        </w:rPr>
        <w:t>BackgroundTasks</w:t>
      </w:r>
      <w:r>
        <w:t>, JWT-signed verification tokens, and a dedicated Next.js public verification landing route to confirm user authenticity without introducing registration latency or login redirect loops.</w:t>
      </w:r>
    </w:p>
    <w:p w:rsidR="00231E86" w:rsidRDefault="00231E86" w:rsidP="00231E86">
      <w:pPr>
        <w:pStyle w:val="Heading3"/>
      </w:pPr>
      <w:r>
        <w:t>The 7-Step Verification Architecture</w:t>
      </w:r>
    </w:p>
    <w:p w:rsidR="00231E86" w:rsidRDefault="00231E86" w:rsidP="00231E86">
      <w:pPr>
        <w:pStyle w:val="NormalWeb"/>
        <w:numPr>
          <w:ilvl w:val="0"/>
          <w:numId w:val="10"/>
        </w:numPr>
      </w:pPr>
      <w:r>
        <w:rPr>
          <w:b/>
          <w:bCs/>
        </w:rPr>
        <w:t>Step 1: User Registration &amp; Event Trigger:</w:t>
      </w:r>
    </w:p>
    <w:p w:rsidR="00231E86" w:rsidRDefault="00231E86" w:rsidP="00231E86">
      <w:pPr>
        <w:pStyle w:val="NormalWeb"/>
        <w:numPr>
          <w:ilvl w:val="1"/>
          <w:numId w:val="10"/>
        </w:numPr>
      </w:pPr>
      <w:r>
        <w:t>User submits registration credentials (</w:t>
      </w:r>
      <w:r>
        <w:rPr>
          <w:rStyle w:val="HTMLCode"/>
        </w:rPr>
        <w:t>email</w:t>
      </w:r>
      <w:r>
        <w:t xml:space="preserve">, </w:t>
      </w:r>
      <w:r>
        <w:rPr>
          <w:rStyle w:val="HTMLCode"/>
        </w:rPr>
        <w:t>password</w:t>
      </w:r>
      <w:r>
        <w:t xml:space="preserve">) via </w:t>
      </w:r>
      <w:r>
        <w:rPr>
          <w:rStyle w:val="HTMLCode"/>
        </w:rPr>
        <w:t>POST /api/account/register</w:t>
      </w:r>
      <w:r>
        <w:t>.</w:t>
      </w:r>
    </w:p>
    <w:p w:rsidR="00231E86" w:rsidRDefault="00231E86" w:rsidP="00231E86">
      <w:pPr>
        <w:pStyle w:val="NormalWeb"/>
        <w:numPr>
          <w:ilvl w:val="1"/>
          <w:numId w:val="10"/>
        </w:numPr>
      </w:pPr>
      <w:r>
        <w:t>Database persists the entity with an initial unverified flag (</w:t>
      </w:r>
      <w:r>
        <w:rPr>
          <w:rStyle w:val="HTMLCode"/>
        </w:rPr>
        <w:t>is_verified = False</w:t>
      </w:r>
      <w:r>
        <w:t>).</w:t>
      </w:r>
    </w:p>
    <w:p w:rsidR="00231E86" w:rsidRDefault="00231E86" w:rsidP="00231E86">
      <w:pPr>
        <w:pStyle w:val="NormalWeb"/>
        <w:numPr>
          <w:ilvl w:val="1"/>
          <w:numId w:val="10"/>
        </w:numPr>
      </w:pPr>
      <w:r>
        <w:t xml:space="preserve">Rather than executing network-blocking SMTP handshakes during the client request, the endpoint delegates email dispatch to FastAPI's non-blocking </w:t>
      </w:r>
      <w:r>
        <w:rPr>
          <w:rStyle w:val="HTMLCode"/>
        </w:rPr>
        <w:t>BackgroundTasks</w:t>
      </w:r>
      <w:r>
        <w:t>.</w:t>
      </w:r>
    </w:p>
    <w:p w:rsidR="00231E86" w:rsidRDefault="00231E86" w:rsidP="00231E86">
      <w:pPr>
        <w:pStyle w:val="NormalWeb"/>
        <w:numPr>
          <w:ilvl w:val="0"/>
          <w:numId w:val="10"/>
        </w:numPr>
      </w:pPr>
      <w:r>
        <w:rPr>
          <w:b/>
          <w:bCs/>
        </w:rPr>
        <w:t>Step 2: Cryptographic Token Minting:</w:t>
      </w:r>
    </w:p>
    <w:p w:rsidR="00231E86" w:rsidRDefault="00231E86" w:rsidP="00231E86">
      <w:pPr>
        <w:pStyle w:val="NormalWeb"/>
        <w:numPr>
          <w:ilvl w:val="1"/>
          <w:numId w:val="10"/>
        </w:numPr>
      </w:pPr>
      <w:r>
        <w:t>A short-lived, cryptographically signed JSON Web Token (JWT) is minted containing a dedicated claims payload:</w:t>
      </w:r>
    </w:p>
    <w:p w:rsidR="00231E86" w:rsidRDefault="00231E86" w:rsidP="00231E86">
      <w:pPr>
        <w:spacing w:beforeAutospacing="1" w:afterAutospacing="1"/>
        <w:ind w:left="1440"/>
      </w:pPr>
      <w:r>
        <w:t>$$\text{Payload} = \{\text{"sub"}: \text{user\_id}, \text{"type"}: \text{"verify\_email"}, \text{"exp"}: \text{issued\_at} + 1\text{ hour}\}$$</w:t>
      </w:r>
    </w:p>
    <w:p w:rsidR="00231E86" w:rsidRDefault="00231E86" w:rsidP="00231E86">
      <w:pPr>
        <w:pStyle w:val="NormalWeb"/>
        <w:numPr>
          <w:ilvl w:val="1"/>
          <w:numId w:val="10"/>
        </w:numPr>
      </w:pPr>
      <w:r>
        <w:t xml:space="preserve">The dedicated </w:t>
      </w:r>
      <w:r>
        <w:rPr>
          <w:rStyle w:val="HTMLCode"/>
        </w:rPr>
        <w:t>type: "verify_email"</w:t>
      </w:r>
      <w:r>
        <w:t xml:space="preserve"> claim strictly enforces single-purpose usage, preventing the token from being substituted into authentication headers or password-reset flows.</w:t>
      </w:r>
    </w:p>
    <w:p w:rsidR="00231E86" w:rsidRDefault="00231E86" w:rsidP="00231E86">
      <w:pPr>
        <w:pStyle w:val="NormalWeb"/>
        <w:numPr>
          <w:ilvl w:val="0"/>
          <w:numId w:val="10"/>
        </w:numPr>
      </w:pPr>
      <w:r>
        <w:rPr>
          <w:b/>
          <w:bCs/>
        </w:rPr>
        <w:t>Step 3: Asynchronous SMTP Dispatch via Mailtrap:</w:t>
      </w:r>
    </w:p>
    <w:p w:rsidR="00231E86" w:rsidRDefault="00231E86" w:rsidP="00231E86">
      <w:pPr>
        <w:pStyle w:val="NormalWeb"/>
        <w:numPr>
          <w:ilvl w:val="1"/>
          <w:numId w:val="10"/>
        </w:numPr>
      </w:pPr>
      <w:r>
        <w:rPr>
          <w:rStyle w:val="HTMLCode"/>
        </w:rPr>
        <w:t>aiosmtplib</w:t>
      </w:r>
      <w:r>
        <w:t xml:space="preserve"> negotiates a connection with Mailtrap over Port </w:t>
      </w:r>
      <w:r>
        <w:rPr>
          <w:rStyle w:val="HTMLCode"/>
        </w:rPr>
        <w:t>587</w:t>
      </w:r>
      <w:r>
        <w:t xml:space="preserve"> with explicit </w:t>
      </w:r>
      <w:r>
        <w:rPr>
          <w:rStyle w:val="HTMLCode"/>
        </w:rPr>
        <w:t>start_tls=True</w:t>
      </w:r>
      <w:r>
        <w:t>.</w:t>
      </w:r>
    </w:p>
    <w:p w:rsidR="00231E86" w:rsidRDefault="00231E86" w:rsidP="00231E86">
      <w:pPr>
        <w:pStyle w:val="NormalWeb"/>
        <w:numPr>
          <w:ilvl w:val="1"/>
          <w:numId w:val="10"/>
        </w:numPr>
      </w:pPr>
      <w:r>
        <w:t>A direct link pointing to the frontend verification handler (</w:t>
      </w:r>
      <w:r>
        <w:rPr>
          <w:rStyle w:val="HTMLCode"/>
        </w:rPr>
        <w:t>http://localhost:3000/verify-email?token=&lt;JWT&gt;</w:t>
      </w:r>
      <w:r>
        <w:t>) is packaged into an asynchronous MIME message and dispatched without blocking worker threads.</w:t>
      </w:r>
    </w:p>
    <w:p w:rsidR="00231E86" w:rsidRDefault="00231E86" w:rsidP="00231E86">
      <w:pPr>
        <w:pStyle w:val="NormalWeb"/>
        <w:numPr>
          <w:ilvl w:val="0"/>
          <w:numId w:val="10"/>
        </w:numPr>
      </w:pPr>
      <w:r>
        <w:rPr>
          <w:b/>
          <w:bCs/>
        </w:rPr>
        <w:t>Step 4: Public Route Isolation on Frontend (Next.js):</w:t>
      </w:r>
    </w:p>
    <w:p w:rsidR="00231E86" w:rsidRDefault="00231E86" w:rsidP="00231E86">
      <w:pPr>
        <w:pStyle w:val="NormalWeb"/>
        <w:numPr>
          <w:ilvl w:val="1"/>
          <w:numId w:val="10"/>
        </w:numPr>
      </w:pPr>
      <w:r>
        <w:t>The destination route (</w:t>
      </w:r>
      <w:r>
        <w:rPr>
          <w:rStyle w:val="HTMLCode"/>
        </w:rPr>
        <w:t>/verify-email</w:t>
      </w:r>
      <w:r>
        <w:t xml:space="preserve">) is deliberately placed outside </w:t>
      </w:r>
      <w:r>
        <w:rPr>
          <w:rStyle w:val="HTMLCode"/>
        </w:rPr>
        <w:t>&lt;ProtectedRoute&gt;</w:t>
      </w:r>
      <w:r>
        <w:t xml:space="preserve"> guards to prevent guest visitors or unauthenticated sessions from being redirected back to </w:t>
      </w:r>
      <w:r>
        <w:rPr>
          <w:rStyle w:val="HTMLCode"/>
        </w:rPr>
        <w:t>/login</w:t>
      </w:r>
      <w:r>
        <w:t>.</w:t>
      </w:r>
    </w:p>
    <w:p w:rsidR="00231E86" w:rsidRDefault="00231E86" w:rsidP="00231E86">
      <w:pPr>
        <w:pStyle w:val="NormalWeb"/>
        <w:numPr>
          <w:ilvl w:val="1"/>
          <w:numId w:val="10"/>
        </w:numPr>
      </w:pPr>
      <w:r>
        <w:t xml:space="preserve">Upon mounting, Next.js extracts </w:t>
      </w:r>
      <w:r>
        <w:rPr>
          <w:rStyle w:val="HTMLCode"/>
        </w:rPr>
        <w:t>token</w:t>
      </w:r>
      <w:r>
        <w:t xml:space="preserve"> from </w:t>
      </w:r>
      <w:r>
        <w:rPr>
          <w:rStyle w:val="HTMLCode"/>
        </w:rPr>
        <w:t>useSearchParams()</w:t>
      </w:r>
      <w:r>
        <w:t xml:space="preserve"> and forwards it to the backend via </w:t>
      </w:r>
      <w:r>
        <w:rPr>
          <w:rStyle w:val="HTMLCode"/>
        </w:rPr>
        <w:t>GET /api/account/verify-email?token=&lt;JWT&gt;</w:t>
      </w:r>
      <w:r>
        <w:t>.</w:t>
      </w:r>
    </w:p>
    <w:p w:rsidR="00231E86" w:rsidRDefault="00231E86" w:rsidP="00231E86">
      <w:pPr>
        <w:pStyle w:val="NormalWeb"/>
        <w:numPr>
          <w:ilvl w:val="0"/>
          <w:numId w:val="10"/>
        </w:numPr>
      </w:pPr>
      <w:r>
        <w:rPr>
          <w:b/>
          <w:bCs/>
        </w:rPr>
        <w:t>Step 5: Backend Token Validation &amp; State Mutation:</w:t>
      </w:r>
    </w:p>
    <w:p w:rsidR="00231E86" w:rsidRDefault="00231E86" w:rsidP="00231E86">
      <w:pPr>
        <w:pStyle w:val="NormalWeb"/>
        <w:numPr>
          <w:ilvl w:val="1"/>
          <w:numId w:val="10"/>
        </w:numPr>
      </w:pPr>
      <w:r>
        <w:t>The backend validates cryptographic integrity and checks expiration against server clocks.</w:t>
      </w:r>
    </w:p>
    <w:p w:rsidR="00231E86" w:rsidRDefault="00231E86" w:rsidP="00231E86">
      <w:pPr>
        <w:pStyle w:val="NormalWeb"/>
        <w:numPr>
          <w:ilvl w:val="1"/>
          <w:numId w:val="10"/>
        </w:numPr>
      </w:pPr>
      <w:r>
        <w:t xml:space="preserve">Confirms </w:t>
      </w:r>
      <w:r>
        <w:rPr>
          <w:rStyle w:val="HTMLCode"/>
        </w:rPr>
        <w:t>payload.get("type") == "verify_email"</w:t>
      </w:r>
      <w:r>
        <w:t>.</w:t>
      </w:r>
    </w:p>
    <w:p w:rsidR="00231E86" w:rsidRDefault="00231E86" w:rsidP="00231E86">
      <w:pPr>
        <w:pStyle w:val="NormalWeb"/>
        <w:numPr>
          <w:ilvl w:val="1"/>
          <w:numId w:val="10"/>
        </w:numPr>
      </w:pPr>
      <w:r>
        <w:t xml:space="preserve">Queries the user by the unpacked </w:t>
      </w:r>
      <w:r>
        <w:rPr>
          <w:rStyle w:val="HTMLCode"/>
        </w:rPr>
        <w:t>sub</w:t>
      </w:r>
      <w:r>
        <w:t xml:space="preserve"> (User ID), transitions </w:t>
      </w:r>
      <w:r>
        <w:rPr>
          <w:rStyle w:val="HTMLCode"/>
        </w:rPr>
        <w:t>is_verified = True</w:t>
      </w:r>
      <w:r>
        <w:t>, and commits the transaction to MySQL.</w:t>
      </w:r>
    </w:p>
    <w:p w:rsidR="00231E86" w:rsidRDefault="00231E86" w:rsidP="00231E86">
      <w:pPr>
        <w:pStyle w:val="NormalWeb"/>
        <w:numPr>
          <w:ilvl w:val="0"/>
          <w:numId w:val="10"/>
        </w:numPr>
      </w:pPr>
      <w:r>
        <w:rPr>
          <w:b/>
          <w:bCs/>
        </w:rPr>
        <w:lastRenderedPageBreak/>
        <w:t>Step 6: User Confirmation &amp; Feedback Loop:</w:t>
      </w:r>
    </w:p>
    <w:p w:rsidR="00231E86" w:rsidRDefault="00231E86" w:rsidP="00231E86">
      <w:pPr>
        <w:pStyle w:val="NormalWeb"/>
        <w:numPr>
          <w:ilvl w:val="1"/>
          <w:numId w:val="10"/>
        </w:numPr>
      </w:pPr>
      <w:r>
        <w:t>The Next.js landing page dynamically displays a confirmation banner (</w:t>
      </w:r>
      <w:r>
        <w:rPr>
          <w:rStyle w:val="HTMLCode"/>
        </w:rPr>
        <w:t>"Email verified successfully!"</w:t>
      </w:r>
      <w:r>
        <w:t>) and surfaces an action button directing the user to sign in or navigate to the user dashboard.</w:t>
      </w:r>
    </w:p>
    <w:p w:rsidR="00231E86" w:rsidRDefault="00231E86" w:rsidP="00231E86">
      <w:pPr>
        <w:pStyle w:val="NormalWeb"/>
        <w:numPr>
          <w:ilvl w:val="0"/>
          <w:numId w:val="10"/>
        </w:numPr>
      </w:pPr>
      <w:r>
        <w:rPr>
          <w:b/>
          <w:bCs/>
        </w:rPr>
        <w:t>Step 7: Post-Login Verification Fallback (Banner &amp; Resend):</w:t>
      </w:r>
    </w:p>
    <w:p w:rsidR="00231E86" w:rsidRDefault="00231E86" w:rsidP="00231E86">
      <w:pPr>
        <w:pStyle w:val="NormalWeb"/>
        <w:numPr>
          <w:ilvl w:val="1"/>
          <w:numId w:val="10"/>
        </w:numPr>
      </w:pPr>
      <w:r>
        <w:t>If an unverified user signs in, user layouts inspect the session property (</w:t>
      </w:r>
      <w:r>
        <w:rPr>
          <w:rStyle w:val="HTMLCode"/>
        </w:rPr>
        <w:t>is_verified === False</w:t>
      </w:r>
      <w:r>
        <w:t>).</w:t>
      </w:r>
    </w:p>
    <w:p w:rsidR="00231E86" w:rsidRDefault="00231E86" w:rsidP="00231E86">
      <w:pPr>
        <w:pStyle w:val="NormalWeb"/>
        <w:numPr>
          <w:ilvl w:val="1"/>
          <w:numId w:val="10"/>
        </w:numPr>
      </w:pPr>
      <w:r>
        <w:t>Injects an amber notice banner (</w:t>
      </w:r>
      <w:r>
        <w:rPr>
          <w:rStyle w:val="HTMLCode"/>
        </w:rPr>
        <w:t>&lt;EmailVerificationSend/&gt;</w:t>
      </w:r>
      <w:r>
        <w:t xml:space="preserve">) allowing the user to trigger </w:t>
      </w:r>
      <w:r>
        <w:rPr>
          <w:rStyle w:val="HTMLCode"/>
        </w:rPr>
        <w:t>POST /api/account/send-verification-email</w:t>
      </w:r>
      <w:r>
        <w:t xml:space="preserve"> on demand if the original verification email expired or was misplaced.</w:t>
      </w:r>
    </w:p>
    <w:p w:rsidR="00231E86" w:rsidRDefault="00231E86" w:rsidP="00231E86">
      <w:pPr>
        <w:pStyle w:val="NormalWeb"/>
        <w:numPr>
          <w:ilvl w:val="1"/>
          <w:numId w:val="10"/>
        </w:numPr>
      </w:pPr>
      <w:r>
        <w:t>Critical mutations (such as checkout and payment processing) are gated behind an explicit dependency (</w:t>
      </w:r>
      <w:r>
        <w:rPr>
          <w:rStyle w:val="HTMLCode"/>
        </w:rPr>
        <w:t>require_verified_user</w:t>
      </w:r>
      <w:r>
        <w:t xml:space="preserve">) to reject unverified requests with HTTP </w:t>
      </w:r>
      <w:r>
        <w:rPr>
          <w:rStyle w:val="HTMLCode"/>
        </w:rPr>
        <w:t>403 Forbidden</w:t>
      </w:r>
      <w:r>
        <w:t>.</w:t>
      </w:r>
    </w:p>
    <w:p w:rsidR="00231E86" w:rsidRDefault="00231E86" w:rsidP="00231E86">
      <w:pPr>
        <w:pStyle w:val="Heading3"/>
      </w:pPr>
      <w:r>
        <w:t>Core Security &amp; Architectural Principles</w:t>
      </w:r>
    </w:p>
    <w:p w:rsidR="00231E86" w:rsidRDefault="00231E86" w:rsidP="00231E86">
      <w:pPr>
        <w:pStyle w:val="NormalWeb"/>
        <w:numPr>
          <w:ilvl w:val="0"/>
          <w:numId w:val="11"/>
        </w:numPr>
      </w:pPr>
      <w:r>
        <w:rPr>
          <w:b/>
          <w:bCs/>
        </w:rPr>
        <w:t>Asynchronous Non-Blocking Workers:</w:t>
      </w:r>
      <w:r>
        <w:t xml:space="preserve"> Network SMTP latency (often between 300ms to 2.5s) must never run inside the synchronous HTTP request-response cycle; always dispatch via </w:t>
      </w:r>
      <w:r>
        <w:rPr>
          <w:rStyle w:val="HTMLCode"/>
        </w:rPr>
        <w:t>BackgroundTasks</w:t>
      </w:r>
      <w:r>
        <w:t xml:space="preserve"> or message queues.</w:t>
      </w:r>
    </w:p>
    <w:p w:rsidR="00231E86" w:rsidRDefault="00231E86" w:rsidP="00231E86">
      <w:pPr>
        <w:pStyle w:val="NormalWeb"/>
        <w:numPr>
          <w:ilvl w:val="0"/>
          <w:numId w:val="11"/>
        </w:numPr>
      </w:pPr>
      <w:r>
        <w:rPr>
          <w:b/>
          <w:bCs/>
        </w:rPr>
        <w:t>Token Purpose Gating:</w:t>
      </w:r>
      <w:r>
        <w:t xml:space="preserve"> Every out-of-band JWT (verification, password reset, magic link) must specify its intended action inside </w:t>
      </w:r>
      <w:r>
        <w:rPr>
          <w:rStyle w:val="HTMLCode"/>
        </w:rPr>
        <w:t>type</w:t>
      </w:r>
      <w:r>
        <w:t xml:space="preserve"> to eliminate token-reuse attack vectors.</w:t>
      </w:r>
    </w:p>
    <w:p w:rsidR="00231E86" w:rsidRDefault="00231E86" w:rsidP="00231E86">
      <w:pPr>
        <w:pStyle w:val="NormalWeb"/>
        <w:numPr>
          <w:ilvl w:val="0"/>
          <w:numId w:val="11"/>
        </w:numPr>
      </w:pPr>
      <w:r>
        <w:rPr>
          <w:b/>
          <w:bCs/>
        </w:rPr>
        <w:t>Client Boundary Hydration Defense:</w:t>
      </w:r>
      <w:r>
        <w:t xml:space="preserve"> When embedding custom scripts, browser extensions (such as </w:t>
      </w:r>
      <w:r>
        <w:rPr>
          <w:rStyle w:val="HTMLCode"/>
        </w:rPr>
        <w:t>crxlauncher</w:t>
      </w:r>
      <w:r>
        <w:t>), or external attributes on top-level root elements (</w:t>
      </w:r>
      <w:r>
        <w:rPr>
          <w:rStyle w:val="HTMLCode"/>
        </w:rPr>
        <w:t>&lt;html&gt;</w:t>
      </w:r>
      <w:r>
        <w:t xml:space="preserve">), attach </w:t>
      </w:r>
      <w:r>
        <w:rPr>
          <w:rStyle w:val="HTMLCode"/>
        </w:rPr>
        <w:t>suppressHydrationWarning</w:t>
      </w:r>
      <w:r>
        <w:t xml:space="preserve"> to eliminate server-client mismatch crashes during hydration.</w:t>
      </w:r>
    </w:p>
    <w:p w:rsidR="00231E86" w:rsidRDefault="00231E86" w:rsidP="00231E86">
      <w:pPr>
        <w:pStyle w:val="NormalWeb"/>
        <w:numPr>
          <w:ilvl w:val="0"/>
          <w:numId w:val="11"/>
        </w:numPr>
      </w:pPr>
      <w:r>
        <w:rPr>
          <w:b/>
          <w:bCs/>
        </w:rPr>
        <w:t>Guest-Accessible Landing Routes:</w:t>
      </w:r>
      <w:r>
        <w:t xml:space="preserve"> Verification links sent to email inboxes must navigate to open, public routes rather than protected user dashboards that trigger login bounces.</w:t>
      </w:r>
    </w:p>
    <w:p w:rsidR="00231E86" w:rsidRDefault="00231E86" w:rsidP="00231E86">
      <w:pPr>
        <w:pStyle w:val="Heading2"/>
      </w:pPr>
      <w:r>
        <w:t>Verification &amp; Manual Testing Procedure</w:t>
      </w:r>
    </w:p>
    <w:p w:rsidR="00231E86" w:rsidRDefault="00231E86" w:rsidP="00231E86">
      <w:pPr>
        <w:pStyle w:val="Heading3"/>
      </w:pPr>
      <w:r>
        <w:t>1. Verification of SMTP Dispatch via Mailtrap</w:t>
      </w:r>
    </w:p>
    <w:p w:rsidR="00231E86" w:rsidRDefault="00231E86" w:rsidP="00231E86">
      <w:pPr>
        <w:pStyle w:val="NormalWeb"/>
        <w:numPr>
          <w:ilvl w:val="0"/>
          <w:numId w:val="12"/>
        </w:numPr>
      </w:pPr>
      <w:r>
        <w:t>Run your FastAPI backend:</w:t>
      </w:r>
    </w:p>
    <w:p w:rsidR="00231E86" w:rsidRDefault="00231E86" w:rsidP="00231E86">
      <w:pPr>
        <w:spacing w:beforeAutospacing="1" w:afterAutospacing="1"/>
        <w:ind w:left="720"/>
      </w:pPr>
      <w:r>
        <w:rPr>
          <w:rStyle w:val="ng-tns-c3089768999-217"/>
        </w:rPr>
        <w:t>PowerShell</w:t>
      </w:r>
    </w:p>
    <w:p w:rsidR="00231E86" w:rsidRDefault="00231E86" w:rsidP="00231E86">
      <w:pPr>
        <w:pStyle w:val="HTMLPreformatted"/>
        <w:ind w:left="720"/>
        <w:rPr>
          <w:rStyle w:val="HTMLCode"/>
        </w:rPr>
      </w:pPr>
      <w:r>
        <w:rPr>
          <w:rStyle w:val="HTMLCode"/>
        </w:rPr>
        <w:t>.\venv\Scripts\uvicorn.exe app.main:app -</w:t>
      </w:r>
      <w:r>
        <w:rPr>
          <w:rStyle w:val="hljs-literal"/>
        </w:rPr>
        <w:t>-reload</w:t>
      </w:r>
      <w:r>
        <w:rPr>
          <w:rStyle w:val="HTMLCode"/>
        </w:rPr>
        <w:t xml:space="preserve"> -</w:t>
      </w:r>
      <w:r>
        <w:rPr>
          <w:rStyle w:val="hljs-literal"/>
        </w:rPr>
        <w:t>-port</w:t>
      </w:r>
      <w:r>
        <w:rPr>
          <w:rStyle w:val="HTMLCode"/>
        </w:rPr>
        <w:t xml:space="preserve"> </w:t>
      </w:r>
      <w:r>
        <w:rPr>
          <w:rStyle w:val="hljs-number"/>
        </w:rPr>
        <w:t>8000</w:t>
      </w:r>
    </w:p>
    <w:p w:rsidR="00231E86" w:rsidRDefault="00231E86" w:rsidP="00231E86">
      <w:pPr>
        <w:pStyle w:val="NormalWeb"/>
        <w:numPr>
          <w:ilvl w:val="0"/>
          <w:numId w:val="12"/>
        </w:numPr>
      </w:pPr>
      <w:r>
        <w:t>Register a new user in Postman or via your Next.js registration form:</w:t>
      </w:r>
    </w:p>
    <w:p w:rsidR="00231E86" w:rsidRDefault="00231E86" w:rsidP="00231E86">
      <w:pPr>
        <w:spacing w:beforeAutospacing="1" w:afterAutospacing="1"/>
        <w:ind w:left="720"/>
      </w:pPr>
      <w:r>
        <w:rPr>
          <w:rStyle w:val="ng-tns-c3089768999-218"/>
        </w:rPr>
        <w:t>HTTP</w:t>
      </w:r>
    </w:p>
    <w:p w:rsidR="00231E86" w:rsidRDefault="00231E86" w:rsidP="00231E86">
      <w:pPr>
        <w:pStyle w:val="HTMLPreformatted"/>
        <w:ind w:left="720"/>
        <w:rPr>
          <w:rStyle w:val="HTMLCode"/>
        </w:rPr>
      </w:pPr>
      <w:r>
        <w:rPr>
          <w:rStyle w:val="HTMLCode"/>
        </w:rPr>
        <w:t>POST http://localhost:8000/api/account/register</w:t>
      </w:r>
    </w:p>
    <w:p w:rsidR="00231E86" w:rsidRDefault="00231E86" w:rsidP="00231E86">
      <w:pPr>
        <w:pStyle w:val="HTMLPreformatted"/>
        <w:ind w:left="720"/>
        <w:rPr>
          <w:rStyle w:val="HTMLCode"/>
        </w:rPr>
      </w:pPr>
      <w:r>
        <w:rPr>
          <w:rStyle w:val="HTMLCode"/>
        </w:rPr>
        <w:t>Content-Type: application/json</w:t>
      </w:r>
    </w:p>
    <w:p w:rsidR="00231E86" w:rsidRDefault="00231E86" w:rsidP="00231E86">
      <w:pPr>
        <w:pStyle w:val="HTMLPreformatted"/>
        <w:ind w:left="720"/>
        <w:rPr>
          <w:rStyle w:val="HTMLCode"/>
        </w:rPr>
      </w:pPr>
    </w:p>
    <w:p w:rsidR="00231E86" w:rsidRDefault="00231E86" w:rsidP="00231E86">
      <w:pPr>
        <w:pStyle w:val="HTMLPreformatted"/>
        <w:ind w:left="720"/>
        <w:rPr>
          <w:rStyle w:val="HTMLCode"/>
        </w:rPr>
      </w:pPr>
      <w:r>
        <w:rPr>
          <w:rStyle w:val="HTMLCode"/>
        </w:rPr>
        <w:lastRenderedPageBreak/>
        <w:t>{</w:t>
      </w:r>
    </w:p>
    <w:p w:rsidR="00231E86" w:rsidRDefault="00231E86" w:rsidP="00231E86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"email": "testuser@example.com",</w:t>
      </w:r>
    </w:p>
    <w:p w:rsidR="00231E86" w:rsidRDefault="00231E86" w:rsidP="00231E86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"password": "Password123!"</w:t>
      </w:r>
    </w:p>
    <w:p w:rsidR="00231E86" w:rsidRDefault="00231E86" w:rsidP="00231E86">
      <w:pPr>
        <w:pStyle w:val="HTMLPreformatted"/>
        <w:ind w:left="720"/>
        <w:rPr>
          <w:rStyle w:val="HTMLCode"/>
        </w:rPr>
      </w:pPr>
      <w:r>
        <w:rPr>
          <w:rStyle w:val="HTMLCode"/>
        </w:rPr>
        <w:t>}</w:t>
      </w:r>
    </w:p>
    <w:p w:rsidR="00231E86" w:rsidRDefault="00231E86" w:rsidP="00231E86">
      <w:pPr>
        <w:pStyle w:val="NormalWeb"/>
        <w:numPr>
          <w:ilvl w:val="0"/>
          <w:numId w:val="12"/>
        </w:numPr>
      </w:pPr>
      <w:r>
        <w:t xml:space="preserve">Open your </w:t>
      </w:r>
      <w:r>
        <w:rPr>
          <w:b/>
          <w:bCs/>
        </w:rPr>
        <w:t>Mailtrap Inbox</w:t>
      </w:r>
      <w:r>
        <w:t xml:space="preserve"> (</w:t>
      </w:r>
      <w:r>
        <w:rPr>
          <w:rStyle w:val="HTMLCode"/>
        </w:rPr>
        <w:t>live.smtp.mailtrap.io</w:t>
      </w:r>
      <w:r>
        <w:t xml:space="preserve"> / </w:t>
      </w:r>
      <w:r>
        <w:rPr>
          <w:rStyle w:val="HTMLCode"/>
        </w:rPr>
        <w:t>demomailtrap.co</w:t>
      </w:r>
      <w:r>
        <w:t>).</w:t>
      </w:r>
    </w:p>
    <w:p w:rsidR="00231E86" w:rsidRDefault="00231E86" w:rsidP="00231E86">
      <w:pPr>
        <w:pStyle w:val="NormalWeb"/>
        <w:numPr>
          <w:ilvl w:val="0"/>
          <w:numId w:val="12"/>
        </w:numPr>
      </w:pPr>
      <w:r>
        <w:t>Confirm that the verification email appears instantly with the link:</w:t>
      </w:r>
    </w:p>
    <w:p w:rsidR="00231E86" w:rsidRDefault="00231E86" w:rsidP="00231E86">
      <w:pPr>
        <w:spacing w:beforeAutospacing="1" w:afterAutospacing="1"/>
        <w:ind w:left="720"/>
      </w:pPr>
      <w:r>
        <w:rPr>
          <w:rStyle w:val="ng-tns-c3089768999-219"/>
        </w:rPr>
        <w:t>Plaintext</w:t>
      </w:r>
    </w:p>
    <w:p w:rsidR="00231E86" w:rsidRDefault="00231E86" w:rsidP="00231E86">
      <w:pPr>
        <w:pStyle w:val="HTMLPreformatted"/>
        <w:ind w:left="720"/>
        <w:rPr>
          <w:rStyle w:val="HTMLCode"/>
        </w:rPr>
      </w:pPr>
      <w:r>
        <w:rPr>
          <w:rStyle w:val="HTMLCode"/>
        </w:rPr>
        <w:t>http://localhost:3000/verify-email?token=eyJhbGciOi...</w:t>
      </w:r>
    </w:p>
    <w:p w:rsidR="00231E86" w:rsidRDefault="00231E86" w:rsidP="00231E86">
      <w:pPr>
        <w:pStyle w:val="Heading3"/>
      </w:pPr>
      <w:r>
        <w:t>2. End-to-End Verification Link Test</w:t>
      </w:r>
    </w:p>
    <w:p w:rsidR="00231E86" w:rsidRDefault="00231E86" w:rsidP="00231E86">
      <w:pPr>
        <w:pStyle w:val="NormalWeb"/>
        <w:numPr>
          <w:ilvl w:val="0"/>
          <w:numId w:val="13"/>
        </w:numPr>
      </w:pPr>
      <w:r>
        <w:t>Click the verification link directly from your Mailtrap message preview.</w:t>
      </w:r>
    </w:p>
    <w:p w:rsidR="00231E86" w:rsidRDefault="00231E86" w:rsidP="00231E86">
      <w:pPr>
        <w:pStyle w:val="NormalWeb"/>
        <w:numPr>
          <w:ilvl w:val="0"/>
          <w:numId w:val="13"/>
        </w:numPr>
      </w:pPr>
      <w:r>
        <w:t xml:space="preserve">Observe the Next.js page at </w:t>
      </w:r>
      <w:r>
        <w:rPr>
          <w:rStyle w:val="HTMLCode"/>
        </w:rPr>
        <w:t>http://localhost:3000/verify-email?token=...</w:t>
      </w:r>
      <w:r>
        <w:t>.</w:t>
      </w:r>
    </w:p>
    <w:p w:rsidR="00231E86" w:rsidRDefault="00231E86" w:rsidP="00231E86">
      <w:pPr>
        <w:pStyle w:val="NormalWeb"/>
        <w:numPr>
          <w:ilvl w:val="0"/>
          <w:numId w:val="13"/>
        </w:numPr>
      </w:pPr>
      <w:r>
        <w:t xml:space="preserve">Verify that the UI transitions from </w:t>
      </w:r>
      <w:r>
        <w:rPr>
          <w:rStyle w:val="HTMLCode"/>
        </w:rPr>
        <w:t>"Verifying your email..."</w:t>
      </w:r>
      <w:r>
        <w:t xml:space="preserve"> to </w:t>
      </w:r>
      <w:r>
        <w:rPr>
          <w:rStyle w:val="HTMLCode"/>
        </w:rPr>
        <w:t>"Email verified successfully!"</w:t>
      </w:r>
      <w:r>
        <w:t xml:space="preserve"> without triggering an unauthenticated redirect loop to </w:t>
      </w:r>
      <w:r>
        <w:rPr>
          <w:rStyle w:val="HTMLCode"/>
        </w:rPr>
        <w:t>/login</w:t>
      </w:r>
      <w:r>
        <w:t>.</w:t>
      </w:r>
    </w:p>
    <w:p w:rsidR="00231E86" w:rsidRDefault="00231E86" w:rsidP="00231E86">
      <w:pPr>
        <w:pStyle w:val="NormalWeb"/>
        <w:numPr>
          <w:ilvl w:val="0"/>
          <w:numId w:val="13"/>
        </w:numPr>
      </w:pPr>
      <w:r>
        <w:t xml:space="preserve">Inspect table </w:t>
      </w:r>
      <w:r>
        <w:rPr>
          <w:rStyle w:val="HTMLCode"/>
        </w:rPr>
        <w:t>users</w:t>
      </w:r>
      <w:r>
        <w:t xml:space="preserve"> inside phpMyAdmin (</w:t>
      </w:r>
      <w:r>
        <w:rPr>
          <w:rStyle w:val="HTMLCode"/>
        </w:rPr>
        <w:t>http://localhost/phpmyadmin</w:t>
      </w:r>
      <w:r>
        <w:t>):</w:t>
      </w:r>
    </w:p>
    <w:p w:rsidR="00231E86" w:rsidRDefault="00231E86" w:rsidP="00231E86">
      <w:pPr>
        <w:pStyle w:val="NormalWeb"/>
        <w:numPr>
          <w:ilvl w:val="1"/>
          <w:numId w:val="13"/>
        </w:numPr>
      </w:pPr>
      <w:r>
        <w:t xml:space="preserve">Confirm </w:t>
      </w:r>
      <w:r>
        <w:rPr>
          <w:rStyle w:val="HTMLCode"/>
        </w:rPr>
        <w:t>is_verified</w:t>
      </w:r>
      <w:r>
        <w:t xml:space="preserve"> for </w:t>
      </w:r>
      <w:r>
        <w:rPr>
          <w:rStyle w:val="HTMLCode"/>
        </w:rPr>
        <w:t>testuser@example.com</w:t>
      </w:r>
      <w:r>
        <w:t xml:space="preserve"> has updated from </w:t>
      </w:r>
      <w:r>
        <w:rPr>
          <w:rStyle w:val="HTMLCode"/>
        </w:rPr>
        <w:t>0</w:t>
      </w:r>
      <w:r>
        <w:t xml:space="preserve"> to </w:t>
      </w:r>
      <w:r>
        <w:rPr>
          <w:rStyle w:val="HTMLCode"/>
        </w:rPr>
        <w:t>1</w:t>
      </w:r>
      <w:r>
        <w:t>.</w:t>
      </w:r>
    </w:p>
    <w:p w:rsidR="00231E86" w:rsidRDefault="00231E86" w:rsidP="00231E86">
      <w:pPr>
        <w:pStyle w:val="Heading3"/>
      </w:pPr>
      <w:r>
        <w:t>3. Verification Fallback Banner Test</w:t>
      </w:r>
    </w:p>
    <w:p w:rsidR="00231E86" w:rsidRDefault="00231E86" w:rsidP="00231E86">
      <w:pPr>
        <w:pStyle w:val="NormalWeb"/>
        <w:numPr>
          <w:ilvl w:val="0"/>
          <w:numId w:val="14"/>
        </w:numPr>
      </w:pPr>
      <w:r>
        <w:t xml:space="preserve">Create a user, log in, but do </w:t>
      </w:r>
      <w:r>
        <w:rPr>
          <w:b/>
          <w:bCs/>
        </w:rPr>
        <w:t>not</w:t>
      </w:r>
      <w:r>
        <w:t xml:space="preserve"> click the email link yet.</w:t>
      </w:r>
    </w:p>
    <w:p w:rsidR="00231E86" w:rsidRDefault="00231E86" w:rsidP="00231E86">
      <w:pPr>
        <w:pStyle w:val="NormalWeb"/>
        <w:numPr>
          <w:ilvl w:val="0"/>
          <w:numId w:val="14"/>
        </w:numPr>
      </w:pPr>
      <w:r>
        <w:t xml:space="preserve">Navigate to </w:t>
      </w:r>
      <w:r>
        <w:rPr>
          <w:rStyle w:val="HTMLCode"/>
        </w:rPr>
        <w:t>http://localhost:3000/user/order</w:t>
      </w:r>
      <w:r>
        <w:t>.</w:t>
      </w:r>
    </w:p>
    <w:p w:rsidR="00231E86" w:rsidRDefault="00231E86" w:rsidP="00231E86">
      <w:pPr>
        <w:pStyle w:val="NormalWeb"/>
        <w:numPr>
          <w:ilvl w:val="0"/>
          <w:numId w:val="14"/>
        </w:numPr>
      </w:pPr>
      <w:r>
        <w:t xml:space="preserve">Confirm that the </w:t>
      </w:r>
      <w:r>
        <w:rPr>
          <w:rStyle w:val="HTMLCode"/>
        </w:rPr>
        <w:t>&lt;EmailVerificationSend/&gt;</w:t>
      </w:r>
      <w:r>
        <w:t xml:space="preserve"> amber alert banner appears across the top of the user layout.</w:t>
      </w:r>
    </w:p>
    <w:p w:rsidR="00231E86" w:rsidRDefault="00231E86" w:rsidP="00231E86">
      <w:pPr>
        <w:pStyle w:val="NormalWeb"/>
        <w:numPr>
          <w:ilvl w:val="0"/>
          <w:numId w:val="14"/>
        </w:numPr>
      </w:pPr>
      <w:r>
        <w:t xml:space="preserve">Click </w:t>
      </w:r>
      <w:r>
        <w:rPr>
          <w:b/>
          <w:bCs/>
        </w:rPr>
        <w:t>"Resend Email"</w:t>
      </w:r>
      <w:r>
        <w:t>:</w:t>
      </w:r>
    </w:p>
    <w:p w:rsidR="00231E86" w:rsidRDefault="00231E86" w:rsidP="00231E86">
      <w:pPr>
        <w:pStyle w:val="NormalWeb"/>
        <w:numPr>
          <w:ilvl w:val="1"/>
          <w:numId w:val="14"/>
        </w:numPr>
      </w:pPr>
      <w:r>
        <w:t>Inspect your terminal and Mailtrap inbox to verify that a fresh verification token was generated and delivered.</w:t>
      </w:r>
    </w:p>
    <w:p w:rsidR="00231E86" w:rsidRDefault="00231E86" w:rsidP="00231E86"/>
    <w:p w:rsidR="00A44E81" w:rsidRDefault="00A44E81" w:rsidP="00231E86"/>
    <w:p w:rsidR="00A44E81" w:rsidRDefault="00A44E81" w:rsidP="00231E86"/>
    <w:p w:rsidR="00A44E81" w:rsidRDefault="00A44E81" w:rsidP="00231E86"/>
    <w:p w:rsidR="00A44E81" w:rsidRDefault="00A44E81" w:rsidP="00231E86"/>
    <w:p w:rsidR="007105B0" w:rsidRDefault="007105B0" w:rsidP="007105B0">
      <w:pPr>
        <w:pStyle w:val="Heading2"/>
      </w:pPr>
      <w:r>
        <w:t>85. Password Reset Flow with Out-of-Band JWT &amp; Session Invalidation (Notes)</w:t>
      </w:r>
    </w:p>
    <w:p w:rsidR="007105B0" w:rsidRDefault="007105B0" w:rsidP="007105B0">
      <w:pPr>
        <w:pStyle w:val="NormalWeb"/>
        <w:numPr>
          <w:ilvl w:val="0"/>
          <w:numId w:val="15"/>
        </w:numPr>
      </w:pPr>
      <w:r>
        <w:rPr>
          <w:b/>
          <w:bCs/>
        </w:rPr>
        <w:t>Purpose:</w:t>
      </w:r>
      <w:r>
        <w:t xml:space="preserve"> Establish a secure, asynchronous self-service password recovery mechanism using cryptographic out-of-band JWT tokens, Mailtrap background task dispatching, client-side matching with Suspense query extraction, and complete server-side session revocation.</w:t>
      </w:r>
    </w:p>
    <w:p w:rsidR="007105B0" w:rsidRDefault="007105B0" w:rsidP="007105B0">
      <w:pPr>
        <w:pStyle w:val="Heading3"/>
      </w:pPr>
      <w:r>
        <w:lastRenderedPageBreak/>
        <w:t>The 8-Step Password Reset Architecture</w:t>
      </w:r>
    </w:p>
    <w:p w:rsidR="007105B0" w:rsidRDefault="007105B0" w:rsidP="007105B0">
      <w:pPr>
        <w:pStyle w:val="NormalWeb"/>
        <w:numPr>
          <w:ilvl w:val="0"/>
          <w:numId w:val="16"/>
        </w:numPr>
      </w:pPr>
      <w:r>
        <w:rPr>
          <w:b/>
          <w:bCs/>
        </w:rPr>
        <w:t>Step 1: User Request &amp; Entry Point (Frontend):</w:t>
      </w:r>
    </w:p>
    <w:p w:rsidR="007105B0" w:rsidRDefault="007105B0" w:rsidP="007105B0">
      <w:pPr>
        <w:pStyle w:val="NormalWeb"/>
        <w:numPr>
          <w:ilvl w:val="1"/>
          <w:numId w:val="16"/>
        </w:numPr>
      </w:pPr>
      <w:r>
        <w:t xml:space="preserve">From </w:t>
      </w:r>
      <w:r>
        <w:rPr>
          <w:rStyle w:val="HTMLCode"/>
          <w:rFonts w:eastAsiaTheme="majorEastAsia"/>
        </w:rPr>
        <w:t>/login</w:t>
      </w:r>
      <w:r>
        <w:t xml:space="preserve">, the user navigates to </w:t>
      </w:r>
      <w:r>
        <w:rPr>
          <w:rStyle w:val="HTMLCode"/>
          <w:rFonts w:eastAsiaTheme="majorEastAsia"/>
        </w:rPr>
        <w:t>/reset-password-email</w:t>
      </w:r>
      <w:r>
        <w:t>.</w:t>
      </w:r>
    </w:p>
    <w:p w:rsidR="007105B0" w:rsidRDefault="007105B0" w:rsidP="007105B0">
      <w:pPr>
        <w:pStyle w:val="NormalWeb"/>
        <w:numPr>
          <w:ilvl w:val="1"/>
          <w:numId w:val="16"/>
        </w:numPr>
      </w:pPr>
      <w:r>
        <w:t>Submits their registered email address via an asynchronous POST request to the backend.</w:t>
      </w:r>
    </w:p>
    <w:p w:rsidR="007105B0" w:rsidRDefault="007105B0" w:rsidP="007105B0">
      <w:pPr>
        <w:pStyle w:val="NormalWeb"/>
        <w:numPr>
          <w:ilvl w:val="0"/>
          <w:numId w:val="16"/>
        </w:numPr>
      </w:pPr>
      <w:r>
        <w:rPr>
          <w:b/>
          <w:bCs/>
        </w:rPr>
        <w:t>Step 2: User Lookup &amp; Token Minting (Backend):</w:t>
      </w:r>
    </w:p>
    <w:p w:rsidR="007105B0" w:rsidRDefault="007105B0" w:rsidP="007105B0">
      <w:pPr>
        <w:pStyle w:val="NormalWeb"/>
        <w:numPr>
          <w:ilvl w:val="1"/>
          <w:numId w:val="16"/>
        </w:numPr>
      </w:pPr>
      <w:r>
        <w:t xml:space="preserve">Backend looks up the account via </w:t>
      </w:r>
      <w:r>
        <w:rPr>
          <w:rStyle w:val="HTMLCode"/>
          <w:rFonts w:eastAsiaTheme="majorEastAsia"/>
        </w:rPr>
        <w:t>select(User).where(User.email == data.email)</w:t>
      </w:r>
      <w:r>
        <w:t>.</w:t>
      </w:r>
    </w:p>
    <w:p w:rsidR="007105B0" w:rsidRDefault="007105B0" w:rsidP="007105B0">
      <w:pPr>
        <w:pStyle w:val="NormalWeb"/>
        <w:numPr>
          <w:ilvl w:val="1"/>
          <w:numId w:val="16"/>
        </w:numPr>
      </w:pPr>
      <w:r>
        <w:t>Generates a tamper-proof, single-purpose JWT token:</w:t>
      </w:r>
    </w:p>
    <w:p w:rsidR="007105B0" w:rsidRDefault="007105B0" w:rsidP="007105B0">
      <w:pPr>
        <w:spacing w:beforeAutospacing="1" w:afterAutospacing="1"/>
        <w:ind w:left="1440"/>
      </w:pPr>
      <w:r>
        <w:t>$$\text{Payload} = \{\text{"sub"}: \text{user\_id}, \text{"type"}: \text{"password\_reset"}, \text{"exp"}: \text{issued\_at} + 2\text{ hours}\}$$</w:t>
      </w:r>
    </w:p>
    <w:p w:rsidR="007105B0" w:rsidRDefault="007105B0" w:rsidP="007105B0">
      <w:pPr>
        <w:pStyle w:val="NormalWeb"/>
        <w:numPr>
          <w:ilvl w:val="1"/>
          <w:numId w:val="16"/>
        </w:numPr>
      </w:pPr>
      <w:r>
        <w:t xml:space="preserve">Constructs the destination URL: </w:t>
      </w:r>
      <w:r>
        <w:rPr>
          <w:rStyle w:val="HTMLCode"/>
          <w:rFonts w:eastAsiaTheme="majorEastAsia"/>
        </w:rPr>
        <w:t>http://localhost:3000/reset-password?token=&lt;JWT&gt;</w:t>
      </w:r>
      <w:r>
        <w:t>.</w:t>
      </w:r>
    </w:p>
    <w:p w:rsidR="007105B0" w:rsidRDefault="007105B0" w:rsidP="007105B0">
      <w:pPr>
        <w:pStyle w:val="NormalWeb"/>
        <w:numPr>
          <w:ilvl w:val="0"/>
          <w:numId w:val="16"/>
        </w:numPr>
      </w:pPr>
      <w:r>
        <w:rPr>
          <w:b/>
          <w:bCs/>
        </w:rPr>
        <w:t>Step 3: Background Email Dispatch (Backend):</w:t>
      </w:r>
    </w:p>
    <w:p w:rsidR="007105B0" w:rsidRDefault="007105B0" w:rsidP="007105B0">
      <w:pPr>
        <w:pStyle w:val="NormalWeb"/>
        <w:numPr>
          <w:ilvl w:val="1"/>
          <w:numId w:val="16"/>
        </w:numPr>
      </w:pPr>
      <w:r>
        <w:t xml:space="preserve">Dispatches the notification asynchronously via FastAPI's </w:t>
      </w:r>
      <w:r>
        <w:rPr>
          <w:rStyle w:val="HTMLCode"/>
          <w:rFonts w:eastAsiaTheme="majorEastAsia"/>
        </w:rPr>
        <w:t>BackgroundTasks</w:t>
      </w:r>
      <w:r>
        <w:t xml:space="preserve"> calling </w:t>
      </w:r>
      <w:r>
        <w:rPr>
          <w:rStyle w:val="HTMLCode"/>
          <w:rFonts w:eastAsiaTheme="majorEastAsia"/>
        </w:rPr>
        <w:t>send_email</w:t>
      </w:r>
      <w:r>
        <w:t>.</w:t>
      </w:r>
    </w:p>
    <w:p w:rsidR="007105B0" w:rsidRDefault="007105B0" w:rsidP="007105B0">
      <w:pPr>
        <w:pStyle w:val="NormalWeb"/>
        <w:numPr>
          <w:ilvl w:val="1"/>
          <w:numId w:val="16"/>
        </w:numPr>
      </w:pPr>
      <w:r>
        <w:t>Prevents SMTP network latency from delaying the HTTP response, returning an immediate acknowledgement to the user.</w:t>
      </w:r>
    </w:p>
    <w:p w:rsidR="007105B0" w:rsidRDefault="007105B0" w:rsidP="007105B0">
      <w:pPr>
        <w:pStyle w:val="NormalWeb"/>
        <w:numPr>
          <w:ilvl w:val="0"/>
          <w:numId w:val="16"/>
        </w:numPr>
      </w:pPr>
      <w:r>
        <w:rPr>
          <w:b/>
          <w:bCs/>
        </w:rPr>
        <w:t>Step 4: Token Extraction &amp; Landing Page (Frontend):</w:t>
      </w:r>
    </w:p>
    <w:p w:rsidR="007105B0" w:rsidRDefault="007105B0" w:rsidP="007105B0">
      <w:pPr>
        <w:pStyle w:val="NormalWeb"/>
        <w:numPr>
          <w:ilvl w:val="1"/>
          <w:numId w:val="16"/>
        </w:numPr>
      </w:pPr>
      <w:r>
        <w:t xml:space="preserve">The recipient clicks the link and opens </w:t>
      </w:r>
      <w:r>
        <w:rPr>
          <w:rStyle w:val="HTMLCode"/>
          <w:rFonts w:eastAsiaTheme="majorEastAsia"/>
        </w:rPr>
        <w:t>/reset-password?token=...</w:t>
      </w:r>
      <w:r>
        <w:t>.</w:t>
      </w:r>
    </w:p>
    <w:p w:rsidR="007105B0" w:rsidRDefault="007105B0" w:rsidP="007105B0">
      <w:pPr>
        <w:pStyle w:val="NormalWeb"/>
        <w:numPr>
          <w:ilvl w:val="1"/>
          <w:numId w:val="16"/>
        </w:numPr>
      </w:pPr>
      <w:r>
        <w:t xml:space="preserve">Next.js extracts </w:t>
      </w:r>
      <w:r>
        <w:rPr>
          <w:rStyle w:val="HTMLCode"/>
          <w:rFonts w:eastAsiaTheme="majorEastAsia"/>
        </w:rPr>
        <w:t>token</w:t>
      </w:r>
      <w:r>
        <w:t xml:space="preserve"> from </w:t>
      </w:r>
      <w:r>
        <w:rPr>
          <w:rStyle w:val="HTMLCode"/>
          <w:rFonts w:eastAsiaTheme="majorEastAsia"/>
        </w:rPr>
        <w:t>useSearchParams()</w:t>
      </w:r>
      <w:r>
        <w:t>.</w:t>
      </w:r>
    </w:p>
    <w:p w:rsidR="007105B0" w:rsidRDefault="007105B0" w:rsidP="007105B0">
      <w:pPr>
        <w:pStyle w:val="NormalWeb"/>
        <w:numPr>
          <w:ilvl w:val="1"/>
          <w:numId w:val="16"/>
        </w:numPr>
      </w:pPr>
      <w:r>
        <w:t xml:space="preserve">The consumer component is wrapped inside a React </w:t>
      </w:r>
      <w:r>
        <w:rPr>
          <w:rStyle w:val="HTMLCode"/>
          <w:rFonts w:eastAsiaTheme="majorEastAsia"/>
        </w:rPr>
        <w:t>&lt;Suspense&gt;</w:t>
      </w:r>
      <w:r>
        <w:t xml:space="preserve"> boundary to prevent CSR de-optimization and Next.js static build bailouts.</w:t>
      </w:r>
    </w:p>
    <w:p w:rsidR="007105B0" w:rsidRDefault="007105B0" w:rsidP="007105B0">
      <w:pPr>
        <w:pStyle w:val="NormalWeb"/>
        <w:numPr>
          <w:ilvl w:val="0"/>
          <w:numId w:val="16"/>
        </w:numPr>
      </w:pPr>
      <w:r>
        <w:rPr>
          <w:b/>
          <w:bCs/>
        </w:rPr>
        <w:t>Step 5: Client-Side Validation &amp; Payload Assembly (Frontend):</w:t>
      </w:r>
    </w:p>
    <w:p w:rsidR="007105B0" w:rsidRDefault="007105B0" w:rsidP="007105B0">
      <w:pPr>
        <w:pStyle w:val="NormalWeb"/>
        <w:numPr>
          <w:ilvl w:val="1"/>
          <w:numId w:val="16"/>
        </w:numPr>
      </w:pPr>
      <w:r>
        <w:t xml:space="preserve">Captures </w:t>
      </w:r>
      <w:r>
        <w:rPr>
          <w:rStyle w:val="HTMLCode"/>
          <w:rFonts w:eastAsiaTheme="majorEastAsia"/>
        </w:rPr>
        <w:t>new_password</w:t>
      </w:r>
      <w:r>
        <w:t xml:space="preserve"> and </w:t>
      </w:r>
      <w:r>
        <w:rPr>
          <w:rStyle w:val="HTMLCode"/>
          <w:rFonts w:eastAsiaTheme="majorEastAsia"/>
        </w:rPr>
        <w:t>confirm_password</w:t>
      </w:r>
      <w:r>
        <w:t>.</w:t>
      </w:r>
    </w:p>
    <w:p w:rsidR="007105B0" w:rsidRDefault="007105B0" w:rsidP="007105B0">
      <w:pPr>
        <w:pStyle w:val="NormalWeb"/>
        <w:numPr>
          <w:ilvl w:val="1"/>
          <w:numId w:val="16"/>
        </w:numPr>
      </w:pPr>
      <w:r>
        <w:t>Asserts identical matching and minimum password length constraints in the client before issuing the network request to save bandwidth and improve UX.</w:t>
      </w:r>
    </w:p>
    <w:p w:rsidR="007105B0" w:rsidRDefault="007105B0" w:rsidP="007105B0">
      <w:pPr>
        <w:pStyle w:val="NormalWeb"/>
        <w:numPr>
          <w:ilvl w:val="0"/>
          <w:numId w:val="16"/>
        </w:numPr>
      </w:pPr>
      <w:r>
        <w:rPr>
          <w:b/>
          <w:bCs/>
        </w:rPr>
        <w:t>Step 6: Cryptographic Verification &amp; Hash Update (Backend):</w:t>
      </w:r>
    </w:p>
    <w:p w:rsidR="007105B0" w:rsidRDefault="007105B0" w:rsidP="007105B0">
      <w:pPr>
        <w:pStyle w:val="NormalWeb"/>
        <w:numPr>
          <w:ilvl w:val="1"/>
          <w:numId w:val="16"/>
        </w:numPr>
      </w:pPr>
      <w:r>
        <w:t xml:space="preserve">Decodes the JWT, validates signature authenticity, and asserts </w:t>
      </w:r>
      <w:r>
        <w:rPr>
          <w:rStyle w:val="HTMLCode"/>
          <w:rFonts w:eastAsiaTheme="majorEastAsia"/>
        </w:rPr>
        <w:t>payload.get("type") == "password_reset"</w:t>
      </w:r>
      <w:r>
        <w:t>.</w:t>
      </w:r>
    </w:p>
    <w:p w:rsidR="007105B0" w:rsidRDefault="007105B0" w:rsidP="007105B0">
      <w:pPr>
        <w:pStyle w:val="NormalWeb"/>
        <w:numPr>
          <w:ilvl w:val="1"/>
          <w:numId w:val="16"/>
        </w:numPr>
      </w:pPr>
      <w:r>
        <w:t xml:space="preserve">Hashes the incoming plain-text string using </w:t>
      </w:r>
      <w:r>
        <w:rPr>
          <w:rStyle w:val="HTMLCode"/>
          <w:rFonts w:eastAsiaTheme="majorEastAsia"/>
        </w:rPr>
        <w:t>pwd_context.hash(new_password)</w:t>
      </w:r>
      <w:r>
        <w:t>.</w:t>
      </w:r>
    </w:p>
    <w:p w:rsidR="007105B0" w:rsidRDefault="007105B0" w:rsidP="007105B0">
      <w:pPr>
        <w:pStyle w:val="NormalWeb"/>
        <w:numPr>
          <w:ilvl w:val="1"/>
          <w:numId w:val="16"/>
        </w:numPr>
      </w:pPr>
      <w:r>
        <w:t xml:space="preserve">Updates </w:t>
      </w:r>
      <w:r>
        <w:rPr>
          <w:rStyle w:val="HTMLCode"/>
          <w:rFonts w:eastAsiaTheme="majorEastAsia"/>
        </w:rPr>
        <w:t>user.hashed_password</w:t>
      </w:r>
      <w:r>
        <w:t xml:space="preserve"> and persists changes.</w:t>
      </w:r>
    </w:p>
    <w:p w:rsidR="007105B0" w:rsidRDefault="007105B0" w:rsidP="007105B0">
      <w:pPr>
        <w:pStyle w:val="NormalWeb"/>
        <w:numPr>
          <w:ilvl w:val="0"/>
          <w:numId w:val="16"/>
        </w:numPr>
      </w:pPr>
      <w:r>
        <w:rPr>
          <w:b/>
          <w:bCs/>
        </w:rPr>
        <w:t>Step 7: Session Invalidation &amp; Security Revocation (Backend):</w:t>
      </w:r>
    </w:p>
    <w:p w:rsidR="007105B0" w:rsidRDefault="007105B0" w:rsidP="007105B0">
      <w:pPr>
        <w:pStyle w:val="NormalWeb"/>
        <w:numPr>
          <w:ilvl w:val="1"/>
          <w:numId w:val="16"/>
        </w:numPr>
      </w:pPr>
      <w:r>
        <w:t>Executes a bulk update query marking all existing refresh tokens for the user as revoked:</w:t>
      </w:r>
    </w:p>
    <w:p w:rsidR="007105B0" w:rsidRDefault="007105B0" w:rsidP="007105B0">
      <w:pPr>
        <w:spacing w:beforeAutospacing="1" w:afterAutospacing="1"/>
        <w:ind w:left="1440"/>
      </w:pPr>
      <w:r>
        <w:rPr>
          <w:rStyle w:val="ng-tns-c3089768999-230"/>
        </w:rPr>
        <w:t>Python</w:t>
      </w:r>
    </w:p>
    <w:p w:rsidR="007105B0" w:rsidRDefault="007105B0" w:rsidP="007105B0">
      <w:pPr>
        <w:pStyle w:val="HTMLPreformatted"/>
        <w:ind w:left="144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update(RefreshToken).where(RefreshToken.user_id == user.</w:t>
      </w:r>
      <w:r>
        <w:rPr>
          <w:rStyle w:val="hljs-builtin"/>
        </w:rPr>
        <w:t>id</w:t>
      </w:r>
      <w:r>
        <w:rPr>
          <w:rStyle w:val="HTMLCode"/>
          <w:rFonts w:eastAsiaTheme="majorEastAsia"/>
        </w:rPr>
        <w:t>).values(revoked=</w:t>
      </w:r>
      <w:r>
        <w:rPr>
          <w:rStyle w:val="hljs-literal"/>
        </w:rPr>
        <w:t>True</w:t>
      </w:r>
      <w:r>
        <w:rPr>
          <w:rStyle w:val="HTMLCode"/>
          <w:rFonts w:eastAsiaTheme="majorEastAsia"/>
        </w:rPr>
        <w:t>)</w:t>
      </w:r>
    </w:p>
    <w:p w:rsidR="007105B0" w:rsidRDefault="007105B0" w:rsidP="007105B0">
      <w:pPr>
        <w:pStyle w:val="NormalWeb"/>
        <w:numPr>
          <w:ilvl w:val="1"/>
          <w:numId w:val="16"/>
        </w:numPr>
      </w:pPr>
      <w:r>
        <w:t>Enforces global account eviction across all active desktop, mobile, and web sessions to protect accounts that were potentially compromised.</w:t>
      </w:r>
    </w:p>
    <w:p w:rsidR="007105B0" w:rsidRDefault="007105B0" w:rsidP="007105B0">
      <w:pPr>
        <w:pStyle w:val="NormalWeb"/>
        <w:numPr>
          <w:ilvl w:val="0"/>
          <w:numId w:val="16"/>
        </w:numPr>
      </w:pPr>
      <w:r>
        <w:rPr>
          <w:b/>
          <w:bCs/>
        </w:rPr>
        <w:lastRenderedPageBreak/>
        <w:t>Step 8: Confirmation &amp; User Redirection (Frontend):</w:t>
      </w:r>
    </w:p>
    <w:p w:rsidR="007105B0" w:rsidRDefault="007105B0" w:rsidP="007105B0">
      <w:pPr>
        <w:pStyle w:val="NormalWeb"/>
        <w:numPr>
          <w:ilvl w:val="1"/>
          <w:numId w:val="16"/>
        </w:numPr>
      </w:pPr>
      <w:r>
        <w:t>Surfaces a confirmation banner (</w:t>
      </w:r>
      <w:r>
        <w:rPr>
          <w:rStyle w:val="HTMLCode"/>
          <w:rFonts w:eastAsiaTheme="majorEastAsia"/>
        </w:rPr>
        <w:t>"Password reset successful!"</w:t>
      </w:r>
      <w:r>
        <w:t>).</w:t>
      </w:r>
    </w:p>
    <w:p w:rsidR="007105B0" w:rsidRDefault="007105B0" w:rsidP="007105B0">
      <w:pPr>
        <w:pStyle w:val="NormalWeb"/>
        <w:numPr>
          <w:ilvl w:val="1"/>
          <w:numId w:val="16"/>
        </w:numPr>
      </w:pPr>
      <w:r>
        <w:t xml:space="preserve">Automatically routes the user back to </w:t>
      </w:r>
      <w:r>
        <w:rPr>
          <w:rStyle w:val="HTMLCode"/>
          <w:rFonts w:eastAsiaTheme="majorEastAsia"/>
        </w:rPr>
        <w:t>/login</w:t>
      </w:r>
      <w:r>
        <w:t xml:space="preserve"> via </w:t>
      </w:r>
      <w:r>
        <w:rPr>
          <w:rStyle w:val="HTMLCode"/>
          <w:rFonts w:eastAsiaTheme="majorEastAsia"/>
        </w:rPr>
        <w:t>router.push("/login")</w:t>
      </w:r>
      <w:r>
        <w:t xml:space="preserve"> to authenticate with their new credentials.</w:t>
      </w:r>
    </w:p>
    <w:p w:rsidR="007105B0" w:rsidRDefault="007105B0" w:rsidP="007105B0">
      <w:pPr>
        <w:pStyle w:val="Heading3"/>
      </w:pPr>
      <w:r>
        <w:t>Core Security &amp; Architectural Takeaways</w:t>
      </w:r>
    </w:p>
    <w:p w:rsidR="007105B0" w:rsidRDefault="007105B0" w:rsidP="007105B0">
      <w:pPr>
        <w:pStyle w:val="NormalWeb"/>
        <w:numPr>
          <w:ilvl w:val="0"/>
          <w:numId w:val="17"/>
        </w:numPr>
      </w:pPr>
      <w:r>
        <w:rPr>
          <w:b/>
          <w:bCs/>
        </w:rPr>
        <w:t>Explicit Token Intent Segregation:</w:t>
      </w:r>
      <w:r>
        <w:t xml:space="preserve"> Verification, login, and password reset tokens share identical cryptographic signatures but are isolated by their claims. Checking </w:t>
      </w:r>
      <w:r>
        <w:rPr>
          <w:rStyle w:val="HTMLCode"/>
          <w:rFonts w:eastAsiaTheme="majorEastAsia"/>
        </w:rPr>
        <w:t>type == "password_reset"</w:t>
      </w:r>
      <w:r>
        <w:t xml:space="preserve"> prevents a password reset token from masquerading as an email verification or bearer auth token.</w:t>
      </w:r>
    </w:p>
    <w:p w:rsidR="007105B0" w:rsidRDefault="007105B0" w:rsidP="007105B0">
      <w:pPr>
        <w:pStyle w:val="NormalWeb"/>
        <w:numPr>
          <w:ilvl w:val="0"/>
          <w:numId w:val="17"/>
        </w:numPr>
      </w:pPr>
      <w:r>
        <w:rPr>
          <w:b/>
          <w:bCs/>
        </w:rPr>
        <w:t>Aggressive Token Lifespans:</w:t>
      </w:r>
      <w:r>
        <w:t xml:space="preserve"> Password recovery tokens should maintain an aggressive time-to-live (</w:t>
      </w:r>
      <w:r>
        <w:rPr>
          <w:rStyle w:val="math-inline"/>
          <w:rFonts w:eastAsiaTheme="majorEastAsia"/>
        </w:rPr>
        <w:t>$1\text{ to }2\text{ hours maximum}$</w:t>
      </w:r>
      <w:r>
        <w:t>) to narrow exposure windows.</w:t>
      </w:r>
    </w:p>
    <w:p w:rsidR="007105B0" w:rsidRDefault="007105B0" w:rsidP="007105B0">
      <w:pPr>
        <w:pStyle w:val="NormalWeb"/>
        <w:numPr>
          <w:ilvl w:val="0"/>
          <w:numId w:val="17"/>
        </w:numPr>
      </w:pPr>
      <w:r>
        <w:rPr>
          <w:b/>
          <w:bCs/>
        </w:rPr>
        <w:t>Global Refresh Token Invalidation:</w:t>
      </w:r>
      <w:r>
        <w:t xml:space="preserve"> Always revoke all active entries in table </w:t>
      </w:r>
      <w:r>
        <w:rPr>
          <w:rStyle w:val="HTMLCode"/>
          <w:rFonts w:eastAsiaTheme="majorEastAsia"/>
        </w:rPr>
        <w:t>refresh_tokens</w:t>
      </w:r>
      <w:r>
        <w:t xml:space="preserve"> upon password modification to guarantee that lost or stolen sessions cannot continue accessing protected routes.</w:t>
      </w:r>
    </w:p>
    <w:p w:rsidR="007105B0" w:rsidRDefault="007105B0" w:rsidP="007105B0">
      <w:pPr>
        <w:pStyle w:val="NormalWeb"/>
        <w:numPr>
          <w:ilvl w:val="0"/>
          <w:numId w:val="17"/>
        </w:numPr>
      </w:pPr>
      <w:r>
        <w:rPr>
          <w:b/>
          <w:bCs/>
        </w:rPr>
        <w:t>Suspense Boundaries for Search Parameters:</w:t>
      </w:r>
      <w:r>
        <w:t xml:space="preserve"> In Next.js App Router, any component invoking </w:t>
      </w:r>
      <w:r>
        <w:rPr>
          <w:rStyle w:val="HTMLCode"/>
          <w:rFonts w:eastAsiaTheme="majorEastAsia"/>
        </w:rPr>
        <w:t>useSearchParams()</w:t>
      </w:r>
      <w:r>
        <w:t xml:space="preserve"> must be isolated within </w:t>
      </w:r>
      <w:r>
        <w:rPr>
          <w:rStyle w:val="HTMLCode"/>
          <w:rFonts w:eastAsiaTheme="majorEastAsia"/>
        </w:rPr>
        <w:t>&lt;Suspense fallback="{...}"&gt;</w:t>
      </w:r>
      <w:r>
        <w:t xml:space="preserve"> to prevent client-side de-opt warnings during prerendering.</w:t>
      </w:r>
    </w:p>
    <w:p w:rsidR="007105B0" w:rsidRDefault="007105B0" w:rsidP="007105B0">
      <w:pPr>
        <w:pStyle w:val="Heading3"/>
      </w:pPr>
      <w:r>
        <w:t>Verification &amp; Testing Procedure</w:t>
      </w:r>
    </w:p>
    <w:p w:rsidR="007105B0" w:rsidRDefault="007105B0" w:rsidP="007105B0">
      <w:pPr>
        <w:pStyle w:val="Heading4"/>
      </w:pPr>
      <w:r>
        <w:t>1. Dispatch Reset Request</w:t>
      </w:r>
    </w:p>
    <w:p w:rsidR="007105B0" w:rsidRDefault="007105B0" w:rsidP="007105B0">
      <w:pPr>
        <w:pStyle w:val="NormalWeb"/>
      </w:pPr>
      <w:r>
        <w:t>Trigger a password reset email from your frontend or directly via cURL:</w:t>
      </w:r>
    </w:p>
    <w:p w:rsidR="007105B0" w:rsidRDefault="007105B0" w:rsidP="007105B0">
      <w:r>
        <w:rPr>
          <w:rStyle w:val="ng-tns-c3089768999-231"/>
        </w:rPr>
        <w:t>Bash</w:t>
      </w:r>
    </w:p>
    <w:p w:rsidR="007105B0" w:rsidRDefault="007105B0" w:rsidP="007105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curl -X POST </w:t>
      </w:r>
      <w:r>
        <w:rPr>
          <w:rStyle w:val="hljs-string"/>
        </w:rPr>
        <w:t>"http://localhost:8000/api/account/send-password-reset-email"</w:t>
      </w:r>
      <w:r>
        <w:rPr>
          <w:rStyle w:val="HTMLCode"/>
          <w:rFonts w:eastAsiaTheme="majorEastAsia"/>
        </w:rPr>
        <w:t xml:space="preserve"> \</w:t>
      </w:r>
    </w:p>
    <w:p w:rsidR="007105B0" w:rsidRDefault="007105B0" w:rsidP="007105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-H </w:t>
      </w:r>
      <w:r>
        <w:rPr>
          <w:rStyle w:val="hljs-string"/>
        </w:rPr>
        <w:t>"Content-Type: application/json"</w:t>
      </w:r>
      <w:r>
        <w:rPr>
          <w:rStyle w:val="HTMLCode"/>
          <w:rFonts w:eastAsiaTheme="majorEastAsia"/>
        </w:rPr>
        <w:t xml:space="preserve"> \</w:t>
      </w:r>
    </w:p>
    <w:p w:rsidR="007105B0" w:rsidRDefault="007105B0" w:rsidP="007105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-d </w:t>
      </w:r>
      <w:r>
        <w:rPr>
          <w:rStyle w:val="hljs-string"/>
        </w:rPr>
        <w:t>"{\"email\": \"testuser@example.com\"}"</w:t>
      </w:r>
    </w:p>
    <w:p w:rsidR="007105B0" w:rsidRDefault="007105B0" w:rsidP="007105B0">
      <w:pPr>
        <w:pStyle w:val="Heading4"/>
      </w:pPr>
      <w:r>
        <w:t>2. Confirm Email Reception</w:t>
      </w:r>
    </w:p>
    <w:p w:rsidR="007105B0" w:rsidRDefault="007105B0" w:rsidP="007105B0">
      <w:pPr>
        <w:pStyle w:val="NormalWeb"/>
        <w:numPr>
          <w:ilvl w:val="0"/>
          <w:numId w:val="18"/>
        </w:numPr>
      </w:pPr>
      <w:r>
        <w:t xml:space="preserve">Open your </w:t>
      </w:r>
      <w:r>
        <w:rPr>
          <w:b/>
          <w:bCs/>
        </w:rPr>
        <w:t>Mailtrap Inbox</w:t>
      </w:r>
      <w:r>
        <w:t>.</w:t>
      </w:r>
    </w:p>
    <w:p w:rsidR="007105B0" w:rsidRDefault="007105B0" w:rsidP="007105B0">
      <w:pPr>
        <w:pStyle w:val="NormalWeb"/>
        <w:numPr>
          <w:ilvl w:val="0"/>
          <w:numId w:val="18"/>
        </w:numPr>
      </w:pPr>
      <w:r>
        <w:t xml:space="preserve">Verify receipt of the message with subject </w:t>
      </w:r>
      <w:r>
        <w:rPr>
          <w:rStyle w:val="HTMLCode"/>
          <w:rFonts w:eastAsiaTheme="majorEastAsia"/>
        </w:rPr>
        <w:t>"Reset Your Password"</w:t>
      </w:r>
      <w:r>
        <w:t>.</w:t>
      </w:r>
    </w:p>
    <w:p w:rsidR="007105B0" w:rsidRDefault="007105B0" w:rsidP="007105B0">
      <w:pPr>
        <w:pStyle w:val="NormalWeb"/>
        <w:numPr>
          <w:ilvl w:val="0"/>
          <w:numId w:val="18"/>
        </w:numPr>
      </w:pPr>
      <w:r>
        <w:t>Inspect the target URL containing the query parameter:</w:t>
      </w:r>
    </w:p>
    <w:p w:rsidR="007105B0" w:rsidRDefault="007105B0" w:rsidP="007105B0">
      <w:pPr>
        <w:pStyle w:val="NormalWeb"/>
        <w:ind w:left="720"/>
      </w:pPr>
      <w:r>
        <w:rPr>
          <w:rStyle w:val="HTMLCode"/>
          <w:rFonts w:eastAsiaTheme="majorEastAsia"/>
        </w:rPr>
        <w:t>http://localhost:3000/reset-password?token=eyJhbGciOi...</w:t>
      </w:r>
    </w:p>
    <w:p w:rsidR="007105B0" w:rsidRDefault="007105B0" w:rsidP="007105B0">
      <w:pPr>
        <w:pStyle w:val="Heading4"/>
      </w:pPr>
      <w:r>
        <w:t>3. Submit New Password</w:t>
      </w:r>
    </w:p>
    <w:p w:rsidR="007105B0" w:rsidRDefault="007105B0" w:rsidP="007105B0">
      <w:pPr>
        <w:pStyle w:val="NormalWeb"/>
        <w:numPr>
          <w:ilvl w:val="0"/>
          <w:numId w:val="19"/>
        </w:numPr>
      </w:pPr>
      <w:r>
        <w:t>Open the link in your browser.</w:t>
      </w:r>
    </w:p>
    <w:p w:rsidR="007105B0" w:rsidRDefault="007105B0" w:rsidP="007105B0">
      <w:pPr>
        <w:pStyle w:val="NormalWeb"/>
        <w:numPr>
          <w:ilvl w:val="0"/>
          <w:numId w:val="19"/>
        </w:numPr>
      </w:pPr>
      <w:r>
        <w:t>Enter and confirm a new password.</w:t>
      </w:r>
    </w:p>
    <w:p w:rsidR="007105B0" w:rsidRDefault="007105B0" w:rsidP="007105B0">
      <w:pPr>
        <w:pStyle w:val="NormalWeb"/>
        <w:numPr>
          <w:ilvl w:val="0"/>
          <w:numId w:val="19"/>
        </w:numPr>
      </w:pPr>
      <w:r>
        <w:t xml:space="preserve">Click </w:t>
      </w:r>
      <w:r>
        <w:rPr>
          <w:b/>
          <w:bCs/>
        </w:rPr>
        <w:t>"Submit"</w:t>
      </w:r>
      <w:r>
        <w:t xml:space="preserve"> and verify that:</w:t>
      </w:r>
    </w:p>
    <w:p w:rsidR="007105B0" w:rsidRDefault="007105B0" w:rsidP="007105B0">
      <w:pPr>
        <w:pStyle w:val="NormalWeb"/>
        <w:numPr>
          <w:ilvl w:val="1"/>
          <w:numId w:val="19"/>
        </w:numPr>
      </w:pPr>
      <w:r>
        <w:t xml:space="preserve">The API responds with </w:t>
      </w:r>
      <w:r>
        <w:rPr>
          <w:rStyle w:val="HTMLCode"/>
          <w:rFonts w:eastAsiaTheme="majorEastAsia"/>
        </w:rPr>
        <w:t>{"msg": "Password reset successful"}</w:t>
      </w:r>
      <w:r>
        <w:t>.</w:t>
      </w:r>
    </w:p>
    <w:p w:rsidR="007105B0" w:rsidRDefault="007105B0" w:rsidP="007105B0">
      <w:pPr>
        <w:pStyle w:val="NormalWeb"/>
        <w:numPr>
          <w:ilvl w:val="1"/>
          <w:numId w:val="19"/>
        </w:numPr>
      </w:pPr>
      <w:r>
        <w:t xml:space="preserve">All prior entries in </w:t>
      </w:r>
      <w:r>
        <w:rPr>
          <w:rStyle w:val="HTMLCode"/>
          <w:rFonts w:eastAsiaTheme="majorEastAsia"/>
        </w:rPr>
        <w:t>refresh_tokens</w:t>
      </w:r>
      <w:r>
        <w:t xml:space="preserve"> for that user have </w:t>
      </w:r>
      <w:r>
        <w:rPr>
          <w:rStyle w:val="HTMLCode"/>
          <w:rFonts w:eastAsiaTheme="majorEastAsia"/>
        </w:rPr>
        <w:t>revoked = 1</w:t>
      </w:r>
      <w:r>
        <w:t>.</w:t>
      </w:r>
    </w:p>
    <w:p w:rsidR="007105B0" w:rsidRDefault="007105B0" w:rsidP="007105B0">
      <w:pPr>
        <w:pStyle w:val="NormalWeb"/>
        <w:numPr>
          <w:ilvl w:val="1"/>
          <w:numId w:val="19"/>
        </w:numPr>
      </w:pPr>
      <w:r>
        <w:lastRenderedPageBreak/>
        <w:t xml:space="preserve">Old passwords fail authentication while the new password succeeds at </w:t>
      </w:r>
      <w:r>
        <w:rPr>
          <w:rStyle w:val="HTMLCode"/>
          <w:rFonts w:eastAsiaTheme="majorEastAsia"/>
        </w:rPr>
        <w:t>POST /api/account/login</w:t>
      </w:r>
      <w:r>
        <w:t>.</w:t>
      </w:r>
    </w:p>
    <w:p w:rsidR="00FC3D61" w:rsidRPr="00231E86" w:rsidRDefault="00FC3D61" w:rsidP="00FC3D61">
      <w:r>
        <w:br/>
      </w:r>
      <w:r>
        <w:br/>
      </w:r>
      <w:bookmarkEnd w:id="0"/>
    </w:p>
    <w:sectPr w:rsidR="00FC3D61" w:rsidRPr="00231E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D29B9"/>
    <w:multiLevelType w:val="multilevel"/>
    <w:tmpl w:val="B2CE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DB30C3"/>
    <w:multiLevelType w:val="multilevel"/>
    <w:tmpl w:val="D446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543D8"/>
    <w:multiLevelType w:val="multilevel"/>
    <w:tmpl w:val="EEFE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737B8"/>
    <w:multiLevelType w:val="multilevel"/>
    <w:tmpl w:val="9310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E029CF"/>
    <w:multiLevelType w:val="multilevel"/>
    <w:tmpl w:val="3CA6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B6D4D"/>
    <w:multiLevelType w:val="multilevel"/>
    <w:tmpl w:val="C550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E2D66"/>
    <w:multiLevelType w:val="multilevel"/>
    <w:tmpl w:val="DD68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167FC6"/>
    <w:multiLevelType w:val="multilevel"/>
    <w:tmpl w:val="61847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A651A3"/>
    <w:multiLevelType w:val="multilevel"/>
    <w:tmpl w:val="5C94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EBC018E"/>
    <w:multiLevelType w:val="multilevel"/>
    <w:tmpl w:val="B25A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3514619"/>
    <w:multiLevelType w:val="multilevel"/>
    <w:tmpl w:val="C26E7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BD15EF"/>
    <w:multiLevelType w:val="multilevel"/>
    <w:tmpl w:val="5CFCB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C54A29"/>
    <w:multiLevelType w:val="multilevel"/>
    <w:tmpl w:val="784ED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213981"/>
    <w:multiLevelType w:val="multilevel"/>
    <w:tmpl w:val="8CAE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AFE0149"/>
    <w:multiLevelType w:val="multilevel"/>
    <w:tmpl w:val="15F6F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E26488"/>
    <w:multiLevelType w:val="multilevel"/>
    <w:tmpl w:val="FB082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D74289"/>
    <w:multiLevelType w:val="multilevel"/>
    <w:tmpl w:val="6C38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18333A"/>
    <w:multiLevelType w:val="multilevel"/>
    <w:tmpl w:val="ECF0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E0A1142"/>
    <w:multiLevelType w:val="multilevel"/>
    <w:tmpl w:val="7E02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17"/>
  </w:num>
  <w:num w:numId="3">
    <w:abstractNumId w:val="8"/>
  </w:num>
  <w:num w:numId="4">
    <w:abstractNumId w:val="0"/>
  </w:num>
  <w:num w:numId="5">
    <w:abstractNumId w:val="13"/>
  </w:num>
  <w:num w:numId="6">
    <w:abstractNumId w:val="9"/>
  </w:num>
  <w:num w:numId="7">
    <w:abstractNumId w:val="18"/>
  </w:num>
  <w:num w:numId="8">
    <w:abstractNumId w:val="15"/>
  </w:num>
  <w:num w:numId="9">
    <w:abstractNumId w:val="1"/>
  </w:num>
  <w:num w:numId="10">
    <w:abstractNumId w:val="7"/>
  </w:num>
  <w:num w:numId="11">
    <w:abstractNumId w:val="16"/>
  </w:num>
  <w:num w:numId="12">
    <w:abstractNumId w:val="14"/>
  </w:num>
  <w:num w:numId="13">
    <w:abstractNumId w:val="10"/>
  </w:num>
  <w:num w:numId="14">
    <w:abstractNumId w:val="12"/>
  </w:num>
  <w:num w:numId="15">
    <w:abstractNumId w:val="4"/>
  </w:num>
  <w:num w:numId="16">
    <w:abstractNumId w:val="11"/>
  </w:num>
  <w:num w:numId="17">
    <w:abstractNumId w:val="6"/>
  </w:num>
  <w:num w:numId="18">
    <w:abstractNumId w:val="5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3A9A"/>
    <w:rsid w:val="00231E86"/>
    <w:rsid w:val="007105B0"/>
    <w:rsid w:val="00872310"/>
    <w:rsid w:val="00883A9A"/>
    <w:rsid w:val="009D43AC"/>
    <w:rsid w:val="00A27FED"/>
    <w:rsid w:val="00A44E81"/>
    <w:rsid w:val="00A524D4"/>
    <w:rsid w:val="00AD181B"/>
    <w:rsid w:val="00E9085C"/>
    <w:rsid w:val="00FC3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2EC27"/>
  <w15:chartTrackingRefBased/>
  <w15:docId w15:val="{A9A5A66D-12E4-46C2-9A58-C9D5C878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E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31E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5B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31E8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31E8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31E8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31E86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E8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231E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89768999-217">
    <w:name w:val="ng-tns-c3089768999-217"/>
    <w:basedOn w:val="DefaultParagraphFont"/>
    <w:rsid w:val="00231E8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1E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1E86"/>
    <w:rPr>
      <w:rFonts w:ascii="Courier New" w:eastAsia="Times New Roman" w:hAnsi="Courier New" w:cs="Courier New"/>
      <w:sz w:val="20"/>
      <w:szCs w:val="20"/>
    </w:rPr>
  </w:style>
  <w:style w:type="character" w:customStyle="1" w:styleId="hljs-literal">
    <w:name w:val="hljs-literal"/>
    <w:basedOn w:val="DefaultParagraphFont"/>
    <w:rsid w:val="00231E86"/>
  </w:style>
  <w:style w:type="character" w:customStyle="1" w:styleId="hljs-number">
    <w:name w:val="hljs-number"/>
    <w:basedOn w:val="DefaultParagraphFont"/>
    <w:rsid w:val="00231E86"/>
  </w:style>
  <w:style w:type="character" w:customStyle="1" w:styleId="ng-tns-c3089768999-218">
    <w:name w:val="ng-tns-c3089768999-218"/>
    <w:basedOn w:val="DefaultParagraphFont"/>
    <w:rsid w:val="00231E86"/>
  </w:style>
  <w:style w:type="character" w:customStyle="1" w:styleId="ng-tns-c3089768999-219">
    <w:name w:val="ng-tns-c3089768999-219"/>
    <w:basedOn w:val="DefaultParagraphFont"/>
    <w:rsid w:val="00231E86"/>
  </w:style>
  <w:style w:type="character" w:customStyle="1" w:styleId="Heading4Char">
    <w:name w:val="Heading 4 Char"/>
    <w:basedOn w:val="DefaultParagraphFont"/>
    <w:link w:val="Heading4"/>
    <w:uiPriority w:val="9"/>
    <w:semiHidden/>
    <w:rsid w:val="007105B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ng-tns-c3089768999-230">
    <w:name w:val="ng-tns-c3089768999-230"/>
    <w:basedOn w:val="DefaultParagraphFont"/>
    <w:rsid w:val="007105B0"/>
  </w:style>
  <w:style w:type="character" w:customStyle="1" w:styleId="hljs-builtin">
    <w:name w:val="hljs-built_in"/>
    <w:basedOn w:val="DefaultParagraphFont"/>
    <w:rsid w:val="007105B0"/>
  </w:style>
  <w:style w:type="character" w:customStyle="1" w:styleId="math-inline">
    <w:name w:val="math-inline"/>
    <w:basedOn w:val="DefaultParagraphFont"/>
    <w:rsid w:val="007105B0"/>
  </w:style>
  <w:style w:type="character" w:customStyle="1" w:styleId="ng-tns-c3089768999-231">
    <w:name w:val="ng-tns-c3089768999-231"/>
    <w:basedOn w:val="DefaultParagraphFont"/>
    <w:rsid w:val="007105B0"/>
  </w:style>
  <w:style w:type="character" w:customStyle="1" w:styleId="hljs-string">
    <w:name w:val="hljs-string"/>
    <w:basedOn w:val="DefaultParagraphFont"/>
    <w:rsid w:val="007105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4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9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1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43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9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8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1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2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55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7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16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3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19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77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4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54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45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7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5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9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23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35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278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83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49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34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9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4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49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39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6</Pages>
  <Words>1479</Words>
  <Characters>8432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2026-10-05T14:08:00Z</dcterms:created>
  <dcterms:modified xsi:type="dcterms:W3CDTF">2026-10-05T17:48:00Z</dcterms:modified>
</cp:coreProperties>
</file>