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946" w:rsidRPr="00E94946" w:rsidRDefault="00E94946" w:rsidP="00E949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E949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</w:rPr>
        <w:t>🚨</w:t>
      </w:r>
      <w:r w:rsidRPr="00E949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Error Handling with </w:t>
      </w:r>
      <w:r w:rsidRPr="00E94946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yellow"/>
        </w:rPr>
        <w:t>HTTPException</w:t>
      </w:r>
      <w:r w:rsidRPr="00E949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(FastAPI)</w:t>
      </w:r>
    </w:p>
    <w:p w:rsidR="00E94946" w:rsidRPr="00E94946" w:rsidRDefault="00E94946" w:rsidP="00E94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r w:rsidRPr="00E94946">
        <w:rPr>
          <w:rFonts w:ascii="Courier New" w:eastAsia="Times New Roman" w:hAnsi="Courier New" w:cs="Courier New"/>
          <w:b/>
          <w:bCs/>
          <w:sz w:val="20"/>
          <w:szCs w:val="20"/>
        </w:rPr>
        <w:t>HTTPException</w:t>
      </w: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E94946" w:rsidRPr="00E94946" w:rsidRDefault="00E94946" w:rsidP="00E94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Courier New" w:eastAsia="Times New Roman" w:hAnsi="Courier New" w:cs="Courier New"/>
          <w:sz w:val="20"/>
          <w:szCs w:val="20"/>
        </w:rPr>
        <w:t>HTTPException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stop request processing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and return an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error response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to the client.</w:t>
      </w:r>
    </w:p>
    <w:p w:rsidR="00E94946" w:rsidRPr="00E94946" w:rsidRDefault="00E94946" w:rsidP="00E94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It represents:</w:t>
      </w:r>
    </w:p>
    <w:p w:rsidR="00E94946" w:rsidRPr="00E94946" w:rsidRDefault="00E94946" w:rsidP="00E94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An HTTP error status (like 404, 400, 401, 403, etc.)</w:t>
      </w:r>
    </w:p>
    <w:p w:rsidR="00E94946" w:rsidRPr="00E94946" w:rsidRDefault="00E94946" w:rsidP="00E94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A message explaining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what went wrong</w:t>
      </w:r>
    </w:p>
    <w:p w:rsidR="00E94946" w:rsidRPr="00E94946" w:rsidRDefault="00E94946" w:rsidP="00E94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It is the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way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to handle API errors in FastAPI.</w:t>
      </w:r>
    </w:p>
    <w:p w:rsidR="00E94946" w:rsidRPr="00E94946" w:rsidRDefault="00E94946" w:rsidP="00E94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4946" w:rsidRPr="00E94946" w:rsidRDefault="00E94946" w:rsidP="00E94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We Use </w:t>
      </w:r>
      <w:r w:rsidRPr="00E94946">
        <w:rPr>
          <w:rFonts w:ascii="Courier New" w:eastAsia="Times New Roman" w:hAnsi="Courier New" w:cs="Courier New"/>
          <w:b/>
          <w:bCs/>
          <w:sz w:val="20"/>
          <w:szCs w:val="20"/>
        </w:rPr>
        <w:t>HTTPException</w:t>
      </w:r>
    </w:p>
    <w:p w:rsidR="00E94946" w:rsidRPr="00E94946" w:rsidRDefault="00E94946" w:rsidP="00E94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To return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proper HTTP status codes</w:t>
      </w:r>
    </w:p>
    <w:p w:rsidR="00E94946" w:rsidRPr="00E94946" w:rsidRDefault="00E94946" w:rsidP="00E94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To send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clear error messages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to clients</w:t>
      </w:r>
    </w:p>
    <w:p w:rsidR="00E94946" w:rsidRPr="00E94946" w:rsidRDefault="00E94946" w:rsidP="00E94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To stop execution when something is wrong</w:t>
      </w:r>
    </w:p>
    <w:p w:rsidR="00E94946" w:rsidRPr="00E94946" w:rsidRDefault="00E94946" w:rsidP="00E94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To make APIs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predictable and REST-friendly</w:t>
      </w:r>
    </w:p>
    <w:p w:rsidR="00E94946" w:rsidRPr="00E94946" w:rsidRDefault="00E94946" w:rsidP="00E94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To handle cases like:</w:t>
      </w:r>
    </w:p>
    <w:p w:rsidR="00E94946" w:rsidRPr="00E94946" w:rsidRDefault="00E94946" w:rsidP="00E949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Item not found</w:t>
      </w:r>
    </w:p>
    <w:p w:rsidR="00E94946" w:rsidRPr="00E94946" w:rsidRDefault="00E94946" w:rsidP="00E949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Invalid input</w:t>
      </w:r>
    </w:p>
    <w:p w:rsidR="00E94946" w:rsidRPr="00E94946" w:rsidRDefault="00E94946" w:rsidP="00E949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Unauthorized access</w:t>
      </w:r>
    </w:p>
    <w:p w:rsidR="00E94946" w:rsidRPr="00E94946" w:rsidRDefault="00E94946" w:rsidP="00E949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Forbidden actions</w:t>
      </w:r>
    </w:p>
    <w:p w:rsidR="00E94946" w:rsidRPr="00E94946" w:rsidRDefault="00E94946" w:rsidP="00E94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4946" w:rsidRPr="00E94946" w:rsidRDefault="00E94946" w:rsidP="00E94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>What Happens When You Raise It</w:t>
      </w:r>
    </w:p>
    <w:p w:rsidR="00E94946" w:rsidRPr="00E94946" w:rsidRDefault="00E94946" w:rsidP="00E94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E94946" w:rsidRPr="00E94946" w:rsidRDefault="00E94946" w:rsidP="00E949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Immediately stops the endpoint execution</w:t>
      </w:r>
    </w:p>
    <w:p w:rsidR="00E94946" w:rsidRPr="00E94946" w:rsidRDefault="00E94946" w:rsidP="00E949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Sends an HTTP response with:</w:t>
      </w:r>
    </w:p>
    <w:p w:rsidR="00E94946" w:rsidRPr="00E94946" w:rsidRDefault="00E94946" w:rsidP="00E9494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The given status code</w:t>
      </w:r>
    </w:p>
    <w:p w:rsidR="00E94946" w:rsidRPr="00E94946" w:rsidRDefault="00E94946" w:rsidP="00E9494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The error detail message</w:t>
      </w:r>
    </w:p>
    <w:p w:rsidR="00E94946" w:rsidRPr="00E94946" w:rsidRDefault="00E94946" w:rsidP="00E9494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Any custom headers (if provided)</w:t>
      </w:r>
    </w:p>
    <w:p w:rsidR="00E94946" w:rsidRPr="00E94946" w:rsidRDefault="00E94946" w:rsidP="00E94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The client receives a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clean JSON error response</w:t>
      </w:r>
    </w:p>
    <w:p w:rsidR="00E94946" w:rsidRPr="00E94946" w:rsidRDefault="00E94946" w:rsidP="00E94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4946" w:rsidRPr="00E94946" w:rsidRDefault="00E94946" w:rsidP="00E94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>Using Custom Headers in Errors</w:t>
      </w:r>
    </w:p>
    <w:p w:rsidR="00E94946" w:rsidRPr="00E94946" w:rsidRDefault="00E94946" w:rsidP="00E94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You can attach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custom headers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to error responses.</w:t>
      </w:r>
    </w:p>
    <w:p w:rsidR="00E94946" w:rsidRPr="00E94946" w:rsidRDefault="00E94946" w:rsidP="00E94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lastRenderedPageBreak/>
        <w:t>This is useful for:</w:t>
      </w:r>
    </w:p>
    <w:p w:rsidR="00E94946" w:rsidRPr="00E94946" w:rsidRDefault="00E94946" w:rsidP="00E949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Error classification</w:t>
      </w:r>
    </w:p>
    <w:p w:rsidR="00E94946" w:rsidRPr="00E94946" w:rsidRDefault="00E94946" w:rsidP="00E949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Debugging</w:t>
      </w:r>
    </w:p>
    <w:p w:rsidR="00E94946" w:rsidRPr="00E94946" w:rsidRDefault="00E94946" w:rsidP="00E949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Frontend logic (e.g., show special message for certain errors)</w:t>
      </w:r>
    </w:p>
    <w:p w:rsidR="00E94946" w:rsidRPr="00E94946" w:rsidRDefault="00E94946" w:rsidP="00E94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Example uses:</w:t>
      </w:r>
    </w:p>
    <w:p w:rsidR="00E94946" w:rsidRPr="00E94946" w:rsidRDefault="00E94946" w:rsidP="00E949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Error type identifiers</w:t>
      </w:r>
    </w:p>
    <w:p w:rsidR="00E94946" w:rsidRPr="00E94946" w:rsidRDefault="00E94946" w:rsidP="00E949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Rate-limit info</w:t>
      </w:r>
    </w:p>
    <w:p w:rsidR="00E94946" w:rsidRPr="00E94946" w:rsidRDefault="00E94946" w:rsidP="00E949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Times New Roman" w:eastAsia="Times New Roman" w:hAnsi="Times New Roman" w:cs="Times New Roman"/>
          <w:sz w:val="24"/>
          <w:szCs w:val="24"/>
        </w:rPr>
        <w:t>Custom error codes</w:t>
      </w:r>
    </w:p>
    <w:p w:rsidR="00E94946" w:rsidRPr="00E94946" w:rsidRDefault="00E94946" w:rsidP="00E94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4946" w:rsidRPr="00E94946" w:rsidRDefault="00E94946" w:rsidP="00E94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>Typical Use Cases</w:t>
      </w:r>
    </w:p>
    <w:p w:rsidR="00E94946" w:rsidRPr="00E94946" w:rsidRDefault="00E94946" w:rsidP="00E94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Resource not found → 404</w:t>
      </w:r>
    </w:p>
    <w:p w:rsidR="00E94946" w:rsidRPr="00E94946" w:rsidRDefault="00E94946" w:rsidP="00E94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Bad input → 400 / 422</w:t>
      </w:r>
    </w:p>
    <w:p w:rsidR="00E94946" w:rsidRPr="00E94946" w:rsidRDefault="00E94946" w:rsidP="00E94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Not authenticated → 401</w:t>
      </w:r>
    </w:p>
    <w:p w:rsidR="00E94946" w:rsidRPr="00E94946" w:rsidRDefault="00E94946" w:rsidP="00E94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Not allowed → 403</w:t>
      </w:r>
    </w:p>
    <w:p w:rsidR="00E94946" w:rsidRPr="00E94946" w:rsidRDefault="00E94946" w:rsidP="00E94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Business rule violation → 400 or 409</w:t>
      </w:r>
    </w:p>
    <w:p w:rsidR="00E94946" w:rsidRPr="00E94946" w:rsidRDefault="00E94946" w:rsidP="00E94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4946" w:rsidRPr="00E94946" w:rsidRDefault="00E94946" w:rsidP="00E94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is Better Than Returning Normal JSON Errors</w:t>
      </w:r>
    </w:p>
    <w:p w:rsidR="00E94946" w:rsidRPr="00E94946" w:rsidRDefault="00E94946" w:rsidP="00E949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proper HTTP standards</w:t>
      </w:r>
    </w:p>
    <w:p w:rsidR="00E94946" w:rsidRPr="00E94946" w:rsidRDefault="00E94946" w:rsidP="00E949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Frontend and clients can react based on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codes</w:t>
      </w:r>
    </w:p>
    <w:p w:rsidR="00E94946" w:rsidRPr="00E94946" w:rsidRDefault="00E94946" w:rsidP="00E949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Keeps API behavior 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</w:t>
      </w:r>
    </w:p>
    <w:p w:rsidR="00E94946" w:rsidRPr="00E94946" w:rsidRDefault="00E94946" w:rsidP="00E949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Integrates perfectly with FastAPI docs and tooling</w:t>
      </w:r>
    </w:p>
    <w:p w:rsidR="00E94946" w:rsidRPr="00E94946" w:rsidRDefault="00E94946" w:rsidP="00E94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4946" w:rsidRPr="00E94946" w:rsidRDefault="00E94946" w:rsidP="00E94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946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E949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 Summary</w:t>
      </w:r>
    </w:p>
    <w:p w:rsidR="00E94946" w:rsidRDefault="00E94946" w:rsidP="00E94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946">
        <w:rPr>
          <w:rFonts w:ascii="Courier New" w:eastAsia="Times New Roman" w:hAnsi="Courier New" w:cs="Courier New"/>
          <w:b/>
          <w:bCs/>
          <w:sz w:val="20"/>
          <w:szCs w:val="20"/>
        </w:rPr>
        <w:t>HTTPException</w:t>
      </w:r>
      <w:r w:rsidRPr="00E94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FastAPI is used to return proper HTTP error responses with status codes, messages, and optional custom headers. It stops request processing immediately and helps build clean, predictable, and standards-based APIs.</w:t>
      </w:r>
      <w:r w:rsidRPr="00E94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494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494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494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94946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9494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6A9955"/>
          <w:sz w:val="21"/>
          <w:szCs w:val="21"/>
        </w:rPr>
        <w:t># Fake database (dictionary)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4946">
        <w:rPr>
          <w:rFonts w:ascii="Consolas" w:eastAsia="Times New Roman" w:hAnsi="Consolas" w:cs="Times New Roman"/>
          <w:color w:val="CE9178"/>
          <w:sz w:val="21"/>
          <w:szCs w:val="21"/>
        </w:rPr>
        <w:t>"apple"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4946">
        <w:rPr>
          <w:rFonts w:ascii="Consolas" w:eastAsia="Times New Roman" w:hAnsi="Consolas" w:cs="Times New Roman"/>
          <w:color w:val="CE9178"/>
          <w:sz w:val="21"/>
          <w:szCs w:val="21"/>
        </w:rPr>
        <w:t>"A juicy fruit"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E94946">
        <w:rPr>
          <w:rFonts w:ascii="Consolas" w:eastAsia="Times New Roman" w:hAnsi="Consolas" w:cs="Times New Roman"/>
          <w:color w:val="CE9178"/>
          <w:sz w:val="21"/>
          <w:szCs w:val="21"/>
        </w:rPr>
        <w:t>"banana"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4946">
        <w:rPr>
          <w:rFonts w:ascii="Consolas" w:eastAsia="Times New Roman" w:hAnsi="Consolas" w:cs="Times New Roman"/>
          <w:color w:val="CE9178"/>
          <w:sz w:val="21"/>
          <w:szCs w:val="21"/>
        </w:rPr>
        <w:t>"A yellow delight"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6A9955"/>
          <w:sz w:val="21"/>
          <w:szCs w:val="21"/>
        </w:rPr>
        <w:t># Handling Errors with HTTPException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6A9955"/>
          <w:sz w:val="21"/>
          <w:szCs w:val="21"/>
        </w:rPr>
        <w:t># + Adding Custom Headers in Error Response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94946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4946">
        <w:rPr>
          <w:rFonts w:ascii="Consolas" w:eastAsia="Times New Roman" w:hAnsi="Consolas" w:cs="Times New Roman"/>
          <w:color w:val="CE9178"/>
          <w:sz w:val="21"/>
          <w:szCs w:val="21"/>
        </w:rPr>
        <w:t>"/items/</w:t>
      </w:r>
      <w:r w:rsidRPr="00E94946">
        <w:rPr>
          <w:rFonts w:ascii="Consolas" w:eastAsia="Times New Roman" w:hAnsi="Consolas" w:cs="Times New Roman"/>
          <w:color w:val="569CD6"/>
          <w:sz w:val="21"/>
          <w:szCs w:val="21"/>
        </w:rPr>
        <w:t>{item_id}</w:t>
      </w:r>
      <w:r w:rsidRPr="00E9494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494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4946">
        <w:rPr>
          <w:rFonts w:ascii="Consolas" w:eastAsia="Times New Roman" w:hAnsi="Consolas" w:cs="Times New Roman"/>
          <w:color w:val="DCDCAA"/>
          <w:sz w:val="21"/>
          <w:szCs w:val="21"/>
        </w:rPr>
        <w:t>get_item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494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4946">
        <w:rPr>
          <w:rFonts w:ascii="Consolas" w:eastAsia="Times New Roman" w:hAnsi="Consolas" w:cs="Times New Roman"/>
          <w:color w:val="6A9955"/>
          <w:sz w:val="21"/>
          <w:szCs w:val="21"/>
        </w:rPr>
        <w:t># Check if item exists in our "database"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494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494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494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4946">
        <w:rPr>
          <w:rFonts w:ascii="Consolas" w:eastAsia="Times New Roman" w:hAnsi="Consolas" w:cs="Times New Roman"/>
          <w:color w:val="6A9955"/>
          <w:sz w:val="21"/>
          <w:szCs w:val="21"/>
        </w:rPr>
        <w:t># If item is not found, raise an HTTPException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494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4946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4946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                </w:t>
      </w:r>
      <w:r w:rsidRPr="00E94946">
        <w:rPr>
          <w:rFonts w:ascii="Consolas" w:eastAsia="Times New Roman" w:hAnsi="Consolas" w:cs="Times New Roman"/>
          <w:color w:val="6A9955"/>
          <w:sz w:val="21"/>
          <w:szCs w:val="21"/>
        </w:rPr>
        <w:t># HTTP status code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4946">
        <w:rPr>
          <w:rFonts w:ascii="Consolas" w:eastAsia="Times New Roman" w:hAnsi="Consolas" w:cs="Times New Roman"/>
          <w:color w:val="CE9178"/>
          <w:sz w:val="21"/>
          <w:szCs w:val="21"/>
        </w:rPr>
        <w:t>"Item not found"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,          </w:t>
      </w:r>
      <w:r w:rsidRPr="00E94946">
        <w:rPr>
          <w:rFonts w:ascii="Consolas" w:eastAsia="Times New Roman" w:hAnsi="Consolas" w:cs="Times New Roman"/>
          <w:color w:val="6A9955"/>
          <w:sz w:val="21"/>
          <w:szCs w:val="21"/>
        </w:rPr>
        <w:t># Error message shown to client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={                        </w:t>
      </w:r>
      <w:r w:rsidRPr="00E94946">
        <w:rPr>
          <w:rFonts w:ascii="Consolas" w:eastAsia="Times New Roman" w:hAnsi="Consolas" w:cs="Times New Roman"/>
          <w:color w:val="6A9955"/>
          <w:sz w:val="21"/>
          <w:szCs w:val="21"/>
        </w:rPr>
        <w:t># Custom headers in response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94946">
        <w:rPr>
          <w:rFonts w:ascii="Consolas" w:eastAsia="Times New Roman" w:hAnsi="Consolas" w:cs="Times New Roman"/>
          <w:color w:val="CE9178"/>
          <w:sz w:val="21"/>
          <w:szCs w:val="21"/>
        </w:rPr>
        <w:t>"x-error-type"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4946">
        <w:rPr>
          <w:rFonts w:ascii="Consolas" w:eastAsia="Times New Roman" w:hAnsi="Consolas" w:cs="Times New Roman"/>
          <w:color w:val="CE9178"/>
          <w:sz w:val="21"/>
          <w:szCs w:val="21"/>
        </w:rPr>
        <w:t>"item_missing"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4946">
        <w:rPr>
          <w:rFonts w:ascii="Consolas" w:eastAsia="Times New Roman" w:hAnsi="Consolas" w:cs="Times New Roman"/>
          <w:color w:val="6A9955"/>
          <w:sz w:val="21"/>
          <w:szCs w:val="21"/>
        </w:rPr>
        <w:t># If item exists, return it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9494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4946">
        <w:rPr>
          <w:rFonts w:ascii="Consolas" w:eastAsia="Times New Roman" w:hAnsi="Consolas" w:cs="Times New Roman"/>
          <w:color w:val="CE9178"/>
          <w:sz w:val="21"/>
          <w:szCs w:val="21"/>
        </w:rPr>
        <w:t>"item"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94946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94946">
        <w:rPr>
          <w:rFonts w:ascii="Consolas" w:eastAsia="Times New Roman" w:hAnsi="Consolas" w:cs="Times New Roman"/>
          <w:color w:val="9CDCFE"/>
          <w:sz w:val="21"/>
          <w:szCs w:val="21"/>
        </w:rPr>
        <w:t>item_id</w:t>
      </w: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9494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E94946" w:rsidRPr="00E94946" w:rsidRDefault="00E94946" w:rsidP="00E949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94946" w:rsidRDefault="00E94946" w:rsidP="00E94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4946" w:rsidRDefault="00E94946" w:rsidP="00E94946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042" w:rsidRDefault="00CA3042" w:rsidP="00CA3042">
      <w:pPr>
        <w:pStyle w:val="Heading1"/>
      </w:pPr>
      <w:r>
        <w:t xml:space="preserve"> </w:t>
      </w:r>
      <w:r w:rsidRPr="00CA3042">
        <w:rPr>
          <w:highlight w:val="yellow"/>
        </w:rPr>
        <w:t>Custom Exceptions in FastAPI</w:t>
      </w:r>
    </w:p>
    <w:p w:rsidR="00CA3042" w:rsidRDefault="00CA3042" w:rsidP="00CA3042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What is a Custom Exception?</w:t>
      </w:r>
    </w:p>
    <w:p w:rsidR="00CA3042" w:rsidRDefault="00CA3042" w:rsidP="00CA3042">
      <w:pPr>
        <w:pStyle w:val="NormalWeb"/>
        <w:numPr>
          <w:ilvl w:val="0"/>
          <w:numId w:val="7"/>
        </w:numPr>
      </w:pPr>
      <w:r>
        <w:t xml:space="preserve">A </w:t>
      </w:r>
      <w:r>
        <w:rPr>
          <w:rStyle w:val="Strong"/>
        </w:rPr>
        <w:t>custom exception</w:t>
      </w:r>
      <w:r>
        <w:t xml:space="preserve"> is a user-defined error class that represents </w:t>
      </w:r>
      <w:r>
        <w:rPr>
          <w:rStyle w:val="Strong"/>
        </w:rPr>
        <w:t>specific business logic errors</w:t>
      </w:r>
      <w:r>
        <w:t>.</w:t>
      </w:r>
    </w:p>
    <w:p w:rsidR="00CA3042" w:rsidRDefault="00CA3042" w:rsidP="00CA3042">
      <w:pPr>
        <w:pStyle w:val="NormalWeb"/>
        <w:numPr>
          <w:ilvl w:val="0"/>
          <w:numId w:val="7"/>
        </w:numPr>
      </w:pPr>
      <w:r>
        <w:t xml:space="preserve">Useful when you want to </w:t>
      </w:r>
      <w:r>
        <w:rPr>
          <w:rStyle w:val="Strong"/>
        </w:rPr>
        <w:t>separate framework errors from domain-specific errors</w:t>
      </w:r>
      <w:r>
        <w:t>.</w:t>
      </w:r>
    </w:p>
    <w:p w:rsidR="00CA3042" w:rsidRDefault="00CA3042" w:rsidP="00CA3042">
      <w:pPr>
        <w:pStyle w:val="NormalWeb"/>
        <w:numPr>
          <w:ilvl w:val="0"/>
          <w:numId w:val="7"/>
        </w:numPr>
      </w:pPr>
      <w:r>
        <w:t>Example: invalid fruit name, unauthorized action, or stock limit exceeded.</w:t>
      </w:r>
    </w:p>
    <w:p w:rsidR="00CA3042" w:rsidRDefault="00032099" w:rsidP="00CA3042">
      <w:r>
        <w:pict>
          <v:rect id="_x0000_i1025" style="width:0;height:1.5pt" o:hralign="center" o:hrstd="t" o:hr="t" fillcolor="#a0a0a0" stroked="f"/>
        </w:pict>
      </w:r>
    </w:p>
    <w:p w:rsidR="00CA3042" w:rsidRDefault="00CA3042" w:rsidP="00CA3042">
      <w:pPr>
        <w:pStyle w:val="Heading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Why Use Custom Exceptions?</w:t>
      </w:r>
    </w:p>
    <w:p w:rsidR="00CA3042" w:rsidRDefault="00CA3042" w:rsidP="00CA3042">
      <w:pPr>
        <w:pStyle w:val="NormalWeb"/>
        <w:numPr>
          <w:ilvl w:val="0"/>
          <w:numId w:val="8"/>
        </w:numPr>
      </w:pPr>
      <w:r>
        <w:rPr>
          <w:rFonts w:ascii="Segoe UI Symbol" w:hAnsi="Segoe UI Symbol" w:cs="Segoe UI Symbol"/>
        </w:rPr>
        <w:t>✅</w:t>
      </w:r>
      <w:r>
        <w:t xml:space="preserve"> Handle </w:t>
      </w:r>
      <w:r>
        <w:rPr>
          <w:rStyle w:val="Strong"/>
        </w:rPr>
        <w:t>business logic errors</w:t>
      </w:r>
      <w:r>
        <w:t xml:space="preserve"> clearly and separately.</w:t>
      </w:r>
    </w:p>
    <w:p w:rsidR="00CA3042" w:rsidRDefault="00CA3042" w:rsidP="00CA3042">
      <w:pPr>
        <w:pStyle w:val="NormalWeb"/>
        <w:numPr>
          <w:ilvl w:val="0"/>
          <w:numId w:val="8"/>
        </w:numPr>
      </w:pPr>
      <w:r>
        <w:rPr>
          <w:rFonts w:ascii="Segoe UI Symbol" w:hAnsi="Segoe UI Symbol" w:cs="Segoe UI Symbol"/>
        </w:rPr>
        <w:t>✅</w:t>
      </w:r>
      <w:r>
        <w:t xml:space="preserve"> Return </w:t>
      </w:r>
      <w:r>
        <w:rPr>
          <w:rStyle w:val="Strong"/>
        </w:rPr>
        <w:t>custom status codes</w:t>
      </w:r>
      <w:r>
        <w:t xml:space="preserve"> and messages.</w:t>
      </w:r>
    </w:p>
    <w:p w:rsidR="00CA3042" w:rsidRDefault="00CA3042" w:rsidP="00CA3042">
      <w:pPr>
        <w:pStyle w:val="NormalWeb"/>
        <w:numPr>
          <w:ilvl w:val="0"/>
          <w:numId w:val="8"/>
        </w:numPr>
      </w:pPr>
      <w:r>
        <w:rPr>
          <w:rFonts w:ascii="Segoe UI Symbol" w:hAnsi="Segoe UI Symbol" w:cs="Segoe UI Symbol"/>
        </w:rPr>
        <w:t>✅</w:t>
      </w:r>
      <w:r>
        <w:t xml:space="preserve"> Make API responses </w:t>
      </w:r>
      <w:r>
        <w:rPr>
          <w:rStyle w:val="Strong"/>
        </w:rPr>
        <w:t>consistent and readable</w:t>
      </w:r>
      <w:r>
        <w:t>.</w:t>
      </w:r>
    </w:p>
    <w:p w:rsidR="00CA3042" w:rsidRDefault="00CA3042" w:rsidP="00CA3042">
      <w:pPr>
        <w:pStyle w:val="NormalWeb"/>
        <w:numPr>
          <w:ilvl w:val="0"/>
          <w:numId w:val="8"/>
        </w:numPr>
      </w:pPr>
      <w:r>
        <w:rPr>
          <w:rFonts w:ascii="Segoe UI Symbol" w:hAnsi="Segoe UI Symbol" w:cs="Segoe UI Symbol"/>
        </w:rPr>
        <w:t>✅</w:t>
      </w:r>
      <w:r>
        <w:t xml:space="preserve"> Centralize error handling via </w:t>
      </w:r>
      <w:r>
        <w:rPr>
          <w:rStyle w:val="Strong"/>
        </w:rPr>
        <w:t>exception handlers</w:t>
      </w:r>
      <w:r>
        <w:t>.</w:t>
      </w:r>
    </w:p>
    <w:p w:rsidR="00CA3042" w:rsidRDefault="00032099" w:rsidP="00CA3042">
      <w:r>
        <w:pict>
          <v:rect id="_x0000_i1026" style="width:0;height:1.5pt" o:hralign="center" o:hrstd="t" o:hr="t" fillcolor="#a0a0a0" stroked="f"/>
        </w:pict>
      </w:r>
    </w:p>
    <w:p w:rsidR="00CA3042" w:rsidRDefault="00CA3042" w:rsidP="00CA3042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How It Works</w:t>
      </w:r>
    </w:p>
    <w:p w:rsidR="00CA3042" w:rsidRDefault="00CA3042" w:rsidP="00CA3042">
      <w:pPr>
        <w:pStyle w:val="NormalWeb"/>
        <w:numPr>
          <w:ilvl w:val="0"/>
          <w:numId w:val="9"/>
        </w:numPr>
      </w:pPr>
      <w:r>
        <w:rPr>
          <w:rStyle w:val="Strong"/>
        </w:rPr>
        <w:t>Define a custom exception class</w:t>
      </w:r>
    </w:p>
    <w:p w:rsidR="00CA3042" w:rsidRDefault="00CA3042" w:rsidP="00CA3042">
      <w:pPr>
        <w:pStyle w:val="NormalWeb"/>
        <w:numPr>
          <w:ilvl w:val="1"/>
          <w:numId w:val="9"/>
        </w:numPr>
      </w:pPr>
      <w:r>
        <w:t xml:space="preserve">Inherit from </w:t>
      </w:r>
      <w:r>
        <w:rPr>
          <w:rStyle w:val="HTMLCode"/>
          <w:rFonts w:eastAsiaTheme="majorEastAsia"/>
        </w:rPr>
        <w:t>Exception</w:t>
      </w:r>
      <w:r>
        <w:t>.</w:t>
      </w:r>
    </w:p>
    <w:p w:rsidR="00CA3042" w:rsidRDefault="00CA3042" w:rsidP="00CA3042">
      <w:pPr>
        <w:pStyle w:val="NormalWeb"/>
        <w:numPr>
          <w:ilvl w:val="1"/>
          <w:numId w:val="9"/>
        </w:numPr>
      </w:pPr>
      <w:r>
        <w:t xml:space="preserve">Can include extra info like </w:t>
      </w:r>
      <w:r>
        <w:rPr>
          <w:rStyle w:val="HTMLCode"/>
          <w:rFonts w:eastAsiaTheme="majorEastAsia"/>
        </w:rPr>
        <w:t>fruit_name</w:t>
      </w:r>
      <w:r>
        <w:t xml:space="preserve">, </w:t>
      </w:r>
      <w:r>
        <w:rPr>
          <w:rStyle w:val="HTMLCode"/>
          <w:rFonts w:eastAsiaTheme="majorEastAsia"/>
        </w:rPr>
        <w:t>user_id</w:t>
      </w:r>
      <w:r>
        <w:t>, etc.</w:t>
      </w:r>
    </w:p>
    <w:p w:rsidR="00CA3042" w:rsidRDefault="00CA3042" w:rsidP="00CA3042">
      <w:pPr>
        <w:pStyle w:val="NormalWeb"/>
        <w:numPr>
          <w:ilvl w:val="0"/>
          <w:numId w:val="9"/>
        </w:numPr>
      </w:pPr>
      <w:r>
        <w:rPr>
          <w:rStyle w:val="Strong"/>
        </w:rPr>
        <w:t>Create an exception handler</w:t>
      </w:r>
    </w:p>
    <w:p w:rsidR="00CA3042" w:rsidRDefault="00CA3042" w:rsidP="00CA3042">
      <w:pPr>
        <w:pStyle w:val="NormalWeb"/>
        <w:numPr>
          <w:ilvl w:val="1"/>
          <w:numId w:val="9"/>
        </w:numPr>
      </w:pPr>
      <w:r>
        <w:t xml:space="preserve">Use </w:t>
      </w:r>
      <w:r>
        <w:rPr>
          <w:rStyle w:val="HTMLCode"/>
          <w:rFonts w:eastAsiaTheme="majorEastAsia"/>
        </w:rPr>
        <w:t>@app.exception_handler(CustomException)</w:t>
      </w:r>
      <w:r>
        <w:t xml:space="preserve"> decorator.</w:t>
      </w:r>
    </w:p>
    <w:p w:rsidR="00CA3042" w:rsidRDefault="00CA3042" w:rsidP="00CA3042">
      <w:pPr>
        <w:pStyle w:val="NormalWeb"/>
        <w:numPr>
          <w:ilvl w:val="1"/>
          <w:numId w:val="9"/>
        </w:numPr>
      </w:pPr>
      <w:r>
        <w:t xml:space="preserve">Accepts </w:t>
      </w:r>
      <w:r>
        <w:rPr>
          <w:rStyle w:val="HTMLCode"/>
          <w:rFonts w:eastAsiaTheme="majorEastAsia"/>
        </w:rPr>
        <w:t>request</w:t>
      </w:r>
      <w:r>
        <w:t xml:space="preserve"> and the exception instance </w:t>
      </w:r>
      <w:r>
        <w:rPr>
          <w:rStyle w:val="HTMLCode"/>
          <w:rFonts w:eastAsiaTheme="majorEastAsia"/>
        </w:rPr>
        <w:t>exc</w:t>
      </w:r>
      <w:r>
        <w:t>.</w:t>
      </w:r>
    </w:p>
    <w:p w:rsidR="00CA3042" w:rsidRDefault="00CA3042" w:rsidP="00CA3042">
      <w:pPr>
        <w:pStyle w:val="NormalWeb"/>
        <w:numPr>
          <w:ilvl w:val="1"/>
          <w:numId w:val="9"/>
        </w:numPr>
      </w:pPr>
      <w:r>
        <w:t xml:space="preserve">Returns a </w:t>
      </w:r>
      <w:r>
        <w:rPr>
          <w:rStyle w:val="Strong"/>
        </w:rPr>
        <w:t>custom response</w:t>
      </w:r>
      <w:r>
        <w:t xml:space="preserve"> (e.g., JSONResponse).</w:t>
      </w:r>
    </w:p>
    <w:p w:rsidR="00CA3042" w:rsidRDefault="00CA3042" w:rsidP="00CA3042">
      <w:pPr>
        <w:pStyle w:val="NormalWeb"/>
        <w:numPr>
          <w:ilvl w:val="1"/>
          <w:numId w:val="9"/>
        </w:numPr>
      </w:pPr>
      <w:r>
        <w:t>Can include:</w:t>
      </w:r>
    </w:p>
    <w:p w:rsidR="00CA3042" w:rsidRDefault="00CA3042" w:rsidP="00CA3042">
      <w:pPr>
        <w:pStyle w:val="NormalWeb"/>
        <w:numPr>
          <w:ilvl w:val="2"/>
          <w:numId w:val="9"/>
        </w:numPr>
      </w:pPr>
      <w:r>
        <w:rPr>
          <w:rStyle w:val="HTMLCode"/>
          <w:rFonts w:eastAsiaTheme="majorEastAsia"/>
        </w:rPr>
        <w:t>status_code</w:t>
      </w:r>
    </w:p>
    <w:p w:rsidR="00CA3042" w:rsidRDefault="00CA3042" w:rsidP="00CA3042">
      <w:pPr>
        <w:pStyle w:val="NormalWeb"/>
        <w:numPr>
          <w:ilvl w:val="2"/>
          <w:numId w:val="9"/>
        </w:numPr>
      </w:pPr>
      <w:r>
        <w:rPr>
          <w:rStyle w:val="HTMLCode"/>
          <w:rFonts w:eastAsiaTheme="majorEastAsia"/>
        </w:rPr>
        <w:t>message</w:t>
      </w:r>
    </w:p>
    <w:p w:rsidR="00CA3042" w:rsidRDefault="00CA3042" w:rsidP="00CA3042">
      <w:pPr>
        <w:pStyle w:val="NormalWeb"/>
        <w:numPr>
          <w:ilvl w:val="2"/>
          <w:numId w:val="9"/>
        </w:numPr>
      </w:pPr>
      <w:r>
        <w:t>Additional fields (headers, error codes, etc.)</w:t>
      </w:r>
    </w:p>
    <w:p w:rsidR="00CA3042" w:rsidRDefault="00CA3042" w:rsidP="00CA3042">
      <w:pPr>
        <w:pStyle w:val="NormalWeb"/>
        <w:numPr>
          <w:ilvl w:val="0"/>
          <w:numId w:val="9"/>
        </w:numPr>
      </w:pPr>
      <w:r>
        <w:rPr>
          <w:rStyle w:val="Strong"/>
        </w:rPr>
        <w:t>Raise the exception in endpoints</w:t>
      </w:r>
    </w:p>
    <w:p w:rsidR="00CA3042" w:rsidRDefault="00CA3042" w:rsidP="00CA3042">
      <w:pPr>
        <w:pStyle w:val="NormalWeb"/>
        <w:numPr>
          <w:ilvl w:val="1"/>
          <w:numId w:val="9"/>
        </w:numPr>
      </w:pPr>
      <w:r>
        <w:t xml:space="preserve">Use </w:t>
      </w:r>
      <w:r>
        <w:rPr>
          <w:rStyle w:val="HTMLCode"/>
          <w:rFonts w:eastAsiaTheme="majorEastAsia"/>
        </w:rPr>
        <w:t>raise CustomException(...)</w:t>
      </w:r>
      <w:r>
        <w:t xml:space="preserve"> when a business rule fails.</w:t>
      </w:r>
    </w:p>
    <w:p w:rsidR="00CA3042" w:rsidRDefault="00CA3042" w:rsidP="00CA3042">
      <w:pPr>
        <w:pStyle w:val="NormalWeb"/>
        <w:numPr>
          <w:ilvl w:val="1"/>
          <w:numId w:val="9"/>
        </w:numPr>
      </w:pPr>
      <w:r>
        <w:t>FastAPI automatically calls the registered handler.</w:t>
      </w:r>
    </w:p>
    <w:p w:rsidR="00CA3042" w:rsidRDefault="00032099" w:rsidP="00CA3042">
      <w:r>
        <w:pict>
          <v:rect id="_x0000_i1027" style="width:0;height:1.5pt" o:hralign="center" o:hrstd="t" o:hr="t" fillcolor="#a0a0a0" stroked="f"/>
        </w:pict>
      </w:r>
    </w:p>
    <w:p w:rsidR="00CA3042" w:rsidRDefault="00CA3042" w:rsidP="00CA3042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Benefits</w:t>
      </w:r>
    </w:p>
    <w:p w:rsidR="00CA3042" w:rsidRDefault="00CA3042" w:rsidP="00CA3042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🚀</w:t>
      </w:r>
      <w:r>
        <w:t xml:space="preserve"> Clean separation between </w:t>
      </w:r>
      <w:r>
        <w:rPr>
          <w:rStyle w:val="Strong"/>
        </w:rPr>
        <w:t>business logic</w:t>
      </w:r>
      <w:r>
        <w:t xml:space="preserve"> and </w:t>
      </w:r>
      <w:r>
        <w:rPr>
          <w:rStyle w:val="Strong"/>
        </w:rPr>
        <w:t>error formatting</w:t>
      </w:r>
      <w:r>
        <w:t>.</w:t>
      </w:r>
    </w:p>
    <w:p w:rsidR="00CA3042" w:rsidRDefault="00CA3042" w:rsidP="00CA3042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🚀</w:t>
      </w:r>
      <w:r>
        <w:t xml:space="preserve"> Allows </w:t>
      </w:r>
      <w:r>
        <w:rPr>
          <w:rStyle w:val="Strong"/>
        </w:rPr>
        <w:t>dynamic messages</w:t>
      </w:r>
      <w:r>
        <w:t xml:space="preserve"> based on exception data.</w:t>
      </w:r>
    </w:p>
    <w:p w:rsidR="00CA3042" w:rsidRDefault="00CA3042" w:rsidP="00CA3042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🚀</w:t>
      </w:r>
      <w:r>
        <w:t xml:space="preserve"> Custom HTTP status codes for </w:t>
      </w:r>
      <w:r>
        <w:rPr>
          <w:rStyle w:val="Strong"/>
        </w:rPr>
        <w:t>better API semantics</w:t>
      </w:r>
      <w:r>
        <w:t>.</w:t>
      </w:r>
    </w:p>
    <w:p w:rsidR="00CA3042" w:rsidRDefault="00CA3042" w:rsidP="00CA3042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🚀</w:t>
      </w:r>
      <w:r>
        <w:t xml:space="preserve"> Easily extendable for </w:t>
      </w:r>
      <w:r>
        <w:rPr>
          <w:rStyle w:val="Strong"/>
        </w:rPr>
        <w:t>different types of errors</w:t>
      </w:r>
      <w:r>
        <w:t>.</w:t>
      </w:r>
    </w:p>
    <w:p w:rsidR="00CA3042" w:rsidRDefault="00032099" w:rsidP="00CA3042">
      <w:r>
        <w:pict>
          <v:rect id="_x0000_i1028" style="width:0;height:1.5pt" o:hralign="center" o:hrstd="t" o:hr="t" fillcolor="#a0a0a0" stroked="f"/>
        </w:pict>
      </w:r>
    </w:p>
    <w:p w:rsidR="00CA3042" w:rsidRDefault="00CA3042" w:rsidP="00CA3042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Example Use Case (from code)</w:t>
      </w:r>
    </w:p>
    <w:p w:rsidR="00CA3042" w:rsidRDefault="00CA3042" w:rsidP="00CA3042">
      <w:pPr>
        <w:pStyle w:val="NormalWeb"/>
        <w:numPr>
          <w:ilvl w:val="0"/>
          <w:numId w:val="11"/>
        </w:numPr>
      </w:pPr>
      <w:r>
        <w:t xml:space="preserve">Endpoint: </w:t>
      </w:r>
      <w:r>
        <w:rPr>
          <w:rStyle w:val="HTMLCode"/>
          <w:rFonts w:eastAsiaTheme="majorEastAsia"/>
        </w:rPr>
        <w:t>/fruits/{fruit_name}</w:t>
      </w:r>
    </w:p>
    <w:p w:rsidR="00CA3042" w:rsidRDefault="00CA3042" w:rsidP="00CA3042">
      <w:pPr>
        <w:pStyle w:val="NormalWeb"/>
        <w:numPr>
          <w:ilvl w:val="0"/>
          <w:numId w:val="11"/>
        </w:numPr>
      </w:pPr>
      <w:r>
        <w:t xml:space="preserve">If the fruit is </w:t>
      </w:r>
      <w:r>
        <w:rPr>
          <w:rStyle w:val="Strong"/>
        </w:rPr>
        <w:t>not in the database</w:t>
      </w:r>
      <w:r>
        <w:t>:</w:t>
      </w:r>
    </w:p>
    <w:p w:rsidR="00CA3042" w:rsidRDefault="00CA3042" w:rsidP="00CA3042">
      <w:pPr>
        <w:pStyle w:val="NormalWeb"/>
        <w:numPr>
          <w:ilvl w:val="1"/>
          <w:numId w:val="11"/>
        </w:numPr>
      </w:pPr>
      <w:r>
        <w:t xml:space="preserve">Raise </w:t>
      </w:r>
      <w:r>
        <w:rPr>
          <w:rStyle w:val="HTMLCode"/>
          <w:rFonts w:eastAsiaTheme="majorEastAsia"/>
        </w:rPr>
        <w:t>FruitException(fruit_name)</w:t>
      </w:r>
    </w:p>
    <w:p w:rsidR="00CA3042" w:rsidRDefault="00CA3042" w:rsidP="00CA3042">
      <w:pPr>
        <w:pStyle w:val="NormalWeb"/>
        <w:numPr>
          <w:ilvl w:val="1"/>
          <w:numId w:val="11"/>
        </w:numPr>
      </w:pPr>
      <w:r>
        <w:t>Handler returns:</w:t>
      </w:r>
    </w:p>
    <w:p w:rsidR="00CA3042" w:rsidRDefault="00CA3042" w:rsidP="00CA3042">
      <w:pPr>
        <w:pStyle w:val="HTMLPreformatted"/>
        <w:numPr>
          <w:ilvl w:val="1"/>
          <w:numId w:val="11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ljs-punctuation"/>
        </w:rPr>
        <w:lastRenderedPageBreak/>
        <w:t>{</w:t>
      </w:r>
    </w:p>
    <w:p w:rsidR="00CA3042" w:rsidRDefault="00CA3042" w:rsidP="00CA3042">
      <w:pPr>
        <w:pStyle w:val="HTMLPreformatted"/>
        <w:numPr>
          <w:ilvl w:val="1"/>
          <w:numId w:val="11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"&lt;fruit_name&gt; is not a valid fruit!"</w:t>
      </w:r>
    </w:p>
    <w:p w:rsidR="00CA3042" w:rsidRDefault="00CA3042" w:rsidP="00CA3042">
      <w:pPr>
        <w:pStyle w:val="HTMLPreformatted"/>
        <w:numPr>
          <w:ilvl w:val="1"/>
          <w:numId w:val="11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:rsidR="00CA3042" w:rsidRDefault="00CA3042" w:rsidP="00CA3042">
      <w:pPr>
        <w:pStyle w:val="NormalWeb"/>
        <w:numPr>
          <w:ilvl w:val="1"/>
          <w:numId w:val="11"/>
        </w:numPr>
      </w:pPr>
      <w:r>
        <w:t xml:space="preserve">Status code: </w:t>
      </w:r>
      <w:r>
        <w:rPr>
          <w:rStyle w:val="HTMLCode"/>
          <w:rFonts w:eastAsiaTheme="majorEastAsia"/>
        </w:rPr>
        <w:t>418</w:t>
      </w:r>
      <w:r>
        <w:t xml:space="preserve"> (example)</w:t>
      </w:r>
    </w:p>
    <w:p w:rsidR="00CA3042" w:rsidRDefault="00032099" w:rsidP="00CA3042">
      <w:r>
        <w:pict>
          <v:rect id="_x0000_i1029" style="width:0;height:1.5pt" o:hralign="center" o:hrstd="t" o:hr="t" fillcolor="#a0a0a0" stroked="f"/>
        </w:pict>
      </w:r>
    </w:p>
    <w:p w:rsidR="00CA3042" w:rsidRDefault="00CA3042" w:rsidP="00CA3042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Key Takeaways</w:t>
      </w:r>
    </w:p>
    <w:p w:rsidR="00CA3042" w:rsidRDefault="00CA3042" w:rsidP="00CA3042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HTTPException</w:t>
      </w:r>
      <w:r>
        <w:t xml:space="preserve"> → for standard HTTP errors (404, 401, etc.)</w:t>
      </w:r>
    </w:p>
    <w:p w:rsidR="00CA3042" w:rsidRDefault="00CA3042" w:rsidP="00CA3042">
      <w:pPr>
        <w:pStyle w:val="NormalWeb"/>
        <w:numPr>
          <w:ilvl w:val="0"/>
          <w:numId w:val="12"/>
        </w:numPr>
      </w:pPr>
      <w:r>
        <w:rPr>
          <w:rStyle w:val="Strong"/>
        </w:rPr>
        <w:t>Custom Exception</w:t>
      </w:r>
      <w:r>
        <w:t xml:space="preserve"> → for </w:t>
      </w:r>
      <w:r>
        <w:rPr>
          <w:rStyle w:val="Strong"/>
        </w:rPr>
        <w:t>domain/business logic errors</w:t>
      </w:r>
    </w:p>
    <w:p w:rsidR="00CA3042" w:rsidRDefault="00CA3042" w:rsidP="00CA3042">
      <w:pPr>
        <w:pStyle w:val="NormalWeb"/>
        <w:numPr>
          <w:ilvl w:val="0"/>
          <w:numId w:val="12"/>
        </w:numPr>
      </w:pPr>
      <w:r>
        <w:t xml:space="preserve">Always pair </w:t>
      </w:r>
      <w:r>
        <w:rPr>
          <w:rStyle w:val="Strong"/>
        </w:rPr>
        <w:t>custom exception</w:t>
      </w:r>
      <w:r>
        <w:t xml:space="preserve"> with a </w:t>
      </w:r>
      <w:r>
        <w:rPr>
          <w:rStyle w:val="Strong"/>
        </w:rPr>
        <w:t>handler</w:t>
      </w:r>
      <w:r>
        <w:t xml:space="preserve"> for consistent API responses.</w:t>
      </w:r>
    </w:p>
    <w:p w:rsidR="00E94946" w:rsidRPr="00E94946" w:rsidRDefault="00E94946" w:rsidP="00E94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responses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JSONResponse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Fake database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"apple"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"A juicy fruit"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"banana"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"A yellow delight"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1️</w:t>
      </w:r>
      <w:r w:rsidRPr="00CA3042">
        <w:rPr>
          <w:rFonts w:ascii="Tahoma" w:eastAsia="Times New Roman" w:hAnsi="Tahoma" w:cs="Tahoma"/>
          <w:color w:val="6A9955"/>
          <w:sz w:val="21"/>
          <w:szCs w:val="21"/>
        </w:rPr>
        <w:t>⃣</w:t>
      </w: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Custom Exception Class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Create your own exception for business logic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FruitException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fruit_name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fruit_name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fruit_name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2️</w:t>
      </w:r>
      <w:r w:rsidRPr="00CA3042">
        <w:rPr>
          <w:rFonts w:ascii="Tahoma" w:eastAsia="Times New Roman" w:hAnsi="Tahoma" w:cs="Tahoma"/>
          <w:color w:val="6A9955"/>
          <w:sz w:val="21"/>
          <w:szCs w:val="21"/>
        </w:rPr>
        <w:t>⃣</w:t>
      </w: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Exception Handler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Link the exception class with a handler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A3042">
        <w:rPr>
          <w:rFonts w:ascii="Consolas" w:eastAsia="Times New Roman" w:hAnsi="Consolas" w:cs="Times New Roman"/>
          <w:color w:val="DCDCAA"/>
          <w:sz w:val="21"/>
          <w:szCs w:val="21"/>
        </w:rPr>
        <w:t>.exception_handler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FruitException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DCDCAA"/>
          <w:sz w:val="21"/>
          <w:szCs w:val="21"/>
        </w:rPr>
        <w:t>fruit_exception_handler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exc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FruitException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    Returns a JSON response when FruitException is raised.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status_code: 418 (I'm a teapot </w:t>
      </w:r>
      <w:r w:rsidRPr="00CA3042">
        <w:rPr>
          <w:rFonts w:ascii="Segoe UI Symbol" w:eastAsia="Times New Roman" w:hAnsi="Segoe UI Symbol" w:cs="Segoe UI Symbol"/>
          <w:color w:val="CE9178"/>
          <w:sz w:val="21"/>
          <w:szCs w:val="21"/>
        </w:rPr>
        <w:t>😉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example)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    - message: dynamic message based on fruit_name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"""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30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JSONResponse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3042">
        <w:rPr>
          <w:rFonts w:ascii="Consolas" w:eastAsia="Times New Roman" w:hAnsi="Consolas" w:cs="Times New Roman"/>
          <w:color w:val="B5CEA8"/>
          <w:sz w:val="21"/>
          <w:szCs w:val="21"/>
        </w:rPr>
        <w:t>418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exc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fruit_name</w:t>
      </w: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a valid fruit!"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3️</w:t>
      </w:r>
      <w:r w:rsidRPr="00CA3042">
        <w:rPr>
          <w:rFonts w:ascii="Tahoma" w:eastAsia="Times New Roman" w:hAnsi="Tahoma" w:cs="Tahoma"/>
          <w:color w:val="6A9955"/>
          <w:sz w:val="21"/>
          <w:szCs w:val="21"/>
        </w:rPr>
        <w:t>⃣</w:t>
      </w: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Endpoint that uses the custom exception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A3042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"/fruits/</w:t>
      </w: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{fruit_name}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DCDCAA"/>
          <w:sz w:val="21"/>
          <w:szCs w:val="21"/>
        </w:rPr>
        <w:t>read_fruits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fruit_name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    Check if fruit_name exists in items.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    If not, raise FruitException to trigger custom handler.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30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fruit_name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304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3042">
        <w:rPr>
          <w:rFonts w:ascii="Consolas" w:eastAsia="Times New Roman" w:hAnsi="Consolas" w:cs="Times New Roman"/>
          <w:color w:val="4EC9B0"/>
          <w:sz w:val="21"/>
          <w:szCs w:val="21"/>
        </w:rPr>
        <w:t>FruitException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fruit_name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fruit_name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30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"fruit"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fruit_name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A3042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A3042">
        <w:rPr>
          <w:rFonts w:ascii="Consolas" w:eastAsia="Times New Roman" w:hAnsi="Consolas" w:cs="Times New Roman"/>
          <w:color w:val="9CDCFE"/>
          <w:sz w:val="21"/>
          <w:szCs w:val="21"/>
        </w:rPr>
        <w:t>fruit_name</w:t>
      </w:r>
      <w:r w:rsidRPr="00CA3042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</w:p>
    <w:p w:rsidR="00CA3042" w:rsidRPr="00CA3042" w:rsidRDefault="00CA3042" w:rsidP="00CA30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3B69" w:rsidRDefault="00993B69">
      <w:pPr>
        <w:pBdr>
          <w:bottom w:val="double" w:sz="6" w:space="1" w:color="auto"/>
        </w:pBdr>
      </w:pPr>
    </w:p>
    <w:p w:rsidR="008A5021" w:rsidRPr="008A5021" w:rsidRDefault="008A5021" w:rsidP="008A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0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</w:rPr>
        <w:t>🚨</w:t>
      </w:r>
      <w:r w:rsidRPr="008A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Override Default Validation Error Handler (FastAPI)</w:t>
      </w:r>
    </w:p>
    <w:p w:rsidR="008A5021" w:rsidRPr="008A5021" w:rsidRDefault="008A5021" w:rsidP="008A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="0083328C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r w:rsidRPr="008A5021">
        <w:rPr>
          <w:rFonts w:ascii="Courier New" w:eastAsia="Times New Roman" w:hAnsi="Courier New" w:cs="Courier New"/>
          <w:b/>
          <w:bCs/>
          <w:sz w:val="20"/>
          <w:szCs w:val="20"/>
        </w:rPr>
        <w:t>RequestValidationError</w:t>
      </w: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8A5021" w:rsidRPr="008A5021" w:rsidRDefault="008A5021" w:rsidP="008A50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Courier New" w:eastAsia="Times New Roman" w:hAnsi="Courier New" w:cs="Courier New"/>
          <w:sz w:val="20"/>
          <w:szCs w:val="20"/>
        </w:rPr>
        <w:t>RequestValidationError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is raised when:</w:t>
      </w:r>
    </w:p>
    <w:p w:rsidR="008A5021" w:rsidRPr="008A5021" w:rsidRDefault="008A5021" w:rsidP="008A50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Path, query, or body data has the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wrong type</w:t>
      </w:r>
    </w:p>
    <w:p w:rsidR="008A5021" w:rsidRPr="008A5021" w:rsidRDefault="008A5021" w:rsidP="008A50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Required fields are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missing</w:t>
      </w:r>
    </w:p>
    <w:p w:rsidR="008A5021" w:rsidRPr="008A5021" w:rsidRDefault="008A5021" w:rsidP="008A50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Validation rules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</w:p>
    <w:p w:rsidR="008A5021" w:rsidRPr="008A5021" w:rsidRDefault="008A5021" w:rsidP="008A50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>By default, FastAPI returns:</w:t>
      </w:r>
    </w:p>
    <w:p w:rsidR="008A5021" w:rsidRPr="008A5021" w:rsidRDefault="008A5021" w:rsidP="008A50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code: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422</w:t>
      </w:r>
    </w:p>
    <w:p w:rsidR="008A5021" w:rsidRPr="008A5021" w:rsidRDefault="008A5021" w:rsidP="008A50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JSON with detailed error structure</w:t>
      </w:r>
    </w:p>
    <w:p w:rsidR="008A5021" w:rsidRPr="008A5021" w:rsidRDefault="008A5021" w:rsidP="008A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5021" w:rsidRPr="008A5021" w:rsidRDefault="008A5021" w:rsidP="008A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="0083328C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Why Override the Default Handler?</w:t>
      </w:r>
    </w:p>
    <w:p w:rsidR="008A5021" w:rsidRPr="008A5021" w:rsidRDefault="008A5021" w:rsidP="008A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>You might want to:</w:t>
      </w:r>
    </w:p>
    <w:p w:rsidR="008A5021" w:rsidRPr="008A5021" w:rsidRDefault="008A5021" w:rsidP="008A50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Change the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format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(e.g., JSON → plain text, custom JSON, XML)</w:t>
      </w:r>
    </w:p>
    <w:p w:rsidR="008A5021" w:rsidRPr="008A5021" w:rsidRDefault="008A5021" w:rsidP="008A50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Change the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(e.g., 422 → 400)</w:t>
      </w:r>
    </w:p>
    <w:p w:rsidR="008A5021" w:rsidRPr="008A5021" w:rsidRDefault="008A5021" w:rsidP="008A50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Apply a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company-wide error standard</w:t>
      </w:r>
    </w:p>
    <w:p w:rsidR="008A5021" w:rsidRPr="008A5021" w:rsidRDefault="008A5021" w:rsidP="008A50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Hide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validation details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in production</w:t>
      </w:r>
    </w:p>
    <w:p w:rsidR="008A5021" w:rsidRPr="008A5021" w:rsidRDefault="008A5021" w:rsidP="008A50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Make error responses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across the API</w:t>
      </w:r>
    </w:p>
    <w:p w:rsidR="008A5021" w:rsidRPr="008A5021" w:rsidRDefault="008A5021" w:rsidP="008A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5021" w:rsidRPr="008A5021" w:rsidRDefault="008A5021" w:rsidP="008A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="0083328C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How Overriding Works (Conceptually)</w:t>
      </w:r>
    </w:p>
    <w:p w:rsidR="008A5021" w:rsidRPr="008A5021" w:rsidRDefault="008A5021" w:rsidP="008A50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>You register a handler using:</w:t>
      </w:r>
    </w:p>
    <w:p w:rsidR="008A5021" w:rsidRPr="008A5021" w:rsidRDefault="008A5021" w:rsidP="008A50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Courier New" w:eastAsia="Times New Roman" w:hAnsi="Courier New" w:cs="Courier New"/>
          <w:sz w:val="20"/>
          <w:szCs w:val="20"/>
        </w:rPr>
        <w:t>@app.exception_handler(RequestValidationError)</w:t>
      </w:r>
    </w:p>
    <w:p w:rsidR="008A5021" w:rsidRPr="008A5021" w:rsidRDefault="008A5021" w:rsidP="008A50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>When validation fails:</w:t>
      </w:r>
    </w:p>
    <w:p w:rsidR="008A5021" w:rsidRPr="008A5021" w:rsidRDefault="008A5021" w:rsidP="008A5021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FastAPI raises </w:t>
      </w:r>
      <w:r w:rsidRPr="008A5021">
        <w:rPr>
          <w:rFonts w:ascii="Courier New" w:eastAsia="Times New Roman" w:hAnsi="Courier New" w:cs="Courier New"/>
          <w:sz w:val="20"/>
          <w:szCs w:val="20"/>
        </w:rPr>
        <w:t>RequestValidationError</w:t>
      </w:r>
    </w:p>
    <w:p w:rsidR="008A5021" w:rsidRPr="008A5021" w:rsidRDefault="008A5021" w:rsidP="008A5021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>Your custom handler is called instead of the default one</w:t>
      </w:r>
    </w:p>
    <w:p w:rsidR="008A5021" w:rsidRPr="008A5021" w:rsidRDefault="008A5021" w:rsidP="008A5021">
      <w:pPr>
        <w:numPr>
          <w:ilvl w:val="1"/>
          <w:numId w:val="1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You return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any response you want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(text, JSON, HTML, etc.)</w:t>
      </w:r>
    </w:p>
    <w:p w:rsidR="008A5021" w:rsidRPr="008A5021" w:rsidRDefault="008A5021" w:rsidP="008A50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This gives you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full control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over:</w:t>
      </w:r>
    </w:p>
    <w:p w:rsidR="008A5021" w:rsidRPr="008A5021" w:rsidRDefault="008A5021" w:rsidP="008A50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>Status code</w:t>
      </w:r>
    </w:p>
    <w:p w:rsidR="008A5021" w:rsidRPr="008A5021" w:rsidRDefault="008A5021" w:rsidP="008A50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>Response format</w:t>
      </w:r>
    </w:p>
    <w:p w:rsidR="008A5021" w:rsidRPr="008A5021" w:rsidRDefault="008A5021" w:rsidP="008A50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>Error message structure</w:t>
      </w:r>
    </w:p>
    <w:p w:rsidR="008A5021" w:rsidRPr="008A5021" w:rsidRDefault="008A5021" w:rsidP="008A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5021" w:rsidRPr="008A5021" w:rsidRDefault="008A5021" w:rsidP="008A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="0083328C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What Changes Compared to Default Behavior?</w:t>
      </w:r>
    </w:p>
    <w:p w:rsidR="008A5021" w:rsidRPr="008A5021" w:rsidRDefault="008A5021" w:rsidP="008A50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Format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>: You decide (not forced to JSON)</w:t>
      </w:r>
    </w:p>
    <w:p w:rsidR="008A5021" w:rsidRPr="008A5021" w:rsidRDefault="008A5021" w:rsidP="008A50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>: You choose (e.g., 400 instead of 422)</w:t>
      </w:r>
    </w:p>
    <w:p w:rsidR="008A5021" w:rsidRPr="008A5021" w:rsidRDefault="008A5021" w:rsidP="008A50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>: You control how much detail to expose</w:t>
      </w:r>
    </w:p>
    <w:p w:rsidR="008A5021" w:rsidRPr="008A5021" w:rsidRDefault="008A5021" w:rsidP="008A50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Segoe UI Symbol" w:eastAsia="Times New Roman" w:hAnsi="Segoe UI Symbol" w:cs="Segoe UI Symbol"/>
          <w:sz w:val="24"/>
          <w:szCs w:val="24"/>
        </w:rPr>
        <w:t>🛑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Behavior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>: Default FastAPI error output is completely replaced</w:t>
      </w:r>
    </w:p>
    <w:p w:rsidR="008A5021" w:rsidRPr="008A5021" w:rsidRDefault="008A5021" w:rsidP="008A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5021" w:rsidRPr="008A5021" w:rsidRDefault="008A5021" w:rsidP="008A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="0083328C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When Should You Use This?</w:t>
      </w:r>
    </w:p>
    <w:p w:rsidR="008A5021" w:rsidRPr="008A5021" w:rsidRDefault="008A5021" w:rsidP="008A50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Segoe UI Symbol" w:eastAsia="Times New Roman" w:hAnsi="Segoe UI Symbol" w:cs="Segoe UI Symbol"/>
          <w:sz w:val="24"/>
          <w:szCs w:val="24"/>
        </w:rPr>
        <w:t>🏢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When your backend_ATTACHMENT must follow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company/frontend standards</w:t>
      </w:r>
    </w:p>
    <w:p w:rsidR="008A5021" w:rsidRPr="008A5021" w:rsidRDefault="008A5021" w:rsidP="008A50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🧩 When you need a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unified error structure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for all errors</w:t>
      </w:r>
    </w:p>
    <w:p w:rsidR="008A5021" w:rsidRPr="008A5021" w:rsidRDefault="008A5021" w:rsidP="008A50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When you want to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hide technical validation details</w:t>
      </w:r>
    </w:p>
    <w:p w:rsidR="008A5021" w:rsidRPr="008A5021" w:rsidRDefault="008A5021" w:rsidP="008A50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🧪 When building APIs for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non-JSON clients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(CLI tools, legacy systems, etc.)</w:t>
      </w:r>
    </w:p>
    <w:p w:rsidR="008A5021" w:rsidRPr="008A5021" w:rsidRDefault="008A5021" w:rsidP="008A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5021" w:rsidRPr="008A5021" w:rsidRDefault="008A5021" w:rsidP="008A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="0083328C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Related Handlers You Can Also Override</w:t>
      </w:r>
    </w:p>
    <w:p w:rsidR="008A5021" w:rsidRPr="008A5021" w:rsidRDefault="008A5021" w:rsidP="008A50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Courier New" w:eastAsia="Times New Roman" w:hAnsi="Courier New" w:cs="Courier New"/>
          <w:sz w:val="20"/>
          <w:szCs w:val="20"/>
        </w:rPr>
        <w:t>HTTPException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→ for normal HTTP errors (404, 401, etc.)</w:t>
      </w:r>
    </w:p>
    <w:p w:rsidR="008A5021" w:rsidRPr="008A5021" w:rsidRDefault="008A5021" w:rsidP="008A50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Courier New" w:eastAsia="Times New Roman" w:hAnsi="Courier New" w:cs="Courier New"/>
          <w:sz w:val="20"/>
          <w:szCs w:val="20"/>
        </w:rPr>
        <w:t>StarletteHTTPException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→ lower-level framework errors</w:t>
      </w:r>
    </w:p>
    <w:p w:rsidR="008A5021" w:rsidRPr="008A5021" w:rsidRDefault="008A5021" w:rsidP="008A50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Courier New" w:eastAsia="Times New Roman" w:hAnsi="Courier New" w:cs="Courier New"/>
          <w:sz w:val="20"/>
          <w:szCs w:val="20"/>
        </w:rPr>
        <w:lastRenderedPageBreak/>
        <w:t>Exception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→ global fallback for 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any unhandled error</w:t>
      </w:r>
    </w:p>
    <w:p w:rsidR="008A5021" w:rsidRPr="008A5021" w:rsidRDefault="008A5021" w:rsidP="008A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5021" w:rsidRPr="008A5021" w:rsidRDefault="008A5021" w:rsidP="008A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021">
        <w:rPr>
          <w:rFonts w:ascii="Times New Roman" w:eastAsia="Times New Roman" w:hAnsi="Times New Roman" w:cs="Times New Roman"/>
          <w:b/>
          <w:bCs/>
          <w:sz w:val="36"/>
          <w:szCs w:val="36"/>
        </w:rPr>
        <w:t>Short Summary</w:t>
      </w:r>
    </w:p>
    <w:p w:rsidR="008A5021" w:rsidRPr="008A5021" w:rsidRDefault="008A5021" w:rsidP="008A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FastAPI lets you override the default validation error handler (</w:t>
      </w:r>
      <w:r w:rsidRPr="008A5021">
        <w:rPr>
          <w:rFonts w:ascii="Courier New" w:eastAsia="Times New Roman" w:hAnsi="Courier New" w:cs="Courier New"/>
          <w:b/>
          <w:bCs/>
          <w:sz w:val="20"/>
          <w:szCs w:val="20"/>
        </w:rPr>
        <w:t>RequestValidationError</w:t>
      </w:r>
      <w:r w:rsidRPr="008A5021">
        <w:rPr>
          <w:rFonts w:ascii="Times New Roman" w:eastAsia="Times New Roman" w:hAnsi="Times New Roman" w:cs="Times New Roman"/>
          <w:b/>
          <w:bCs/>
          <w:sz w:val="24"/>
          <w:szCs w:val="24"/>
        </w:rPr>
        <w:t>) to fully control how validation errors are returned—format, status code, and message. This is useful for enforcing custom API standards, improving security, and keeping error responses consistent across your application.</w:t>
      </w:r>
      <w:r w:rsidRPr="008A5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Request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exceptions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RequestValidationError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responses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PlainTextResponse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Fake database (not used here, just for context)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9CDCFE"/>
          <w:sz w:val="19"/>
          <w:szCs w:val="19"/>
        </w:rPr>
        <w:t>items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{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"apple"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"A juicy fruit"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"banana"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"A yellow delight"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1️</w:t>
      </w:r>
      <w:r w:rsidRPr="00032099">
        <w:rPr>
          <w:rFonts w:ascii="Tahoma" w:eastAsia="Times New Roman" w:hAnsi="Tahoma" w:cs="Tahoma"/>
          <w:color w:val="6A9955"/>
          <w:sz w:val="19"/>
          <w:szCs w:val="19"/>
        </w:rPr>
        <w:t>⃣</w:t>
      </w: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 xml:space="preserve"> Override FastAPI's default validation error handler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By default, FastAPI returns JSON for validation errors.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Here, we override it to return a plain text response instead.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032099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032099">
        <w:rPr>
          <w:rFonts w:ascii="Consolas" w:eastAsia="Times New Roman" w:hAnsi="Consolas" w:cs="Times New Roman"/>
          <w:color w:val="DCDCAA"/>
          <w:sz w:val="19"/>
          <w:szCs w:val="19"/>
        </w:rPr>
        <w:t>.exception_handler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RequestValidationError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DCDCAA"/>
          <w:sz w:val="19"/>
          <w:szCs w:val="19"/>
        </w:rPr>
        <w:t>validation_exception_handler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032099">
        <w:rPr>
          <w:rFonts w:ascii="Consolas" w:eastAsia="Times New Roman" w:hAnsi="Consolas" w:cs="Times New Roman"/>
          <w:color w:val="9CDCFE"/>
          <w:sz w:val="19"/>
          <w:szCs w:val="19"/>
        </w:rPr>
        <w:t>request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Request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032099">
        <w:rPr>
          <w:rFonts w:ascii="Consolas" w:eastAsia="Times New Roman" w:hAnsi="Consolas" w:cs="Times New Roman"/>
          <w:color w:val="9CDCFE"/>
          <w:sz w:val="19"/>
          <w:szCs w:val="19"/>
        </w:rPr>
        <w:t>exc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RequestValidationError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    This function will catch all RequestValidationError exceptions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    (e.g., when a path/query/body parameter has the wrong type).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 xml:space="preserve">    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    Instead of returning JSON, we return plain text with status code 400.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032099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PlainTextResponse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032099">
        <w:rPr>
          <w:rFonts w:ascii="Consolas" w:eastAsia="Times New Roman" w:hAnsi="Consolas" w:cs="Times New Roman"/>
          <w:color w:val="9CDCFE"/>
          <w:sz w:val="19"/>
          <w:szCs w:val="19"/>
        </w:rPr>
        <w:t>exc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),   </w:t>
      </w: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Convert the validation error details to string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032099">
        <w:rPr>
          <w:rFonts w:ascii="Consolas" w:eastAsia="Times New Roman" w:hAnsi="Consolas" w:cs="Times New Roman"/>
          <w:color w:val="9CDCFE"/>
          <w:sz w:val="19"/>
          <w:szCs w:val="19"/>
        </w:rPr>
        <w:t>status_code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032099">
        <w:rPr>
          <w:rFonts w:ascii="Consolas" w:eastAsia="Times New Roman" w:hAnsi="Consolas" w:cs="Times New Roman"/>
          <w:color w:val="B5CEA8"/>
          <w:sz w:val="19"/>
          <w:szCs w:val="19"/>
        </w:rPr>
        <w:t>400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    )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2️</w:t>
      </w:r>
      <w:r w:rsidRPr="00032099">
        <w:rPr>
          <w:rFonts w:ascii="Tahoma" w:eastAsia="Times New Roman" w:hAnsi="Tahoma" w:cs="Tahoma"/>
          <w:color w:val="6A9955"/>
          <w:sz w:val="19"/>
          <w:szCs w:val="19"/>
        </w:rPr>
        <w:t>⃣</w:t>
      </w: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 xml:space="preserve"> Endpoint to demonstrate validation error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032099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032099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"/items/</w:t>
      </w:r>
      <w:r w:rsidRPr="00032099">
        <w:rPr>
          <w:rFonts w:ascii="Consolas" w:eastAsia="Times New Roman" w:hAnsi="Consolas" w:cs="Times New Roman"/>
          <w:color w:val="569CD6"/>
          <w:sz w:val="19"/>
          <w:szCs w:val="19"/>
        </w:rPr>
        <w:t>{item_id}</w:t>
      </w: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032099">
        <w:rPr>
          <w:rFonts w:ascii="Consolas" w:eastAsia="Times New Roman" w:hAnsi="Consolas" w:cs="Times New Roman"/>
          <w:color w:val="DCDCAA"/>
          <w:sz w:val="19"/>
          <w:szCs w:val="19"/>
        </w:rPr>
        <w:t>read_item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032099">
        <w:rPr>
          <w:rFonts w:ascii="Consolas" w:eastAsia="Times New Roman" w:hAnsi="Consolas" w:cs="Times New Roman"/>
          <w:color w:val="9CDCFE"/>
          <w:sz w:val="19"/>
          <w:szCs w:val="19"/>
        </w:rPr>
        <w:t>item_id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032099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lastRenderedPageBreak/>
        <w:t>    item_id must be an integer.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    If the user sends a non-integer value (e.g., /items/abc),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    FastAPI will raise RequestValidationError, which will be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    handled by our custom handler above.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032099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  <w:r w:rsidRPr="00032099">
        <w:rPr>
          <w:rFonts w:ascii="Consolas" w:eastAsia="Times New Roman" w:hAnsi="Consolas" w:cs="Times New Roman"/>
          <w:color w:val="CE9178"/>
          <w:sz w:val="19"/>
          <w:szCs w:val="19"/>
        </w:rPr>
        <w:t>"item_id"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032099">
        <w:rPr>
          <w:rFonts w:ascii="Consolas" w:eastAsia="Times New Roman" w:hAnsi="Consolas" w:cs="Times New Roman"/>
          <w:color w:val="9CDCFE"/>
          <w:sz w:val="19"/>
          <w:szCs w:val="19"/>
        </w:rPr>
        <w:t>item_id</w:t>
      </w:r>
      <w:r w:rsidRPr="00032099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032099" w:rsidRPr="00032099" w:rsidRDefault="00032099" w:rsidP="00032099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bookmarkEnd w:id="0"/>
    <w:p w:rsidR="00656161" w:rsidRDefault="00656161"/>
    <w:sectPr w:rsidR="00656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0706"/>
    <w:multiLevelType w:val="multilevel"/>
    <w:tmpl w:val="1EEA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33B3"/>
    <w:multiLevelType w:val="multilevel"/>
    <w:tmpl w:val="12F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E1BB2"/>
    <w:multiLevelType w:val="multilevel"/>
    <w:tmpl w:val="461E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456E"/>
    <w:multiLevelType w:val="multilevel"/>
    <w:tmpl w:val="AB5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97356"/>
    <w:multiLevelType w:val="multilevel"/>
    <w:tmpl w:val="101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E4D64"/>
    <w:multiLevelType w:val="multilevel"/>
    <w:tmpl w:val="84E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46B7F"/>
    <w:multiLevelType w:val="multilevel"/>
    <w:tmpl w:val="65BC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260E4F"/>
    <w:multiLevelType w:val="multilevel"/>
    <w:tmpl w:val="56F2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61BD4"/>
    <w:multiLevelType w:val="multilevel"/>
    <w:tmpl w:val="756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546EB"/>
    <w:multiLevelType w:val="multilevel"/>
    <w:tmpl w:val="EFA6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F39DC"/>
    <w:multiLevelType w:val="multilevel"/>
    <w:tmpl w:val="C256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C3C61"/>
    <w:multiLevelType w:val="multilevel"/>
    <w:tmpl w:val="4FF0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47938"/>
    <w:multiLevelType w:val="multilevel"/>
    <w:tmpl w:val="3A4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B219D"/>
    <w:multiLevelType w:val="multilevel"/>
    <w:tmpl w:val="7342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F2BA2"/>
    <w:multiLevelType w:val="multilevel"/>
    <w:tmpl w:val="45F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72C24"/>
    <w:multiLevelType w:val="multilevel"/>
    <w:tmpl w:val="2CE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4294E"/>
    <w:multiLevelType w:val="multilevel"/>
    <w:tmpl w:val="A13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55568"/>
    <w:multiLevelType w:val="multilevel"/>
    <w:tmpl w:val="75F0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7"/>
  </w:num>
  <w:num w:numId="3">
    <w:abstractNumId w:val="9"/>
  </w:num>
  <w:num w:numId="4">
    <w:abstractNumId w:val="8"/>
  </w:num>
  <w:num w:numId="5">
    <w:abstractNumId w:val="14"/>
  </w:num>
  <w:num w:numId="6">
    <w:abstractNumId w:val="3"/>
  </w:num>
  <w:num w:numId="7">
    <w:abstractNumId w:val="15"/>
  </w:num>
  <w:num w:numId="8">
    <w:abstractNumId w:val="6"/>
  </w:num>
  <w:num w:numId="9">
    <w:abstractNumId w:val="11"/>
  </w:num>
  <w:num w:numId="10">
    <w:abstractNumId w:val="4"/>
  </w:num>
  <w:num w:numId="11">
    <w:abstractNumId w:val="7"/>
  </w:num>
  <w:num w:numId="12">
    <w:abstractNumId w:val="2"/>
  </w:num>
  <w:num w:numId="13">
    <w:abstractNumId w:val="10"/>
  </w:num>
  <w:num w:numId="14">
    <w:abstractNumId w:val="13"/>
  </w:num>
  <w:num w:numId="15">
    <w:abstractNumId w:val="0"/>
  </w:num>
  <w:num w:numId="16">
    <w:abstractNumId w:val="0"/>
    <w:lvlOverride w:ilvl="1">
      <w:lvl w:ilvl="1">
        <w:numFmt w:val="decimal"/>
        <w:lvlText w:val="%2."/>
        <w:lvlJc w:val="left"/>
      </w:lvl>
    </w:lvlOverride>
  </w:num>
  <w:num w:numId="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2"/>
  </w:num>
  <w:num w:numId="19">
    <w:abstractNumId w:val="1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AE8"/>
    <w:rsid w:val="00032099"/>
    <w:rsid w:val="002D6AE8"/>
    <w:rsid w:val="00656161"/>
    <w:rsid w:val="0083328C"/>
    <w:rsid w:val="008A5021"/>
    <w:rsid w:val="00993B69"/>
    <w:rsid w:val="00CA3042"/>
    <w:rsid w:val="00E9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F6ED2"/>
  <w15:chartTrackingRefBased/>
  <w15:docId w15:val="{BFE5D0DA-12FE-48DE-9FB6-D8EBA7CD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49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49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0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9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494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E9494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94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494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0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042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CA3042"/>
  </w:style>
  <w:style w:type="character" w:customStyle="1" w:styleId="hljs-attr">
    <w:name w:val="hljs-attr"/>
    <w:basedOn w:val="DefaultParagraphFont"/>
    <w:rsid w:val="00CA3042"/>
  </w:style>
  <w:style w:type="character" w:customStyle="1" w:styleId="hljs-string">
    <w:name w:val="hljs-string"/>
    <w:basedOn w:val="DefaultParagraphFont"/>
    <w:rsid w:val="00CA3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7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9</Pages>
  <Words>1473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2026-02-12T21:08:00Z</dcterms:created>
  <dcterms:modified xsi:type="dcterms:W3CDTF">2026-02-13T09:58:00Z</dcterms:modified>
</cp:coreProperties>
</file>