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icd-guide-albaik-mobile-automation"/>
    <w:p>
      <w:pPr>
        <w:pStyle w:val="Heading1"/>
      </w:pPr>
      <w:r>
        <w:t xml:space="preserve">CI/CD Guide — Albaik Mobile Automation</w:t>
      </w:r>
    </w:p>
    <w:p>
      <w:pPr>
        <w:pStyle w:val="FirstParagraph"/>
      </w:pPr>
      <w:r>
        <w:t xml:space="preserve">This document explains how the CI/CD pipeline works for this project,</w:t>
      </w:r>
      <w:r>
        <w:t xml:space="preserve"> </w:t>
      </w:r>
      <w:r>
        <w:t xml:space="preserve">how it was set up, and how to use it on a daily basis.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what-we-built">
        <w:r>
          <w:rPr>
            <w:rStyle w:val="Hyperlink"/>
          </w:rPr>
          <w:t xml:space="preserve">What We Built</w:t>
        </w:r>
      </w:hyperlink>
    </w:p>
    <w:p>
      <w:pPr>
        <w:pStyle w:val="Compact"/>
        <w:numPr>
          <w:ilvl w:val="0"/>
          <w:numId w:val="1001"/>
        </w:numPr>
      </w:pPr>
      <w:hyperlink w:anchor="how-it-works-big-picture">
        <w:r>
          <w:rPr>
            <w:rStyle w:val="Hyperlink"/>
          </w:rPr>
          <w:t xml:space="preserve">How It Works (Big Picture)</w:t>
        </w:r>
      </w:hyperlink>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one-time-setup-already-done">
        <w:r>
          <w:rPr>
            <w:rStyle w:val="Hyperlink"/>
          </w:rPr>
          <w:t xml:space="preserve">One-Time Setup (Already Done)</w:t>
        </w:r>
      </w:hyperlink>
    </w:p>
    <w:p>
      <w:pPr>
        <w:pStyle w:val="Compact"/>
        <w:numPr>
          <w:ilvl w:val="0"/>
          <w:numId w:val="1001"/>
        </w:numPr>
      </w:pPr>
      <w:hyperlink w:anchor="daily-workflow--how-to-run-tests">
        <w:r>
          <w:rPr>
            <w:rStyle w:val="Hyperlink"/>
          </w:rPr>
          <w:t xml:space="preserve">Daily Workflow — How to Run</w:t>
        </w:r>
        <w:r>
          <w:rPr>
            <w:rStyle w:val="Hyperlink"/>
          </w:rPr>
          <w:t xml:space="preserve"> </w:t>
        </w:r>
        <w:r>
          <w:rPr>
            <w:rStyle w:val="Hyperlink"/>
          </w:rPr>
          <w:t xml:space="preserve">Tests</w:t>
        </w:r>
      </w:hyperlink>
    </w:p>
    <w:p>
      <w:pPr>
        <w:pStyle w:val="Compact"/>
        <w:numPr>
          <w:ilvl w:val="0"/>
          <w:numId w:val="1001"/>
        </w:numPr>
      </w:pPr>
      <w:hyperlink w:anchor="how-to-view-test-reports">
        <w:r>
          <w:rPr>
            <w:rStyle w:val="Hyperlink"/>
          </w:rPr>
          <w:t xml:space="preserve">How to View Test Reports</w:t>
        </w:r>
      </w:hyperlink>
    </w:p>
    <w:p>
      <w:pPr>
        <w:pStyle w:val="Compact"/>
        <w:numPr>
          <w:ilvl w:val="0"/>
          <w:numId w:val="1001"/>
        </w:numPr>
      </w:pPr>
      <w:hyperlink w:anchor="available-test-platforms">
        <w:r>
          <w:rPr>
            <w:rStyle w:val="Hyperlink"/>
          </w:rPr>
          <w:t xml:space="preserve">Available Test Platforms</w:t>
        </w:r>
      </w:hyperlink>
    </w:p>
    <w:p>
      <w:pPr>
        <w:pStyle w:val="Compact"/>
        <w:numPr>
          <w:ilvl w:val="0"/>
          <w:numId w:val="1001"/>
        </w:numPr>
      </w:pPr>
      <w:hyperlink w:anchor="troubleshooting">
        <w:r>
          <w:rPr>
            <w:rStyle w:val="Hyperlink"/>
          </w:rPr>
          <w:t xml:space="preserve">Troubleshooting</w:t>
        </w:r>
      </w:hyperlink>
    </w:p>
    <w:p>
      <w:r>
        <w:pict>
          <v:rect style="width:0;height:1.5pt" o:hralign="center" o:hrstd="t" o:hr="t"/>
        </w:pict>
      </w:r>
    </w:p>
    <w:bookmarkEnd w:id="9"/>
    <w:bookmarkStart w:id="11" w:name="what-we-built"/>
    <w:p>
      <w:pPr>
        <w:pStyle w:val="Heading2"/>
      </w:pPr>
      <w:r>
        <w:t xml:space="preserve">What We Built</w:t>
      </w:r>
    </w:p>
    <w:p>
      <w:pPr>
        <w:pStyle w:val="FirstParagraph"/>
      </w:pPr>
      <w:r>
        <w:t xml:space="preserve">We implemented a</w:t>
      </w:r>
      <w:r>
        <w:t xml:space="preserve"> </w:t>
      </w:r>
      <w:r>
        <w:rPr>
          <w:b/>
          <w:bCs/>
        </w:rPr>
        <w:t xml:space="preserve">GitHub Actions CI/CD pipeline</w:t>
      </w:r>
      <w:r>
        <w:t xml:space="preserve"> </w:t>
      </w:r>
      <w:r>
        <w:t xml:space="preserve">that automatically</w:t>
      </w:r>
      <w:r>
        <w:t xml:space="preserve"> </w:t>
      </w:r>
      <w:r>
        <w:t xml:space="preserve">runs our automation tests whenever code is pushed to the repository. The</w:t>
      </w:r>
      <w:r>
        <w:t xml:space="preserve"> </w:t>
      </w:r>
      <w:r>
        <w:t xml:space="preserve">tests run on a</w:t>
      </w:r>
      <w:r>
        <w:t xml:space="preserve"> </w:t>
      </w:r>
      <w:r>
        <w:rPr>
          <w:b/>
          <w:bCs/>
        </w:rPr>
        <w:t xml:space="preserve">self-hosted Windows runner</w:t>
      </w:r>
      <w:r>
        <w:t xml:space="preserve"> </w:t>
      </w:r>
      <w:r>
        <w:t xml:space="preserve">(your physical laptop),</w:t>
      </w:r>
      <w:r>
        <w:t xml:space="preserve"> </w:t>
      </w:r>
      <w:r>
        <w:t xml:space="preserve">which allows us to use real Android devices and local emulators for</w:t>
      </w:r>
      <w:r>
        <w:t xml:space="preserve"> </w:t>
      </w:r>
      <w:r>
        <w:t xml:space="preserve">mobile testing.</w:t>
      </w:r>
    </w:p>
    <w:bookmarkStart w:id="10" w:name="key-files"/>
    <w:p>
      <w:pPr>
        <w:pStyle w:val="Heading3"/>
      </w:pPr>
      <w:r>
        <w:t xml:space="preserve">Key Files</w:t>
      </w:r>
    </w:p>
    <w:tbl>
      <w:tblPr>
        <w:tblStyle w:val="Table"/>
        <w:tblW w:type="pct" w:w="4881"/>
        <w:tblLayout w:type="fixed"/>
        <w:tblLook w:firstRow="1" w:lastRow="0" w:firstColumn="0" w:lastColumn="0" w:noHBand="0" w:noVBand="0" w:val="0020"/>
      </w:tblPr>
      <w:tblGrid>
        <w:gridCol w:w="4242"/>
        <w:gridCol w:w="3488"/>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.github/workflows/ci-physical-device.yml</w:t>
            </w:r>
          </w:p>
        </w:tc>
        <w:tc>
          <w:tcPr/>
          <w:p>
            <w:pPr>
              <w:pStyle w:val="Compact"/>
              <w:jc w:val="left"/>
            </w:pPr>
            <w:r>
              <w:t xml:space="preserve">The CI/CD pipeline configuration</w:t>
            </w:r>
            <w:r>
              <w:t xml:space="preserve"> </w:t>
            </w:r>
            <w:r>
              <w:t xml:space="preserve">file</w:t>
            </w:r>
          </w:p>
        </w:tc>
      </w:tr>
      <w:tr>
        <w:tc>
          <w:tcPr/>
          <w:p>
            <w:pPr>
              <w:pStyle w:val="Compact"/>
              <w:jc w:val="left"/>
            </w:pPr>
            <w:r>
              <w:rPr>
                <w:rStyle w:val="VerbatimChar"/>
              </w:rPr>
              <w:t xml:space="preserve">config/capabilities.ts</w:t>
            </w:r>
          </w:p>
        </w:tc>
        <w:tc>
          <w:tcPr/>
          <w:p>
            <w:pPr>
              <w:pStyle w:val="Compact"/>
              <w:jc w:val="left"/>
            </w:pPr>
            <w:r>
              <w:t xml:space="preserve">Updated to support headless Chrome</w:t>
            </w:r>
            <w:r>
              <w:t xml:space="preserve"> </w:t>
            </w:r>
            <w:r>
              <w:t xml:space="preserve">in CI mode</w:t>
            </w:r>
          </w:p>
        </w:tc>
      </w:tr>
    </w:tbl>
    <w:p>
      <w:r>
        <w:pict>
          <v:rect style="width:0;height:1.5pt" o:hralign="center" o:hrstd="t" o:hr="t"/>
        </w:pict>
      </w:r>
    </w:p>
    <w:bookmarkEnd w:id="10"/>
    <w:bookmarkEnd w:id="11"/>
    <w:bookmarkStart w:id="13" w:name="how-it-works-big-picture"/>
    <w:p>
      <w:pPr>
        <w:pStyle w:val="Heading2"/>
      </w:pPr>
      <w:r>
        <w:t xml:space="preserve">How It Works (Big Picture)</w:t>
      </w:r>
    </w:p>
    <w:p>
      <w:pPr>
        <w:pStyle w:val="SourceCode"/>
      </w:pPr>
      <w:r>
        <w:rPr>
          <w:rStyle w:val="VerbatimChar"/>
        </w:rPr>
        <w:t xml:space="preserve">You push code to GitLab</w:t>
      </w:r>
      <w:r>
        <w:br/>
      </w:r>
      <w:r>
        <w:rPr>
          <w:rStyle w:val="VerbatimChar"/>
        </w:rPr>
        <w:t xml:space="preserve">        ↓</w:t>
      </w:r>
      <w:r>
        <w:br/>
      </w:r>
      <w:r>
        <w:rPr>
          <w:rStyle w:val="VerbatimChar"/>
        </w:rPr>
        <w:t xml:space="preserve">You also push to GitHub (second remote)</w:t>
      </w:r>
      <w:r>
        <w:br/>
      </w:r>
      <w:r>
        <w:rPr>
          <w:rStyle w:val="VerbatimChar"/>
        </w:rPr>
        <w:t xml:space="preserve">        ↓</w:t>
      </w:r>
      <w:r>
        <w:br/>
      </w:r>
      <w:r>
        <w:rPr>
          <w:rStyle w:val="VerbatimChar"/>
        </w:rPr>
        <w:t xml:space="preserve">GitHub detects the push and triggers the CI/CD pipeline</w:t>
      </w:r>
      <w:r>
        <w:br/>
      </w:r>
      <w:r>
        <w:rPr>
          <w:rStyle w:val="VerbatimChar"/>
        </w:rPr>
        <w:t xml:space="preserve">        ↓</w:t>
      </w:r>
      <w:r>
        <w:br/>
      </w:r>
      <w:r>
        <w:rPr>
          <w:rStyle w:val="VerbatimChar"/>
        </w:rPr>
        <w:t xml:space="preserve">GitHub sends the job to your laptop (the self-hosted runner)</w:t>
      </w:r>
      <w:r>
        <w:br/>
      </w:r>
      <w:r>
        <w:rPr>
          <w:rStyle w:val="VerbatimChar"/>
        </w:rPr>
        <w:t xml:space="preserve">        ↓</w:t>
      </w:r>
      <w:r>
        <w:br/>
      </w:r>
      <w:r>
        <w:rPr>
          <w:rStyle w:val="VerbatimChar"/>
        </w:rPr>
        <w:t xml:space="preserve">Your laptop runs the tests automatically</w:t>
      </w:r>
      <w:r>
        <w:br/>
      </w:r>
      <w:r>
        <w:rPr>
          <w:rStyle w:val="VerbatimChar"/>
        </w:rPr>
        <w:t xml:space="preserve">        ↓</w:t>
      </w:r>
      <w:r>
        <w:br/>
      </w:r>
      <w:r>
        <w:rPr>
          <w:rStyle w:val="VerbatimChar"/>
        </w:rPr>
        <w:t xml:space="preserve">Test results (Allure Report) are uploaded to GitHub</w:t>
      </w:r>
      <w:r>
        <w:br/>
      </w:r>
      <w:r>
        <w:rPr>
          <w:rStyle w:val="VerbatimChar"/>
        </w:rPr>
        <w:t xml:space="preserve">        ↓</w:t>
      </w:r>
      <w:r>
        <w:br/>
      </w:r>
      <w:r>
        <w:rPr>
          <w:rStyle w:val="VerbatimChar"/>
        </w:rPr>
        <w:t xml:space="preserve">You download and view the report</w:t>
      </w:r>
    </w:p>
    <w:bookmarkStart w:id="12" w:name="why-two-repositories"/>
    <w:p>
      <w:pPr>
        <w:pStyle w:val="Heading3"/>
      </w:pPr>
      <w:r>
        <w:t xml:space="preserve">Why Two Repositories?</w:t>
      </w:r>
    </w:p>
    <w:p>
      <w:pPr>
        <w:pStyle w:val="Compact"/>
        <w:numPr>
          <w:ilvl w:val="0"/>
          <w:numId w:val="1002"/>
        </w:numPr>
      </w:pPr>
      <w:r>
        <w:rPr>
          <w:b/>
          <w:bCs/>
        </w:rPr>
        <w:t xml:space="preserve">GitLab</w:t>
      </w:r>
      <w:r>
        <w:t xml:space="preserve"> </w:t>
      </w:r>
      <w:r>
        <w:t xml:space="preserve">(</w:t>
      </w:r>
      <w:r>
        <w:rPr>
          <w:rStyle w:val="VerbatimChar"/>
        </w:rPr>
        <w:t xml:space="preserve">gitlab.virtualforce.io</w:t>
      </w:r>
      <w:r>
        <w:t xml:space="preserve">) — This is where the team</w:t>
      </w:r>
      <w:r>
        <w:t xml:space="preserve"> </w:t>
      </w:r>
      <w:r>
        <w:t xml:space="preserve">manages the project day-to-day (merge requests, code reviews, etc.).</w:t>
      </w:r>
    </w:p>
    <w:p>
      <w:pPr>
        <w:pStyle w:val="Compact"/>
        <w:numPr>
          <w:ilvl w:val="0"/>
          <w:numId w:val="1002"/>
        </w:numPr>
      </w:pPr>
      <w:r>
        <w:rPr>
          <w:b/>
          <w:bCs/>
        </w:rPr>
        <w:t xml:space="preserve">GitHub</w:t>
      </w:r>
      <w:r>
        <w:t xml:space="preserve"> </w:t>
      </w:r>
      <w:r>
        <w:t xml:space="preserve">(</w:t>
      </w:r>
      <w:r>
        <w:rPr>
          <w:rStyle w:val="VerbatimChar"/>
        </w:rPr>
        <w:t xml:space="preserve">github.com/TalhaSameja/albaik-automation</w:t>
      </w:r>
      <w:r>
        <w:t xml:space="preserve">) — This</w:t>
      </w:r>
      <w:r>
        <w:t xml:space="preserve"> </w:t>
      </w:r>
      <w:r>
        <w:t xml:space="preserve">exists only to run CI/CD using GitHub Actions (client requirement). It</w:t>
      </w:r>
      <w:r>
        <w:t xml:space="preserve"> </w:t>
      </w:r>
      <w:r>
        <w:t xml:space="preserve">is a mirror/copy of the GitLab repo.</w:t>
      </w:r>
    </w:p>
    <w:p>
      <w:r>
        <w:pict>
          <v:rect style="width:0;height:1.5pt" o:hralign="center" o:hrstd="t" o:hr="t"/>
        </w:pict>
      </w:r>
    </w:p>
    <w:bookmarkEnd w:id="12"/>
    <w:bookmarkEnd w:id="13"/>
    <w:bookmarkStart w:id="17" w:name="prerequisites"/>
    <w:p>
      <w:pPr>
        <w:pStyle w:val="Heading2"/>
      </w:pPr>
      <w:r>
        <w:t xml:space="preserve">Prerequisites</w:t>
      </w:r>
    </w:p>
    <w:p>
      <w:pPr>
        <w:pStyle w:val="FirstParagraph"/>
      </w:pPr>
      <w:r>
        <w:t xml:space="preserve">Before running the CI/CD pipeline, make sure the following are set up on</w:t>
      </w:r>
      <w:r>
        <w:t xml:space="preserve"> </w:t>
      </w:r>
      <w:r>
        <w:t xml:space="preserve">the runner machine (the laptop that will execute the tests):</w:t>
      </w:r>
    </w:p>
    <w:bookmarkStart w:id="14" w:name="software-requirements"/>
    <w:p>
      <w:pPr>
        <w:pStyle w:val="Heading3"/>
      </w:pPr>
      <w:r>
        <w:t xml:space="preserve">Software Requirements</w:t>
      </w:r>
    </w:p>
    <w:tbl>
      <w:tblPr>
        <w:tblStyle w:val="Table"/>
        <w:tblW w:type="pct" w:w="4653"/>
        <w:tblLayout w:type="fixed"/>
        <w:tblLook w:firstRow="1" w:lastRow="0" w:firstColumn="0" w:lastColumn="0" w:noHBand="0" w:noVBand="0" w:val="0020"/>
      </w:tblPr>
      <w:tblGrid>
        <w:gridCol w:w="2310"/>
        <w:gridCol w:w="2310"/>
        <w:gridCol w:w="2750"/>
      </w:tblGrid>
      <w:tr>
        <w:trPr>
          <w:tblHeader w:val="on"/>
        </w:trPr>
        <w:tc>
          <w:tcPr/>
          <w:p>
            <w:pPr>
              <w:pStyle w:val="Compact"/>
              <w:jc w:val="left"/>
            </w:pPr>
            <w:r>
              <w:t xml:space="preserve">Software</w:t>
            </w:r>
          </w:p>
        </w:tc>
        <w:tc>
          <w:tcPr/>
          <w:p>
            <w:pPr>
              <w:pStyle w:val="Compact"/>
              <w:jc w:val="left"/>
            </w:pPr>
            <w:r>
              <w:t xml:space="preserve">Version</w:t>
            </w:r>
          </w:p>
        </w:tc>
        <w:tc>
          <w:tcPr/>
          <w:p>
            <w:pPr>
              <w:pStyle w:val="Compact"/>
              <w:jc w:val="left"/>
            </w:pPr>
            <w:r>
              <w:t xml:space="preserve">How to Check</w:t>
            </w:r>
          </w:p>
        </w:tc>
      </w:tr>
      <w:tr>
        <w:tc>
          <w:tcPr/>
          <w:p>
            <w:pPr>
              <w:pStyle w:val="Compact"/>
              <w:jc w:val="left"/>
            </w:pPr>
            <w:r>
              <w:t xml:space="preserve">Node.js</w:t>
            </w:r>
          </w:p>
        </w:tc>
        <w:tc>
          <w:tcPr/>
          <w:p>
            <w:pPr>
              <w:pStyle w:val="Compact"/>
              <w:jc w:val="left"/>
            </w:pPr>
            <w:r>
              <w:t xml:space="preserve">18+</w:t>
            </w:r>
          </w:p>
        </w:tc>
        <w:tc>
          <w:tcPr/>
          <w:p>
            <w:pPr>
              <w:pStyle w:val="Compact"/>
              <w:jc w:val="left"/>
            </w:pPr>
            <w:r>
              <w:rPr>
                <w:rStyle w:val="VerbatimChar"/>
              </w:rPr>
              <w:t xml:space="preserve">node --version</w:t>
            </w:r>
          </w:p>
        </w:tc>
      </w:tr>
      <w:tr>
        <w:tc>
          <w:tcPr/>
          <w:p>
            <w:pPr>
              <w:pStyle w:val="Compact"/>
              <w:jc w:val="left"/>
            </w:pPr>
            <w:r>
              <w:t xml:space="preserve">npm</w:t>
            </w:r>
          </w:p>
        </w:tc>
        <w:tc>
          <w:tcPr/>
          <w:p>
            <w:pPr>
              <w:pStyle w:val="Compact"/>
              <w:jc w:val="left"/>
            </w:pPr>
            <w:r>
              <w:t xml:space="preserve">9+</w:t>
            </w:r>
          </w:p>
        </w:tc>
        <w:tc>
          <w:tcPr/>
          <w:p>
            <w:pPr>
              <w:pStyle w:val="Compact"/>
              <w:jc w:val="left"/>
            </w:pPr>
            <w:r>
              <w:rPr>
                <w:rStyle w:val="VerbatimChar"/>
              </w:rPr>
              <w:t xml:space="preserve">npm --version</w:t>
            </w:r>
          </w:p>
        </w:tc>
      </w:tr>
      <w:tr>
        <w:tc>
          <w:tcPr/>
          <w:p>
            <w:pPr>
              <w:pStyle w:val="Compact"/>
              <w:jc w:val="left"/>
            </w:pPr>
            <w:r>
              <w:t xml:space="preserve">Java (JDK)</w:t>
            </w:r>
          </w:p>
        </w:tc>
        <w:tc>
          <w:tcPr/>
          <w:p>
            <w:pPr>
              <w:pStyle w:val="Compact"/>
              <w:jc w:val="left"/>
            </w:pPr>
            <w:r>
              <w:t xml:space="preserve">11+</w:t>
            </w:r>
          </w:p>
        </w:tc>
        <w:tc>
          <w:tcPr/>
          <w:p>
            <w:pPr>
              <w:pStyle w:val="Compact"/>
              <w:jc w:val="left"/>
            </w:pPr>
            <w:r>
              <w:rPr>
                <w:rStyle w:val="VerbatimChar"/>
              </w:rPr>
              <w:t xml:space="preserve">java -version</w:t>
            </w:r>
          </w:p>
        </w:tc>
      </w:tr>
      <w:tr>
        <w:tc>
          <w:tcPr/>
          <w:p>
            <w:pPr>
              <w:pStyle w:val="Compact"/>
              <w:jc w:val="left"/>
            </w:pPr>
            <w:r>
              <w:t xml:space="preserve">Android SDK</w:t>
            </w:r>
          </w:p>
        </w:tc>
        <w:tc>
          <w:tcPr/>
          <w:p>
            <w:pPr>
              <w:pStyle w:val="Compact"/>
              <w:jc w:val="left"/>
            </w:pPr>
            <w:r>
              <w:t xml:space="preserve">Latest</w:t>
            </w:r>
          </w:p>
        </w:tc>
        <w:tc>
          <w:tcPr/>
          <w:p>
            <w:pPr>
              <w:pStyle w:val="Compact"/>
              <w:jc w:val="left"/>
            </w:pPr>
            <w:r>
              <w:rPr>
                <w:rStyle w:val="VerbatimChar"/>
              </w:rPr>
              <w:t xml:space="preserve">adb --version</w:t>
            </w:r>
          </w:p>
        </w:tc>
      </w:tr>
      <w:tr>
        <w:tc>
          <w:tcPr/>
          <w:p>
            <w:pPr>
              <w:pStyle w:val="Compact"/>
              <w:jc w:val="left"/>
            </w:pPr>
            <w:r>
              <w:t xml:space="preserve">Appium</w:t>
            </w:r>
          </w:p>
        </w:tc>
        <w:tc>
          <w:tcPr/>
          <w:p>
            <w:pPr>
              <w:pStyle w:val="Compact"/>
              <w:jc w:val="left"/>
            </w:pPr>
            <w:r>
              <w:t xml:space="preserve">2.x</w:t>
            </w:r>
          </w:p>
        </w:tc>
        <w:tc>
          <w:tcPr/>
          <w:p>
            <w:pPr>
              <w:pStyle w:val="Compact"/>
              <w:jc w:val="left"/>
            </w:pPr>
            <w:r>
              <w:rPr>
                <w:rStyle w:val="VerbatimChar"/>
              </w:rPr>
              <w:t xml:space="preserve">npx appium --version</w:t>
            </w:r>
          </w:p>
        </w:tc>
      </w:tr>
      <w:tr>
        <w:tc>
          <w:tcPr/>
          <w:p>
            <w:pPr>
              <w:pStyle w:val="Compact"/>
              <w:jc w:val="left"/>
            </w:pPr>
            <w:r>
              <w:t xml:space="preserve">Allure CLI</w:t>
            </w:r>
          </w:p>
        </w:tc>
        <w:tc>
          <w:tcPr/>
          <w:p>
            <w:pPr>
              <w:pStyle w:val="Compact"/>
              <w:jc w:val="left"/>
            </w:pPr>
            <w:r>
              <w:t xml:space="preserve">2.x</w:t>
            </w:r>
          </w:p>
        </w:tc>
        <w:tc>
          <w:tcPr/>
          <w:p>
            <w:pPr>
              <w:pStyle w:val="Compact"/>
              <w:jc w:val="left"/>
            </w:pPr>
            <w:r>
              <w:rPr>
                <w:rStyle w:val="VerbatimChar"/>
              </w:rPr>
              <w:t xml:space="preserve">npx allure --version</w:t>
            </w:r>
          </w:p>
        </w:tc>
      </w:tr>
      <w:tr>
        <w:tc>
          <w:tcPr/>
          <w:p>
            <w:pPr>
              <w:pStyle w:val="Compact"/>
              <w:jc w:val="left"/>
            </w:pPr>
            <w:r>
              <w:t xml:space="preserve">Git</w:t>
            </w:r>
          </w:p>
        </w:tc>
        <w:tc>
          <w:tcPr/>
          <w:p>
            <w:pPr>
              <w:pStyle w:val="Compact"/>
              <w:jc w:val="left"/>
            </w:pPr>
            <w:r>
              <w:t xml:space="preserve">Latest</w:t>
            </w:r>
          </w:p>
        </w:tc>
        <w:tc>
          <w:tcPr/>
          <w:p>
            <w:pPr>
              <w:pStyle w:val="Compact"/>
              <w:jc w:val="left"/>
            </w:pPr>
            <w:r>
              <w:rPr>
                <w:rStyle w:val="VerbatimChar"/>
              </w:rPr>
              <w:t xml:space="preserve">git --version</w:t>
            </w:r>
          </w:p>
        </w:tc>
      </w:tr>
      <w:tr>
        <w:tc>
          <w:tcPr/>
          <w:p>
            <w:pPr>
              <w:pStyle w:val="Compact"/>
              <w:jc w:val="left"/>
            </w:pPr>
            <w:r>
              <w:t xml:space="preserve">Google Chrome</w:t>
            </w:r>
          </w:p>
        </w:tc>
        <w:tc>
          <w:tcPr/>
          <w:p>
            <w:pPr>
              <w:pStyle w:val="Compact"/>
              <w:jc w:val="left"/>
            </w:pPr>
            <w:r>
              <w:t xml:space="preserve">Latest</w:t>
            </w:r>
          </w:p>
        </w:tc>
        <w:tc>
          <w:tcPr/>
          <w:p>
            <w:pPr>
              <w:pStyle w:val="Compact"/>
              <w:jc w:val="left"/>
            </w:pPr>
            <w:r>
              <w:t xml:space="preserve">Required for web tests</w:t>
            </w:r>
          </w:p>
        </w:tc>
      </w:tr>
    </w:tbl>
    <w:bookmarkEnd w:id="14"/>
    <w:bookmarkStart w:id="15" w:name="hardware-requirements"/>
    <w:p>
      <w:pPr>
        <w:pStyle w:val="Heading3"/>
      </w:pPr>
      <w:r>
        <w:t xml:space="preserve">Hardware Requirements</w:t>
      </w:r>
    </w:p>
    <w:p>
      <w:pPr>
        <w:pStyle w:val="Compact"/>
        <w:numPr>
          <w:ilvl w:val="0"/>
          <w:numId w:val="1003"/>
        </w:numPr>
      </w:pPr>
      <w:r>
        <w:t xml:space="preserve">A Windows laptop (the self-hosted runner)</w:t>
      </w:r>
    </w:p>
    <w:p>
      <w:pPr>
        <w:pStyle w:val="Compact"/>
        <w:numPr>
          <w:ilvl w:val="0"/>
          <w:numId w:val="1003"/>
        </w:numPr>
      </w:pPr>
      <w:r>
        <w:t xml:space="preserve">A physical Android device connected via USB</w:t>
      </w:r>
      <w:r>
        <w:t xml:space="preserve"> </w:t>
      </w:r>
      <w:r>
        <w:rPr>
          <w:b/>
          <w:bCs/>
        </w:rPr>
        <w:t xml:space="preserve">OR</w:t>
      </w:r>
      <w:r>
        <w:t xml:space="preserve"> </w:t>
      </w:r>
      <w:r>
        <w:t xml:space="preserve">an Android emulator</w:t>
      </w:r>
      <w:r>
        <w:t xml:space="preserve"> </w:t>
      </w:r>
      <w:r>
        <w:t xml:space="preserve">running locally</w:t>
      </w:r>
    </w:p>
    <w:p>
      <w:pPr>
        <w:pStyle w:val="Compact"/>
        <w:numPr>
          <w:ilvl w:val="0"/>
          <w:numId w:val="1003"/>
        </w:numPr>
      </w:pPr>
      <w:r>
        <w:t xml:space="preserve">USB Debugging must be enabled on the Android device</w:t>
      </w:r>
    </w:p>
    <w:bookmarkEnd w:id="15"/>
    <w:bookmarkStart w:id="16" w:name="environment-variables"/>
    <w:p>
      <w:pPr>
        <w:pStyle w:val="Heading3"/>
      </w:pPr>
      <w:r>
        <w:t xml:space="preserve">Environment Variables</w:t>
      </w:r>
    </w:p>
    <w:p>
      <w:pPr>
        <w:pStyle w:val="FirstParagraph"/>
      </w:pPr>
      <w:r>
        <w:t xml:space="preserve">The</w:t>
      </w:r>
      <w:r>
        <w:t xml:space="preserve"> </w:t>
      </w:r>
      <w:r>
        <w:rPr>
          <w:rStyle w:val="VerbatimChar"/>
        </w:rPr>
        <w:t xml:space="preserve">.env</w:t>
      </w:r>
      <w:r>
        <w:t xml:space="preserve"> </w:t>
      </w:r>
      <w:r>
        <w:t xml:space="preserve">file must be correctly configured with: -</w:t>
      </w:r>
      <w:r>
        <w:t xml:space="preserve"> </w:t>
      </w:r>
      <w:r>
        <w:rPr>
          <w:rStyle w:val="VerbatimChar"/>
        </w:rPr>
        <w:t xml:space="preserve">ANDROID_HOME</w:t>
      </w:r>
      <w:r>
        <w:t xml:space="preserve"> </w:t>
      </w:r>
      <w:r>
        <w:t xml:space="preserve">pointing to your Android SDK (e.g.,</w:t>
      </w:r>
      <w:r>
        <w:t xml:space="preserve"> </w:t>
      </w:r>
      <w:r>
        <w:rPr>
          <w:rStyle w:val="VerbatimChar"/>
        </w:rPr>
        <w:t xml:space="preserve">C:\Users\talha\AppData\Local\Android\Sdk</w:t>
      </w:r>
      <w:r>
        <w:t xml:space="preserve">) - Device UDID matching your</w:t>
      </w:r>
      <w:r>
        <w:t xml:space="preserve"> </w:t>
      </w:r>
      <w:r>
        <w:t xml:space="preserve">connected device - App paths pointing to the correct APK files</w:t>
      </w:r>
    </w:p>
    <w:p>
      <w:r>
        <w:pict>
          <v:rect style="width:0;height:1.5pt" o:hralign="center" o:hrstd="t" o:hr="t"/>
        </w:pict>
      </w:r>
    </w:p>
    <w:bookmarkEnd w:id="16"/>
    <w:bookmarkEnd w:id="17"/>
    <w:bookmarkStart w:id="21" w:name="one-time-setup-already-done"/>
    <w:p>
      <w:pPr>
        <w:pStyle w:val="Heading2"/>
      </w:pPr>
      <w:r>
        <w:t xml:space="preserve">One-Time Setup (Already Done)</w:t>
      </w:r>
    </w:p>
    <w:p>
      <w:pPr>
        <w:pStyle w:val="FirstParagraph"/>
      </w:pPr>
      <w:r>
        <w:t xml:space="preserve">These steps have already been completed. They are documented here for</w:t>
      </w:r>
      <w:r>
        <w:t xml:space="preserve"> </w:t>
      </w:r>
      <w:r>
        <w:t xml:space="preserve">reference in case you need to set up a new runner machine.</w:t>
      </w:r>
    </w:p>
    <w:bookmarkStart w:id="18" w:name="step-1-add-github-as-a-second-remote"/>
    <w:p>
      <w:pPr>
        <w:pStyle w:val="Heading3"/>
      </w:pPr>
      <w:r>
        <w:t xml:space="preserve">Step 1: Add GitHub as a Second Remote</w:t>
      </w:r>
    </w:p>
    <w:p>
      <w:pPr>
        <w:pStyle w:val="SourceCode"/>
      </w:pPr>
      <w:r>
        <w:rPr>
          <w:rStyle w:val="VerbatimChar"/>
        </w:rPr>
        <w:t xml:space="preserve">git remote add github https://github.com/TalhaSameja/albaik-automation.git</w:t>
      </w:r>
    </w:p>
    <w:p>
      <w:pPr>
        <w:pStyle w:val="FirstParagraph"/>
      </w:pPr>
      <w:r>
        <w:t xml:space="preserve">This adds your GitHub repository as a second push target named</w:t>
      </w:r>
      <w:r>
        <w:t xml:space="preserve"> </w:t>
      </w:r>
      <w:r>
        <w:rPr>
          <w:rStyle w:val="VerbatimChar"/>
        </w:rPr>
        <w:t xml:space="preserve">github</w:t>
      </w:r>
      <w:r>
        <w:t xml:space="preserve">.</w:t>
      </w:r>
    </w:p>
    <w:bookmarkEnd w:id="18"/>
    <w:bookmarkStart w:id="19" w:name="step-2-install-the-github-actions-runner"/>
    <w:p>
      <w:pPr>
        <w:pStyle w:val="Heading3"/>
      </w:pPr>
      <w:r>
        <w:t xml:space="preserve">Step 2: Install the GitHub Actions Runner</w:t>
      </w:r>
    </w:p>
    <w:p>
      <w:pPr>
        <w:pStyle w:val="Compact"/>
        <w:numPr>
          <w:ilvl w:val="0"/>
          <w:numId w:val="1004"/>
        </w:numPr>
      </w:pPr>
      <w:r>
        <w:t xml:space="preserve">Go to your GitHub repository →</w:t>
      </w:r>
      <w:r>
        <w:t xml:space="preserve"> </w:t>
      </w:r>
      <w:r>
        <w:rPr>
          <w:b/>
          <w:bCs/>
        </w:rPr>
        <w:t xml:space="preserve">Settings</w:t>
      </w:r>
      <w:r>
        <w:t xml:space="preserve"> </w:t>
      </w:r>
      <w:r>
        <w:t xml:space="preserve">→</w:t>
      </w:r>
      <w:r>
        <w:t xml:space="preserve"> </w:t>
      </w:r>
      <w:r>
        <w:rPr>
          <w:b/>
          <w:bCs/>
        </w:rPr>
        <w:t xml:space="preserve">Actions</w:t>
      </w:r>
      <w:r>
        <w:t xml:space="preserve"> </w:t>
      </w:r>
      <w:r>
        <w:t xml:space="preserve">→</w:t>
      </w:r>
      <w:r>
        <w:t xml:space="preserve"> </w:t>
      </w:r>
      <w:r>
        <w:rPr>
          <w:b/>
          <w:bCs/>
        </w:rPr>
        <w:t xml:space="preserve">Runners</w:t>
      </w:r>
      <w:r>
        <w:t xml:space="preserve">.</w:t>
      </w:r>
    </w:p>
    <w:p>
      <w:pPr>
        <w:pStyle w:val="Compact"/>
        <w:numPr>
          <w:ilvl w:val="0"/>
          <w:numId w:val="1004"/>
        </w:numPr>
      </w:pPr>
      <w:r>
        <w:t xml:space="preserve">Click</w:t>
      </w:r>
      <w:r>
        <w:t xml:space="preserve"> </w:t>
      </w:r>
      <w:r>
        <w:rPr>
          <w:b/>
          <w:bCs/>
        </w:rPr>
        <w:t xml:space="preserve">New self-hosted runner</w:t>
      </w:r>
      <w:r>
        <w:t xml:space="preserve"> </w:t>
      </w:r>
      <w:r>
        <w:t xml:space="preserve">and select</w:t>
      </w:r>
      <w:r>
        <w:t xml:space="preserve"> </w:t>
      </w:r>
      <w:r>
        <w:rPr>
          <w:b/>
          <w:bCs/>
        </w:rPr>
        <w:t xml:space="preserve">Windows</w:t>
      </w:r>
      <w:r>
        <w:t xml:space="preserve">.</w:t>
      </w:r>
    </w:p>
    <w:p>
      <w:pPr>
        <w:pStyle w:val="Compact"/>
        <w:numPr>
          <w:ilvl w:val="0"/>
          <w:numId w:val="1004"/>
        </w:numPr>
      </w:pPr>
      <w:r>
        <w:t xml:space="preserve">Follow the on-screen instructions to download and configure the</w:t>
      </w:r>
      <w:r>
        <w:t xml:space="preserve"> </w:t>
      </w:r>
      <w:r>
        <w:t xml:space="preserve">runner:</w:t>
      </w:r>
    </w:p>
    <w:p>
      <w:pPr>
        <w:pStyle w:val="SourceCode"/>
      </w:pPr>
      <w:r>
        <w:rPr>
          <w:rStyle w:val="VerbatimChar"/>
        </w:rPr>
        <w:t xml:space="preserve"># Create a folder for the runner</w:t>
      </w:r>
      <w:r>
        <w:br/>
      </w:r>
      <w:r>
        <w:rPr>
          <w:rStyle w:val="VerbatimChar"/>
        </w:rPr>
        <w:t xml:space="preserve">mkdir actions-runner; cd actions-runner</w:t>
      </w:r>
      <w:r>
        <w:br/>
      </w:r>
      <w:r>
        <w:br/>
      </w:r>
      <w:r>
        <w:rPr>
          <w:rStyle w:val="VerbatimChar"/>
        </w:rPr>
        <w:t xml:space="preserve"># Download the runner package</w:t>
      </w:r>
      <w:r>
        <w:br/>
      </w:r>
      <w:r>
        <w:rPr>
          <w:rStyle w:val="VerbatimChar"/>
        </w:rPr>
        <w:t xml:space="preserve">Invoke-WebRequest -Uri https://github.com/actions/runner/releases/download/v2.334.0/actions-runner-win-x64-2.334.0.zip -OutFile actions-runner-win-x64-2.334.0.zip</w:t>
      </w:r>
      <w:r>
        <w:br/>
      </w:r>
      <w:r>
        <w:br/>
      </w:r>
      <w:r>
        <w:rPr>
          <w:rStyle w:val="VerbatimChar"/>
        </w:rPr>
        <w:t xml:space="preserve"># Extract it</w:t>
      </w:r>
      <w:r>
        <w:br/>
      </w:r>
      <w:r>
        <w:rPr>
          <w:rStyle w:val="VerbatimChar"/>
        </w:rPr>
        <w:t xml:space="preserve">Add-Type -AssemblyName System.IO.Compression.FileSystem</w:t>
      </w:r>
      <w:r>
        <w:br/>
      </w:r>
      <w:r>
        <w:rPr>
          <w:rStyle w:val="VerbatimChar"/>
        </w:rPr>
        <w:t xml:space="preserve">[System.IO.Compression.ZipFile]::ExtractToDirectory("$PWD/actions-runner-win-x64-2.334.0.zip", "$PWD")</w:t>
      </w:r>
      <w:r>
        <w:br/>
      </w:r>
      <w:r>
        <w:br/>
      </w:r>
      <w:r>
        <w:rPr>
          <w:rStyle w:val="VerbatimChar"/>
        </w:rPr>
        <w:t xml:space="preserve"># Configure the runner (use the token from GitHub's Settings page)</w:t>
      </w:r>
      <w:r>
        <w:br/>
      </w:r>
      <w:r>
        <w:rPr>
          <w:rStyle w:val="VerbatimChar"/>
        </w:rPr>
        <w:t xml:space="preserve">./config.cmd --url https://github.com/TalhaSameja/albaik-automation --token YOUR_TOKEN_HERE</w:t>
      </w:r>
    </w:p>
    <w:p>
      <w:pPr>
        <w:pStyle w:val="Compact"/>
        <w:numPr>
          <w:ilvl w:val="0"/>
          <w:numId w:val="1005"/>
        </w:numPr>
      </w:pPr>
      <w:r>
        <w:t xml:space="preserve">When asked</w:t>
      </w:r>
      <w:r>
        <w:t xml:space="preserve"> </w:t>
      </w:r>
      <w:r>
        <w:t xml:space="preserve">“Would you like to run the runner as a service?”</w:t>
      </w:r>
      <w:r>
        <w:t xml:space="preserve">, type</w:t>
      </w:r>
      <w:r>
        <w:t xml:space="preserve"> </w:t>
      </w:r>
      <w:r>
        <w:rPr>
          <w:b/>
          <w:bCs/>
        </w:rPr>
        <w:t xml:space="preserve">N</w:t>
      </w:r>
      <w:r>
        <w:t xml:space="preserve"> </w:t>
      </w:r>
      <w:r>
        <w:t xml:space="preserve">(No).</w:t>
      </w:r>
    </w:p>
    <w:p>
      <w:pPr>
        <w:pStyle w:val="BlockText"/>
      </w:pPr>
      <w:r>
        <w:rPr>
          <w:b/>
          <w:bCs/>
        </w:rPr>
        <w:t xml:space="preserve">Note:</w:t>
      </w:r>
      <w:r>
        <w:t xml:space="preserve"> </w:t>
      </w:r>
      <w:r>
        <w:t xml:space="preserve">The registration token expires quickly. If you get a</w:t>
      </w:r>
      <w:r>
        <w:t xml:space="preserve"> </w:t>
      </w:r>
      <w:r>
        <w:rPr>
          <w:rStyle w:val="VerbatimChar"/>
        </w:rPr>
        <w:t xml:space="preserve">404 Not Found</w:t>
      </w:r>
      <w:r>
        <w:t xml:space="preserve"> </w:t>
      </w:r>
      <w:r>
        <w:t xml:space="preserve">error, go back to GitHub Settings → Actions → Runners</w:t>
      </w:r>
      <w:r>
        <w:t xml:space="preserve"> </w:t>
      </w:r>
      <w:r>
        <w:t xml:space="preserve">and generate a fresh token.</w:t>
      </w:r>
    </w:p>
    <w:bookmarkEnd w:id="19"/>
    <w:bookmarkStart w:id="20" w:name="step-3-verify-your-remotes"/>
    <w:p>
      <w:pPr>
        <w:pStyle w:val="Heading3"/>
      </w:pPr>
      <w:r>
        <w:t xml:space="preserve">Step 3: Verify Your Remotes</w:t>
      </w:r>
    </w:p>
    <w:p>
      <w:pPr>
        <w:pStyle w:val="SourceCode"/>
      </w:pPr>
      <w:r>
        <w:rPr>
          <w:rStyle w:val="VerbatimChar"/>
        </w:rPr>
        <w:t xml:space="preserve">git remote -v</w:t>
      </w:r>
    </w:p>
    <w:p>
      <w:pPr>
        <w:pStyle w:val="FirstParagraph"/>
      </w:pPr>
      <w:r>
        <w:t xml:space="preserve">You should see two remotes:</w:t>
      </w:r>
    </w:p>
    <w:p>
      <w:pPr>
        <w:pStyle w:val="SourceCode"/>
      </w:pPr>
      <w:r>
        <w:rPr>
          <w:rStyle w:val="VerbatimChar"/>
        </w:rPr>
        <w:t xml:space="preserve">origin    https://gitlab.virtualforce.io/kualitatem/albaik-automation.git (push)</w:t>
      </w:r>
      <w:r>
        <w:br/>
      </w:r>
      <w:r>
        <w:rPr>
          <w:rStyle w:val="VerbatimChar"/>
        </w:rPr>
        <w:t xml:space="preserve">github    https://github.com/TalhaSameja/albaik-automation.git (push)</w:t>
      </w:r>
    </w:p>
    <w:p>
      <w:r>
        <w:pict>
          <v:rect style="width:0;height:1.5pt" o:hralign="center" o:hrstd="t" o:hr="t"/>
        </w:pict>
      </w:r>
    </w:p>
    <w:bookmarkEnd w:id="20"/>
    <w:bookmarkEnd w:id="21"/>
    <w:bookmarkStart w:id="26" w:name="daily-workflow-how-to-run-tests"/>
    <w:p>
      <w:pPr>
        <w:pStyle w:val="Heading2"/>
      </w:pPr>
      <w:r>
        <w:t xml:space="preserve">Daily Workflow — How to Run Tests</w:t>
      </w:r>
    </w:p>
    <w:bookmarkStart w:id="22" w:name="step-1-start-the-runner"/>
    <w:p>
      <w:pPr>
        <w:pStyle w:val="Heading3"/>
      </w:pPr>
      <w:r>
        <w:t xml:space="preserve">Step 1: Start the Runner</w:t>
      </w:r>
    </w:p>
    <w:p>
      <w:pPr>
        <w:pStyle w:val="FirstParagraph"/>
      </w:pPr>
      <w:r>
        <w:t xml:space="preserve">Open a PowerShell terminal, navigate to the</w:t>
      </w:r>
      <w:r>
        <w:t xml:space="preserve"> </w:t>
      </w:r>
      <w:r>
        <w:rPr>
          <w:rStyle w:val="VerbatimChar"/>
        </w:rPr>
        <w:t xml:space="preserve">actions-runner</w:t>
      </w:r>
      <w:r>
        <w:t xml:space="preserve"> </w:t>
      </w:r>
      <w:r>
        <w:t xml:space="preserve">folder, and</w:t>
      </w:r>
      <w:r>
        <w:t xml:space="preserve"> </w:t>
      </w:r>
      <w:r>
        <w:t xml:space="preserve">start the runner:</w:t>
      </w:r>
    </w:p>
    <w:p>
      <w:pPr>
        <w:pStyle w:val="SourceCode"/>
      </w:pPr>
      <w:r>
        <w:rPr>
          <w:rStyle w:val="VerbatimChar"/>
        </w:rPr>
        <w:t xml:space="preserve">cd C:\Users\talha\Downloads\albaik_mobileAutomation\albaik_mobileAutomation\actions-runner</w:t>
      </w:r>
      <w:r>
        <w:br/>
      </w:r>
      <w:r>
        <w:rPr>
          <w:rStyle w:val="VerbatimChar"/>
        </w:rPr>
        <w:t xml:space="preserve">./run.cmd</w:t>
      </w:r>
    </w:p>
    <w:p>
      <w:pPr>
        <w:pStyle w:val="FirstParagraph"/>
      </w:pPr>
      <w:r>
        <w:t xml:space="preserve">You should see:</w:t>
      </w:r>
    </w:p>
    <w:p>
      <w:pPr>
        <w:pStyle w:val="SourceCode"/>
      </w:pPr>
      <w:r>
        <w:rPr>
          <w:rStyle w:val="VerbatimChar"/>
        </w:rPr>
        <w:t xml:space="preserve">√ Connected to GitHub</w:t>
      </w:r>
      <w:r>
        <w:br/>
      </w:r>
      <w:r>
        <w:rPr>
          <w:rStyle w:val="VerbatimChar"/>
        </w:rPr>
        <w:t xml:space="preserve">Listening for Jobs</w:t>
      </w:r>
    </w:p>
    <w:p>
      <w:pPr>
        <w:pStyle w:val="BlockText"/>
      </w:pPr>
      <w:r>
        <w:rPr>
          <w:b/>
          <w:bCs/>
        </w:rPr>
        <w:t xml:space="preserve">Important:</w:t>
      </w:r>
      <w:r>
        <w:t xml:space="preserve"> </w:t>
      </w:r>
      <w:r>
        <w:t xml:space="preserve">Keep this terminal window open! The runner stops if you</w:t>
      </w:r>
      <w:r>
        <w:t xml:space="preserve"> </w:t>
      </w:r>
      <w:r>
        <w:t xml:space="preserve">close it.</w:t>
      </w:r>
    </w:p>
    <w:bookmarkEnd w:id="22"/>
    <w:bookmarkStart w:id="23" w:name="X091d11c826d05dfb9f1156846c94546d503d2d7"/>
    <w:p>
      <w:pPr>
        <w:pStyle w:val="Heading3"/>
      </w:pPr>
      <w:r>
        <w:t xml:space="preserve">Step 2: Connect Your Device (For Mobile Tests)</w:t>
      </w:r>
    </w:p>
    <w:p>
      <w:pPr>
        <w:pStyle w:val="Compact"/>
        <w:numPr>
          <w:ilvl w:val="0"/>
          <w:numId w:val="1006"/>
        </w:numPr>
      </w:pPr>
      <w:r>
        <w:t xml:space="preserve">Plug in your physical Android device via USB,</w:t>
      </w:r>
      <w:r>
        <w:t xml:space="preserve"> </w:t>
      </w:r>
      <w:r>
        <w:rPr>
          <w:b/>
          <w:bCs/>
        </w:rPr>
        <w:t xml:space="preserve">OR</w:t>
      </w:r>
    </w:p>
    <w:p>
      <w:pPr>
        <w:pStyle w:val="Compact"/>
        <w:numPr>
          <w:ilvl w:val="0"/>
          <w:numId w:val="1006"/>
        </w:numPr>
      </w:pPr>
      <w:r>
        <w:t xml:space="preserve">Start your Android emulator</w:t>
      </w:r>
    </w:p>
    <w:p>
      <w:pPr>
        <w:pStyle w:val="FirstParagraph"/>
      </w:pPr>
      <w:r>
        <w:t xml:space="preserve">Verify the device is detected:</w:t>
      </w:r>
    </w:p>
    <w:p>
      <w:pPr>
        <w:pStyle w:val="SourceCode"/>
      </w:pPr>
      <w:r>
        <w:rPr>
          <w:rStyle w:val="VerbatimChar"/>
        </w:rPr>
        <w:t xml:space="preserve">adb devices</w:t>
      </w:r>
    </w:p>
    <w:bookmarkEnd w:id="23"/>
    <w:bookmarkStart w:id="24" w:name="step-3-push-your-code"/>
    <w:p>
      <w:pPr>
        <w:pStyle w:val="Heading3"/>
      </w:pPr>
      <w:r>
        <w:t xml:space="preserve">Step 3: Push Your Code</w:t>
      </w:r>
    </w:p>
    <w:p>
      <w:pPr>
        <w:pStyle w:val="FirstParagraph"/>
      </w:pPr>
      <w:r>
        <w:t xml:space="preserve">After making changes, commit and push to both repositories:</w:t>
      </w:r>
    </w:p>
    <w:p>
      <w:pPr>
        <w:pStyle w:val="SourceCode"/>
      </w:pPr>
      <w:r>
        <w:rPr>
          <w:rStyle w:val="VerbatimChar"/>
        </w:rPr>
        <w:t xml:space="preserve"># Commit your changes</w:t>
      </w:r>
      <w:r>
        <w:br/>
      </w:r>
      <w:r>
        <w:rPr>
          <w:rStyle w:val="VerbatimChar"/>
        </w:rPr>
        <w:t xml:space="preserve">git add .</w:t>
      </w:r>
      <w:r>
        <w:br/>
      </w:r>
      <w:r>
        <w:rPr>
          <w:rStyle w:val="VerbatimChar"/>
        </w:rPr>
        <w:t xml:space="preserve">git commit -m "your commit message"</w:t>
      </w:r>
      <w:r>
        <w:br/>
      </w:r>
      <w:r>
        <w:br/>
      </w:r>
      <w:r>
        <w:rPr>
          <w:rStyle w:val="VerbatimChar"/>
        </w:rPr>
        <w:t xml:space="preserve"># Push to GitLab (for team collaboration)</w:t>
      </w:r>
      <w:r>
        <w:br/>
      </w:r>
      <w:r>
        <w:rPr>
          <w:rStyle w:val="VerbatimChar"/>
        </w:rPr>
        <w:t xml:space="preserve">git push origin talha-automation</w:t>
      </w:r>
      <w:r>
        <w:br/>
      </w:r>
      <w:r>
        <w:br/>
      </w:r>
      <w:r>
        <w:rPr>
          <w:rStyle w:val="VerbatimChar"/>
        </w:rPr>
        <w:t xml:space="preserve"># Push to GitHub (to trigger CI/CD)</w:t>
      </w:r>
      <w:r>
        <w:br/>
      </w:r>
      <w:r>
        <w:rPr>
          <w:rStyle w:val="VerbatimChar"/>
        </w:rPr>
        <w:t xml:space="preserve">git push github talha-automation:master</w:t>
      </w:r>
    </w:p>
    <w:p>
      <w:pPr>
        <w:pStyle w:val="FirstParagraph"/>
      </w:pPr>
      <w:r>
        <w:t xml:space="preserve">The pipeline will automatically start running on your laptop!</w:t>
      </w:r>
    </w:p>
    <w:bookmarkEnd w:id="24"/>
    <w:bookmarkStart w:id="25" w:name="Xbf5ceb48eeb58033595ab77afe7b06e07a5ee40"/>
    <w:p>
      <w:pPr>
        <w:pStyle w:val="Heading3"/>
      </w:pPr>
      <w:r>
        <w:t xml:space="preserve">Step 4: (Alternative) Manually Trigger a Run</w:t>
      </w:r>
    </w:p>
    <w:p>
      <w:pPr>
        <w:pStyle w:val="FirstParagraph"/>
      </w:pPr>
      <w:r>
        <w:t xml:space="preserve">You can also manually trigger a test run from GitHub without pushing</w:t>
      </w:r>
      <w:r>
        <w:t xml:space="preserve"> </w:t>
      </w:r>
      <w:r>
        <w:t xml:space="preserve">code:</w:t>
      </w:r>
    </w:p>
    <w:p>
      <w:pPr>
        <w:pStyle w:val="Compact"/>
        <w:numPr>
          <w:ilvl w:val="0"/>
          <w:numId w:val="1007"/>
        </w:numPr>
      </w:pPr>
      <w:r>
        <w:t xml:space="preserve">Go to your GitHub repository.</w:t>
      </w:r>
    </w:p>
    <w:p>
      <w:pPr>
        <w:pStyle w:val="Compact"/>
        <w:numPr>
          <w:ilvl w:val="0"/>
          <w:numId w:val="1007"/>
        </w:numPr>
      </w:pPr>
      <w:r>
        <w:t xml:space="preserve">Click the</w:t>
      </w:r>
      <w:r>
        <w:t xml:space="preserve"> </w:t>
      </w:r>
      <w:r>
        <w:rPr>
          <w:b/>
          <w:bCs/>
        </w:rPr>
        <w:t xml:space="preserve">Actions</w:t>
      </w:r>
      <w:r>
        <w:t xml:space="preserve"> </w:t>
      </w:r>
      <w:r>
        <w:t xml:space="preserve">tab at the top.</w:t>
      </w:r>
    </w:p>
    <w:p>
      <w:pPr>
        <w:pStyle w:val="Compact"/>
        <w:numPr>
          <w:ilvl w:val="0"/>
          <w:numId w:val="1007"/>
        </w:numPr>
      </w:pPr>
      <w:r>
        <w:t xml:space="preserve">Click</w:t>
      </w:r>
      <w:r>
        <w:t xml:space="preserve"> </w:t>
      </w:r>
      <w:r>
        <w:rPr>
          <w:b/>
          <w:bCs/>
        </w:rPr>
        <w:t xml:space="preserve">Cross-Platform CI on Physical Device (Self-Hosted)</w:t>
      </w:r>
      <w:r>
        <w:t xml:space="preserve"> </w:t>
      </w:r>
      <w:r>
        <w:t xml:space="preserve">on the</w:t>
      </w:r>
      <w:r>
        <w:t xml:space="preserve"> </w:t>
      </w:r>
      <w:r>
        <w:t xml:space="preserve">left sidebar.</w:t>
      </w:r>
    </w:p>
    <w:p>
      <w:pPr>
        <w:pStyle w:val="Compact"/>
        <w:numPr>
          <w:ilvl w:val="0"/>
          <w:numId w:val="1007"/>
        </w:numPr>
      </w:pPr>
      <w:r>
        <w:t xml:space="preserve">Click the</w:t>
      </w:r>
      <w:r>
        <w:t xml:space="preserve"> </w:t>
      </w:r>
      <w:r>
        <w:rPr>
          <w:b/>
          <w:bCs/>
        </w:rPr>
        <w:t xml:space="preserve">Run workflow</w:t>
      </w:r>
      <w:r>
        <w:t xml:space="preserve"> </w:t>
      </w:r>
      <w:r>
        <w:t xml:space="preserve">button on the right.</w:t>
      </w:r>
    </w:p>
    <w:p>
      <w:pPr>
        <w:pStyle w:val="Compact"/>
        <w:numPr>
          <w:ilvl w:val="0"/>
          <w:numId w:val="1007"/>
        </w:numPr>
      </w:pPr>
      <w:r>
        <w:t xml:space="preserve">Select the test platform you want to run (e.g.,</w:t>
      </w:r>
      <w:r>
        <w:t xml:space="preserve"> </w:t>
      </w:r>
      <w:r>
        <w:rPr>
          <w:rStyle w:val="VerbatimChar"/>
        </w:rPr>
        <w:t xml:space="preserve">web</w:t>
      </w:r>
      <w:r>
        <w:t xml:space="preserve">,</w:t>
      </w:r>
      <w:r>
        <w:t xml:space="preserve"> </w:t>
      </w:r>
      <w:r>
        <w:rPr>
          <w:rStyle w:val="VerbatimChar"/>
        </w:rPr>
        <w:t xml:space="preserve">mobile</w:t>
      </w:r>
      <w:r>
        <w:t xml:space="preserve">,</w:t>
      </w:r>
      <w:r>
        <w:t xml:space="preserve"> </w:t>
      </w:r>
      <w:r>
        <w:rPr>
          <w:rStyle w:val="VerbatimChar"/>
        </w:rPr>
        <w:t xml:space="preserve">cross-platform</w:t>
      </w:r>
      <w:r>
        <w:t xml:space="preserve">).</w:t>
      </w:r>
    </w:p>
    <w:p>
      <w:pPr>
        <w:pStyle w:val="Compact"/>
        <w:numPr>
          <w:ilvl w:val="0"/>
          <w:numId w:val="1007"/>
        </w:numPr>
      </w:pPr>
      <w:r>
        <w:t xml:space="preserve">Click the green</w:t>
      </w:r>
      <w:r>
        <w:t xml:space="preserve"> </w:t>
      </w:r>
      <w:r>
        <w:rPr>
          <w:b/>
          <w:bCs/>
        </w:rPr>
        <w:t xml:space="preserve">Run workflow</w:t>
      </w:r>
      <w:r>
        <w:t xml:space="preserve"> </w:t>
      </w:r>
      <w:r>
        <w:t xml:space="preserve">button.</w:t>
      </w:r>
    </w:p>
    <w:p>
      <w:r>
        <w:pict>
          <v:rect style="width:0;height:1.5pt" o:hralign="center" o:hrstd="t" o:hr="t"/>
        </w:pict>
      </w:r>
    </w:p>
    <w:bookmarkEnd w:id="25"/>
    <w:bookmarkEnd w:id="26"/>
    <w:bookmarkStart w:id="27" w:name="how-to-view-test-reports"/>
    <w:p>
      <w:pPr>
        <w:pStyle w:val="Heading2"/>
      </w:pPr>
      <w:r>
        <w:t xml:space="preserve">How to View Test Reports</w:t>
      </w:r>
    </w:p>
    <w:p>
      <w:pPr>
        <w:pStyle w:val="FirstParagraph"/>
      </w:pPr>
      <w:r>
        <w:t xml:space="preserve">After the pipeline finishes:</w:t>
      </w:r>
    </w:p>
    <w:p>
      <w:pPr>
        <w:pStyle w:val="Compact"/>
        <w:numPr>
          <w:ilvl w:val="0"/>
          <w:numId w:val="1008"/>
        </w:numPr>
      </w:pPr>
      <w:r>
        <w:t xml:space="preserve">Go to your GitHub repository →</w:t>
      </w:r>
      <w:r>
        <w:t xml:space="preserve"> </w:t>
      </w:r>
      <w:r>
        <w:rPr>
          <w:b/>
          <w:bCs/>
        </w:rPr>
        <w:t xml:space="preserve">Actions</w:t>
      </w:r>
      <w:r>
        <w:t xml:space="preserve"> </w:t>
      </w:r>
      <w:r>
        <w:t xml:space="preserve">tab.</w:t>
      </w:r>
    </w:p>
    <w:p>
      <w:pPr>
        <w:pStyle w:val="Compact"/>
        <w:numPr>
          <w:ilvl w:val="0"/>
          <w:numId w:val="1008"/>
        </w:numPr>
      </w:pPr>
      <w:r>
        <w:t xml:space="preserve">Click on the completed workflow run.</w:t>
      </w:r>
    </w:p>
    <w:p>
      <w:pPr>
        <w:pStyle w:val="Compact"/>
        <w:numPr>
          <w:ilvl w:val="0"/>
          <w:numId w:val="1008"/>
        </w:numPr>
      </w:pPr>
      <w:r>
        <w:t xml:space="preserve">Click</w:t>
      </w:r>
      <w:r>
        <w:t xml:space="preserve"> </w:t>
      </w:r>
      <w:r>
        <w:rPr>
          <w:b/>
          <w:bCs/>
        </w:rPr>
        <w:t xml:space="preserve">Summary</w:t>
      </w:r>
      <w:r>
        <w:t xml:space="preserve"> </w:t>
      </w:r>
      <w:r>
        <w:t xml:space="preserve">on the left sidebar.</w:t>
      </w:r>
    </w:p>
    <w:p>
      <w:pPr>
        <w:pStyle w:val="Compact"/>
        <w:numPr>
          <w:ilvl w:val="0"/>
          <w:numId w:val="1008"/>
        </w:numPr>
      </w:pPr>
      <w:r>
        <w:t xml:space="preserve">Scroll down to the</w:t>
      </w:r>
      <w:r>
        <w:t xml:space="preserve"> </w:t>
      </w:r>
      <w:r>
        <w:rPr>
          <w:b/>
          <w:bCs/>
        </w:rPr>
        <w:t xml:space="preserve">Artifacts</w:t>
      </w:r>
      <w:r>
        <w:t xml:space="preserve"> </w:t>
      </w:r>
      <w:r>
        <w:t xml:space="preserve">section.</w:t>
      </w:r>
    </w:p>
    <w:p>
      <w:pPr>
        <w:pStyle w:val="Compact"/>
        <w:numPr>
          <w:ilvl w:val="0"/>
          <w:numId w:val="1008"/>
        </w:numPr>
      </w:pPr>
      <w:r>
        <w:t xml:space="preserve">Click</w:t>
      </w:r>
      <w:r>
        <w:t xml:space="preserve"> </w:t>
      </w:r>
      <w:r>
        <w:rPr>
          <w:b/>
          <w:bCs/>
        </w:rPr>
        <w:t xml:space="preserve">allure-report</w:t>
      </w:r>
      <w:r>
        <w:t xml:space="preserve"> </w:t>
      </w:r>
      <w:r>
        <w:t xml:space="preserve">to download the ZIP file.</w:t>
      </w:r>
    </w:p>
    <w:p>
      <w:pPr>
        <w:pStyle w:val="Compact"/>
        <w:numPr>
          <w:ilvl w:val="0"/>
          <w:numId w:val="1008"/>
        </w:numPr>
      </w:pPr>
      <w:r>
        <w:t xml:space="preserve">Extract the ZIP file on your computer.</w:t>
      </w:r>
    </w:p>
    <w:p>
      <w:pPr>
        <w:pStyle w:val="Compact"/>
        <w:numPr>
          <w:ilvl w:val="0"/>
          <w:numId w:val="1008"/>
        </w:numPr>
      </w:pPr>
      <w:r>
        <w:t xml:space="preserve">Open a terminal inside the extracted folder and run:</w:t>
      </w:r>
    </w:p>
    <w:p>
      <w:pPr>
        <w:pStyle w:val="SourceCode"/>
      </w:pPr>
      <w:r>
        <w:rPr>
          <w:rStyle w:val="VerbatimChar"/>
        </w:rPr>
        <w:t xml:space="preserve">npx allure open</w:t>
      </w:r>
    </w:p>
    <w:p>
      <w:pPr>
        <w:pStyle w:val="FirstParagraph"/>
      </w:pPr>
      <w:r>
        <w:t xml:space="preserve">This will open the interactive Allure report in your browser with all</w:t>
      </w:r>
      <w:r>
        <w:t xml:space="preserve"> </w:t>
      </w:r>
      <w:r>
        <w:t xml:space="preserve">test results, screenshots, and step details.</w:t>
      </w:r>
    </w:p>
    <w:p>
      <w:r>
        <w:pict>
          <v:rect style="width:0;height:1.5pt" o:hralign="center" o:hrstd="t" o:hr="t"/>
        </w:pict>
      </w:r>
    </w:p>
    <w:bookmarkEnd w:id="27"/>
    <w:bookmarkStart w:id="28" w:name="available-test-platforms"/>
    <w:p>
      <w:pPr>
        <w:pStyle w:val="Heading2"/>
      </w:pPr>
      <w:r>
        <w:t xml:space="preserve">Available Test Platforms</w:t>
      </w:r>
    </w:p>
    <w:p>
      <w:pPr>
        <w:pStyle w:val="FirstParagraph"/>
      </w:pPr>
      <w:r>
        <w:t xml:space="preserve">When manually triggering a workflow, you can choose from these test</w:t>
      </w:r>
      <w:r>
        <w:t xml:space="preserve"> </w:t>
      </w:r>
      <w:r>
        <w:t xml:space="preserve">platforms:</w:t>
      </w:r>
    </w:p>
    <w:tbl>
      <w:tblPr>
        <w:tblStyle w:val="Table"/>
        <w:tblW w:type="pct" w:w="4583"/>
        <w:tblLayout w:type="fixed"/>
        <w:tblLook w:firstRow="1" w:lastRow="0" w:firstColumn="0" w:lastColumn="0" w:noHBand="0" w:noVBand="0" w:val="0020"/>
      </w:tblPr>
      <w:tblGrid>
        <w:gridCol w:w="2090"/>
        <w:gridCol w:w="2310"/>
        <w:gridCol w:w="2860"/>
      </w:tblGrid>
      <w:tr>
        <w:trPr>
          <w:tblHeader w:val="on"/>
        </w:trPr>
        <w:tc>
          <w:tcPr/>
          <w:p>
            <w:pPr>
              <w:pStyle w:val="Compact"/>
              <w:jc w:val="left"/>
            </w:pPr>
            <w:r>
              <w:t xml:space="preserve">Platform</w:t>
            </w:r>
          </w:p>
        </w:tc>
        <w:tc>
          <w:tcPr/>
          <w:p>
            <w:pPr>
              <w:pStyle w:val="Compact"/>
              <w:jc w:val="left"/>
            </w:pPr>
            <w:r>
              <w:t xml:space="preserve">What It Tests</w:t>
            </w:r>
          </w:p>
        </w:tc>
        <w:tc>
          <w:tcPr/>
          <w:p>
            <w:pPr>
              <w:pStyle w:val="Compact"/>
              <w:jc w:val="left"/>
            </w:pPr>
            <w:r>
              <w:t xml:space="preserve">Device Required?</w:t>
            </w:r>
          </w:p>
        </w:tc>
      </w:tr>
      <w:tr>
        <w:tc>
          <w:tcPr/>
          <w:p>
            <w:pPr>
              <w:pStyle w:val="Compact"/>
              <w:jc w:val="left"/>
            </w:pPr>
            <w:r>
              <w:rPr>
                <w:rStyle w:val="VerbatimChar"/>
              </w:rPr>
              <w:t xml:space="preserve">cross-platform</w:t>
            </w:r>
          </w:p>
        </w:tc>
        <w:tc>
          <w:tcPr/>
          <w:p>
            <w:pPr>
              <w:pStyle w:val="Compact"/>
              <w:jc w:val="left"/>
            </w:pPr>
            <w:r>
              <w:t xml:space="preserve">Mobile app + Web</w:t>
            </w:r>
            <w:r>
              <w:t xml:space="preserve"> </w:t>
            </w:r>
            <w:r>
              <w:t xml:space="preserve">browser</w:t>
            </w:r>
          </w:p>
        </w:tc>
        <w:tc>
          <w:tcPr/>
          <w:p>
            <w:pPr>
              <w:pStyle w:val="Compact"/>
              <w:jc w:val="left"/>
            </w:pPr>
            <w:r>
              <w:t xml:space="preserve">Yes (phone or emulator)</w:t>
            </w:r>
          </w:p>
        </w:tc>
      </w:tr>
      <w:tr>
        <w:tc>
          <w:tcPr/>
          <w:p>
            <w:pPr>
              <w:pStyle w:val="Compact"/>
              <w:jc w:val="left"/>
            </w:pPr>
            <w:r>
              <w:rPr>
                <w:rStyle w:val="VerbatimChar"/>
              </w:rPr>
              <w:t xml:space="preserve">mobile</w:t>
            </w:r>
          </w:p>
        </w:tc>
        <w:tc>
          <w:tcPr/>
          <w:p>
            <w:pPr>
              <w:pStyle w:val="Compact"/>
              <w:jc w:val="left"/>
            </w:pPr>
            <w:r>
              <w:t xml:space="preserve">Mobile app only</w:t>
            </w:r>
          </w:p>
        </w:tc>
        <w:tc>
          <w:tcPr/>
          <w:p>
            <w:pPr>
              <w:pStyle w:val="Compact"/>
              <w:jc w:val="left"/>
            </w:pPr>
            <w:r>
              <w:t xml:space="preserve">Yes (phone or emulator)</w:t>
            </w:r>
          </w:p>
        </w:tc>
      </w:tr>
      <w:tr>
        <w:tc>
          <w:tcPr/>
          <w:p>
            <w:pPr>
              <w:pStyle w:val="Compact"/>
              <w:jc w:val="left"/>
            </w:pPr>
            <w:r>
              <w:rPr>
                <w:rStyle w:val="VerbatimChar"/>
              </w:rPr>
              <w:t xml:space="preserve">web</w:t>
            </w:r>
          </w:p>
        </w:tc>
        <w:tc>
          <w:tcPr/>
          <w:p>
            <w:pPr>
              <w:pStyle w:val="Compact"/>
              <w:jc w:val="left"/>
            </w:pPr>
            <w:r>
              <w:t xml:space="preserve">Web browser only</w:t>
            </w:r>
            <w:r>
              <w:t xml:space="preserve"> </w:t>
            </w:r>
            <w:r>
              <w:t xml:space="preserve">(headless Chrome)</w:t>
            </w:r>
          </w:p>
        </w:tc>
        <w:tc>
          <w:tcPr/>
          <w:p>
            <w:pPr>
              <w:pStyle w:val="Compact"/>
              <w:jc w:val="left"/>
            </w:pPr>
            <w:r>
              <w:t xml:space="preserve">No</w:t>
            </w:r>
          </w:p>
        </w:tc>
      </w:tr>
      <w:tr>
        <w:tc>
          <w:tcPr/>
          <w:p>
            <w:pPr>
              <w:pStyle w:val="Compact"/>
              <w:jc w:val="left"/>
            </w:pPr>
            <w:r>
              <w:rPr>
                <w:rStyle w:val="VerbatimChar"/>
              </w:rPr>
              <w:t xml:space="preserve">dual-mobile</w:t>
            </w:r>
          </w:p>
        </w:tc>
        <w:tc>
          <w:tcPr/>
          <w:p>
            <w:pPr>
              <w:pStyle w:val="Compact"/>
              <w:jc w:val="left"/>
            </w:pPr>
            <w:r>
              <w:t xml:space="preserve">Two mobile devices</w:t>
            </w:r>
            <w:r>
              <w:t xml:space="preserve"> </w:t>
            </w:r>
            <w:r>
              <w:t xml:space="preserve">simultaneously</w:t>
            </w:r>
          </w:p>
        </w:tc>
        <w:tc>
          <w:tcPr/>
          <w:p>
            <w:pPr>
              <w:pStyle w:val="Compact"/>
              <w:jc w:val="left"/>
            </w:pPr>
            <w:r>
              <w:t xml:space="preserve">Yes (two devices)</w:t>
            </w:r>
          </w:p>
        </w:tc>
      </w:tr>
    </w:tbl>
    <w:p>
      <w:pPr>
        <w:pStyle w:val="BlockText"/>
      </w:pPr>
      <w:r>
        <w:rPr>
          <w:b/>
          <w:bCs/>
        </w:rPr>
        <w:t xml:space="preserve">Tip:</w:t>
      </w:r>
      <w:r>
        <w:t xml:space="preserve"> </w:t>
      </w:r>
      <w:r>
        <w:t xml:space="preserve">If you don’t have a physical device connected, use</w:t>
      </w:r>
      <w:r>
        <w:t xml:space="preserve"> </w:t>
      </w:r>
      <w:r>
        <w:rPr>
          <w:rStyle w:val="VerbatimChar"/>
        </w:rPr>
        <w:t xml:space="preserve">web</w:t>
      </w:r>
      <w:r>
        <w:t xml:space="preserve"> </w:t>
      </w:r>
      <w:r>
        <w:t xml:space="preserve">to</w:t>
      </w:r>
      <w:r>
        <w:t xml:space="preserve"> </w:t>
      </w:r>
      <w:r>
        <w:t xml:space="preserve">run browser-only tests.</w:t>
      </w:r>
    </w:p>
    <w:p>
      <w:r>
        <w:pict>
          <v:rect style="width:0;height:1.5pt" o:hralign="center" o:hrstd="t" o:hr="t"/>
        </w:pict>
      </w:r>
    </w:p>
    <w:bookmarkEnd w:id="28"/>
    <w:bookmarkStart w:id="34" w:name="troubleshooting"/>
    <w:p>
      <w:pPr>
        <w:pStyle w:val="Heading2"/>
      </w:pPr>
      <w:r>
        <w:t xml:space="preserve">Troubleshooting</w:t>
      </w:r>
    </w:p>
    <w:bookmarkStart w:id="29" w:name="problem-runner-shows-offline-on-github"/>
    <w:p>
      <w:pPr>
        <w:pStyle w:val="Heading3"/>
      </w:pPr>
      <w:r>
        <w:t xml:space="preserve">Problem: Runner shows</w:t>
      </w:r>
      <w:r>
        <w:t xml:space="preserve"> </w:t>
      </w:r>
      <w:r>
        <w:t xml:space="preserve">“Offline”</w:t>
      </w:r>
      <w:r>
        <w:t xml:space="preserve"> </w:t>
      </w:r>
      <w:r>
        <w:t xml:space="preserve">on GitHub</w:t>
      </w:r>
    </w:p>
    <w:p>
      <w:pPr>
        <w:pStyle w:val="FirstParagraph"/>
      </w:pPr>
      <w:r>
        <w:rPr>
          <w:b/>
          <w:bCs/>
        </w:rPr>
        <w:t xml:space="preserve">Cause:</w:t>
      </w:r>
      <w:r>
        <w:t xml:space="preserve"> </w:t>
      </w:r>
      <w:r>
        <w:t xml:space="preserve">The</w:t>
      </w:r>
      <w:r>
        <w:t xml:space="preserve"> </w:t>
      </w:r>
      <w:r>
        <w:rPr>
          <w:rStyle w:val="VerbatimChar"/>
        </w:rPr>
        <w:t xml:space="preserve">run.cmd</w:t>
      </w:r>
      <w:r>
        <w:t xml:space="preserve"> </w:t>
      </w:r>
      <w:r>
        <w:t xml:space="preserve">terminal was closed or the laptop went to</w:t>
      </w:r>
      <w:r>
        <w:t xml:space="preserve"> </w:t>
      </w:r>
      <w:r>
        <w:t xml:space="preserve">sleep.</w:t>
      </w:r>
    </w:p>
    <w:p>
      <w:pPr>
        <w:pStyle w:val="BodyText"/>
      </w:pPr>
      <w:r>
        <w:rPr>
          <w:b/>
          <w:bCs/>
        </w:rPr>
        <w:t xml:space="preserve">Fix:</w:t>
      </w:r>
      <w:r>
        <w:t xml:space="preserve"> </w:t>
      </w:r>
      <w:r>
        <w:t xml:space="preserve">Open a terminal and run</w:t>
      </w:r>
      <w:r>
        <w:t xml:space="preserve"> </w:t>
      </w:r>
      <w:r>
        <w:rPr>
          <w:rStyle w:val="VerbatimChar"/>
        </w:rPr>
        <w:t xml:space="preserve">./run.cmd</w:t>
      </w:r>
      <w:r>
        <w:t xml:space="preserve"> </w:t>
      </w:r>
      <w:r>
        <w:t xml:space="preserve">again in the</w:t>
      </w:r>
      <w:r>
        <w:t xml:space="preserve"> </w:t>
      </w:r>
      <w:r>
        <w:rPr>
          <w:rStyle w:val="VerbatimChar"/>
        </w:rPr>
        <w:t xml:space="preserve">actions-runner</w:t>
      </w:r>
      <w:r>
        <w:t xml:space="preserve"> </w:t>
      </w:r>
      <w:r>
        <w:t xml:space="preserve">folder.</w:t>
      </w:r>
    </w:p>
    <w:p>
      <w:r>
        <w:pict>
          <v:rect style="width:0;height:1.5pt" o:hralign="center" o:hrstd="t" o:hr="t"/>
        </w:pict>
      </w:r>
    </w:p>
    <w:bookmarkEnd w:id="29"/>
    <w:bookmarkStart w:id="30" w:name="Xb4c14b0b578d074825f0cab126ac3cde02dd5a1"/>
    <w:p>
      <w:pPr>
        <w:pStyle w:val="Heading3"/>
      </w:pPr>
      <w:r>
        <w:t xml:space="preserve">Problem:</w:t>
      </w:r>
      <w:r>
        <w:t xml:space="preserve"> </w:t>
      </w:r>
      <w:r>
        <w:t xml:space="preserve">“Process completed with exit code 1”</w:t>
      </w:r>
      <w:r>
        <w:t xml:space="preserve"> </w:t>
      </w:r>
      <w:r>
        <w:t xml:space="preserve">in the pipeline</w:t>
      </w:r>
    </w:p>
    <w:p>
      <w:pPr>
        <w:pStyle w:val="FirstParagraph"/>
      </w:pPr>
      <w:r>
        <w:rPr>
          <w:b/>
          <w:bCs/>
        </w:rPr>
        <w:t xml:space="preserve">Cause:</w:t>
      </w:r>
      <w:r>
        <w:t xml:space="preserve"> </w:t>
      </w:r>
      <w:r>
        <w:t xml:space="preserve">The tests failed (e.g., no device connected, app not</w:t>
      </w:r>
      <w:r>
        <w:t xml:space="preserve"> </w:t>
      </w:r>
      <w:r>
        <w:t xml:space="preserve">installed, element not found).</w:t>
      </w:r>
    </w:p>
    <w:p>
      <w:pPr>
        <w:pStyle w:val="BodyText"/>
      </w:pPr>
      <w:r>
        <w:rPr>
          <w:b/>
          <w:bCs/>
        </w:rPr>
        <w:t xml:space="preserve">Fix:</w:t>
      </w:r>
      <w:r>
        <w:t xml:space="preserve"> </w:t>
      </w:r>
      <w:r>
        <w:t xml:space="preserve">This is expected when no physical device is connected. The</w:t>
      </w:r>
      <w:r>
        <w:t xml:space="preserve"> </w:t>
      </w:r>
      <w:r>
        <w:t xml:space="preserve">Allure report will still be generated. Check the report for details. Use</w:t>
      </w:r>
      <w:r>
        <w:t xml:space="preserve"> </w:t>
      </w:r>
      <w:r>
        <w:t xml:space="preserve">the</w:t>
      </w:r>
      <w:r>
        <w:t xml:space="preserve"> </w:t>
      </w:r>
      <w:r>
        <w:rPr>
          <w:rStyle w:val="VerbatimChar"/>
        </w:rPr>
        <w:t xml:space="preserve">web</w:t>
      </w:r>
      <w:r>
        <w:t xml:space="preserve"> </w:t>
      </w:r>
      <w:r>
        <w:t xml:space="preserve">platform if no device is available.</w:t>
      </w:r>
    </w:p>
    <w:p>
      <w:r>
        <w:pict>
          <v:rect style="width:0;height:1.5pt" o:hralign="center" o:hrstd="t" o:hr="t"/>
        </w:pict>
      </w:r>
    </w:p>
    <w:bookmarkEnd w:id="30"/>
    <w:bookmarkStart w:id="31" w:name="X7f0a803ac6c603014d068e0711a84c311f17f06"/>
    <w:p>
      <w:pPr>
        <w:pStyle w:val="Heading3"/>
      </w:pPr>
      <w:r>
        <w:t xml:space="preserve">Problem:</w:t>
      </w:r>
      <w:r>
        <w:t xml:space="preserve"> </w:t>
      </w:r>
      <w:r>
        <w:t xml:space="preserve">“404 Not Found”</w:t>
      </w:r>
      <w:r>
        <w:t xml:space="preserve"> </w:t>
      </w:r>
      <w:r>
        <w:t xml:space="preserve">when configuring the runner</w:t>
      </w:r>
    </w:p>
    <w:p>
      <w:pPr>
        <w:pStyle w:val="FirstParagraph"/>
      </w:pPr>
      <w:r>
        <w:rPr>
          <w:b/>
          <w:bCs/>
        </w:rPr>
        <w:t xml:space="preserve">Cause:</w:t>
      </w:r>
      <w:r>
        <w:t xml:space="preserve"> </w:t>
      </w:r>
      <w:r>
        <w:t xml:space="preserve">The registration token has expired.</w:t>
      </w:r>
    </w:p>
    <w:p>
      <w:pPr>
        <w:pStyle w:val="BodyText"/>
      </w:pPr>
      <w:r>
        <w:rPr>
          <w:b/>
          <w:bCs/>
        </w:rPr>
        <w:t xml:space="preserve">Fix:</w:t>
      </w:r>
      <w:r>
        <w:t xml:space="preserve"> </w:t>
      </w:r>
      <w:r>
        <w:t xml:space="preserve">Go to GitHub → Settings → Actions → Runners → click</w:t>
      </w:r>
      <w:r>
        <w:t xml:space="preserve"> </w:t>
      </w:r>
      <w:r>
        <w:t xml:space="preserve">“New</w:t>
      </w:r>
      <w:r>
        <w:t xml:space="preserve"> </w:t>
      </w:r>
      <w:r>
        <w:t xml:space="preserve">self-hosted runner”</w:t>
      </w:r>
      <w:r>
        <w:t xml:space="preserve"> </w:t>
      </w:r>
      <w:r>
        <w:t xml:space="preserve">again to get a fresh token. Copy the new</w:t>
      </w:r>
      <w:r>
        <w:t xml:space="preserve"> </w:t>
      </w:r>
      <w:r>
        <w:rPr>
          <w:rStyle w:val="VerbatimChar"/>
        </w:rPr>
        <w:t xml:space="preserve">config.cmd</w:t>
      </w:r>
      <w:r>
        <w:t xml:space="preserve"> </w:t>
      </w:r>
      <w:r>
        <w:t xml:space="preserve">command and run it.</w:t>
      </w:r>
    </w:p>
    <w:p>
      <w:r>
        <w:pict>
          <v:rect style="width:0;height:1.5pt" o:hralign="center" o:hrstd="t" o:hr="t"/>
        </w:pict>
      </w:r>
    </w:p>
    <w:bookmarkEnd w:id="31"/>
    <w:bookmarkStart w:id="32" w:name="problem-empty-allure-report"/>
    <w:p>
      <w:pPr>
        <w:pStyle w:val="Heading3"/>
      </w:pPr>
      <w:r>
        <w:t xml:space="preserve">Problem: Empty Allure Report</w:t>
      </w:r>
    </w:p>
    <w:p>
      <w:pPr>
        <w:pStyle w:val="FirstParagraph"/>
      </w:pPr>
      <w:r>
        <w:rPr>
          <w:b/>
          <w:bCs/>
        </w:rPr>
        <w:t xml:space="preserve">Cause:</w:t>
      </w:r>
      <w:r>
        <w:t xml:space="preserve"> </w:t>
      </w:r>
      <w:r>
        <w:t xml:space="preserve">No tests actually executed (usually because Appium could not</w:t>
      </w:r>
      <w:r>
        <w:t xml:space="preserve"> </w:t>
      </w:r>
      <w:r>
        <w:t xml:space="preserve">find a device).</w:t>
      </w:r>
    </w:p>
    <w:p>
      <w:pPr>
        <w:pStyle w:val="BodyText"/>
      </w:pPr>
      <w:r>
        <w:rPr>
          <w:b/>
          <w:bCs/>
        </w:rPr>
        <w:t xml:space="preserve">Fix:</w:t>
      </w:r>
      <w:r>
        <w:t xml:space="preserve"> </w:t>
      </w:r>
      <w:r>
        <w:t xml:space="preserve">Make sure your device is connected (</w:t>
      </w:r>
      <w:r>
        <w:rPr>
          <w:rStyle w:val="VerbatimChar"/>
        </w:rPr>
        <w:t xml:space="preserve">adb devices</w:t>
      </w:r>
      <w:r>
        <w:t xml:space="preserve">) or run</w:t>
      </w:r>
      <w:r>
        <w:t xml:space="preserve"> </w:t>
      </w:r>
      <w:r>
        <w:rPr>
          <w:rStyle w:val="VerbatimChar"/>
        </w:rPr>
        <w:t xml:space="preserve">web</w:t>
      </w:r>
      <w:r>
        <w:t xml:space="preserve"> </w:t>
      </w:r>
      <w:r>
        <w:t xml:space="preserve">tests instead.</w:t>
      </w:r>
    </w:p>
    <w:p>
      <w:r>
        <w:pict>
          <v:rect style="width:0;height:1.5pt" o:hralign="center" o:hrstd="t" o:hr="t"/>
        </w:pict>
      </w:r>
    </w:p>
    <w:bookmarkEnd w:id="32"/>
    <w:bookmarkStart w:id="33" w:name="Xc402c9876e63d8480defab6556c4fd3ac379449"/>
    <w:p>
      <w:pPr>
        <w:pStyle w:val="Heading3"/>
      </w:pPr>
      <w:r>
        <w:t xml:space="preserve">Problem: Push to GitHub fails with authentication error</w:t>
      </w:r>
    </w:p>
    <w:p>
      <w:pPr>
        <w:pStyle w:val="FirstParagraph"/>
      </w:pPr>
      <w:r>
        <w:rPr>
          <w:b/>
          <w:bCs/>
        </w:rPr>
        <w:t xml:space="preserve">Cause:</w:t>
      </w:r>
      <w:r>
        <w:t xml:space="preserve"> </w:t>
      </w:r>
      <w:r>
        <w:t xml:space="preserve">Your GitHub credentials are not saved or have expired.</w:t>
      </w:r>
    </w:p>
    <w:p>
      <w:pPr>
        <w:pStyle w:val="BodyText"/>
      </w:pPr>
      <w:r>
        <w:rPr>
          <w:b/>
          <w:bCs/>
        </w:rPr>
        <w:t xml:space="preserve">Fix:</w:t>
      </w:r>
      <w:r>
        <w:t xml:space="preserve"> </w:t>
      </w:r>
      <w:r>
        <w:t xml:space="preserve">Generate a new Personal Access Token on GitHub (Settings →</w:t>
      </w:r>
      <w:r>
        <w:t xml:space="preserve"> </w:t>
      </w:r>
      <w:r>
        <w:t xml:space="preserve">Developer settings → Personal access tokens) and use it as the password</w:t>
      </w:r>
      <w:r>
        <w:t xml:space="preserve"> </w:t>
      </w:r>
      <w:r>
        <w:t xml:space="preserve">when pushing.</w:t>
      </w:r>
    </w:p>
    <w:p>
      <w:r>
        <w:pict>
          <v:rect style="width:0;height:1.5pt" o:hralign="center" o:hrstd="t" o:hr="t"/>
        </w:pict>
      </w:r>
    </w:p>
    <w:bookmarkEnd w:id="33"/>
    <w:bookmarkEnd w:id="34"/>
    <w:bookmarkStart w:id="35" w:name="Xdf020e3634dc39b25838f5ac6e9e8c5bf90b280"/>
    <w:p>
      <w:pPr>
        <w:pStyle w:val="Heading2"/>
      </w:pPr>
      <w:r>
        <w:t xml:space="preserve">Pipeline Steps (What Happens Under the Hood)</w:t>
      </w:r>
    </w:p>
    <w:p>
      <w:pPr>
        <w:pStyle w:val="FirstParagraph"/>
      </w:pPr>
      <w:r>
        <w:t xml:space="preserve">When the pipeline runs, it executes these steps in order:</w:t>
      </w:r>
    </w:p>
    <w:p>
      <w:pPr>
        <w:pStyle w:val="Compact"/>
        <w:numPr>
          <w:ilvl w:val="0"/>
          <w:numId w:val="1009"/>
        </w:numPr>
      </w:pPr>
      <w:r>
        <w:rPr>
          <w:b/>
          <w:bCs/>
        </w:rPr>
        <w:t xml:space="preserve">📥 Checkout repository</w:t>
      </w:r>
      <w:r>
        <w:t xml:space="preserve"> </w:t>
      </w:r>
      <w:r>
        <w:t xml:space="preserve">— Downloads the latest code from</w:t>
      </w:r>
      <w:r>
        <w:t xml:space="preserve"> </w:t>
      </w:r>
      <w:r>
        <w:t xml:space="preserve">GitHub.</w:t>
      </w:r>
    </w:p>
    <w:p>
      <w:pPr>
        <w:pStyle w:val="Compact"/>
        <w:numPr>
          <w:ilvl w:val="0"/>
          <w:numId w:val="1009"/>
        </w:numPr>
      </w:pPr>
      <w:r>
        <w:rPr>
          <w:b/>
          <w:bCs/>
        </w:rPr>
        <w:t xml:space="preserve">⚙️ Setup Node.js</w:t>
      </w:r>
      <w:r>
        <w:t xml:space="preserve"> </w:t>
      </w:r>
      <w:r>
        <w:t xml:space="preserve">— Installs Node.js 18 on the runner.</w:t>
      </w:r>
    </w:p>
    <w:p>
      <w:pPr>
        <w:pStyle w:val="Compact"/>
        <w:numPr>
          <w:ilvl w:val="0"/>
          <w:numId w:val="1009"/>
        </w:numPr>
      </w:pPr>
      <w:r>
        <w:rPr>
          <w:b/>
          <w:bCs/>
        </w:rPr>
        <w:t xml:space="preserve">📦 Install dependencies</w:t>
      </w:r>
      <w:r>
        <w:t xml:space="preserve"> </w:t>
      </w:r>
      <w:r>
        <w:t xml:space="preserve">— Runs</w:t>
      </w:r>
      <w:r>
        <w:t xml:space="preserve"> </w:t>
      </w:r>
      <w:r>
        <w:rPr>
          <w:rStyle w:val="VerbatimChar"/>
        </w:rPr>
        <w:t xml:space="preserve">npm ci</w:t>
      </w:r>
      <w:r>
        <w:t xml:space="preserve"> </w:t>
      </w:r>
      <w:r>
        <w:t xml:space="preserve">to install all</w:t>
      </w:r>
      <w:r>
        <w:t xml:space="preserve"> </w:t>
      </w:r>
      <w:r>
        <w:t xml:space="preserve">packages.</w:t>
      </w:r>
    </w:p>
    <w:p>
      <w:pPr>
        <w:pStyle w:val="Compact"/>
        <w:numPr>
          <w:ilvl w:val="0"/>
          <w:numId w:val="1009"/>
        </w:numPr>
      </w:pPr>
      <w:r>
        <w:rPr>
          <w:b/>
          <w:bCs/>
        </w:rPr>
        <w:t xml:space="preserve">📱 Verify Physical Android Device</w:t>
      </w:r>
      <w:r>
        <w:t xml:space="preserve"> </w:t>
      </w:r>
      <w:r>
        <w:t xml:space="preserve">— Checks if a device is</w:t>
      </w:r>
      <w:r>
        <w:t xml:space="preserve"> </w:t>
      </w:r>
      <w:r>
        <w:t xml:space="preserve">connected via</w:t>
      </w:r>
      <w:r>
        <w:t xml:space="preserve"> </w:t>
      </w:r>
      <w:r>
        <w:rPr>
          <w:rStyle w:val="VerbatimChar"/>
        </w:rPr>
        <w:t xml:space="preserve">adb devices</w:t>
      </w:r>
      <w:r>
        <w:t xml:space="preserve">.</w:t>
      </w:r>
    </w:p>
    <w:p>
      <w:pPr>
        <w:pStyle w:val="Compact"/>
        <w:numPr>
          <w:ilvl w:val="0"/>
          <w:numId w:val="1009"/>
        </w:numPr>
      </w:pPr>
      <w:r>
        <w:rPr>
          <w:b/>
          <w:bCs/>
        </w:rPr>
        <w:t xml:space="preserve">🚀 Start Appium Server</w:t>
      </w:r>
      <w:r>
        <w:t xml:space="preserve"> </w:t>
      </w:r>
      <w:r>
        <w:t xml:space="preserve">— Launches Appium in the background.</w:t>
      </w:r>
    </w:p>
    <w:p>
      <w:pPr>
        <w:pStyle w:val="Compact"/>
        <w:numPr>
          <w:ilvl w:val="0"/>
          <w:numId w:val="1009"/>
        </w:numPr>
      </w:pPr>
      <w:r>
        <w:rPr>
          <w:b/>
          <w:bCs/>
        </w:rPr>
        <w:t xml:space="preserve">🧪 Execute Tests</w:t>
      </w:r>
      <w:r>
        <w:t xml:space="preserve"> </w:t>
      </w:r>
      <w:r>
        <w:t xml:space="preserve">— Runs the selected test suite (mobile, web,</w:t>
      </w:r>
      <w:r>
        <w:t xml:space="preserve"> </w:t>
      </w:r>
      <w:r>
        <w:t xml:space="preserve">or cross-platform).</w:t>
      </w:r>
    </w:p>
    <w:p>
      <w:pPr>
        <w:pStyle w:val="Compact"/>
        <w:numPr>
          <w:ilvl w:val="0"/>
          <w:numId w:val="1009"/>
        </w:numPr>
      </w:pPr>
      <w:r>
        <w:rPr>
          <w:b/>
          <w:bCs/>
        </w:rPr>
        <w:t xml:space="preserve">📊 Generate Allure Report</w:t>
      </w:r>
      <w:r>
        <w:t xml:space="preserve"> </w:t>
      </w:r>
      <w:r>
        <w:t xml:space="preserve">— Creates the HTML test report from</w:t>
      </w:r>
      <w:r>
        <w:t xml:space="preserve"> </w:t>
      </w:r>
      <w:r>
        <w:t xml:space="preserve">results.</w:t>
      </w:r>
    </w:p>
    <w:p>
      <w:pPr>
        <w:pStyle w:val="Compact"/>
        <w:numPr>
          <w:ilvl w:val="0"/>
          <w:numId w:val="1009"/>
        </w:numPr>
      </w:pPr>
      <w:r>
        <w:rPr>
          <w:b/>
          <w:bCs/>
        </w:rPr>
        <w:t xml:space="preserve">📤 Upload Allure Report</w:t>
      </w:r>
      <w:r>
        <w:t xml:space="preserve"> </w:t>
      </w:r>
      <w:r>
        <w:t xml:space="preserve">— Attaches the report as a</w:t>
      </w:r>
      <w:r>
        <w:t xml:space="preserve"> </w:t>
      </w:r>
      <w:r>
        <w:t xml:space="preserve">downloadable artifact on GitHub.</w:t>
      </w:r>
    </w:p>
    <w:p>
      <w:pPr>
        <w:pStyle w:val="Compact"/>
        <w:numPr>
          <w:ilvl w:val="0"/>
          <w:numId w:val="1009"/>
        </w:numPr>
      </w:pPr>
      <w:r>
        <w:rPr>
          <w:b/>
          <w:bCs/>
        </w:rPr>
        <w:t xml:space="preserve">🛑 Cleanup Appium</w:t>
      </w:r>
      <w:r>
        <w:t xml:space="preserve"> </w:t>
      </w:r>
      <w:r>
        <w:t xml:space="preserve">— Stops the Appium server.</w:t>
      </w:r>
    </w:p>
    <w:p>
      <w:r>
        <w:pict>
          <v:rect style="width:0;height:1.5pt" o:hralign="center" o:hrstd="t" o:hr="t"/>
        </w:pict>
      </w:r>
    </w:p>
    <w:bookmarkEnd w:id="35"/>
    <w:bookmarkStart w:id="36" w:name="quick-reference-commands"/>
    <w:p>
      <w:pPr>
        <w:pStyle w:val="Heading2"/>
      </w:pPr>
      <w:r>
        <w:t xml:space="preserve">Quick Reference Commands</w:t>
      </w:r>
    </w:p>
    <w:p>
      <w:pPr>
        <w:pStyle w:val="SourceCode"/>
      </w:pPr>
      <w:r>
        <w:rPr>
          <w:rStyle w:val="VerbatimChar"/>
        </w:rPr>
        <w:t xml:space="preserve"># Start the runner</w:t>
      </w:r>
      <w:r>
        <w:br/>
      </w:r>
      <w:r>
        <w:rPr>
          <w:rStyle w:val="VerbatimChar"/>
        </w:rPr>
        <w:t xml:space="preserve">cd actions-runner &amp;&amp; ./run.cmd</w:t>
      </w:r>
      <w:r>
        <w:br/>
      </w:r>
      <w:r>
        <w:br/>
      </w:r>
      <w:r>
        <w:rPr>
          <w:rStyle w:val="VerbatimChar"/>
        </w:rPr>
        <w:t xml:space="preserve"># Push to both remotes</w:t>
      </w:r>
      <w:r>
        <w:br/>
      </w:r>
      <w:r>
        <w:rPr>
          <w:rStyle w:val="VerbatimChar"/>
        </w:rPr>
        <w:t xml:space="preserve">git push origin talha-automation &amp;&amp; git push github talha-automation:master</w:t>
      </w:r>
      <w:r>
        <w:br/>
      </w:r>
      <w:r>
        <w:br/>
      </w:r>
      <w:r>
        <w:rPr>
          <w:rStyle w:val="VerbatimChar"/>
        </w:rPr>
        <w:t xml:space="preserve"># Check connected devices</w:t>
      </w:r>
      <w:r>
        <w:br/>
      </w:r>
      <w:r>
        <w:rPr>
          <w:rStyle w:val="VerbatimChar"/>
        </w:rPr>
        <w:t xml:space="preserve">adb devices</w:t>
      </w:r>
      <w:r>
        <w:br/>
      </w:r>
      <w:r>
        <w:br/>
      </w:r>
      <w:r>
        <w:rPr>
          <w:rStyle w:val="VerbatimChar"/>
        </w:rPr>
        <w:t xml:space="preserve"># Generate Allure report locally</w:t>
      </w:r>
      <w:r>
        <w:br/>
      </w:r>
      <w:r>
        <w:rPr>
          <w:rStyle w:val="VerbatimChar"/>
        </w:rPr>
        <w:t xml:space="preserve">npm run allure:report</w:t>
      </w:r>
      <w:r>
        <w:br/>
      </w:r>
      <w:r>
        <w:br/>
      </w:r>
      <w:r>
        <w:rPr>
          <w:rStyle w:val="VerbatimChar"/>
        </w:rPr>
        <w:t xml:space="preserve"># View existing Allure report</w:t>
      </w:r>
      <w:r>
        <w:br/>
      </w:r>
      <w:r>
        <w:rPr>
          <w:rStyle w:val="VerbatimChar"/>
        </w:rPr>
        <w:t xml:space="preserve">npx allure open allure-report</w:t>
      </w:r>
    </w:p>
    <w:p>
      <w:r>
        <w:pict>
          <v:rect style="width:0;height:1.5pt" o:hralign="center" o:hrstd="t" o:hr="t"/>
        </w:pict>
      </w:r>
    </w:p>
    <w:p>
      <w:pPr>
        <w:pStyle w:val="FirstParagraph"/>
      </w:pPr>
      <w:r>
        <w:rPr>
          <w:i/>
          <w:iCs/>
        </w:rPr>
        <w:t xml:space="preserve">Document created: June 2, 2026</w:t>
      </w:r>
      <w:r>
        <w:t xml:space="preserve"> </w:t>
      </w:r>
      <w:r>
        <w:rPr>
          <w:i/>
          <w:iCs/>
        </w:rPr>
        <w:t xml:space="preserve">Last updated: June 2, 2026</w:t>
      </w:r>
    </w:p>
    <w:bookmarkEnd w:id="36"/>
    <w:bookmarkStart w:id="41" w:name="X965dd5d994381271dc7958a3662421ae48aded7"/>
    <w:p>
      <w:pPr>
        <w:pStyle w:val="Heading2"/>
      </w:pPr>
      <w:r>
        <w:t xml:space="preserve">How to Change the Target GitHub Account (Client Handover)</w:t>
      </w:r>
    </w:p>
    <w:p>
      <w:pPr>
        <w:pStyle w:val="FirstParagraph"/>
      </w:pPr>
      <w:r>
        <w:t xml:space="preserve">If in the future the client requests to run the CI/CD pipeline on their own GitHub account instead of the current one, you can easily migrate the setup. Because the pipeline configuration is stored in the code, you only need to update the Git remote URL and re-register the runner.</w:t>
      </w:r>
    </w:p>
    <w:p>
      <w:pPr>
        <w:pStyle w:val="BodyText"/>
      </w:pPr>
      <w:r>
        <w:t xml:space="preserve">Your GitLab setup and day-to-day workflow will remain completely unaffected.</w:t>
      </w:r>
    </w:p>
    <w:bookmarkStart w:id="37" w:name="step-1-update-your-git-remote-url"/>
    <w:p>
      <w:pPr>
        <w:pStyle w:val="Heading3"/>
      </w:pPr>
      <w:r>
        <w:t xml:space="preserve">Step 1: Update Your Git Remote URL</w:t>
      </w:r>
    </w:p>
    <w:p>
      <w:pPr>
        <w:pStyle w:val="FirstParagraph"/>
      </w:pPr>
      <w:r>
        <w:t xml:space="preserve">First, you need to point the local repository’s secondary remote to the new client’s GitHub repository.</w:t>
      </w:r>
    </w:p>
    <w:p>
      <w:pPr>
        <w:numPr>
          <w:ilvl w:val="0"/>
          <w:numId w:val="1010"/>
        </w:numPr>
      </w:pPr>
      <w:r>
        <w:t xml:space="preserve">Open your terminal in the project directory.</w:t>
      </w:r>
    </w:p>
    <w:p>
      <w:pPr>
        <w:numPr>
          <w:ilvl w:val="0"/>
          <w:numId w:val="1010"/>
        </w:numPr>
      </w:pPr>
      <w:r>
        <w:t xml:space="preserve">Run the following command to update the</w:t>
      </w:r>
      <w:r>
        <w:t xml:space="preserve"> </w:t>
      </w:r>
      <w:r>
        <w:rPr>
          <w:rStyle w:val="VerbatimChar"/>
        </w:rPr>
        <w:t xml:space="preserve">github</w:t>
      </w:r>
      <w:r>
        <w:t xml:space="preserve"> </w:t>
      </w:r>
      <w:r>
        <w:t xml:space="preserve">remote URL:</w:t>
      </w:r>
    </w:p>
    <w:p>
      <w:pPr>
        <w:pStyle w:val="SourceCode"/>
        <w:numPr>
          <w:ilvl w:val="0"/>
          <w:numId w:val="1000"/>
        </w:numPr>
      </w:pPr>
      <w:r>
        <w:rPr>
          <w:rStyle w:val="FunctionTok"/>
        </w:rPr>
        <w:t xml:space="preserve">git</w:t>
      </w:r>
      <w:r>
        <w:rPr>
          <w:rStyle w:val="NormalTok"/>
        </w:rPr>
        <w:t xml:space="preserve"> remote set-url github https://github.com/ClientUsername/their-repo-name.git</w:t>
      </w:r>
    </w:p>
    <w:p>
      <w:pPr>
        <w:numPr>
          <w:ilvl w:val="0"/>
          <w:numId w:val="1010"/>
        </w:numPr>
      </w:pPr>
      <w:r>
        <w:t xml:space="preserve">Verify the change was successful by running:</w:t>
      </w:r>
    </w:p>
    <w:p>
      <w:pPr>
        <w:pStyle w:val="SourceCode"/>
        <w:numPr>
          <w:ilvl w:val="0"/>
          <w:numId w:val="1000"/>
        </w:numPr>
      </w:pPr>
      <w:r>
        <w:rPr>
          <w:rStyle w:val="FunctionTok"/>
        </w:rPr>
        <w:t xml:space="preserve">git</w:t>
      </w:r>
      <w:r>
        <w:rPr>
          <w:rStyle w:val="NormalTok"/>
        </w:rPr>
        <w:t xml:space="preserve"> remote </w:t>
      </w:r>
      <w:r>
        <w:rPr>
          <w:rStyle w:val="AttributeTok"/>
        </w:rPr>
        <w:t xml:space="preserve">-v</w:t>
      </w:r>
    </w:p>
    <w:bookmarkEnd w:id="37"/>
    <w:bookmarkStart w:id="38" w:name="Xe7ba7a63068be8c48c018dfb4fd3653a9ed23ec"/>
    <w:p>
      <w:pPr>
        <w:pStyle w:val="Heading3"/>
      </w:pPr>
      <w:r>
        <w:t xml:space="preserve">Step 2: Push the Code to the New Repository</w:t>
      </w:r>
    </w:p>
    <w:p>
      <w:pPr>
        <w:pStyle w:val="FirstParagraph"/>
      </w:pPr>
      <w:r>
        <w:t xml:space="preserve">Push your current code (which includes the</w:t>
      </w:r>
      <w:r>
        <w:t xml:space="preserve"> </w:t>
      </w:r>
      <w:r>
        <w:rPr>
          <w:rStyle w:val="VerbatimChar"/>
        </w:rPr>
        <w:t xml:space="preserve">.github/workflows</w:t>
      </w:r>
      <w:r>
        <w:t xml:space="preserve"> </w:t>
      </w:r>
      <w:r>
        <w:t xml:space="preserve">folder) to the new repository:</w:t>
      </w:r>
    </w:p>
    <w:p>
      <w:pPr>
        <w:pStyle w:val="SourceCode"/>
      </w:pPr>
      <w:r>
        <w:rPr>
          <w:rStyle w:val="FunctionTok"/>
        </w:rPr>
        <w:t xml:space="preserve">git</w:t>
      </w:r>
      <w:r>
        <w:rPr>
          <w:rStyle w:val="NormalTok"/>
        </w:rPr>
        <w:t xml:space="preserve"> push github talha-automation:master</w:t>
      </w:r>
    </w:p>
    <w:p>
      <w:pPr>
        <w:pStyle w:val="FirstParagraph"/>
      </w:pPr>
      <w:r>
        <w:rPr>
          <w:i/>
          <w:iCs/>
        </w:rPr>
        <w:t xml:space="preserve">Note: You may be prompted to log in to GitHub. Use a Personal Access Token from the new account.</w:t>
      </w:r>
    </w:p>
    <w:bookmarkEnd w:id="38"/>
    <w:bookmarkStart w:id="39" w:name="Xc33b063304e452ae31c76d97162985b2c1c0665"/>
    <w:p>
      <w:pPr>
        <w:pStyle w:val="Heading3"/>
      </w:pPr>
      <w:r>
        <w:t xml:space="preserve">Step 3: Re-register the Self-Hosted Runner</w:t>
      </w:r>
    </w:p>
    <w:p>
      <w:pPr>
        <w:pStyle w:val="FirstParagraph"/>
      </w:pPr>
      <w:r>
        <w:t xml:space="preserve">Because the self-hosted runner is tied directly to a specific repository, you must remove the old runner and register it with the new client repository.</w:t>
      </w:r>
    </w:p>
    <w:p>
      <w:pPr>
        <w:numPr>
          <w:ilvl w:val="0"/>
          <w:numId w:val="1011"/>
        </w:numPr>
      </w:pPr>
      <w:r>
        <w:t xml:space="preserve">Navigate to the runner folder in your terminal:</w:t>
      </w:r>
    </w:p>
    <w:p>
      <w:pPr>
        <w:pStyle w:val="SourceCode"/>
        <w:numPr>
          <w:ilvl w:val="0"/>
          <w:numId w:val="1000"/>
        </w:numPr>
      </w:pPr>
      <w:r>
        <w:rPr>
          <w:rStyle w:val="BuiltInTok"/>
        </w:rPr>
        <w:t xml:space="preserve">cd</w:t>
      </w:r>
      <w:r>
        <w:rPr>
          <w:rStyle w:val="NormalTok"/>
        </w:rPr>
        <w:t xml:space="preserve"> actions-runner</w:t>
      </w:r>
    </w:p>
    <w:p>
      <w:pPr>
        <w:numPr>
          <w:ilvl w:val="0"/>
          <w:numId w:val="1011"/>
        </w:numPr>
      </w:pPr>
      <w:r>
        <w:t xml:space="preserve">Remove the existing runner configuration:</w:t>
      </w:r>
    </w:p>
    <w:p>
      <w:pPr>
        <w:pStyle w:val="SourceCode"/>
        <w:numPr>
          <w:ilvl w:val="0"/>
          <w:numId w:val="1000"/>
        </w:numPr>
      </w:pPr>
      <w:r>
        <w:rPr>
          <w:rStyle w:val="ExtensionTok"/>
        </w:rPr>
        <w:t xml:space="preserve">./config.cmd</w:t>
      </w:r>
      <w:r>
        <w:rPr>
          <w:rStyle w:val="NormalTok"/>
        </w:rPr>
        <w:t xml:space="preserve"> remove </w:t>
      </w:r>
      <w:r>
        <w:rPr>
          <w:rStyle w:val="AttributeTok"/>
        </w:rPr>
        <w:t xml:space="preserve">--token</w:t>
      </w:r>
      <w:r>
        <w:rPr>
          <w:rStyle w:val="NormalTok"/>
        </w:rPr>
        <w:t xml:space="preserve"> OLD_REMOVE_TOKEN_FROM_GITHUB</w:t>
      </w:r>
    </w:p>
    <w:p>
      <w:pPr>
        <w:numPr>
          <w:ilvl w:val="0"/>
          <w:numId w:val="1000"/>
        </w:numPr>
      </w:pPr>
      <w:r>
        <w:rPr>
          <w:i/>
          <w:iCs/>
        </w:rPr>
        <w:t xml:space="preserve">(You can find the remove token in the old GitHub repo under Settings → Actions → Runners → Remove)</w:t>
      </w:r>
    </w:p>
    <w:p>
      <w:pPr>
        <w:numPr>
          <w:ilvl w:val="0"/>
          <w:numId w:val="1011"/>
        </w:numPr>
      </w:pPr>
      <w:r>
        <w:t xml:space="preserve">Register the runner with the new repository using a fresh token:</w:t>
      </w:r>
    </w:p>
    <w:p>
      <w:pPr>
        <w:pStyle w:val="SourceCode"/>
        <w:numPr>
          <w:ilvl w:val="0"/>
          <w:numId w:val="1000"/>
        </w:numPr>
      </w:pPr>
      <w:r>
        <w:rPr>
          <w:rStyle w:val="ExtensionTok"/>
        </w:rPr>
        <w:t xml:space="preserve">./config.cmd</w:t>
      </w:r>
      <w:r>
        <w:rPr>
          <w:rStyle w:val="NormalTok"/>
        </w:rPr>
        <w:t xml:space="preserve"> </w:t>
      </w:r>
      <w:r>
        <w:rPr>
          <w:rStyle w:val="AttributeTok"/>
        </w:rPr>
        <w:t xml:space="preserve">--url</w:t>
      </w:r>
      <w:r>
        <w:rPr>
          <w:rStyle w:val="NormalTok"/>
        </w:rPr>
        <w:t xml:space="preserve"> https://github.com/ClientUsername/their-repo-name </w:t>
      </w:r>
      <w:r>
        <w:rPr>
          <w:rStyle w:val="AttributeTok"/>
        </w:rPr>
        <w:t xml:space="preserve">--token</w:t>
      </w:r>
      <w:r>
        <w:rPr>
          <w:rStyle w:val="NormalTok"/>
        </w:rPr>
        <w:t xml:space="preserve"> NEW_TOKEN_HERE</w:t>
      </w:r>
    </w:p>
    <w:p>
      <w:pPr>
        <w:numPr>
          <w:ilvl w:val="0"/>
          <w:numId w:val="1000"/>
        </w:numPr>
      </w:pPr>
      <w:r>
        <w:rPr>
          <w:i/>
          <w:iCs/>
        </w:rPr>
        <w:t xml:space="preserve">(Generate the new token in the new client repo under Settings → Actions → Runners → New self-hosted runner)</w:t>
      </w:r>
    </w:p>
    <w:p>
      <w:pPr>
        <w:numPr>
          <w:ilvl w:val="0"/>
          <w:numId w:val="1011"/>
        </w:numPr>
      </w:pPr>
      <w:r>
        <w:t xml:space="preserve">Start the runner again:</w:t>
      </w:r>
    </w:p>
    <w:p>
      <w:pPr>
        <w:pStyle w:val="SourceCode"/>
        <w:numPr>
          <w:ilvl w:val="0"/>
          <w:numId w:val="1000"/>
        </w:numPr>
      </w:pPr>
      <w:r>
        <w:rPr>
          <w:rStyle w:val="ExtensionTok"/>
        </w:rPr>
        <w:t xml:space="preserve">./run.cmd</w:t>
      </w:r>
    </w:p>
    <w:bookmarkEnd w:id="39"/>
    <w:bookmarkStart w:id="40" w:name="summary-of-changes"/>
    <w:p>
      <w:pPr>
        <w:pStyle w:val="Heading3"/>
      </w:pPr>
      <w:r>
        <w:t xml:space="preserve">Summary of Changes</w:t>
      </w:r>
    </w:p>
    <w:p>
      <w:pPr>
        <w:pStyle w:val="Compact"/>
        <w:numPr>
          <w:ilvl w:val="0"/>
          <w:numId w:val="1012"/>
        </w:numPr>
      </w:pPr>
      <w:r>
        <w:rPr>
          <w:b/>
          <w:bCs/>
        </w:rPr>
        <w:t xml:space="preserve">What Changes:</w:t>
      </w:r>
      <w:r>
        <w:t xml:space="preserve"> </w:t>
      </w:r>
      <w:r>
        <w:t xml:space="preserve">Git remote URL, Runner registration token, Target GitHub repository.</w:t>
      </w:r>
    </w:p>
    <w:p>
      <w:pPr>
        <w:pStyle w:val="Compact"/>
        <w:numPr>
          <w:ilvl w:val="0"/>
          <w:numId w:val="1012"/>
        </w:numPr>
      </w:pPr>
      <w:r>
        <w:rPr>
          <w:b/>
          <w:bCs/>
        </w:rPr>
        <w:t xml:space="preserve">What Stays the Same:</w:t>
      </w:r>
      <w:r>
        <w:t xml:space="preserve"> </w:t>
      </w:r>
      <w:r>
        <w:t xml:space="preserve">Your test code, pipeline configuration (</w:t>
      </w:r>
      <w:r>
        <w:rPr>
          <w:rStyle w:val="VerbatimChar"/>
        </w:rPr>
        <w:t xml:space="preserve">.github/workflows</w:t>
      </w:r>
      <w:r>
        <w:t xml:space="preserve">), environment variables (</w:t>
      </w:r>
      <w:r>
        <w:rPr>
          <w:rStyle w:val="VerbatimChar"/>
        </w:rPr>
        <w:t xml:space="preserve">.env</w:t>
      </w:r>
      <w:r>
        <w:t xml:space="preserve">), and your primary GitLab repository.</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2026-06-02T11:42:57Z</dcterms:created>
  <dcterms:modified xsi:type="dcterms:W3CDTF">2026-06-02T11:42:57Z</dcterms:modified>
</cp:coreProperties>
</file>

<file path=docProps/custom.xml><?xml version="1.0" encoding="utf-8"?>
<Properties xmlns="http://schemas.openxmlformats.org/officeDocument/2006/custom-properties" xmlns:vt="http://schemas.openxmlformats.org/officeDocument/2006/docPropsVTypes"/>
</file>