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Added sentences</w:t>
      </w:r>
    </w:p>
    <w:p>
      <w:r>
        <w:t>Match:1</w:t>
      </w:r>
    </w:p>
    <w:p>
      <w:r>
        <w:t>Note: Extended or multiple short circuits or overload situations must normally be handled by software in combination with the intrinsic over-temperature protection in the semiconductor.</w:t>
      </w:r>
    </w:p>
    <w:p>
      <w:r>
        <w:t>---------------------</w:t>
      </w:r>
    </w:p>
    <w:p>
      <w:pPr>
        <w:pStyle w:val="Heading2"/>
      </w:pPr>
      <w:r>
        <w:t>Modified sentences</w:t>
      </w:r>
    </w:p>
    <w:p>
      <w:r>
        <w:t>Match: 1</w:t>
      </w:r>
    </w:p>
    <w:p>
      <w:r>
        <w:t>The car moves.</w:t>
      </w:r>
    </w:p>
    <w:p>
      <w:r>
        <w:t>---------------------</w:t>
      </w:r>
    </w:p>
    <w:p>
      <w:pPr>
        <w:pStyle w:val="Heading2"/>
      </w:pPr>
      <w:r>
        <w:t>Deleted sentences</w:t>
      </w:r>
    </w:p>
    <w:p>
      <w:r>
        <w:t>Match: 1</w:t>
      </w:r>
    </w:p>
    <w:p>
      <w:r>
        <w:t>This is something new.</w:t>
      </w:r>
    </w:p>
    <w:p>
      <w:r>
        <w:t>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