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FE" w:rsidRPr="008D0B81" w:rsidRDefault="0090501E" w:rsidP="005D74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Lab</w:t>
      </w:r>
      <w:proofErr w:type="spellEnd"/>
      <w:r w:rsidR="00B740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061">
        <w:rPr>
          <w:rFonts w:ascii="Times New Roman" w:hAnsi="Times New Roman" w:cs="Times New Roman"/>
          <w:b/>
          <w:sz w:val="24"/>
          <w:szCs w:val="24"/>
        </w:rPr>
        <w:t>2</w:t>
      </w:r>
    </w:p>
    <w:p w:rsidR="00A42396" w:rsidRDefault="004F669A" w:rsidP="004F6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Select PIC16F877A as microcontroller using the microcontroller tab. Select McLab2. Select 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Mhz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clock. </w:t>
      </w:r>
    </w:p>
    <w:p w:rsidR="00A42396" w:rsidRDefault="00A42396" w:rsidP="00A42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schematic of board McLab2 is available at </w:t>
      </w:r>
      <w:proofErr w:type="spellStart"/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 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  → </w:t>
      </w:r>
      <w:r w:rsidRPr="009854D0">
        <w:rPr>
          <w:rFonts w:ascii="Times New Roman" w:hAnsi="Times New Roman" w:cs="Times New Roman"/>
          <w:b/>
          <w:sz w:val="24"/>
          <w:szCs w:val="24"/>
          <w:lang w:val="en-US"/>
        </w:rPr>
        <w:t>English Manual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 →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Features of Board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 →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Board 2 Schematics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4F669A" w:rsidRDefault="004F669A" w:rsidP="004F6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microcontroller through your code as follows:</w:t>
      </w:r>
    </w:p>
    <w:p w:rsidR="004F669A" w:rsidRDefault="004F669A" w:rsidP="004F66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E20">
        <w:rPr>
          <w:rFonts w:ascii="Times New Roman" w:hAnsi="Times New Roman" w:cs="Times New Roman"/>
          <w:sz w:val="20"/>
          <w:szCs w:val="20"/>
          <w:lang w:val="en-US"/>
        </w:rPr>
        <w:t>__CONFIG _FOSC_XT &amp; _WDTE_OFF &amp; _PWRTE_OFF &amp; _MCLRE_OFF &amp; _BOREN_OFF &amp; _LVP_OFF &amp; _CPD_OFF &amp; _CP_OFF</w:t>
      </w:r>
    </w:p>
    <w:p w:rsidR="004F669A" w:rsidRDefault="004F669A" w:rsidP="004F66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the microcontroller so that </w:t>
      </w:r>
    </w:p>
    <w:p w:rsidR="004F669A" w:rsidRDefault="004F669A" w:rsidP="004F66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sz w:val="24"/>
          <w:szCs w:val="24"/>
          <w:lang w:val="en-US"/>
        </w:rPr>
        <w:t>when S</w:t>
      </w:r>
      <w:r w:rsidR="00812C8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 xml:space="preserve"> is pressed, </w:t>
      </w:r>
      <w:r>
        <w:rPr>
          <w:rFonts w:ascii="Times New Roman" w:hAnsi="Times New Roman" w:cs="Times New Roman"/>
          <w:sz w:val="24"/>
          <w:szCs w:val="24"/>
          <w:lang w:val="en-US"/>
        </w:rPr>
        <w:t>the leftmost digit of your student number will be displayed on the leftmost 7-segment display</w:t>
      </w:r>
    </w:p>
    <w:p w:rsidR="003E5EC8" w:rsidRDefault="004F669A" w:rsidP="003E5E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5EC8">
        <w:rPr>
          <w:rFonts w:ascii="Times New Roman" w:hAnsi="Times New Roman" w:cs="Times New Roman"/>
          <w:sz w:val="24"/>
          <w:szCs w:val="24"/>
          <w:lang w:val="en-US"/>
        </w:rPr>
        <w:t>when S4 is pressed, the rightmost digit of your student number will be displayed on the rightmost 7-segment display</w:t>
      </w:r>
    </w:p>
    <w:p w:rsidR="00A242A0" w:rsidRDefault="00A242A0" w:rsidP="003E5E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none the switches are pressed, 7-segment </w:t>
      </w:r>
      <w:r w:rsidR="00466689">
        <w:rPr>
          <w:rFonts w:ascii="Times New Roman" w:hAnsi="Times New Roman" w:cs="Times New Roman"/>
          <w:sz w:val="24"/>
          <w:szCs w:val="24"/>
          <w:lang w:val="en-US"/>
        </w:rPr>
        <w:t>displays will show nothing</w:t>
      </w:r>
      <w:r w:rsidR="00AD0E19">
        <w:rPr>
          <w:rFonts w:ascii="Times New Roman" w:hAnsi="Times New Roman" w:cs="Times New Roman"/>
          <w:sz w:val="24"/>
          <w:szCs w:val="24"/>
          <w:lang w:val="en-US"/>
        </w:rPr>
        <w:t xml:space="preserve"> (all segments </w:t>
      </w:r>
      <w:r w:rsidR="00945539">
        <w:rPr>
          <w:rFonts w:ascii="Times New Roman" w:hAnsi="Times New Roman" w:cs="Times New Roman"/>
          <w:sz w:val="24"/>
          <w:szCs w:val="24"/>
          <w:lang w:val="en-US"/>
        </w:rPr>
        <w:t xml:space="preserve">of the displays </w:t>
      </w:r>
      <w:r w:rsidR="00AD0E19">
        <w:rPr>
          <w:rFonts w:ascii="Times New Roman" w:hAnsi="Times New Roman" w:cs="Times New Roman"/>
          <w:sz w:val="24"/>
          <w:szCs w:val="24"/>
          <w:lang w:val="en-US"/>
        </w:rPr>
        <w:t>will be off).</w:t>
      </w:r>
    </w:p>
    <w:p w:rsidR="009B0ED6" w:rsidRDefault="009B0ED6" w:rsidP="009B0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example, the student number is </w:t>
      </w:r>
      <w:r w:rsidRPr="00FA384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6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928457</w:t>
      </w:r>
      <w:r w:rsidRPr="00FA384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leftmost 7-segment display will show </w:t>
      </w:r>
      <w:r w:rsidRPr="009B0ED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rightmost 7-segment display will show </w:t>
      </w:r>
      <w:r w:rsidRPr="009B0ED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3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D6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A6133">
        <w:rPr>
          <w:rFonts w:ascii="Times New Roman" w:hAnsi="Times New Roman" w:cs="Times New Roman"/>
          <w:sz w:val="24"/>
          <w:szCs w:val="24"/>
          <w:lang w:val="en-US"/>
        </w:rPr>
        <w:t xml:space="preserve">elow </w:t>
      </w:r>
      <w:r w:rsidR="00FA384D">
        <w:rPr>
          <w:rFonts w:ascii="Times New Roman" w:hAnsi="Times New Roman" w:cs="Times New Roman"/>
          <w:sz w:val="24"/>
          <w:szCs w:val="24"/>
          <w:lang w:val="en-US"/>
        </w:rPr>
        <w:t xml:space="preserve">flow chart explains the task </w:t>
      </w:r>
      <w:proofErr w:type="gramStart"/>
      <w:r w:rsidR="00FA384D">
        <w:rPr>
          <w:rFonts w:ascii="Times New Roman" w:hAnsi="Times New Roman" w:cs="Times New Roman"/>
          <w:sz w:val="24"/>
          <w:szCs w:val="24"/>
          <w:lang w:val="en-US"/>
        </w:rPr>
        <w:t>presented</w:t>
      </w:r>
      <w:proofErr w:type="gramEnd"/>
      <w:r w:rsidR="00FA384D">
        <w:rPr>
          <w:rFonts w:ascii="Times New Roman" w:hAnsi="Times New Roman" w:cs="Times New Roman"/>
          <w:sz w:val="24"/>
          <w:szCs w:val="24"/>
          <w:lang w:val="en-US"/>
        </w:rPr>
        <w:t xml:space="preserve"> here.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42A0" w:rsidRPr="009B0ED6" w:rsidRDefault="009B40EB" w:rsidP="009B0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40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702161" cy="3745064"/>
            <wp:effectExtent l="19050" t="0" r="0" b="0"/>
            <wp:docPr id="5" name="Nesne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54535" cy="6120680"/>
                      <a:chOff x="124920" y="260648"/>
                      <a:chExt cx="5654535" cy="6120680"/>
                    </a:xfrm>
                  </a:grpSpPr>
                  <a:sp>
                    <a:nvSpPr>
                      <a:cNvPr id="5" name="4 Dikdörtgen"/>
                      <a:cNvSpPr/>
                    </a:nvSpPr>
                    <a:spPr>
                      <a:xfrm>
                        <a:off x="398479" y="260648"/>
                        <a:ext cx="1512168" cy="576064"/>
                      </a:xfrm>
                      <a:prstGeom prst="rect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dirty="0" smtClean="0"/>
                            <a:t>Start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5 Dikdörtgen"/>
                      <a:cNvSpPr/>
                    </a:nvSpPr>
                    <a:spPr>
                      <a:xfrm>
                        <a:off x="221541" y="1340768"/>
                        <a:ext cx="1872208" cy="864096"/>
                      </a:xfrm>
                      <a:prstGeom prst="rect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dirty="0" err="1" smtClean="0"/>
                            <a:t>Configure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Microcontroller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smtClean="0"/>
                            <a:t>TRISB, TRISD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mas"/>
                      <a:cNvSpPr/>
                    </a:nvSpPr>
                    <a:spPr>
                      <a:xfrm>
                        <a:off x="124920" y="3861048"/>
                        <a:ext cx="2088232" cy="936104"/>
                      </a:xfrm>
                      <a:prstGeom prst="diamond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b="1" dirty="0" smtClean="0"/>
                            <a:t>S1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smtClean="0"/>
                            <a:t>is </a:t>
                          </a:r>
                          <a:r>
                            <a:rPr lang="tr-TR" dirty="0" err="1" smtClean="0"/>
                            <a:t>pressed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Dikdörtgen"/>
                      <a:cNvSpPr/>
                    </a:nvSpPr>
                    <a:spPr>
                      <a:xfrm>
                        <a:off x="196928" y="5229200"/>
                        <a:ext cx="1944216" cy="1152128"/>
                      </a:xfrm>
                      <a:prstGeom prst="rect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dirty="0" err="1" smtClean="0"/>
                            <a:t>Display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leftmost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digit</a:t>
                          </a:r>
                          <a:r>
                            <a:rPr lang="tr-TR" dirty="0" smtClean="0"/>
                            <a:t> of </a:t>
                          </a:r>
                          <a:r>
                            <a:rPr lang="tr-TR" dirty="0" err="1" smtClean="0"/>
                            <a:t>student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number</a:t>
                          </a:r>
                          <a:r>
                            <a:rPr lang="tr-TR" dirty="0" smtClean="0"/>
                            <a:t> on </a:t>
                          </a:r>
                          <a:r>
                            <a:rPr lang="tr-TR" dirty="0" err="1" smtClean="0"/>
                            <a:t>leftmost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display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mas"/>
                      <a:cNvSpPr/>
                    </a:nvSpPr>
                    <a:spPr>
                      <a:xfrm>
                        <a:off x="2933232" y="3861048"/>
                        <a:ext cx="2088232" cy="936104"/>
                      </a:xfrm>
                      <a:prstGeom prst="diamond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b="1" dirty="0" smtClean="0"/>
                            <a:t>S4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smtClean="0"/>
                            <a:t>is </a:t>
                          </a:r>
                          <a:r>
                            <a:rPr lang="tr-TR" dirty="0" err="1" smtClean="0"/>
                            <a:t>pressed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9 Dikdörtgen"/>
                      <a:cNvSpPr/>
                    </a:nvSpPr>
                    <a:spPr>
                      <a:xfrm>
                        <a:off x="3032278" y="5229200"/>
                        <a:ext cx="1872208" cy="1152128"/>
                      </a:xfrm>
                      <a:prstGeom prst="rect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dirty="0" err="1" smtClean="0"/>
                            <a:t>Display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rightmost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digit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smtClean="0"/>
                            <a:t>of </a:t>
                          </a:r>
                          <a:r>
                            <a:rPr lang="tr-TR" dirty="0" err="1" smtClean="0"/>
                            <a:t>student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number</a:t>
                          </a:r>
                          <a:r>
                            <a:rPr lang="tr-TR" dirty="0" smtClean="0"/>
                            <a:t> on </a:t>
                          </a:r>
                          <a:r>
                            <a:rPr lang="tr-TR" dirty="0" err="1" smtClean="0"/>
                            <a:t>rightmost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display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11 Düz Ok Bağlayıcısı"/>
                      <a:cNvCxnSpPr>
                        <a:stCxn id="9" idx="2"/>
                        <a:endCxn id="10" idx="0"/>
                      </a:cNvCxnSpPr>
                    </a:nvCxnSpPr>
                    <a:spPr>
                      <a:xfrm flipH="1">
                        <a:off x="3968382" y="4797152"/>
                        <a:ext cx="8966" cy="432048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13 Metin kutusu"/>
                      <a:cNvSpPr txBox="1"/>
                    </a:nvSpPr>
                    <a:spPr>
                      <a:xfrm>
                        <a:off x="4082418" y="4797152"/>
                        <a:ext cx="585417" cy="369332"/>
                      </a:xfrm>
                      <a:prstGeom prst="rect">
                        <a:avLst/>
                      </a:prstGeom>
                      <a:noFill/>
                      <a:ln w="44450"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b="1" dirty="0" err="1" smtClean="0"/>
                            <a:t>true</a:t>
                          </a:r>
                          <a:endParaRPr lang="tr-TR" b="1" dirty="0"/>
                        </a:p>
                      </a:txBody>
                      <a:useSpRect/>
                    </a:txSp>
                  </a:sp>
                  <a:cxnSp>
                    <a:nvCxnSpPr>
                      <a:cNvPr id="15" name="14 Düz Ok Bağlayıcısı"/>
                      <a:cNvCxnSpPr>
                        <a:stCxn id="7" idx="3"/>
                        <a:endCxn id="9" idx="1"/>
                      </a:cNvCxnSpPr>
                    </a:nvCxnSpPr>
                    <a:spPr>
                      <a:xfrm>
                        <a:off x="2213152" y="4329100"/>
                        <a:ext cx="720080" cy="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17 Metin kutusu"/>
                      <a:cNvSpPr txBox="1"/>
                    </a:nvSpPr>
                    <a:spPr>
                      <a:xfrm>
                        <a:off x="1277048" y="4797152"/>
                        <a:ext cx="585417" cy="369332"/>
                      </a:xfrm>
                      <a:prstGeom prst="rect">
                        <a:avLst/>
                      </a:prstGeom>
                      <a:noFill/>
                      <a:ln w="44450"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b="1" dirty="0" err="1" smtClean="0"/>
                            <a:t>true</a:t>
                          </a:r>
                          <a:endParaRPr lang="tr-TR" b="1" dirty="0"/>
                        </a:p>
                      </a:txBody>
                      <a:useSpRect/>
                    </a:txSp>
                  </a:sp>
                  <a:cxnSp>
                    <a:nvCxnSpPr>
                      <a:cNvPr id="42" name="41 Düz Ok Bağlayıcısı"/>
                      <a:cNvCxnSpPr>
                        <a:stCxn id="5" idx="2"/>
                        <a:endCxn id="6" idx="0"/>
                      </a:cNvCxnSpPr>
                    </a:nvCxnSpPr>
                    <a:spPr>
                      <a:xfrm>
                        <a:off x="1154563" y="836712"/>
                        <a:ext cx="3082" cy="504056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Düz Ok Bağlayıcısı"/>
                      <a:cNvCxnSpPr>
                        <a:stCxn id="7" idx="2"/>
                        <a:endCxn id="8" idx="0"/>
                      </a:cNvCxnSpPr>
                    </a:nvCxnSpPr>
                    <a:spPr>
                      <a:xfrm>
                        <a:off x="1169036" y="4797152"/>
                        <a:ext cx="0" cy="432048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54 Dirsek Bağlayıcısı"/>
                      <a:cNvCxnSpPr>
                        <a:stCxn id="8" idx="1"/>
                        <a:endCxn id="7" idx="1"/>
                      </a:cNvCxnSpPr>
                    </a:nvCxnSpPr>
                    <a:spPr>
                      <a:xfrm rot="10800000">
                        <a:off x="124920" y="4329100"/>
                        <a:ext cx="72008" cy="1476164"/>
                      </a:xfrm>
                      <a:prstGeom prst="bentConnector3">
                        <a:avLst>
                          <a:gd name="adj1" fmla="val 537263"/>
                        </a:avLst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60 Metin kutusu"/>
                      <a:cNvSpPr txBox="1"/>
                    </a:nvSpPr>
                    <a:spPr>
                      <a:xfrm>
                        <a:off x="2213152" y="3933056"/>
                        <a:ext cx="631391" cy="369332"/>
                      </a:xfrm>
                      <a:prstGeom prst="rect">
                        <a:avLst/>
                      </a:prstGeom>
                      <a:noFill/>
                      <a:ln w="44450"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b="1" dirty="0" err="1" smtClean="0"/>
                            <a:t>false</a:t>
                          </a:r>
                          <a:endParaRPr lang="tr-TR" b="1" dirty="0"/>
                        </a:p>
                      </a:txBody>
                      <a:useSpRect/>
                    </a:txSp>
                  </a:sp>
                  <a:cxnSp>
                    <a:nvCxnSpPr>
                      <a:cNvPr id="84" name="83 Dirsek Bağlayıcısı"/>
                      <a:cNvCxnSpPr>
                        <a:stCxn id="10" idx="2"/>
                        <a:endCxn id="7" idx="1"/>
                      </a:cNvCxnSpPr>
                    </a:nvCxnSpPr>
                    <a:spPr>
                      <a:xfrm rot="5400000" flipH="1">
                        <a:off x="1020537" y="3433483"/>
                        <a:ext cx="2052228" cy="3843462"/>
                      </a:xfrm>
                      <a:prstGeom prst="bentConnector4">
                        <a:avLst>
                          <a:gd name="adj1" fmla="val -11139"/>
                          <a:gd name="adj2" fmla="val 112457"/>
                        </a:avLst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111 Metin kutusu"/>
                      <a:cNvSpPr txBox="1"/>
                    </a:nvSpPr>
                    <a:spPr>
                      <a:xfrm>
                        <a:off x="5148064" y="3933056"/>
                        <a:ext cx="631391" cy="369332"/>
                      </a:xfrm>
                      <a:prstGeom prst="rect">
                        <a:avLst/>
                      </a:prstGeom>
                      <a:noFill/>
                      <a:ln w="44450">
                        <a:noFill/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r-TR" b="1" dirty="0" err="1" smtClean="0"/>
                            <a:t>false</a:t>
                          </a:r>
                          <a:endParaRPr lang="tr-TR" b="1" dirty="0"/>
                        </a:p>
                      </a:txBody>
                      <a:useSpRect/>
                    </a:txSp>
                  </a:sp>
                  <a:sp>
                    <a:nvSpPr>
                      <a:cNvPr id="115" name="114 Dikdörtgen"/>
                      <a:cNvSpPr/>
                    </a:nvSpPr>
                    <a:spPr>
                      <a:xfrm>
                        <a:off x="183280" y="2564904"/>
                        <a:ext cx="1935110" cy="936104"/>
                      </a:xfrm>
                      <a:prstGeom prst="rect">
                        <a:avLst/>
                      </a:prstGeom>
                      <a:ln w="44450"/>
                    </a:spPr>
                    <a:txSp>
                      <a:txBody>
                        <a:bodyPr rtlCol="0" anchor="ctr"/>
                        <a:lstStyle>
                          <a:defPPr>
                            <a:defRPr lang="tr-T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r-TR" dirty="0" err="1" smtClean="0"/>
                            <a:t>Display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nothing</a:t>
                          </a:r>
                          <a:r>
                            <a:rPr lang="tr-TR" dirty="0" smtClean="0"/>
                            <a:t> on </a:t>
                          </a:r>
                          <a:r>
                            <a:rPr lang="tr-TR" dirty="0" err="1" smtClean="0"/>
                            <a:t>any</a:t>
                          </a:r>
                          <a:r>
                            <a:rPr lang="tr-TR" dirty="0" smtClean="0"/>
                            <a:t> </a:t>
                          </a:r>
                          <a:r>
                            <a:rPr lang="tr-TR" dirty="0" err="1" smtClean="0"/>
                            <a:t>display</a:t>
                          </a:r>
                          <a:endParaRPr lang="tr-TR" dirty="0" smtClean="0"/>
                        </a:p>
                        <a:p>
                          <a:pPr algn="ctr"/>
                          <a:r>
                            <a:rPr lang="tr-TR" dirty="0" smtClean="0"/>
                            <a:t>(CLRF PORTB)</a:t>
                          </a:r>
                          <a:endParaRPr lang="tr-T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7" name="116 Dirsek Bağlayıcısı"/>
                      <a:cNvCxnSpPr>
                        <a:stCxn id="9" idx="3"/>
                        <a:endCxn id="115" idx="3"/>
                      </a:cNvCxnSpPr>
                    </a:nvCxnSpPr>
                    <a:spPr>
                      <a:xfrm flipH="1" flipV="1">
                        <a:off x="2118390" y="3032956"/>
                        <a:ext cx="2903074" cy="1296144"/>
                      </a:xfrm>
                      <a:prstGeom prst="bentConnector3">
                        <a:avLst>
                          <a:gd name="adj1" fmla="val -30439"/>
                        </a:avLst>
                      </a:prstGeom>
                      <a:ln w="4762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Düz Ok Bağlayıcısı"/>
                      <a:cNvCxnSpPr>
                        <a:stCxn id="6" idx="2"/>
                        <a:endCxn id="115" idx="0"/>
                      </a:cNvCxnSpPr>
                    </a:nvCxnSpPr>
                    <a:spPr>
                      <a:xfrm flipH="1">
                        <a:off x="1150835" y="2204864"/>
                        <a:ext cx="6810" cy="36004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Düz Ok Bağlayıcısı"/>
                      <a:cNvCxnSpPr>
                        <a:stCxn id="115" idx="2"/>
                        <a:endCxn id="7" idx="0"/>
                      </a:cNvCxnSpPr>
                    </a:nvCxnSpPr>
                    <a:spPr>
                      <a:xfrm>
                        <a:off x="1150835" y="3501008"/>
                        <a:ext cx="18201" cy="36004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43D6F" w:rsidRDefault="00E43D6F" w:rsidP="003E5E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a video which displays: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you prepared on MPLAB,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is successfully built (compiled),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HEX output is loaded onto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board works as described in this manual. 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video should include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you</w:t>
      </w:r>
      <w:r w:rsidR="00497E80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 video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 the upright position </w:t>
      </w:r>
      <w:r w:rsidR="00734F38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your voice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while you are performing </w:t>
      </w:r>
      <w:r w:rsidR="00725BA7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explaining the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>above actions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5BA7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explain the code in the video. 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video filename and source code </w:t>
      </w:r>
      <w:r w:rsidR="00EE4A8C">
        <w:rPr>
          <w:rFonts w:ascii="Times New Roman" w:hAnsi="Times New Roman" w:cs="Times New Roman"/>
          <w:sz w:val="24"/>
          <w:szCs w:val="24"/>
          <w:lang w:val="en-US"/>
        </w:rPr>
        <w:t xml:space="preserve">filename </w:t>
      </w:r>
      <w:r>
        <w:rPr>
          <w:rFonts w:ascii="Times New Roman" w:hAnsi="Times New Roman" w:cs="Times New Roman"/>
          <w:sz w:val="24"/>
          <w:szCs w:val="24"/>
          <w:lang w:val="en-US"/>
        </w:rPr>
        <w:t>should be named as follows: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asm </w:t>
      </w:r>
    </w:p>
    <w:p w:rsidR="003E5EC8" w:rsidRPr="00080E64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Pr="00080E64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Example: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Microprocessors_Lab_1_69284571_Mehmet_Kocaturk.mp4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Microprocessors_Lab_1_69284571_Mehmet_Kocaturk.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asm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E5EC8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12A5E" w:rsidRDefault="003E5EC8" w:rsidP="00E43D6F">
      <w:r>
        <w:rPr>
          <w:rFonts w:ascii="Times New Roman" w:hAnsi="Times New Roman" w:cs="Times New Roman"/>
          <w:sz w:val="24"/>
          <w:szCs w:val="24"/>
          <w:lang w:val="en-US"/>
        </w:rPr>
        <w:t>Please only upload the video file and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into Microsoft Teams assignment. </w:t>
      </w:r>
    </w:p>
    <w:sectPr w:rsidR="00112A5E" w:rsidSect="0089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41F0"/>
    <w:multiLevelType w:val="hybridMultilevel"/>
    <w:tmpl w:val="EB9C5628"/>
    <w:lvl w:ilvl="0" w:tplc="09265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C3B5D"/>
    <w:multiLevelType w:val="hybridMultilevel"/>
    <w:tmpl w:val="0FA48D36"/>
    <w:lvl w:ilvl="0" w:tplc="16622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D74FE"/>
    <w:rsid w:val="000265F5"/>
    <w:rsid w:val="000638C6"/>
    <w:rsid w:val="000844C0"/>
    <w:rsid w:val="000D2E84"/>
    <w:rsid w:val="00112A5E"/>
    <w:rsid w:val="001146FB"/>
    <w:rsid w:val="001475A9"/>
    <w:rsid w:val="002D53A8"/>
    <w:rsid w:val="003E5EC8"/>
    <w:rsid w:val="004220F7"/>
    <w:rsid w:val="00433A08"/>
    <w:rsid w:val="00440380"/>
    <w:rsid w:val="00455A55"/>
    <w:rsid w:val="00466689"/>
    <w:rsid w:val="00497E80"/>
    <w:rsid w:val="004A41FD"/>
    <w:rsid w:val="004D52F4"/>
    <w:rsid w:val="004E43C1"/>
    <w:rsid w:val="004E4EA4"/>
    <w:rsid w:val="004F669A"/>
    <w:rsid w:val="00594724"/>
    <w:rsid w:val="005D74FE"/>
    <w:rsid w:val="006516C2"/>
    <w:rsid w:val="00695098"/>
    <w:rsid w:val="006A5C8E"/>
    <w:rsid w:val="006B072D"/>
    <w:rsid w:val="00725BA7"/>
    <w:rsid w:val="00734F38"/>
    <w:rsid w:val="00765BF7"/>
    <w:rsid w:val="007829B0"/>
    <w:rsid w:val="007A6133"/>
    <w:rsid w:val="007D0827"/>
    <w:rsid w:val="007F6A46"/>
    <w:rsid w:val="00812C8B"/>
    <w:rsid w:val="008645D5"/>
    <w:rsid w:val="00886DEC"/>
    <w:rsid w:val="0089272C"/>
    <w:rsid w:val="008D59FB"/>
    <w:rsid w:val="0090501E"/>
    <w:rsid w:val="00927A21"/>
    <w:rsid w:val="00945539"/>
    <w:rsid w:val="009854D0"/>
    <w:rsid w:val="00993535"/>
    <w:rsid w:val="009B0ED6"/>
    <w:rsid w:val="009B40EB"/>
    <w:rsid w:val="009C1BDD"/>
    <w:rsid w:val="009D5FC7"/>
    <w:rsid w:val="009E7E05"/>
    <w:rsid w:val="00A135B4"/>
    <w:rsid w:val="00A242A0"/>
    <w:rsid w:val="00A42396"/>
    <w:rsid w:val="00AD0E19"/>
    <w:rsid w:val="00AD5362"/>
    <w:rsid w:val="00B32495"/>
    <w:rsid w:val="00B6431D"/>
    <w:rsid w:val="00B66E75"/>
    <w:rsid w:val="00B7400A"/>
    <w:rsid w:val="00B92C96"/>
    <w:rsid w:val="00BC1EF1"/>
    <w:rsid w:val="00BF0318"/>
    <w:rsid w:val="00CD1FEC"/>
    <w:rsid w:val="00D00BC6"/>
    <w:rsid w:val="00D27B9F"/>
    <w:rsid w:val="00D6133F"/>
    <w:rsid w:val="00DB2B69"/>
    <w:rsid w:val="00E32120"/>
    <w:rsid w:val="00E3375F"/>
    <w:rsid w:val="00E43D6F"/>
    <w:rsid w:val="00E4657A"/>
    <w:rsid w:val="00E95FB2"/>
    <w:rsid w:val="00EE4A8C"/>
    <w:rsid w:val="00EF52E3"/>
    <w:rsid w:val="00F1393D"/>
    <w:rsid w:val="00F24A63"/>
    <w:rsid w:val="00F55061"/>
    <w:rsid w:val="00F635FC"/>
    <w:rsid w:val="00FA384D"/>
    <w:rsid w:val="00FF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3F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FE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39"/>
    <w:rsid w:val="0089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6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28907531355142B6B6CDDC9124D105" ma:contentTypeVersion="6" ma:contentTypeDescription="Yeni belge oluşturun." ma:contentTypeScope="" ma:versionID="8458778da9a79135e685445963462f3b">
  <xsd:schema xmlns:xsd="http://www.w3.org/2001/XMLSchema" xmlns:xs="http://www.w3.org/2001/XMLSchema" xmlns:p="http://schemas.microsoft.com/office/2006/metadata/properties" xmlns:ns2="56001efe-e8d3-44e3-bdec-2dbf186553d6" targetNamespace="http://schemas.microsoft.com/office/2006/metadata/properties" ma:root="true" ma:fieldsID="4df8c50df4472e1add285d05348a696f" ns2:_="">
    <xsd:import namespace="56001efe-e8d3-44e3-bdec-2dbf186553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01efe-e8d3-44e3-bdec-2dbf186553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001efe-e8d3-44e3-bdec-2dbf186553d6" xsi:nil="true"/>
  </documentManagement>
</p:properties>
</file>

<file path=customXml/itemProps1.xml><?xml version="1.0" encoding="utf-8"?>
<ds:datastoreItem xmlns:ds="http://schemas.openxmlformats.org/officeDocument/2006/customXml" ds:itemID="{5487A97E-7613-49DB-B9D8-69EE5AE736F5}"/>
</file>

<file path=customXml/itemProps2.xml><?xml version="1.0" encoding="utf-8"?>
<ds:datastoreItem xmlns:ds="http://schemas.openxmlformats.org/officeDocument/2006/customXml" ds:itemID="{6FB1A51D-35CC-4781-A59C-69B14E26E58D}"/>
</file>

<file path=customXml/itemProps3.xml><?xml version="1.0" encoding="utf-8"?>
<ds:datastoreItem xmlns:ds="http://schemas.openxmlformats.org/officeDocument/2006/customXml" ds:itemID="{C183853A-963C-4EBC-A63A-075D756EF6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Kocatürk</dc:creator>
  <cp:lastModifiedBy>Mehmet Kocaturk</cp:lastModifiedBy>
  <cp:revision>23</cp:revision>
  <dcterms:created xsi:type="dcterms:W3CDTF">2021-04-11T10:57:00Z</dcterms:created>
  <dcterms:modified xsi:type="dcterms:W3CDTF">2021-04-11T11:36:00Z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0x010100A928907531355142B6B6CDDC9124D105</vt:lpwstr>
  </property>
</Properties>
</file>