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21DB" w14:textId="77777777" w:rsidR="00C64437" w:rsidRPr="00057ADD" w:rsidRDefault="00C64437" w:rsidP="00C64437">
      <w:pPr>
        <w:jc w:val="center"/>
        <w:rPr>
          <w:sz w:val="22"/>
          <w:szCs w:val="20"/>
        </w:rPr>
      </w:pPr>
      <w:r w:rsidRPr="00057ADD">
        <w:rPr>
          <w:b/>
          <w:bCs/>
          <w:sz w:val="22"/>
          <w:szCs w:val="20"/>
        </w:rPr>
        <w:t>Analysis of Factors Affecting Student Performance</w:t>
      </w:r>
    </w:p>
    <w:p w14:paraId="7969C0BF" w14:textId="77777777" w:rsidR="00C64437" w:rsidRPr="00057ADD" w:rsidRDefault="00C64437" w:rsidP="00C64437">
      <w:pPr>
        <w:rPr>
          <w:b/>
          <w:bCs/>
          <w:sz w:val="22"/>
          <w:szCs w:val="20"/>
        </w:rPr>
      </w:pPr>
      <w:r w:rsidRPr="00057ADD">
        <w:rPr>
          <w:b/>
          <w:bCs/>
          <w:sz w:val="22"/>
          <w:szCs w:val="20"/>
        </w:rPr>
        <w:t>Muhammad Talha Akram</w:t>
      </w:r>
      <w:r w:rsidRPr="00057ADD">
        <w:rPr>
          <w:sz w:val="22"/>
          <w:szCs w:val="20"/>
        </w:rPr>
        <w:br/>
      </w:r>
      <w:r w:rsidRPr="00057ADD">
        <w:rPr>
          <w:b/>
          <w:bCs/>
          <w:sz w:val="22"/>
          <w:szCs w:val="20"/>
        </w:rPr>
        <w:t>Student ID: 23120527</w:t>
      </w:r>
    </w:p>
    <w:p w14:paraId="6944FFAF" w14:textId="1E78A7B5" w:rsidR="00C64437" w:rsidRPr="00057ADD" w:rsidRDefault="00C64437" w:rsidP="00C64437">
      <w:pPr>
        <w:rPr>
          <w:sz w:val="22"/>
          <w:szCs w:val="20"/>
        </w:rPr>
      </w:pPr>
      <w:r w:rsidRPr="00057ADD">
        <w:rPr>
          <w:b/>
          <w:bCs/>
          <w:sz w:val="22"/>
          <w:szCs w:val="20"/>
        </w:rPr>
        <w:t>GitHub Repository:</w:t>
      </w:r>
    </w:p>
    <w:p w14:paraId="4C9B8180" w14:textId="77777777" w:rsidR="00C64437" w:rsidRPr="00057ADD" w:rsidRDefault="00C64437" w:rsidP="00C64437">
      <w:pPr>
        <w:jc w:val="both"/>
        <w:rPr>
          <w:b/>
          <w:bCs/>
          <w:sz w:val="22"/>
          <w:szCs w:val="20"/>
        </w:rPr>
      </w:pPr>
      <w:r w:rsidRPr="00057ADD">
        <w:rPr>
          <w:b/>
          <w:bCs/>
          <w:sz w:val="22"/>
          <w:szCs w:val="20"/>
        </w:rPr>
        <w:t>Introduction</w:t>
      </w:r>
    </w:p>
    <w:p w14:paraId="04C3E75E" w14:textId="7AFEAA34" w:rsidR="00C64437" w:rsidRPr="00057ADD" w:rsidRDefault="00C64437" w:rsidP="00C64437">
      <w:pPr>
        <w:jc w:val="both"/>
        <w:rPr>
          <w:sz w:val="22"/>
          <w:szCs w:val="20"/>
        </w:rPr>
      </w:pPr>
      <w:r w:rsidRPr="00057ADD">
        <w:rPr>
          <w:sz w:val="22"/>
          <w:szCs w:val="20"/>
        </w:rPr>
        <w:t>In this report, I looked at a dataset called "Student Performance Factors" to see how different factors might affect students' exam scores. The dataset includes things like hours studied, attendance, parental involvement, access to resources, and more</w:t>
      </w:r>
      <w:r w:rsidR="00057ADD">
        <w:rPr>
          <w:sz w:val="22"/>
          <w:szCs w:val="20"/>
        </w:rPr>
        <w:t>.</w:t>
      </w:r>
    </w:p>
    <w:p w14:paraId="6A8FA8C9" w14:textId="77777777" w:rsidR="00C64437" w:rsidRPr="00057ADD" w:rsidRDefault="00C64437" w:rsidP="00C64437">
      <w:pPr>
        <w:jc w:val="both"/>
        <w:rPr>
          <w:b/>
          <w:bCs/>
          <w:sz w:val="22"/>
          <w:szCs w:val="20"/>
        </w:rPr>
      </w:pPr>
      <w:r w:rsidRPr="00057ADD">
        <w:rPr>
          <w:b/>
          <w:bCs/>
          <w:sz w:val="22"/>
          <w:szCs w:val="20"/>
        </w:rPr>
        <w:t>Descriptive Statistics</w:t>
      </w:r>
    </w:p>
    <w:p w14:paraId="244B043B" w14:textId="77777777" w:rsidR="00C64437" w:rsidRPr="00057ADD" w:rsidRDefault="00C64437" w:rsidP="00C64437">
      <w:pPr>
        <w:jc w:val="both"/>
        <w:rPr>
          <w:sz w:val="22"/>
          <w:szCs w:val="20"/>
        </w:rPr>
      </w:pPr>
      <w:r w:rsidRPr="00057ADD">
        <w:rPr>
          <w:sz w:val="22"/>
          <w:szCs w:val="20"/>
        </w:rPr>
        <w:t>Here are some basic statistics from the dataset to give an overview:</w:t>
      </w:r>
    </w:p>
    <w:tbl>
      <w:tblPr>
        <w:tblStyle w:val="PlainTable5"/>
        <w:tblW w:w="0" w:type="auto"/>
        <w:jc w:val="center"/>
        <w:tblLook w:val="04A0" w:firstRow="1" w:lastRow="0" w:firstColumn="1" w:lastColumn="0" w:noHBand="0" w:noVBand="1"/>
      </w:tblPr>
      <w:tblGrid>
        <w:gridCol w:w="1665"/>
        <w:gridCol w:w="945"/>
        <w:gridCol w:w="1121"/>
        <w:gridCol w:w="1158"/>
      </w:tblGrid>
      <w:tr w:rsidR="00C64437" w:rsidRPr="00057ADD" w14:paraId="137BE740" w14:textId="77777777" w:rsidTr="00C644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CEE23C6" w14:textId="77777777" w:rsidR="00C64437" w:rsidRPr="00057ADD" w:rsidRDefault="00C64437" w:rsidP="00C64437">
            <w:pPr>
              <w:spacing w:after="160" w:line="259" w:lineRule="auto"/>
              <w:jc w:val="both"/>
              <w:rPr>
                <w:b/>
                <w:bCs/>
                <w:sz w:val="22"/>
                <w:szCs w:val="20"/>
              </w:rPr>
            </w:pPr>
            <w:r w:rsidRPr="00057ADD">
              <w:rPr>
                <w:b/>
                <w:bCs/>
                <w:sz w:val="22"/>
                <w:szCs w:val="20"/>
              </w:rPr>
              <w:t>Factor</w:t>
            </w:r>
          </w:p>
        </w:tc>
        <w:tc>
          <w:tcPr>
            <w:tcW w:w="0" w:type="auto"/>
            <w:hideMark/>
          </w:tcPr>
          <w:p w14:paraId="06DF42B1" w14:textId="77777777" w:rsidR="00C64437" w:rsidRPr="00057ADD" w:rsidRDefault="00C64437" w:rsidP="00C64437">
            <w:pPr>
              <w:spacing w:after="160" w:line="259" w:lineRule="auto"/>
              <w:jc w:val="both"/>
              <w:cnfStyle w:val="100000000000" w:firstRow="1" w:lastRow="0" w:firstColumn="0" w:lastColumn="0" w:oddVBand="0" w:evenVBand="0" w:oddHBand="0" w:evenHBand="0" w:firstRowFirstColumn="0" w:firstRowLastColumn="0" w:lastRowFirstColumn="0" w:lastRowLastColumn="0"/>
              <w:rPr>
                <w:b/>
                <w:bCs/>
                <w:sz w:val="22"/>
                <w:szCs w:val="20"/>
              </w:rPr>
            </w:pPr>
            <w:r w:rsidRPr="00057ADD">
              <w:rPr>
                <w:b/>
                <w:bCs/>
                <w:sz w:val="22"/>
                <w:szCs w:val="20"/>
              </w:rPr>
              <w:t>Average</w:t>
            </w:r>
          </w:p>
        </w:tc>
        <w:tc>
          <w:tcPr>
            <w:tcW w:w="0" w:type="auto"/>
            <w:hideMark/>
          </w:tcPr>
          <w:p w14:paraId="3E0E392C" w14:textId="77777777" w:rsidR="00C64437" w:rsidRPr="00057ADD" w:rsidRDefault="00C64437" w:rsidP="00C64437">
            <w:pPr>
              <w:spacing w:after="160" w:line="259" w:lineRule="auto"/>
              <w:jc w:val="both"/>
              <w:cnfStyle w:val="100000000000" w:firstRow="1" w:lastRow="0" w:firstColumn="0" w:lastColumn="0" w:oddVBand="0" w:evenVBand="0" w:oddHBand="0" w:evenHBand="0" w:firstRowFirstColumn="0" w:firstRowLastColumn="0" w:lastRowFirstColumn="0" w:lastRowLastColumn="0"/>
              <w:rPr>
                <w:b/>
                <w:bCs/>
                <w:sz w:val="22"/>
                <w:szCs w:val="20"/>
              </w:rPr>
            </w:pPr>
            <w:r w:rsidRPr="00057ADD">
              <w:rPr>
                <w:b/>
                <w:bCs/>
                <w:sz w:val="22"/>
                <w:szCs w:val="20"/>
              </w:rPr>
              <w:t>Minimum</w:t>
            </w:r>
          </w:p>
        </w:tc>
        <w:tc>
          <w:tcPr>
            <w:tcW w:w="0" w:type="auto"/>
            <w:hideMark/>
          </w:tcPr>
          <w:p w14:paraId="42B421A7" w14:textId="77777777" w:rsidR="00C64437" w:rsidRPr="00057ADD" w:rsidRDefault="00C64437" w:rsidP="00C64437">
            <w:pPr>
              <w:spacing w:after="160" w:line="259" w:lineRule="auto"/>
              <w:jc w:val="both"/>
              <w:cnfStyle w:val="100000000000" w:firstRow="1" w:lastRow="0" w:firstColumn="0" w:lastColumn="0" w:oddVBand="0" w:evenVBand="0" w:oddHBand="0" w:evenHBand="0" w:firstRowFirstColumn="0" w:firstRowLastColumn="0" w:lastRowFirstColumn="0" w:lastRowLastColumn="0"/>
              <w:rPr>
                <w:b/>
                <w:bCs/>
                <w:sz w:val="22"/>
                <w:szCs w:val="20"/>
              </w:rPr>
            </w:pPr>
            <w:r w:rsidRPr="00057ADD">
              <w:rPr>
                <w:b/>
                <w:bCs/>
                <w:sz w:val="22"/>
                <w:szCs w:val="20"/>
              </w:rPr>
              <w:t>Maximum</w:t>
            </w:r>
          </w:p>
        </w:tc>
      </w:tr>
      <w:tr w:rsidR="00C64437" w:rsidRPr="00057ADD" w14:paraId="31FD7832" w14:textId="77777777" w:rsidTr="00C64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634517" w14:textId="77777777" w:rsidR="00C64437" w:rsidRPr="00057ADD" w:rsidRDefault="00C64437" w:rsidP="00C64437">
            <w:pPr>
              <w:spacing w:after="160" w:line="259" w:lineRule="auto"/>
              <w:jc w:val="both"/>
              <w:rPr>
                <w:sz w:val="22"/>
                <w:szCs w:val="20"/>
              </w:rPr>
            </w:pPr>
            <w:r w:rsidRPr="00057ADD">
              <w:rPr>
                <w:b/>
                <w:bCs/>
                <w:sz w:val="22"/>
                <w:szCs w:val="20"/>
              </w:rPr>
              <w:t>Hours Studied</w:t>
            </w:r>
          </w:p>
        </w:tc>
        <w:tc>
          <w:tcPr>
            <w:tcW w:w="0" w:type="auto"/>
            <w:hideMark/>
          </w:tcPr>
          <w:p w14:paraId="625E37BB"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19.98</w:t>
            </w:r>
          </w:p>
        </w:tc>
        <w:tc>
          <w:tcPr>
            <w:tcW w:w="0" w:type="auto"/>
            <w:hideMark/>
          </w:tcPr>
          <w:p w14:paraId="538CD97F"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1</w:t>
            </w:r>
          </w:p>
        </w:tc>
        <w:tc>
          <w:tcPr>
            <w:tcW w:w="0" w:type="auto"/>
            <w:hideMark/>
          </w:tcPr>
          <w:p w14:paraId="5D80D1CC"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44</w:t>
            </w:r>
          </w:p>
        </w:tc>
      </w:tr>
      <w:tr w:rsidR="00C64437" w:rsidRPr="00057ADD" w14:paraId="48F6BDF4" w14:textId="77777777" w:rsidTr="00C6443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F8DE05" w14:textId="77777777" w:rsidR="00C64437" w:rsidRPr="00057ADD" w:rsidRDefault="00C64437" w:rsidP="00C64437">
            <w:pPr>
              <w:spacing w:after="160" w:line="259" w:lineRule="auto"/>
              <w:jc w:val="both"/>
              <w:rPr>
                <w:sz w:val="22"/>
                <w:szCs w:val="20"/>
              </w:rPr>
            </w:pPr>
            <w:r w:rsidRPr="00057ADD">
              <w:rPr>
                <w:b/>
                <w:bCs/>
                <w:sz w:val="22"/>
                <w:szCs w:val="20"/>
              </w:rPr>
              <w:t>Attendance</w:t>
            </w:r>
          </w:p>
        </w:tc>
        <w:tc>
          <w:tcPr>
            <w:tcW w:w="0" w:type="auto"/>
            <w:hideMark/>
          </w:tcPr>
          <w:p w14:paraId="5D6A4712"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79.98</w:t>
            </w:r>
          </w:p>
        </w:tc>
        <w:tc>
          <w:tcPr>
            <w:tcW w:w="0" w:type="auto"/>
            <w:hideMark/>
          </w:tcPr>
          <w:p w14:paraId="513574E6"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60</w:t>
            </w:r>
          </w:p>
        </w:tc>
        <w:tc>
          <w:tcPr>
            <w:tcW w:w="0" w:type="auto"/>
            <w:hideMark/>
          </w:tcPr>
          <w:p w14:paraId="0AD282F6"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100</w:t>
            </w:r>
          </w:p>
        </w:tc>
      </w:tr>
      <w:tr w:rsidR="00C64437" w:rsidRPr="00057ADD" w14:paraId="38E76B11" w14:textId="77777777" w:rsidTr="00C64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E22863" w14:textId="77777777" w:rsidR="00C64437" w:rsidRPr="00057ADD" w:rsidRDefault="00C64437" w:rsidP="00C64437">
            <w:pPr>
              <w:spacing w:after="160" w:line="259" w:lineRule="auto"/>
              <w:jc w:val="both"/>
              <w:rPr>
                <w:sz w:val="22"/>
                <w:szCs w:val="20"/>
              </w:rPr>
            </w:pPr>
            <w:r w:rsidRPr="00057ADD">
              <w:rPr>
                <w:b/>
                <w:bCs/>
                <w:sz w:val="22"/>
                <w:szCs w:val="20"/>
              </w:rPr>
              <w:t>Sleep Hours</w:t>
            </w:r>
          </w:p>
        </w:tc>
        <w:tc>
          <w:tcPr>
            <w:tcW w:w="0" w:type="auto"/>
            <w:hideMark/>
          </w:tcPr>
          <w:p w14:paraId="4B342346"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7.03</w:t>
            </w:r>
          </w:p>
        </w:tc>
        <w:tc>
          <w:tcPr>
            <w:tcW w:w="0" w:type="auto"/>
            <w:hideMark/>
          </w:tcPr>
          <w:p w14:paraId="2A3A0EF2"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4</w:t>
            </w:r>
          </w:p>
        </w:tc>
        <w:tc>
          <w:tcPr>
            <w:tcW w:w="0" w:type="auto"/>
            <w:hideMark/>
          </w:tcPr>
          <w:p w14:paraId="105C1D94"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10</w:t>
            </w:r>
          </w:p>
        </w:tc>
      </w:tr>
      <w:tr w:rsidR="00C64437" w:rsidRPr="00057ADD" w14:paraId="0E27B861" w14:textId="77777777" w:rsidTr="00C6443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033CC6" w14:textId="77777777" w:rsidR="00C64437" w:rsidRPr="00057ADD" w:rsidRDefault="00C64437" w:rsidP="00C64437">
            <w:pPr>
              <w:spacing w:after="160" w:line="259" w:lineRule="auto"/>
              <w:jc w:val="both"/>
              <w:rPr>
                <w:sz w:val="22"/>
                <w:szCs w:val="20"/>
              </w:rPr>
            </w:pPr>
            <w:r w:rsidRPr="00057ADD">
              <w:rPr>
                <w:b/>
                <w:bCs/>
                <w:sz w:val="22"/>
                <w:szCs w:val="20"/>
              </w:rPr>
              <w:t>Previous Scores</w:t>
            </w:r>
          </w:p>
        </w:tc>
        <w:tc>
          <w:tcPr>
            <w:tcW w:w="0" w:type="auto"/>
            <w:hideMark/>
          </w:tcPr>
          <w:p w14:paraId="143F4A5B"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75.07</w:t>
            </w:r>
          </w:p>
        </w:tc>
        <w:tc>
          <w:tcPr>
            <w:tcW w:w="0" w:type="auto"/>
            <w:hideMark/>
          </w:tcPr>
          <w:p w14:paraId="5B14310A"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50</w:t>
            </w:r>
          </w:p>
        </w:tc>
        <w:tc>
          <w:tcPr>
            <w:tcW w:w="0" w:type="auto"/>
            <w:hideMark/>
          </w:tcPr>
          <w:p w14:paraId="30AA3E60" w14:textId="77777777" w:rsidR="00C64437" w:rsidRPr="00057ADD" w:rsidRDefault="00C64437" w:rsidP="00C64437">
            <w:pPr>
              <w:spacing w:after="160" w:line="259" w:lineRule="auto"/>
              <w:jc w:val="both"/>
              <w:cnfStyle w:val="000000000000" w:firstRow="0" w:lastRow="0" w:firstColumn="0" w:lastColumn="0" w:oddVBand="0" w:evenVBand="0" w:oddHBand="0" w:evenHBand="0" w:firstRowFirstColumn="0" w:firstRowLastColumn="0" w:lastRowFirstColumn="0" w:lastRowLastColumn="0"/>
              <w:rPr>
                <w:sz w:val="22"/>
                <w:szCs w:val="20"/>
              </w:rPr>
            </w:pPr>
            <w:r w:rsidRPr="00057ADD">
              <w:rPr>
                <w:sz w:val="22"/>
                <w:szCs w:val="20"/>
              </w:rPr>
              <w:t>100</w:t>
            </w:r>
          </w:p>
        </w:tc>
      </w:tr>
      <w:tr w:rsidR="00C64437" w:rsidRPr="00057ADD" w14:paraId="736B8B68" w14:textId="77777777" w:rsidTr="00C644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D90A00" w14:textId="77777777" w:rsidR="00C64437" w:rsidRPr="00057ADD" w:rsidRDefault="00C64437" w:rsidP="00C64437">
            <w:pPr>
              <w:spacing w:after="160" w:line="259" w:lineRule="auto"/>
              <w:jc w:val="both"/>
              <w:rPr>
                <w:sz w:val="22"/>
                <w:szCs w:val="20"/>
              </w:rPr>
            </w:pPr>
            <w:r w:rsidRPr="00057ADD">
              <w:rPr>
                <w:b/>
                <w:bCs/>
                <w:sz w:val="22"/>
                <w:szCs w:val="20"/>
              </w:rPr>
              <w:t>Exam Score</w:t>
            </w:r>
          </w:p>
        </w:tc>
        <w:tc>
          <w:tcPr>
            <w:tcW w:w="0" w:type="auto"/>
            <w:hideMark/>
          </w:tcPr>
          <w:p w14:paraId="356174A6"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67.24</w:t>
            </w:r>
          </w:p>
        </w:tc>
        <w:tc>
          <w:tcPr>
            <w:tcW w:w="0" w:type="auto"/>
            <w:hideMark/>
          </w:tcPr>
          <w:p w14:paraId="76C4C531"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55</w:t>
            </w:r>
          </w:p>
        </w:tc>
        <w:tc>
          <w:tcPr>
            <w:tcW w:w="0" w:type="auto"/>
            <w:hideMark/>
          </w:tcPr>
          <w:p w14:paraId="75CDCE2D" w14:textId="77777777" w:rsidR="00C64437" w:rsidRPr="00057ADD" w:rsidRDefault="00C64437" w:rsidP="00C64437">
            <w:pPr>
              <w:spacing w:after="160" w:line="259" w:lineRule="auto"/>
              <w:jc w:val="both"/>
              <w:cnfStyle w:val="000000100000" w:firstRow="0" w:lastRow="0" w:firstColumn="0" w:lastColumn="0" w:oddVBand="0" w:evenVBand="0" w:oddHBand="1" w:evenHBand="0" w:firstRowFirstColumn="0" w:firstRowLastColumn="0" w:lastRowFirstColumn="0" w:lastRowLastColumn="0"/>
              <w:rPr>
                <w:sz w:val="22"/>
                <w:szCs w:val="20"/>
              </w:rPr>
            </w:pPr>
            <w:r w:rsidRPr="00057ADD">
              <w:rPr>
                <w:sz w:val="22"/>
                <w:szCs w:val="20"/>
              </w:rPr>
              <w:t>101</w:t>
            </w:r>
          </w:p>
        </w:tc>
      </w:tr>
    </w:tbl>
    <w:p w14:paraId="6A9FB1DD" w14:textId="77777777" w:rsidR="00C64437" w:rsidRPr="00057ADD" w:rsidRDefault="00C64437" w:rsidP="00C64437">
      <w:pPr>
        <w:jc w:val="both"/>
        <w:rPr>
          <w:b/>
          <w:bCs/>
          <w:sz w:val="22"/>
          <w:szCs w:val="20"/>
        </w:rPr>
      </w:pPr>
      <w:r w:rsidRPr="00057ADD">
        <w:rPr>
          <w:b/>
          <w:bCs/>
          <w:sz w:val="22"/>
          <w:szCs w:val="20"/>
        </w:rPr>
        <w:t>Visualizations and Analysis</w:t>
      </w:r>
    </w:p>
    <w:p w14:paraId="0B775B75" w14:textId="77777777" w:rsidR="00C64437" w:rsidRPr="00057ADD" w:rsidRDefault="00C64437" w:rsidP="00C64437">
      <w:pPr>
        <w:jc w:val="both"/>
        <w:rPr>
          <w:b/>
          <w:bCs/>
          <w:sz w:val="22"/>
          <w:szCs w:val="20"/>
        </w:rPr>
      </w:pPr>
      <w:r w:rsidRPr="00057ADD">
        <w:rPr>
          <w:b/>
          <w:bCs/>
          <w:sz w:val="22"/>
          <w:szCs w:val="20"/>
        </w:rPr>
        <w:t>1. Correlation Matrix Heatmap</w:t>
      </w:r>
    </w:p>
    <w:p w14:paraId="7CFC47C1" w14:textId="77777777" w:rsidR="00C64437" w:rsidRPr="00057ADD" w:rsidRDefault="00C64437" w:rsidP="00C64437">
      <w:pPr>
        <w:jc w:val="both"/>
        <w:rPr>
          <w:sz w:val="22"/>
          <w:szCs w:val="20"/>
        </w:rPr>
      </w:pPr>
      <w:r w:rsidRPr="00057ADD">
        <w:rPr>
          <w:sz w:val="22"/>
          <w:szCs w:val="20"/>
        </w:rPr>
        <w:t>The correlation matrix shows how different factors relate to each other. Here are some interesting points:</w:t>
      </w:r>
    </w:p>
    <w:p w14:paraId="7559B66A" w14:textId="1C040FEF" w:rsidR="00C64437" w:rsidRPr="00057ADD" w:rsidRDefault="00C64437" w:rsidP="00057ADD">
      <w:pPr>
        <w:pStyle w:val="ListParagraph"/>
        <w:numPr>
          <w:ilvl w:val="0"/>
          <w:numId w:val="2"/>
        </w:numPr>
        <w:jc w:val="both"/>
        <w:rPr>
          <w:sz w:val="22"/>
          <w:szCs w:val="20"/>
        </w:rPr>
      </w:pPr>
      <w:r w:rsidRPr="00057ADD">
        <w:rPr>
          <w:b/>
          <w:bCs/>
          <w:sz w:val="22"/>
          <w:szCs w:val="20"/>
        </w:rPr>
        <w:t>Hours Studied</w:t>
      </w:r>
      <w:r w:rsidRPr="00057ADD">
        <w:rPr>
          <w:sz w:val="22"/>
          <w:szCs w:val="20"/>
        </w:rPr>
        <w:t xml:space="preserve"> has a positive correlation (0.45) with </w:t>
      </w:r>
      <w:r w:rsidRPr="00057ADD">
        <w:rPr>
          <w:b/>
          <w:bCs/>
          <w:sz w:val="22"/>
          <w:szCs w:val="20"/>
        </w:rPr>
        <w:t>Exam Score</w:t>
      </w:r>
      <w:r w:rsidRPr="00057ADD">
        <w:rPr>
          <w:sz w:val="22"/>
          <w:szCs w:val="20"/>
        </w:rPr>
        <w:t xml:space="preserve">. </w:t>
      </w:r>
    </w:p>
    <w:p w14:paraId="61B4630D" w14:textId="77777777" w:rsidR="00057ADD" w:rsidRPr="00057ADD" w:rsidRDefault="00C64437" w:rsidP="00057ADD">
      <w:pPr>
        <w:pStyle w:val="ListParagraph"/>
        <w:numPr>
          <w:ilvl w:val="0"/>
          <w:numId w:val="2"/>
        </w:numPr>
        <w:jc w:val="both"/>
        <w:rPr>
          <w:sz w:val="22"/>
          <w:szCs w:val="20"/>
        </w:rPr>
      </w:pPr>
      <w:r w:rsidRPr="00057ADD">
        <w:rPr>
          <w:b/>
          <w:bCs/>
          <w:sz w:val="22"/>
          <w:szCs w:val="20"/>
        </w:rPr>
        <w:t>Attendance</w:t>
      </w:r>
      <w:r w:rsidRPr="00057ADD">
        <w:rPr>
          <w:sz w:val="22"/>
          <w:szCs w:val="20"/>
        </w:rPr>
        <w:t xml:space="preserve"> shows a stronger correlation (0.58) with </w:t>
      </w:r>
      <w:r w:rsidRPr="00057ADD">
        <w:rPr>
          <w:b/>
          <w:bCs/>
          <w:sz w:val="22"/>
          <w:szCs w:val="20"/>
        </w:rPr>
        <w:t>Exam Score</w:t>
      </w:r>
      <w:r w:rsidRPr="00057ADD">
        <w:rPr>
          <w:sz w:val="22"/>
          <w:szCs w:val="20"/>
        </w:rPr>
        <w:t xml:space="preserve"> than study hours. </w:t>
      </w:r>
    </w:p>
    <w:p w14:paraId="51CE1053" w14:textId="1107577F" w:rsidR="00057ADD" w:rsidRPr="00057ADD" w:rsidRDefault="00C64437" w:rsidP="00057ADD">
      <w:pPr>
        <w:pStyle w:val="ListParagraph"/>
        <w:numPr>
          <w:ilvl w:val="0"/>
          <w:numId w:val="2"/>
        </w:numPr>
        <w:jc w:val="both"/>
        <w:rPr>
          <w:sz w:val="22"/>
          <w:szCs w:val="20"/>
        </w:rPr>
      </w:pPr>
      <w:r w:rsidRPr="00057ADD">
        <w:rPr>
          <w:b/>
          <w:bCs/>
          <w:sz w:val="22"/>
          <w:szCs w:val="20"/>
        </w:rPr>
        <w:t>Previous Scores</w:t>
      </w:r>
      <w:r w:rsidRPr="00057ADD">
        <w:rPr>
          <w:sz w:val="22"/>
          <w:szCs w:val="20"/>
        </w:rPr>
        <w:t xml:space="preserve"> have a small correlation (0.18) with </w:t>
      </w:r>
      <w:r w:rsidRPr="00057ADD">
        <w:rPr>
          <w:b/>
          <w:bCs/>
          <w:sz w:val="22"/>
          <w:szCs w:val="20"/>
        </w:rPr>
        <w:t>Exam Score</w:t>
      </w:r>
    </w:p>
    <w:p w14:paraId="1B6E76E7" w14:textId="42B26B60" w:rsidR="00C64437" w:rsidRPr="00057ADD" w:rsidRDefault="00C64437" w:rsidP="00BB271C">
      <w:pPr>
        <w:keepNext/>
        <w:numPr>
          <w:ilvl w:val="0"/>
          <w:numId w:val="1"/>
        </w:numPr>
        <w:jc w:val="center"/>
        <w:rPr>
          <w:sz w:val="22"/>
          <w:szCs w:val="20"/>
        </w:rPr>
      </w:pPr>
      <w:r w:rsidRPr="00057ADD">
        <w:rPr>
          <w:noProof/>
          <w:sz w:val="22"/>
          <w:szCs w:val="20"/>
        </w:rPr>
        <w:drawing>
          <wp:inline distT="0" distB="0" distL="0" distR="0" wp14:anchorId="78D7EC6D" wp14:editId="5198A4C7">
            <wp:extent cx="4876472" cy="2341880"/>
            <wp:effectExtent l="0" t="0" r="635" b="1270"/>
            <wp:docPr id="207494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9943" cy="2372361"/>
                    </a:xfrm>
                    <a:prstGeom prst="rect">
                      <a:avLst/>
                    </a:prstGeom>
                    <a:noFill/>
                    <a:ln>
                      <a:noFill/>
                    </a:ln>
                  </pic:spPr>
                </pic:pic>
              </a:graphicData>
            </a:graphic>
          </wp:inline>
        </w:drawing>
      </w:r>
    </w:p>
    <w:p w14:paraId="677F2222" w14:textId="2FED0C5B" w:rsidR="00C64437" w:rsidRPr="00057ADD" w:rsidRDefault="00C64437" w:rsidP="00C64437">
      <w:pPr>
        <w:pStyle w:val="Caption"/>
        <w:jc w:val="center"/>
        <w:rPr>
          <w:sz w:val="16"/>
          <w:szCs w:val="16"/>
        </w:rPr>
      </w:pPr>
      <w:r w:rsidRPr="00057ADD">
        <w:rPr>
          <w:sz w:val="16"/>
          <w:szCs w:val="16"/>
        </w:rPr>
        <w:t xml:space="preserve">Figure </w:t>
      </w:r>
      <w:r w:rsidRPr="00057ADD">
        <w:rPr>
          <w:sz w:val="16"/>
          <w:szCs w:val="16"/>
        </w:rPr>
        <w:fldChar w:fldCharType="begin"/>
      </w:r>
      <w:r w:rsidRPr="00057ADD">
        <w:rPr>
          <w:sz w:val="16"/>
          <w:szCs w:val="16"/>
        </w:rPr>
        <w:instrText xml:space="preserve"> SEQ Figure \* ARABIC </w:instrText>
      </w:r>
      <w:r w:rsidRPr="00057ADD">
        <w:rPr>
          <w:sz w:val="16"/>
          <w:szCs w:val="16"/>
        </w:rPr>
        <w:fldChar w:fldCharType="separate"/>
      </w:r>
      <w:r w:rsidRPr="00057ADD">
        <w:rPr>
          <w:noProof/>
          <w:sz w:val="16"/>
          <w:szCs w:val="16"/>
        </w:rPr>
        <w:t>1</w:t>
      </w:r>
      <w:r w:rsidRPr="00057ADD">
        <w:rPr>
          <w:sz w:val="16"/>
          <w:szCs w:val="16"/>
        </w:rPr>
        <w:fldChar w:fldCharType="end"/>
      </w:r>
      <w:r w:rsidRPr="00057ADD">
        <w:rPr>
          <w:sz w:val="16"/>
          <w:szCs w:val="16"/>
        </w:rPr>
        <w:t>Correlation Matrix</w:t>
      </w:r>
    </w:p>
    <w:p w14:paraId="53FD307E" w14:textId="77777777" w:rsidR="00C64437" w:rsidRPr="00057ADD" w:rsidRDefault="00C64437" w:rsidP="00C64437">
      <w:pPr>
        <w:jc w:val="both"/>
        <w:rPr>
          <w:b/>
          <w:bCs/>
          <w:sz w:val="22"/>
          <w:szCs w:val="20"/>
        </w:rPr>
      </w:pPr>
      <w:r w:rsidRPr="00057ADD">
        <w:rPr>
          <w:b/>
          <w:bCs/>
          <w:sz w:val="22"/>
          <w:szCs w:val="20"/>
        </w:rPr>
        <w:lastRenderedPageBreak/>
        <w:t>2. Bar Chart of Exam Scores by Hours Studied</w:t>
      </w:r>
    </w:p>
    <w:p w14:paraId="3355D67C" w14:textId="6F5D0F1F" w:rsidR="00C64437" w:rsidRPr="00057ADD" w:rsidRDefault="00C64437" w:rsidP="00C64437">
      <w:pPr>
        <w:jc w:val="both"/>
        <w:rPr>
          <w:sz w:val="22"/>
          <w:szCs w:val="20"/>
        </w:rPr>
      </w:pPr>
      <w:r w:rsidRPr="00057ADD">
        <w:rPr>
          <w:sz w:val="22"/>
          <w:szCs w:val="20"/>
        </w:rPr>
        <w:t xml:space="preserve">The bar chart helps us see how </w:t>
      </w:r>
      <w:r w:rsidRPr="00057ADD">
        <w:rPr>
          <w:b/>
          <w:bCs/>
          <w:sz w:val="22"/>
          <w:szCs w:val="20"/>
        </w:rPr>
        <w:t>Hours Studied</w:t>
      </w:r>
      <w:r w:rsidRPr="00057ADD">
        <w:rPr>
          <w:sz w:val="22"/>
          <w:szCs w:val="20"/>
        </w:rPr>
        <w:t xml:space="preserve"> affects </w:t>
      </w:r>
      <w:r w:rsidRPr="00057ADD">
        <w:rPr>
          <w:b/>
          <w:bCs/>
          <w:sz w:val="22"/>
          <w:szCs w:val="20"/>
        </w:rPr>
        <w:t>Exam Scores</w:t>
      </w:r>
      <w:r w:rsidRPr="00057ADD">
        <w:rPr>
          <w:sz w:val="22"/>
          <w:szCs w:val="20"/>
        </w:rPr>
        <w:t>.</w:t>
      </w:r>
    </w:p>
    <w:p w14:paraId="4F6F73FD" w14:textId="01C19B3D" w:rsidR="00C64437" w:rsidRPr="00057ADD" w:rsidRDefault="00C64437" w:rsidP="00C64437">
      <w:pPr>
        <w:jc w:val="center"/>
        <w:rPr>
          <w:sz w:val="22"/>
          <w:szCs w:val="20"/>
        </w:rPr>
      </w:pPr>
      <w:r w:rsidRPr="00057ADD">
        <w:rPr>
          <w:noProof/>
          <w:sz w:val="22"/>
          <w:szCs w:val="20"/>
        </w:rPr>
        <w:drawing>
          <wp:inline distT="0" distB="0" distL="0" distR="0" wp14:anchorId="7B6D1CF8" wp14:editId="5907A8DE">
            <wp:extent cx="3372928" cy="2226276"/>
            <wp:effectExtent l="0" t="0" r="0" b="3175"/>
            <wp:docPr id="2125697258" name="Picture 2" descr="A bar chart of exam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45441" name="Picture 2" descr="A bar chart of exam sco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949" cy="2244771"/>
                    </a:xfrm>
                    <a:prstGeom prst="rect">
                      <a:avLst/>
                    </a:prstGeom>
                    <a:noFill/>
                    <a:ln>
                      <a:noFill/>
                    </a:ln>
                  </pic:spPr>
                </pic:pic>
              </a:graphicData>
            </a:graphic>
          </wp:inline>
        </w:drawing>
      </w:r>
    </w:p>
    <w:p w14:paraId="72E6A326" w14:textId="52041FA6" w:rsidR="00C64437" w:rsidRPr="00057ADD" w:rsidRDefault="00C64437" w:rsidP="00C64437">
      <w:pPr>
        <w:pStyle w:val="Caption"/>
        <w:jc w:val="center"/>
        <w:rPr>
          <w:sz w:val="16"/>
          <w:szCs w:val="16"/>
        </w:rPr>
      </w:pPr>
      <w:r w:rsidRPr="00057ADD">
        <w:rPr>
          <w:sz w:val="16"/>
          <w:szCs w:val="16"/>
        </w:rPr>
        <w:t xml:space="preserve">Figure </w:t>
      </w:r>
      <w:r w:rsidRPr="00057ADD">
        <w:rPr>
          <w:sz w:val="16"/>
          <w:szCs w:val="16"/>
        </w:rPr>
        <w:fldChar w:fldCharType="begin"/>
      </w:r>
      <w:r w:rsidRPr="00057ADD">
        <w:rPr>
          <w:sz w:val="16"/>
          <w:szCs w:val="16"/>
        </w:rPr>
        <w:instrText xml:space="preserve"> SEQ Figure \* ARABIC </w:instrText>
      </w:r>
      <w:r w:rsidRPr="00057ADD">
        <w:rPr>
          <w:sz w:val="16"/>
          <w:szCs w:val="16"/>
        </w:rPr>
        <w:fldChar w:fldCharType="separate"/>
      </w:r>
      <w:r w:rsidRPr="00057ADD">
        <w:rPr>
          <w:noProof/>
          <w:sz w:val="16"/>
          <w:szCs w:val="16"/>
        </w:rPr>
        <w:t>2</w:t>
      </w:r>
      <w:r w:rsidRPr="00057ADD">
        <w:rPr>
          <w:sz w:val="16"/>
          <w:szCs w:val="16"/>
        </w:rPr>
        <w:fldChar w:fldCharType="end"/>
      </w:r>
      <w:r w:rsidRPr="00057ADD">
        <w:rPr>
          <w:sz w:val="16"/>
          <w:szCs w:val="16"/>
        </w:rPr>
        <w:t>Bar Chart.</w:t>
      </w:r>
    </w:p>
    <w:p w14:paraId="333A2BB0" w14:textId="7969159F" w:rsidR="00C64437" w:rsidRPr="00057ADD" w:rsidRDefault="00C64437" w:rsidP="00C64437">
      <w:pPr>
        <w:jc w:val="both"/>
        <w:rPr>
          <w:sz w:val="22"/>
          <w:szCs w:val="20"/>
        </w:rPr>
      </w:pPr>
      <w:r w:rsidRPr="00057ADD">
        <w:rPr>
          <w:sz w:val="22"/>
          <w:szCs w:val="20"/>
        </w:rPr>
        <w:t>However, after about 30-35 hours, there doesn’t seem to be much additional benefit. This suggests that while studying is important, there might be a "sweet spot" where studying more doesn’t necessarily lead to higher scores.</w:t>
      </w:r>
    </w:p>
    <w:p w14:paraId="59AAD794" w14:textId="77777777" w:rsidR="00C64437" w:rsidRPr="00057ADD" w:rsidRDefault="00C64437" w:rsidP="00C64437">
      <w:pPr>
        <w:jc w:val="both"/>
        <w:rPr>
          <w:b/>
          <w:bCs/>
          <w:sz w:val="22"/>
          <w:szCs w:val="20"/>
        </w:rPr>
      </w:pPr>
      <w:r w:rsidRPr="00057ADD">
        <w:rPr>
          <w:b/>
          <w:bCs/>
          <w:sz w:val="22"/>
          <w:szCs w:val="20"/>
        </w:rPr>
        <w:t>3. Scatter Plot of Exam Scores vs Attendance</w:t>
      </w:r>
    </w:p>
    <w:p w14:paraId="0A1D1E0A" w14:textId="77777777" w:rsidR="00C64437" w:rsidRPr="00057ADD" w:rsidRDefault="00C64437" w:rsidP="00C64437">
      <w:pPr>
        <w:jc w:val="both"/>
        <w:rPr>
          <w:sz w:val="22"/>
          <w:szCs w:val="20"/>
        </w:rPr>
      </w:pPr>
      <w:r w:rsidRPr="00057ADD">
        <w:rPr>
          <w:sz w:val="22"/>
          <w:szCs w:val="20"/>
        </w:rPr>
        <w:t xml:space="preserve">The scatter plot shows the relationship between </w:t>
      </w:r>
      <w:r w:rsidRPr="00057ADD">
        <w:rPr>
          <w:b/>
          <w:bCs/>
          <w:sz w:val="22"/>
          <w:szCs w:val="20"/>
        </w:rPr>
        <w:t>Attendance</w:t>
      </w:r>
      <w:r w:rsidRPr="00057ADD">
        <w:rPr>
          <w:sz w:val="22"/>
          <w:szCs w:val="20"/>
        </w:rPr>
        <w:t xml:space="preserve"> and </w:t>
      </w:r>
      <w:r w:rsidRPr="00057ADD">
        <w:rPr>
          <w:b/>
          <w:bCs/>
          <w:sz w:val="22"/>
          <w:szCs w:val="20"/>
        </w:rPr>
        <w:t>Exam Scores</w:t>
      </w:r>
      <w:r w:rsidRPr="00057ADD">
        <w:rPr>
          <w:sz w:val="22"/>
          <w:szCs w:val="20"/>
        </w:rPr>
        <w:t>. There’s a noticeable trend where students with higher attendance scores (above 85%) generally have better exam scores. Most of the students who scored over 70 on their exams had high attendance. This implies that being present in class might help students perform better on exams.</w:t>
      </w:r>
    </w:p>
    <w:p w14:paraId="5CE5FEA1" w14:textId="065AC7E2" w:rsidR="00C64437" w:rsidRPr="00057ADD" w:rsidRDefault="00C64437" w:rsidP="00C64437">
      <w:pPr>
        <w:jc w:val="center"/>
        <w:rPr>
          <w:sz w:val="22"/>
          <w:szCs w:val="20"/>
        </w:rPr>
      </w:pPr>
      <w:r w:rsidRPr="00057ADD">
        <w:rPr>
          <w:noProof/>
          <w:sz w:val="22"/>
          <w:szCs w:val="20"/>
        </w:rPr>
        <w:drawing>
          <wp:inline distT="0" distB="0" distL="0" distR="0" wp14:anchorId="3216550D" wp14:editId="64101BCE">
            <wp:extent cx="3278038" cy="2109012"/>
            <wp:effectExtent l="0" t="0" r="0" b="5715"/>
            <wp:docPr id="642297730"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97730" name="Picture 3" descr="A graph with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324" cy="2117560"/>
                    </a:xfrm>
                    <a:prstGeom prst="rect">
                      <a:avLst/>
                    </a:prstGeom>
                    <a:noFill/>
                    <a:ln>
                      <a:noFill/>
                    </a:ln>
                  </pic:spPr>
                </pic:pic>
              </a:graphicData>
            </a:graphic>
          </wp:inline>
        </w:drawing>
      </w:r>
    </w:p>
    <w:p w14:paraId="1A160DDF" w14:textId="77777777" w:rsidR="00C64437" w:rsidRPr="00057ADD" w:rsidRDefault="00C64437" w:rsidP="00C64437">
      <w:pPr>
        <w:jc w:val="both"/>
        <w:rPr>
          <w:b/>
          <w:bCs/>
          <w:sz w:val="22"/>
          <w:szCs w:val="20"/>
        </w:rPr>
      </w:pPr>
      <w:r w:rsidRPr="00057ADD">
        <w:rPr>
          <w:b/>
          <w:bCs/>
          <w:sz w:val="22"/>
          <w:szCs w:val="20"/>
        </w:rPr>
        <w:t>Conclusion</w:t>
      </w:r>
    </w:p>
    <w:p w14:paraId="2CF371B0" w14:textId="012DF676" w:rsidR="008954A8" w:rsidRPr="00057ADD" w:rsidRDefault="00C64437" w:rsidP="00C64437">
      <w:pPr>
        <w:jc w:val="both"/>
        <w:rPr>
          <w:sz w:val="22"/>
          <w:szCs w:val="20"/>
        </w:rPr>
      </w:pPr>
      <w:r w:rsidRPr="00057ADD">
        <w:rPr>
          <w:sz w:val="22"/>
          <w:szCs w:val="20"/>
        </w:rPr>
        <w:t xml:space="preserve">From this analysis, it looks like </w:t>
      </w:r>
      <w:r w:rsidRPr="00057ADD">
        <w:rPr>
          <w:b/>
          <w:bCs/>
          <w:sz w:val="22"/>
          <w:szCs w:val="20"/>
        </w:rPr>
        <w:t>attendance</w:t>
      </w:r>
      <w:r w:rsidRPr="00057ADD">
        <w:rPr>
          <w:sz w:val="22"/>
          <w:szCs w:val="20"/>
        </w:rPr>
        <w:t xml:space="preserve"> and </w:t>
      </w:r>
      <w:r w:rsidRPr="00057ADD">
        <w:rPr>
          <w:b/>
          <w:bCs/>
          <w:sz w:val="22"/>
          <w:szCs w:val="20"/>
        </w:rPr>
        <w:t>hours studied</w:t>
      </w:r>
      <w:r w:rsidRPr="00057ADD">
        <w:rPr>
          <w:sz w:val="22"/>
          <w:szCs w:val="20"/>
        </w:rPr>
        <w:t xml:space="preserve"> are key factors that impact student performance. Students with higher attendance and a reasonable amount of study hours tend to perform better. However, studying excessively doesn’t necessarily result in higher scores, suggesting that quality of study time might be more important than quantity. Overall, focusing on consistent attendance and effective study habits could be beneficial for students aiming to improve their exam scores.</w:t>
      </w:r>
    </w:p>
    <w:sectPr w:rsidR="008954A8" w:rsidRPr="0005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27A75"/>
    <w:multiLevelType w:val="multilevel"/>
    <w:tmpl w:val="8FBE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05E70"/>
    <w:multiLevelType w:val="multilevel"/>
    <w:tmpl w:val="8FBE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980286">
    <w:abstractNumId w:val="1"/>
  </w:num>
  <w:num w:numId="2" w16cid:durableId="1135677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437"/>
    <w:rsid w:val="00057ADD"/>
    <w:rsid w:val="005F56C4"/>
    <w:rsid w:val="006C72E7"/>
    <w:rsid w:val="008954A8"/>
    <w:rsid w:val="008D3203"/>
    <w:rsid w:val="00B94B43"/>
    <w:rsid w:val="00BC455E"/>
    <w:rsid w:val="00C64437"/>
    <w:rsid w:val="00DD4308"/>
    <w:rsid w:val="00E634E1"/>
    <w:rsid w:val="00FC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AE3A"/>
  <w15:chartTrackingRefBased/>
  <w15:docId w15:val="{367E22C1-47DD-4B49-93AA-050FBDF7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E1"/>
    <w:rPr>
      <w:rFonts w:ascii="Times New Roman" w:hAnsi="Times New Roman"/>
      <w:sz w:val="24"/>
    </w:rPr>
  </w:style>
  <w:style w:type="paragraph" w:styleId="Heading1">
    <w:name w:val="heading 1"/>
    <w:basedOn w:val="Normal"/>
    <w:next w:val="Normal"/>
    <w:link w:val="Heading1Char"/>
    <w:autoRedefine/>
    <w:uiPriority w:val="9"/>
    <w:qFormat/>
    <w:rsid w:val="006C72E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6C72E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semiHidden/>
    <w:unhideWhenUsed/>
    <w:qFormat/>
    <w:rsid w:val="00E634E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C644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44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44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44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44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44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E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C72E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634E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C6443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6443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6443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6443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6443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6443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64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4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437"/>
    <w:pPr>
      <w:spacing w:before="160"/>
      <w:jc w:val="center"/>
    </w:pPr>
    <w:rPr>
      <w:i/>
      <w:iCs/>
      <w:color w:val="404040" w:themeColor="text1" w:themeTint="BF"/>
    </w:rPr>
  </w:style>
  <w:style w:type="character" w:customStyle="1" w:styleId="QuoteChar">
    <w:name w:val="Quote Char"/>
    <w:basedOn w:val="DefaultParagraphFont"/>
    <w:link w:val="Quote"/>
    <w:uiPriority w:val="29"/>
    <w:rsid w:val="00C64437"/>
    <w:rPr>
      <w:rFonts w:ascii="Times New Roman" w:hAnsi="Times New Roman"/>
      <w:i/>
      <w:iCs/>
      <w:color w:val="404040" w:themeColor="text1" w:themeTint="BF"/>
      <w:sz w:val="24"/>
    </w:rPr>
  </w:style>
  <w:style w:type="paragraph" w:styleId="ListParagraph">
    <w:name w:val="List Paragraph"/>
    <w:basedOn w:val="Normal"/>
    <w:uiPriority w:val="34"/>
    <w:qFormat/>
    <w:rsid w:val="00C64437"/>
    <w:pPr>
      <w:ind w:left="720"/>
      <w:contextualSpacing/>
    </w:pPr>
  </w:style>
  <w:style w:type="character" w:styleId="IntenseEmphasis">
    <w:name w:val="Intense Emphasis"/>
    <w:basedOn w:val="DefaultParagraphFont"/>
    <w:uiPriority w:val="21"/>
    <w:qFormat/>
    <w:rsid w:val="00C64437"/>
    <w:rPr>
      <w:i/>
      <w:iCs/>
      <w:color w:val="0F4761" w:themeColor="accent1" w:themeShade="BF"/>
    </w:rPr>
  </w:style>
  <w:style w:type="paragraph" w:styleId="IntenseQuote">
    <w:name w:val="Intense Quote"/>
    <w:basedOn w:val="Normal"/>
    <w:next w:val="Normal"/>
    <w:link w:val="IntenseQuoteChar"/>
    <w:uiPriority w:val="30"/>
    <w:qFormat/>
    <w:rsid w:val="00C64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43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C64437"/>
    <w:rPr>
      <w:b/>
      <w:bCs/>
      <w:smallCaps/>
      <w:color w:val="0F4761" w:themeColor="accent1" w:themeShade="BF"/>
      <w:spacing w:val="5"/>
    </w:rPr>
  </w:style>
  <w:style w:type="table" w:styleId="PlainTable5">
    <w:name w:val="Plain Table 5"/>
    <w:basedOn w:val="TableNormal"/>
    <w:uiPriority w:val="45"/>
    <w:rsid w:val="00C644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C644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3271">
      <w:bodyDiv w:val="1"/>
      <w:marLeft w:val="0"/>
      <w:marRight w:val="0"/>
      <w:marTop w:val="0"/>
      <w:marBottom w:val="0"/>
      <w:divBdr>
        <w:top w:val="none" w:sz="0" w:space="0" w:color="auto"/>
        <w:left w:val="none" w:sz="0" w:space="0" w:color="auto"/>
        <w:bottom w:val="none" w:sz="0" w:space="0" w:color="auto"/>
        <w:right w:val="none" w:sz="0" w:space="0" w:color="auto"/>
      </w:divBdr>
    </w:div>
    <w:div w:id="35678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2</cp:revision>
  <dcterms:created xsi:type="dcterms:W3CDTF">2024-11-05T18:45:00Z</dcterms:created>
  <dcterms:modified xsi:type="dcterms:W3CDTF">2024-11-07T10:21:00Z</dcterms:modified>
</cp:coreProperties>
</file>