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8ADA7" w14:textId="2D17C258" w:rsidR="008C516E" w:rsidRPr="00146A7D" w:rsidRDefault="008C516E" w:rsidP="008C516E">
      <w:pPr>
        <w:jc w:val="center"/>
        <w:rPr>
          <w:b/>
          <w:bCs/>
          <w:sz w:val="28"/>
          <w:szCs w:val="28"/>
        </w:rPr>
      </w:pPr>
      <w:r w:rsidRPr="00146A7D">
        <w:rPr>
          <w:b/>
          <w:bCs/>
          <w:sz w:val="28"/>
          <w:szCs w:val="28"/>
        </w:rPr>
        <w:t>ASSIGNMENT NO.2</w:t>
      </w:r>
    </w:p>
    <w:p w14:paraId="7C261B3C" w14:textId="05C233C5" w:rsidR="008C516E" w:rsidRPr="00146A7D" w:rsidRDefault="008C516E">
      <w:pPr>
        <w:rPr>
          <w:b/>
          <w:bCs/>
          <w:sz w:val="28"/>
          <w:szCs w:val="28"/>
        </w:rPr>
      </w:pPr>
      <w:r w:rsidRPr="00146A7D">
        <w:rPr>
          <w:b/>
          <w:bCs/>
          <w:sz w:val="28"/>
          <w:szCs w:val="28"/>
        </w:rPr>
        <w:t xml:space="preserve">NAME: </w:t>
      </w:r>
      <w:r w:rsidRPr="00146A7D">
        <w:rPr>
          <w:b/>
          <w:bCs/>
          <w:sz w:val="28"/>
          <w:szCs w:val="28"/>
        </w:rPr>
        <w:tab/>
      </w:r>
      <w:r w:rsidRPr="00146A7D">
        <w:rPr>
          <w:b/>
          <w:bCs/>
          <w:sz w:val="28"/>
          <w:szCs w:val="28"/>
        </w:rPr>
        <w:tab/>
        <w:t>MUHAMMAD TALHA KHALID</w:t>
      </w:r>
    </w:p>
    <w:p w14:paraId="5075EF5C" w14:textId="0648BF99" w:rsidR="008C516E" w:rsidRPr="00146A7D" w:rsidRDefault="008C516E">
      <w:pPr>
        <w:rPr>
          <w:b/>
          <w:bCs/>
          <w:sz w:val="28"/>
          <w:szCs w:val="28"/>
        </w:rPr>
      </w:pPr>
      <w:r w:rsidRPr="00146A7D">
        <w:rPr>
          <w:b/>
          <w:bCs/>
          <w:sz w:val="28"/>
          <w:szCs w:val="28"/>
        </w:rPr>
        <w:t>ROLL NO:</w:t>
      </w:r>
      <w:r w:rsidRPr="00146A7D">
        <w:rPr>
          <w:b/>
          <w:bCs/>
          <w:sz w:val="28"/>
          <w:szCs w:val="28"/>
        </w:rPr>
        <w:tab/>
        <w:t xml:space="preserve"> </w:t>
      </w:r>
      <w:r w:rsidRPr="00146A7D">
        <w:rPr>
          <w:b/>
          <w:bCs/>
          <w:sz w:val="28"/>
          <w:szCs w:val="28"/>
        </w:rPr>
        <w:tab/>
        <w:t>23021519-005</w:t>
      </w:r>
    </w:p>
    <w:p w14:paraId="341A7D6C" w14:textId="2FEAF872" w:rsidR="008C516E" w:rsidRPr="00146A7D" w:rsidRDefault="008C516E">
      <w:pPr>
        <w:rPr>
          <w:b/>
          <w:bCs/>
          <w:sz w:val="28"/>
          <w:szCs w:val="28"/>
        </w:rPr>
      </w:pPr>
      <w:r w:rsidRPr="00146A7D">
        <w:rPr>
          <w:b/>
          <w:bCs/>
          <w:sz w:val="28"/>
          <w:szCs w:val="28"/>
        </w:rPr>
        <w:t xml:space="preserve">SECTION: </w:t>
      </w:r>
      <w:r w:rsidRPr="00146A7D">
        <w:rPr>
          <w:b/>
          <w:bCs/>
          <w:sz w:val="28"/>
          <w:szCs w:val="28"/>
        </w:rPr>
        <w:tab/>
        <w:t>B</w:t>
      </w:r>
    </w:p>
    <w:p w14:paraId="4975A6BC" w14:textId="6449F92A" w:rsidR="008C516E" w:rsidRPr="00146A7D" w:rsidRDefault="008C516E">
      <w:pPr>
        <w:rPr>
          <w:b/>
          <w:bCs/>
          <w:sz w:val="28"/>
          <w:szCs w:val="28"/>
        </w:rPr>
      </w:pPr>
      <w:r w:rsidRPr="00146A7D">
        <w:rPr>
          <w:b/>
          <w:bCs/>
          <w:sz w:val="28"/>
          <w:szCs w:val="28"/>
        </w:rPr>
        <w:t xml:space="preserve">SEMESTER: </w:t>
      </w:r>
      <w:r w:rsidRPr="00146A7D">
        <w:rPr>
          <w:b/>
          <w:bCs/>
          <w:sz w:val="28"/>
          <w:szCs w:val="28"/>
        </w:rPr>
        <w:tab/>
        <w:t>BSCS -V</w:t>
      </w:r>
    </w:p>
    <w:p w14:paraId="2C6ECA3A" w14:textId="6E187876" w:rsidR="008C516E" w:rsidRPr="00146A7D" w:rsidRDefault="008C516E">
      <w:pPr>
        <w:rPr>
          <w:b/>
          <w:bCs/>
          <w:sz w:val="28"/>
          <w:szCs w:val="28"/>
        </w:rPr>
      </w:pPr>
      <w:proofErr w:type="gramStart"/>
      <w:r w:rsidRPr="00146A7D">
        <w:rPr>
          <w:b/>
          <w:bCs/>
          <w:sz w:val="28"/>
          <w:szCs w:val="28"/>
        </w:rPr>
        <w:t>COURSE :</w:t>
      </w:r>
      <w:proofErr w:type="gramEnd"/>
      <w:r w:rsidRPr="00146A7D">
        <w:rPr>
          <w:b/>
          <w:bCs/>
          <w:sz w:val="28"/>
          <w:szCs w:val="28"/>
        </w:rPr>
        <w:tab/>
      </w:r>
      <w:r w:rsidRPr="00146A7D">
        <w:rPr>
          <w:b/>
          <w:bCs/>
          <w:sz w:val="28"/>
          <w:szCs w:val="28"/>
        </w:rPr>
        <w:tab/>
        <w:t>ADVANCE PROGRAMMING TECHNIQUE</w:t>
      </w:r>
    </w:p>
    <w:p w14:paraId="48BDC35E" w14:textId="730675DC" w:rsidR="008C516E" w:rsidRPr="00146A7D" w:rsidRDefault="008C516E">
      <w:pPr>
        <w:rPr>
          <w:b/>
          <w:bCs/>
          <w:sz w:val="28"/>
          <w:szCs w:val="28"/>
        </w:rPr>
      </w:pPr>
      <w:r w:rsidRPr="00146A7D">
        <w:rPr>
          <w:b/>
          <w:bCs/>
          <w:sz w:val="28"/>
          <w:szCs w:val="28"/>
        </w:rPr>
        <w:t>SUBMIITED TO:</w:t>
      </w:r>
    </w:p>
    <w:p w14:paraId="081E4092" w14:textId="46719F13" w:rsidR="008C516E" w:rsidRPr="009B37F8" w:rsidRDefault="008C516E" w:rsidP="008C516E">
      <w:pPr>
        <w:rPr>
          <w:b/>
          <w:bCs/>
          <w:sz w:val="36"/>
          <w:szCs w:val="36"/>
        </w:rPr>
      </w:pPr>
      <w:r w:rsidRPr="00146A7D">
        <w:rPr>
          <w:b/>
          <w:bCs/>
          <w:sz w:val="28"/>
          <w:szCs w:val="28"/>
        </w:rPr>
        <w:t xml:space="preserve">             </w:t>
      </w:r>
      <w:r w:rsidRPr="00146A7D">
        <w:rPr>
          <w:b/>
          <w:bCs/>
          <w:sz w:val="28"/>
          <w:szCs w:val="28"/>
        </w:rPr>
        <w:tab/>
      </w:r>
      <w:r w:rsidRPr="00146A7D">
        <w:rPr>
          <w:b/>
          <w:bCs/>
          <w:sz w:val="28"/>
          <w:szCs w:val="28"/>
        </w:rPr>
        <w:tab/>
        <w:t xml:space="preserve"> </w:t>
      </w:r>
      <w:r w:rsidRPr="009B37F8">
        <w:rPr>
          <w:b/>
          <w:bCs/>
          <w:sz w:val="36"/>
          <w:szCs w:val="36"/>
        </w:rPr>
        <w:t>M</w:t>
      </w:r>
      <w:r w:rsidR="009B37F8" w:rsidRPr="009B37F8">
        <w:rPr>
          <w:b/>
          <w:bCs/>
          <w:sz w:val="36"/>
          <w:szCs w:val="36"/>
        </w:rPr>
        <w:t>r</w:t>
      </w:r>
      <w:r w:rsidRPr="009B37F8">
        <w:rPr>
          <w:b/>
          <w:bCs/>
          <w:sz w:val="36"/>
          <w:szCs w:val="36"/>
        </w:rPr>
        <w:t>.</w:t>
      </w:r>
      <w:r w:rsidRPr="009B37F8">
        <w:rPr>
          <w:rFonts w:ascii="Roboto" w:eastAsia="Times New Roman" w:hAnsi="Roboto" w:cs="Times New Roman"/>
          <w:b/>
          <w:bCs/>
          <w:color w:val="1D2125"/>
          <w:kern w:val="0"/>
          <w:sz w:val="36"/>
          <w:szCs w:val="36"/>
          <w14:ligatures w14:val="none"/>
        </w:rPr>
        <w:t xml:space="preserve"> </w:t>
      </w:r>
      <w:r w:rsidRPr="009B37F8">
        <w:rPr>
          <w:b/>
          <w:bCs/>
          <w:sz w:val="36"/>
          <w:szCs w:val="36"/>
        </w:rPr>
        <w:t>Ehtisham Rasheed</w:t>
      </w:r>
    </w:p>
    <w:p w14:paraId="28FCC0EE" w14:textId="55678480" w:rsidR="008C516E" w:rsidRPr="00146A7D" w:rsidRDefault="008C516E">
      <w:pPr>
        <w:rPr>
          <w:b/>
          <w:bCs/>
        </w:rPr>
      </w:pPr>
      <w:r w:rsidRPr="00146A7D">
        <w:rPr>
          <w:b/>
          <w:bCs/>
        </w:rPr>
        <w:t>DOCUMENTATION:</w:t>
      </w:r>
    </w:p>
    <w:p w14:paraId="691FD344" w14:textId="77777777" w:rsidR="00146A7D" w:rsidRPr="00146A7D" w:rsidRDefault="00146A7D" w:rsidP="00146A7D">
      <w:pPr>
        <w:jc w:val="both"/>
      </w:pPr>
      <w:r w:rsidRPr="00146A7D">
        <w:t xml:space="preserve">The </w:t>
      </w:r>
      <w:r w:rsidRPr="00146A7D">
        <w:rPr>
          <w:b/>
          <w:bCs/>
        </w:rPr>
        <w:t>Snake Game</w:t>
      </w:r>
      <w:r w:rsidRPr="00146A7D">
        <w:t xml:space="preserve"> is a classic arcade-style game implemented in </w:t>
      </w:r>
      <w:r w:rsidRPr="00146A7D">
        <w:rPr>
          <w:b/>
          <w:bCs/>
        </w:rPr>
        <w:t>C#</w:t>
      </w:r>
      <w:r w:rsidRPr="00146A7D">
        <w:t xml:space="preserve"> using Windows Forms. The game starts with a start screen that displays instructions on how to play and allows the player to select a difficulty level </w:t>
      </w:r>
      <w:r w:rsidRPr="00146A7D">
        <w:rPr>
          <w:b/>
          <w:bCs/>
        </w:rPr>
        <w:t>(Easy, Medium, or Hard).</w:t>
      </w:r>
      <w:r w:rsidRPr="00146A7D">
        <w:t xml:space="preserve"> During </w:t>
      </w:r>
      <w:r w:rsidRPr="00146A7D">
        <w:rPr>
          <w:b/>
          <w:bCs/>
        </w:rPr>
        <w:t>gameplay,</w:t>
      </w:r>
      <w:r w:rsidRPr="00146A7D">
        <w:t xml:space="preserve"> the snake moves automatically in the chosen direction, and the player can control its movement using the </w:t>
      </w:r>
      <w:r w:rsidRPr="00146A7D">
        <w:rPr>
          <w:b/>
          <w:bCs/>
        </w:rPr>
        <w:t>arrow keys</w:t>
      </w:r>
      <w:r w:rsidRPr="00146A7D">
        <w:t xml:space="preserve">. The snake grows when it eats food, which spawns randomly on the </w:t>
      </w:r>
      <w:r w:rsidRPr="00146A7D">
        <w:rPr>
          <w:b/>
          <w:bCs/>
        </w:rPr>
        <w:t>canvas</w:t>
      </w:r>
      <w:r w:rsidRPr="00146A7D">
        <w:t xml:space="preserve"> and never overlaps the snake’s body. Each food eaten </w:t>
      </w:r>
      <w:r w:rsidRPr="00146A7D">
        <w:rPr>
          <w:b/>
          <w:bCs/>
        </w:rPr>
        <w:t>increases the score</w:t>
      </w:r>
      <w:r w:rsidRPr="00146A7D">
        <w:t xml:space="preserve"> by </w:t>
      </w:r>
      <w:r w:rsidRPr="00146A7D">
        <w:rPr>
          <w:b/>
          <w:bCs/>
        </w:rPr>
        <w:t>10 points</w:t>
      </w:r>
      <w:r w:rsidRPr="00146A7D">
        <w:t xml:space="preserve">, and the </w:t>
      </w:r>
      <w:r w:rsidRPr="00146A7D">
        <w:rPr>
          <w:b/>
          <w:bCs/>
        </w:rPr>
        <w:t>highest score</w:t>
      </w:r>
      <w:r w:rsidRPr="00146A7D">
        <w:t xml:space="preserve"> is tracked and displayed. The player can </w:t>
      </w:r>
      <w:r w:rsidRPr="00146A7D">
        <w:rPr>
          <w:b/>
          <w:bCs/>
        </w:rPr>
        <w:t>pause and resume</w:t>
      </w:r>
      <w:r w:rsidRPr="00146A7D">
        <w:t xml:space="preserve"> the game at any time, and the game ends when the snake collides with a </w:t>
      </w:r>
      <w:r w:rsidRPr="00146A7D">
        <w:rPr>
          <w:b/>
          <w:bCs/>
        </w:rPr>
        <w:t>wall or itself.</w:t>
      </w:r>
      <w:r w:rsidRPr="00146A7D">
        <w:t xml:space="preserve"> When the game ends, a </w:t>
      </w:r>
      <w:r w:rsidRPr="00146A7D">
        <w:rPr>
          <w:b/>
          <w:bCs/>
        </w:rPr>
        <w:t>restart button</w:t>
      </w:r>
      <w:r w:rsidRPr="00146A7D">
        <w:t xml:space="preserve"> is displayed to allow the player to start a new game.</w:t>
      </w:r>
    </w:p>
    <w:p w14:paraId="04F8B78A" w14:textId="77777777" w:rsidR="00146A7D" w:rsidRPr="00146A7D" w:rsidRDefault="00146A7D" w:rsidP="00146A7D">
      <w:pPr>
        <w:jc w:val="both"/>
      </w:pPr>
      <w:r w:rsidRPr="00146A7D">
        <w:t xml:space="preserve">The controls for the game are simple: the arrow keys move the snake </w:t>
      </w:r>
      <w:r w:rsidRPr="00146A7D">
        <w:rPr>
          <w:b/>
          <w:bCs/>
        </w:rPr>
        <w:t>up, down, left, or right</w:t>
      </w:r>
      <w:r w:rsidRPr="00146A7D">
        <w:t xml:space="preserve">, while dedicated buttons allow </w:t>
      </w:r>
      <w:r w:rsidRPr="00146A7D">
        <w:rPr>
          <w:b/>
          <w:bCs/>
        </w:rPr>
        <w:t xml:space="preserve">pausing, resuming, or restarting </w:t>
      </w:r>
      <w:r w:rsidRPr="00146A7D">
        <w:t>the game.</w:t>
      </w:r>
    </w:p>
    <w:p w14:paraId="54A5E8D2" w14:textId="77777777" w:rsidR="00146A7D" w:rsidRPr="00146A7D" w:rsidRDefault="00146A7D" w:rsidP="00146A7D">
      <w:pPr>
        <w:jc w:val="both"/>
      </w:pPr>
      <w:r w:rsidRPr="00146A7D">
        <w:t xml:space="preserve">The game’s code is contained primarily in Form1.cs, which manages all game logic, user interface, and drawing routines. Key methods include </w:t>
      </w:r>
      <w:proofErr w:type="spellStart"/>
      <w:r w:rsidRPr="00146A7D">
        <w:rPr>
          <w:b/>
          <w:bCs/>
        </w:rPr>
        <w:t>ResetToStartScreen</w:t>
      </w:r>
      <w:proofErr w:type="spellEnd"/>
      <w:r w:rsidRPr="00146A7D">
        <w:rPr>
          <w:b/>
          <w:bCs/>
        </w:rPr>
        <w:t>()</w:t>
      </w:r>
      <w:r w:rsidRPr="00146A7D">
        <w:t xml:space="preserve"> to initialize the game state, </w:t>
      </w:r>
      <w:proofErr w:type="spellStart"/>
      <w:r w:rsidRPr="00146A7D">
        <w:rPr>
          <w:b/>
          <w:bCs/>
        </w:rPr>
        <w:t>InitializeGame</w:t>
      </w:r>
      <w:proofErr w:type="spellEnd"/>
      <w:r w:rsidRPr="00146A7D">
        <w:rPr>
          <w:b/>
          <w:bCs/>
        </w:rPr>
        <w:t>()</w:t>
      </w:r>
      <w:r w:rsidRPr="00146A7D">
        <w:t xml:space="preserve"> to set up the snake and food, </w:t>
      </w:r>
      <w:proofErr w:type="spellStart"/>
      <w:r w:rsidRPr="00146A7D">
        <w:rPr>
          <w:b/>
          <w:bCs/>
        </w:rPr>
        <w:t>GenerateFood</w:t>
      </w:r>
      <w:proofErr w:type="spellEnd"/>
      <w:r w:rsidRPr="00146A7D">
        <w:rPr>
          <w:b/>
          <w:bCs/>
        </w:rPr>
        <w:t>()</w:t>
      </w:r>
      <w:r w:rsidRPr="00146A7D">
        <w:t xml:space="preserve"> to place food on the canvas, </w:t>
      </w:r>
      <w:proofErr w:type="spellStart"/>
      <w:r w:rsidRPr="00146A7D">
        <w:rPr>
          <w:b/>
          <w:bCs/>
        </w:rPr>
        <w:t>MoveSnake</w:t>
      </w:r>
      <w:proofErr w:type="spellEnd"/>
      <w:r w:rsidRPr="00146A7D">
        <w:rPr>
          <w:b/>
          <w:bCs/>
        </w:rPr>
        <w:t>()</w:t>
      </w:r>
      <w:r w:rsidRPr="00146A7D">
        <w:t xml:space="preserve"> to update the snake’s position, </w:t>
      </w:r>
      <w:proofErr w:type="spellStart"/>
      <w:r w:rsidRPr="00146A7D">
        <w:rPr>
          <w:b/>
          <w:bCs/>
        </w:rPr>
        <w:t>CheckCollision</w:t>
      </w:r>
      <w:proofErr w:type="spellEnd"/>
      <w:r w:rsidRPr="00146A7D">
        <w:rPr>
          <w:b/>
          <w:bCs/>
        </w:rPr>
        <w:t>()</w:t>
      </w:r>
      <w:r w:rsidRPr="00146A7D">
        <w:t xml:space="preserve"> to detect collisions with walls or the snake itself, </w:t>
      </w:r>
      <w:proofErr w:type="spellStart"/>
      <w:r w:rsidRPr="00146A7D">
        <w:rPr>
          <w:b/>
          <w:bCs/>
        </w:rPr>
        <w:t>GameOver</w:t>
      </w:r>
      <w:proofErr w:type="spellEnd"/>
      <w:r w:rsidRPr="00146A7D">
        <w:rPr>
          <w:b/>
          <w:bCs/>
        </w:rPr>
        <w:t>()</w:t>
      </w:r>
      <w:r w:rsidRPr="00146A7D">
        <w:t xml:space="preserve"> to stop the game and show the restart option, and </w:t>
      </w:r>
      <w:proofErr w:type="spellStart"/>
      <w:r w:rsidRPr="00146A7D">
        <w:rPr>
          <w:b/>
          <w:bCs/>
        </w:rPr>
        <w:t>pnlCanvas_Paint</w:t>
      </w:r>
      <w:proofErr w:type="spellEnd"/>
      <w:r w:rsidRPr="00146A7D">
        <w:rPr>
          <w:b/>
          <w:bCs/>
        </w:rPr>
        <w:t>()</w:t>
      </w:r>
      <w:r w:rsidRPr="00146A7D">
        <w:t xml:space="preserve"> to draw the snake, food, and grid. The user interface consists of labels </w:t>
      </w:r>
      <w:r w:rsidRPr="00146A7D">
        <w:rPr>
          <w:b/>
          <w:bCs/>
        </w:rPr>
        <w:t>(</w:t>
      </w:r>
      <w:proofErr w:type="spellStart"/>
      <w:r w:rsidRPr="00146A7D">
        <w:rPr>
          <w:b/>
          <w:bCs/>
        </w:rPr>
        <w:t>lbltxtCurrentscore</w:t>
      </w:r>
      <w:proofErr w:type="spellEnd"/>
      <w:r w:rsidRPr="00146A7D">
        <w:rPr>
          <w:b/>
          <w:bCs/>
        </w:rPr>
        <w:t xml:space="preserve">, </w:t>
      </w:r>
      <w:proofErr w:type="spellStart"/>
      <w:r w:rsidRPr="00146A7D">
        <w:rPr>
          <w:b/>
          <w:bCs/>
        </w:rPr>
        <w:t>lbltxtHighestScore</w:t>
      </w:r>
      <w:proofErr w:type="spellEnd"/>
      <w:r w:rsidRPr="00146A7D">
        <w:rPr>
          <w:b/>
          <w:bCs/>
        </w:rPr>
        <w:t>),</w:t>
      </w:r>
      <w:r w:rsidRPr="00146A7D">
        <w:t xml:space="preserve"> buttons </w:t>
      </w:r>
      <w:r w:rsidRPr="00146A7D">
        <w:rPr>
          <w:b/>
          <w:bCs/>
        </w:rPr>
        <w:t>(</w:t>
      </w:r>
      <w:proofErr w:type="spellStart"/>
      <w:r w:rsidRPr="00146A7D">
        <w:rPr>
          <w:b/>
          <w:bCs/>
        </w:rPr>
        <w:t>btnStart</w:t>
      </w:r>
      <w:proofErr w:type="spellEnd"/>
      <w:r w:rsidRPr="00146A7D">
        <w:rPr>
          <w:b/>
          <w:bCs/>
        </w:rPr>
        <w:t xml:space="preserve">, </w:t>
      </w:r>
      <w:proofErr w:type="spellStart"/>
      <w:r w:rsidRPr="00146A7D">
        <w:rPr>
          <w:b/>
          <w:bCs/>
        </w:rPr>
        <w:t>btnEasy</w:t>
      </w:r>
      <w:proofErr w:type="spellEnd"/>
      <w:r w:rsidRPr="00146A7D">
        <w:rPr>
          <w:b/>
          <w:bCs/>
        </w:rPr>
        <w:t xml:space="preserve">, </w:t>
      </w:r>
      <w:proofErr w:type="spellStart"/>
      <w:r w:rsidRPr="00146A7D">
        <w:rPr>
          <w:b/>
          <w:bCs/>
        </w:rPr>
        <w:t>btnMedium</w:t>
      </w:r>
      <w:proofErr w:type="spellEnd"/>
      <w:r w:rsidRPr="00146A7D">
        <w:rPr>
          <w:b/>
          <w:bCs/>
        </w:rPr>
        <w:t xml:space="preserve">, </w:t>
      </w:r>
      <w:proofErr w:type="spellStart"/>
      <w:r w:rsidRPr="00146A7D">
        <w:rPr>
          <w:b/>
          <w:bCs/>
        </w:rPr>
        <w:t>btnhard</w:t>
      </w:r>
      <w:proofErr w:type="spellEnd"/>
      <w:r w:rsidRPr="00146A7D">
        <w:rPr>
          <w:b/>
          <w:bCs/>
        </w:rPr>
        <w:t xml:space="preserve">, </w:t>
      </w:r>
      <w:proofErr w:type="spellStart"/>
      <w:r w:rsidRPr="00146A7D">
        <w:rPr>
          <w:b/>
          <w:bCs/>
        </w:rPr>
        <w:t>btnPause</w:t>
      </w:r>
      <w:proofErr w:type="spellEnd"/>
      <w:r w:rsidRPr="00146A7D">
        <w:rPr>
          <w:b/>
          <w:bCs/>
        </w:rPr>
        <w:t xml:space="preserve">, </w:t>
      </w:r>
      <w:proofErr w:type="spellStart"/>
      <w:r w:rsidRPr="00146A7D">
        <w:rPr>
          <w:b/>
          <w:bCs/>
        </w:rPr>
        <w:t>btnResume</w:t>
      </w:r>
      <w:proofErr w:type="spellEnd"/>
      <w:r w:rsidRPr="00146A7D">
        <w:rPr>
          <w:b/>
          <w:bCs/>
        </w:rPr>
        <w:t xml:space="preserve">, </w:t>
      </w:r>
      <w:proofErr w:type="spellStart"/>
      <w:r w:rsidRPr="00146A7D">
        <w:rPr>
          <w:b/>
          <w:bCs/>
        </w:rPr>
        <w:t>btnRestart</w:t>
      </w:r>
      <w:proofErr w:type="spellEnd"/>
      <w:r w:rsidRPr="00146A7D">
        <w:rPr>
          <w:b/>
          <w:bCs/>
        </w:rPr>
        <w:t>),</w:t>
      </w:r>
      <w:r w:rsidRPr="00146A7D">
        <w:t xml:space="preserve"> a main panel </w:t>
      </w:r>
      <w:r w:rsidRPr="00146A7D">
        <w:rPr>
          <w:b/>
          <w:bCs/>
        </w:rPr>
        <w:t>(</w:t>
      </w:r>
      <w:proofErr w:type="spellStart"/>
      <w:r w:rsidRPr="00146A7D">
        <w:rPr>
          <w:b/>
          <w:bCs/>
        </w:rPr>
        <w:t>pnlCanvas</w:t>
      </w:r>
      <w:proofErr w:type="spellEnd"/>
      <w:r w:rsidRPr="00146A7D">
        <w:rPr>
          <w:b/>
          <w:bCs/>
        </w:rPr>
        <w:t>)</w:t>
      </w:r>
      <w:r w:rsidRPr="00146A7D">
        <w:t xml:space="preserve"> for the game, and group boxes </w:t>
      </w:r>
      <w:r w:rsidRPr="00146A7D">
        <w:rPr>
          <w:b/>
          <w:bCs/>
        </w:rPr>
        <w:t>(</w:t>
      </w:r>
      <w:proofErr w:type="spellStart"/>
      <w:r w:rsidRPr="00146A7D">
        <w:rPr>
          <w:b/>
          <w:bCs/>
        </w:rPr>
        <w:t>grpDifficultylevel</w:t>
      </w:r>
      <w:proofErr w:type="spellEnd"/>
      <w:r w:rsidRPr="00146A7D">
        <w:rPr>
          <w:b/>
          <w:bCs/>
        </w:rPr>
        <w:t xml:space="preserve">, </w:t>
      </w:r>
      <w:proofErr w:type="spellStart"/>
      <w:r w:rsidRPr="00146A7D">
        <w:rPr>
          <w:b/>
          <w:bCs/>
        </w:rPr>
        <w:t>grpboxcanvas</w:t>
      </w:r>
      <w:proofErr w:type="spellEnd"/>
      <w:r w:rsidRPr="00146A7D">
        <w:rPr>
          <w:b/>
          <w:bCs/>
        </w:rPr>
        <w:t>).</w:t>
      </w:r>
    </w:p>
    <w:p w14:paraId="0BF24E62" w14:textId="7523725D" w:rsidR="008C516E" w:rsidRPr="008C516E" w:rsidRDefault="00146A7D" w:rsidP="00146A7D">
      <w:pPr>
        <w:jc w:val="both"/>
      </w:pPr>
      <w:r w:rsidRPr="00146A7D">
        <w:t>The gameplay logic ensures smooth snake movement controlled by keyboard arrows, food generation at random positions within the grid (avoiding the snake’s body), and collision detection that ends the game when the snake hits a wall or itself.</w:t>
      </w:r>
    </w:p>
    <w:sectPr w:rsidR="008C516E" w:rsidRPr="008C516E" w:rsidSect="008C516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364F7"/>
    <w:multiLevelType w:val="multilevel"/>
    <w:tmpl w:val="241A8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25E72"/>
    <w:multiLevelType w:val="multilevel"/>
    <w:tmpl w:val="14568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B92254"/>
    <w:multiLevelType w:val="multilevel"/>
    <w:tmpl w:val="48067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D9545F"/>
    <w:multiLevelType w:val="multilevel"/>
    <w:tmpl w:val="12D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93814">
    <w:abstractNumId w:val="1"/>
  </w:num>
  <w:num w:numId="2" w16cid:durableId="1674452655">
    <w:abstractNumId w:val="0"/>
  </w:num>
  <w:num w:numId="3" w16cid:durableId="558059921">
    <w:abstractNumId w:val="2"/>
  </w:num>
  <w:num w:numId="4" w16cid:durableId="1065765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6E"/>
    <w:rsid w:val="00146A7D"/>
    <w:rsid w:val="008B4507"/>
    <w:rsid w:val="008C516E"/>
    <w:rsid w:val="009B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FAC2"/>
  <w15:chartTrackingRefBased/>
  <w15:docId w15:val="{D65E247A-5CDB-46B7-A8C9-46CF5D8D9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6E"/>
    <w:rPr>
      <w:rFonts w:eastAsiaTheme="majorEastAsia" w:cstheme="majorBidi"/>
      <w:color w:val="272727" w:themeColor="text1" w:themeTint="D8"/>
    </w:rPr>
  </w:style>
  <w:style w:type="paragraph" w:styleId="Title">
    <w:name w:val="Title"/>
    <w:basedOn w:val="Normal"/>
    <w:next w:val="Normal"/>
    <w:link w:val="TitleChar"/>
    <w:uiPriority w:val="10"/>
    <w:qFormat/>
    <w:rsid w:val="008C5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16E"/>
    <w:pPr>
      <w:spacing w:before="160"/>
      <w:jc w:val="center"/>
    </w:pPr>
    <w:rPr>
      <w:i/>
      <w:iCs/>
      <w:color w:val="404040" w:themeColor="text1" w:themeTint="BF"/>
    </w:rPr>
  </w:style>
  <w:style w:type="character" w:customStyle="1" w:styleId="QuoteChar">
    <w:name w:val="Quote Char"/>
    <w:basedOn w:val="DefaultParagraphFont"/>
    <w:link w:val="Quote"/>
    <w:uiPriority w:val="29"/>
    <w:rsid w:val="008C516E"/>
    <w:rPr>
      <w:i/>
      <w:iCs/>
      <w:color w:val="404040" w:themeColor="text1" w:themeTint="BF"/>
    </w:rPr>
  </w:style>
  <w:style w:type="paragraph" w:styleId="ListParagraph">
    <w:name w:val="List Paragraph"/>
    <w:basedOn w:val="Normal"/>
    <w:uiPriority w:val="34"/>
    <w:qFormat/>
    <w:rsid w:val="008C516E"/>
    <w:pPr>
      <w:ind w:left="720"/>
      <w:contextualSpacing/>
    </w:pPr>
  </w:style>
  <w:style w:type="character" w:styleId="IntenseEmphasis">
    <w:name w:val="Intense Emphasis"/>
    <w:basedOn w:val="DefaultParagraphFont"/>
    <w:uiPriority w:val="21"/>
    <w:qFormat/>
    <w:rsid w:val="008C516E"/>
    <w:rPr>
      <w:i/>
      <w:iCs/>
      <w:color w:val="0F4761" w:themeColor="accent1" w:themeShade="BF"/>
    </w:rPr>
  </w:style>
  <w:style w:type="paragraph" w:styleId="IntenseQuote">
    <w:name w:val="Intense Quote"/>
    <w:basedOn w:val="Normal"/>
    <w:next w:val="Normal"/>
    <w:link w:val="IntenseQuoteChar"/>
    <w:uiPriority w:val="30"/>
    <w:qFormat/>
    <w:rsid w:val="008C5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6E"/>
    <w:rPr>
      <w:i/>
      <w:iCs/>
      <w:color w:val="0F4761" w:themeColor="accent1" w:themeShade="BF"/>
    </w:rPr>
  </w:style>
  <w:style w:type="character" w:styleId="IntenseReference">
    <w:name w:val="Intense Reference"/>
    <w:basedOn w:val="DefaultParagraphFont"/>
    <w:uiPriority w:val="32"/>
    <w:qFormat/>
    <w:rsid w:val="008C5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836480">
      <w:bodyDiv w:val="1"/>
      <w:marLeft w:val="0"/>
      <w:marRight w:val="0"/>
      <w:marTop w:val="0"/>
      <w:marBottom w:val="0"/>
      <w:divBdr>
        <w:top w:val="none" w:sz="0" w:space="0" w:color="auto"/>
        <w:left w:val="none" w:sz="0" w:space="0" w:color="auto"/>
        <w:bottom w:val="none" w:sz="0" w:space="0" w:color="auto"/>
        <w:right w:val="none" w:sz="0" w:space="0" w:color="auto"/>
      </w:divBdr>
    </w:div>
    <w:div w:id="260140447">
      <w:bodyDiv w:val="1"/>
      <w:marLeft w:val="0"/>
      <w:marRight w:val="0"/>
      <w:marTop w:val="0"/>
      <w:marBottom w:val="0"/>
      <w:divBdr>
        <w:top w:val="none" w:sz="0" w:space="0" w:color="auto"/>
        <w:left w:val="none" w:sz="0" w:space="0" w:color="auto"/>
        <w:bottom w:val="none" w:sz="0" w:space="0" w:color="auto"/>
        <w:right w:val="none" w:sz="0" w:space="0" w:color="auto"/>
      </w:divBdr>
      <w:divsChild>
        <w:div w:id="2082019076">
          <w:marLeft w:val="0"/>
          <w:marRight w:val="0"/>
          <w:marTop w:val="0"/>
          <w:marBottom w:val="0"/>
          <w:divBdr>
            <w:top w:val="none" w:sz="0" w:space="0" w:color="auto"/>
            <w:left w:val="none" w:sz="0" w:space="0" w:color="auto"/>
            <w:bottom w:val="none" w:sz="0" w:space="0" w:color="auto"/>
            <w:right w:val="none" w:sz="0" w:space="0" w:color="auto"/>
          </w:divBdr>
          <w:divsChild>
            <w:div w:id="8427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59337">
      <w:bodyDiv w:val="1"/>
      <w:marLeft w:val="0"/>
      <w:marRight w:val="0"/>
      <w:marTop w:val="0"/>
      <w:marBottom w:val="0"/>
      <w:divBdr>
        <w:top w:val="none" w:sz="0" w:space="0" w:color="auto"/>
        <w:left w:val="none" w:sz="0" w:space="0" w:color="auto"/>
        <w:bottom w:val="none" w:sz="0" w:space="0" w:color="auto"/>
        <w:right w:val="none" w:sz="0" w:space="0" w:color="auto"/>
      </w:divBdr>
    </w:div>
    <w:div w:id="544029764">
      <w:bodyDiv w:val="1"/>
      <w:marLeft w:val="0"/>
      <w:marRight w:val="0"/>
      <w:marTop w:val="0"/>
      <w:marBottom w:val="0"/>
      <w:divBdr>
        <w:top w:val="none" w:sz="0" w:space="0" w:color="auto"/>
        <w:left w:val="none" w:sz="0" w:space="0" w:color="auto"/>
        <w:bottom w:val="none" w:sz="0" w:space="0" w:color="auto"/>
        <w:right w:val="none" w:sz="0" w:space="0" w:color="auto"/>
      </w:divBdr>
    </w:div>
    <w:div w:id="799107626">
      <w:bodyDiv w:val="1"/>
      <w:marLeft w:val="0"/>
      <w:marRight w:val="0"/>
      <w:marTop w:val="0"/>
      <w:marBottom w:val="0"/>
      <w:divBdr>
        <w:top w:val="none" w:sz="0" w:space="0" w:color="auto"/>
        <w:left w:val="none" w:sz="0" w:space="0" w:color="auto"/>
        <w:bottom w:val="none" w:sz="0" w:space="0" w:color="auto"/>
        <w:right w:val="none" w:sz="0" w:space="0" w:color="auto"/>
      </w:divBdr>
      <w:divsChild>
        <w:div w:id="654332914">
          <w:marLeft w:val="0"/>
          <w:marRight w:val="0"/>
          <w:marTop w:val="0"/>
          <w:marBottom w:val="0"/>
          <w:divBdr>
            <w:top w:val="none" w:sz="0" w:space="0" w:color="auto"/>
            <w:left w:val="none" w:sz="0" w:space="0" w:color="auto"/>
            <w:bottom w:val="none" w:sz="0" w:space="0" w:color="auto"/>
            <w:right w:val="none" w:sz="0" w:space="0" w:color="auto"/>
          </w:divBdr>
          <w:divsChild>
            <w:div w:id="19592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khalid</dc:creator>
  <cp:keywords/>
  <dc:description/>
  <cp:lastModifiedBy>talha khalid</cp:lastModifiedBy>
  <cp:revision>3</cp:revision>
  <dcterms:created xsi:type="dcterms:W3CDTF">2025-12-13T22:02:00Z</dcterms:created>
  <dcterms:modified xsi:type="dcterms:W3CDTF">2025-12-13T22:16:00Z</dcterms:modified>
</cp:coreProperties>
</file>