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65" w:rsidRDefault="006444AA" w:rsidP="006444AA">
      <w:pPr>
        <w:pStyle w:val="Title"/>
      </w:pPr>
      <w:r>
        <w:t>CUBE                                          50000/=PKR</w:t>
      </w:r>
    </w:p>
    <w:p w:rsidR="006444AA" w:rsidRPr="006444AA" w:rsidRDefault="006444AA" w:rsidP="006444AA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676767"/>
          <w:sz w:val="18"/>
          <w:szCs w:val="18"/>
        </w:rPr>
      </w:pPr>
      <w:r w:rsidRPr="006444AA">
        <w:rPr>
          <w:rFonts w:ascii="Arial" w:eastAsia="Times New Roman" w:hAnsi="Arial" w:cs="Arial"/>
          <w:color w:val="676767"/>
          <w:sz w:val="18"/>
          <w:szCs w:val="18"/>
        </w:rPr>
        <w:t>The contemporary ‘Cube’ bedroom suite from Forty Winks is living proof that urban chic is all about creating a warm, tranquil mood where you feel at ease and forget all the stresses of modern life.</w:t>
      </w:r>
    </w:p>
    <w:p w:rsidR="006444AA" w:rsidRPr="006444AA" w:rsidRDefault="006444AA" w:rsidP="006444A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676767"/>
          <w:sz w:val="18"/>
          <w:szCs w:val="18"/>
        </w:rPr>
      </w:pPr>
      <w:r w:rsidRPr="006444AA">
        <w:rPr>
          <w:rFonts w:ascii="Arial" w:eastAsia="Times New Roman" w:hAnsi="Arial" w:cs="Arial"/>
          <w:color w:val="676767"/>
          <w:sz w:val="18"/>
          <w:szCs w:val="18"/>
        </w:rPr>
        <w:t>Crafted from premium grade </w:t>
      </w:r>
      <w:r w:rsidRPr="006444AA">
        <w:rPr>
          <w:rFonts w:ascii="Arial" w:eastAsia="Times New Roman" w:hAnsi="Arial" w:cs="Arial"/>
          <w:b/>
          <w:color w:val="25269F"/>
          <w:sz w:val="18"/>
          <w:szCs w:val="18"/>
        </w:rPr>
        <w:t>New Zealand Pine</w:t>
      </w:r>
      <w:r w:rsidRPr="006444AA">
        <w:rPr>
          <w:rFonts w:ascii="Arial" w:eastAsia="Times New Roman" w:hAnsi="Arial" w:cs="Arial"/>
          <w:color w:val="676767"/>
          <w:sz w:val="18"/>
          <w:szCs w:val="18"/>
        </w:rPr>
        <w:t xml:space="preserve">, this delightful furniture suite features a Queen </w:t>
      </w:r>
      <w:proofErr w:type="gramStart"/>
      <w:r w:rsidRPr="006444AA">
        <w:rPr>
          <w:rFonts w:ascii="Arial" w:eastAsia="Times New Roman" w:hAnsi="Arial" w:cs="Arial"/>
          <w:color w:val="676767"/>
          <w:sz w:val="18"/>
          <w:szCs w:val="18"/>
        </w:rPr>
        <w:t>size</w:t>
      </w:r>
      <w:proofErr w:type="gramEnd"/>
      <w:r w:rsidRPr="006444AA">
        <w:rPr>
          <w:rFonts w:ascii="Arial" w:eastAsia="Times New Roman" w:hAnsi="Arial" w:cs="Arial"/>
          <w:color w:val="676767"/>
          <w:sz w:val="18"/>
          <w:szCs w:val="18"/>
        </w:rPr>
        <w:t xml:space="preserve"> bed with a brilliantly spacious foot-end storage drawer (on extention runners) built-in and matching bedside tables and 6 drawer tallboy both deliver the same meticulous attention to construction quality.</w:t>
      </w:r>
    </w:p>
    <w:p w:rsidR="006444AA" w:rsidRPr="006444AA" w:rsidRDefault="006444AA" w:rsidP="006444A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676767"/>
          <w:sz w:val="18"/>
          <w:szCs w:val="18"/>
        </w:rPr>
      </w:pPr>
      <w:r w:rsidRPr="006444AA">
        <w:rPr>
          <w:rFonts w:ascii="Arial" w:eastAsia="Times New Roman" w:hAnsi="Arial" w:cs="Arial"/>
          <w:color w:val="676767"/>
          <w:sz w:val="18"/>
          <w:szCs w:val="18"/>
        </w:rPr>
        <w:t>‘See, Touch and Feel’ this surprisingly affordable suite design at any one of our </w:t>
      </w:r>
      <w:r w:rsidRPr="006444AA">
        <w:rPr>
          <w:rFonts w:ascii="Arial" w:eastAsia="Times New Roman" w:hAnsi="Arial" w:cs="Arial"/>
          <w:color w:val="25269F"/>
          <w:sz w:val="18"/>
          <w:szCs w:val="18"/>
        </w:rPr>
        <w:t>90 stores nationwide</w:t>
      </w:r>
      <w:r w:rsidRPr="006444AA">
        <w:rPr>
          <w:rFonts w:ascii="Arial" w:eastAsia="Times New Roman" w:hAnsi="Arial" w:cs="Arial"/>
          <w:color w:val="676767"/>
          <w:sz w:val="18"/>
          <w:szCs w:val="18"/>
        </w:rPr>
        <w:t>. (NB: Products may vary from store to store)</w:t>
      </w:r>
    </w:p>
    <w:p w:rsidR="006444AA" w:rsidRDefault="006444AA" w:rsidP="006444A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676767"/>
          <w:sz w:val="18"/>
          <w:szCs w:val="18"/>
        </w:rPr>
      </w:pPr>
      <w:r w:rsidRPr="006444AA">
        <w:rPr>
          <w:rFonts w:ascii="Arial" w:eastAsia="Times New Roman" w:hAnsi="Arial" w:cs="Arial"/>
          <w:color w:val="676767"/>
          <w:sz w:val="18"/>
          <w:szCs w:val="18"/>
        </w:rPr>
        <w:t>Linen ~ Saray Teal by Linen House</w:t>
      </w:r>
    </w:p>
    <w:p w:rsidR="006444AA" w:rsidRPr="006444AA" w:rsidRDefault="006444AA" w:rsidP="006444A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676767"/>
          <w:sz w:val="18"/>
          <w:szCs w:val="18"/>
        </w:rPr>
      </w:pPr>
    </w:p>
    <w:p w:rsidR="006444AA" w:rsidRPr="006444AA" w:rsidRDefault="006444AA" w:rsidP="006444AA">
      <w:pPr>
        <w:shd w:val="clear" w:color="auto" w:fill="FFFFFF"/>
        <w:spacing w:after="0" w:line="285" w:lineRule="atLeast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 w:rsidRPr="006444AA">
        <w:rPr>
          <w:rFonts w:ascii="Arial" w:eastAsia="Times New Roman" w:hAnsi="Arial" w:cs="Arial"/>
          <w:color w:val="000000"/>
          <w:sz w:val="24"/>
          <w:szCs w:val="24"/>
        </w:rPr>
        <w:t>Bedroom Suite Set Options ~</w:t>
      </w:r>
    </w:p>
    <w:p w:rsidR="006444AA" w:rsidRPr="006444AA" w:rsidRDefault="006444AA" w:rsidP="006444A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676767"/>
          <w:sz w:val="18"/>
          <w:szCs w:val="18"/>
        </w:rPr>
      </w:pPr>
      <w:r w:rsidRPr="006444AA">
        <w:rPr>
          <w:rFonts w:ascii="Arial" w:eastAsia="Times New Roman" w:hAnsi="Arial" w:cs="Arial"/>
          <w:color w:val="676767"/>
          <w:sz w:val="18"/>
          <w:szCs w:val="18"/>
        </w:rPr>
        <w:t>Single Bed with Storage Drawers</w:t>
      </w:r>
    </w:p>
    <w:p w:rsidR="006444AA" w:rsidRPr="006444AA" w:rsidRDefault="006444AA" w:rsidP="006444A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676767"/>
          <w:sz w:val="18"/>
          <w:szCs w:val="18"/>
        </w:rPr>
      </w:pPr>
      <w:r w:rsidRPr="006444AA">
        <w:rPr>
          <w:rFonts w:ascii="Arial" w:eastAsia="Times New Roman" w:hAnsi="Arial" w:cs="Arial"/>
          <w:color w:val="676767"/>
          <w:sz w:val="18"/>
          <w:szCs w:val="18"/>
        </w:rPr>
        <w:t>King Single Bed with Storage Drawers</w:t>
      </w:r>
    </w:p>
    <w:p w:rsidR="006444AA" w:rsidRPr="006444AA" w:rsidRDefault="006444AA" w:rsidP="006444A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676767"/>
          <w:sz w:val="18"/>
          <w:szCs w:val="18"/>
        </w:rPr>
      </w:pPr>
      <w:r w:rsidRPr="006444AA">
        <w:rPr>
          <w:rFonts w:ascii="Arial" w:eastAsia="Times New Roman" w:hAnsi="Arial" w:cs="Arial"/>
          <w:color w:val="676767"/>
          <w:sz w:val="18"/>
          <w:szCs w:val="18"/>
        </w:rPr>
        <w:t>Double Bed with Storage Drawers</w:t>
      </w:r>
    </w:p>
    <w:p w:rsidR="006444AA" w:rsidRPr="006444AA" w:rsidRDefault="006444AA" w:rsidP="006444A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676767"/>
          <w:sz w:val="18"/>
          <w:szCs w:val="18"/>
        </w:rPr>
      </w:pPr>
      <w:r w:rsidRPr="006444AA">
        <w:rPr>
          <w:rFonts w:ascii="Arial" w:eastAsia="Times New Roman" w:hAnsi="Arial" w:cs="Arial"/>
          <w:color w:val="676767"/>
          <w:sz w:val="18"/>
          <w:szCs w:val="18"/>
        </w:rPr>
        <w:t>Queen Size Bed with Storage Drawers</w:t>
      </w:r>
    </w:p>
    <w:p w:rsidR="006444AA" w:rsidRPr="006444AA" w:rsidRDefault="006444AA" w:rsidP="006444AA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eastAsia="Times New Roman" w:hAnsi="Arial" w:cs="Arial"/>
          <w:color w:val="676767"/>
          <w:sz w:val="18"/>
          <w:szCs w:val="18"/>
        </w:rPr>
      </w:pPr>
      <w:r w:rsidRPr="006444AA">
        <w:rPr>
          <w:rFonts w:ascii="Arial" w:eastAsia="Times New Roman" w:hAnsi="Arial" w:cs="Arial"/>
          <w:color w:val="676767"/>
          <w:sz w:val="18"/>
          <w:szCs w:val="18"/>
        </w:rPr>
        <w:t>King Size Bed with Storage Drawers</w:t>
      </w:r>
    </w:p>
    <w:p w:rsidR="006444AA" w:rsidRPr="006444AA" w:rsidRDefault="006444AA" w:rsidP="006444AA">
      <w:pPr>
        <w:numPr>
          <w:ilvl w:val="0"/>
          <w:numId w:val="2"/>
        </w:numPr>
        <w:shd w:val="clear" w:color="auto" w:fill="FFFFFF"/>
        <w:spacing w:after="150" w:line="285" w:lineRule="atLeast"/>
        <w:ind w:left="0"/>
        <w:rPr>
          <w:rFonts w:ascii="Arial" w:eastAsia="Times New Roman" w:hAnsi="Arial" w:cs="Arial"/>
          <w:color w:val="676767"/>
          <w:sz w:val="18"/>
          <w:szCs w:val="18"/>
        </w:rPr>
      </w:pPr>
      <w:r w:rsidRPr="006444AA">
        <w:rPr>
          <w:rFonts w:ascii="Arial" w:eastAsia="Times New Roman" w:hAnsi="Arial" w:cs="Arial"/>
          <w:color w:val="676767"/>
          <w:sz w:val="18"/>
          <w:szCs w:val="18"/>
        </w:rPr>
        <w:t>Bedside Tables</w:t>
      </w:r>
    </w:p>
    <w:p w:rsidR="006444AA" w:rsidRPr="006444AA" w:rsidRDefault="006444AA" w:rsidP="006444AA">
      <w:pPr>
        <w:numPr>
          <w:ilvl w:val="0"/>
          <w:numId w:val="2"/>
        </w:numPr>
        <w:shd w:val="clear" w:color="auto" w:fill="FFFFFF"/>
        <w:spacing w:after="150" w:line="285" w:lineRule="atLeast"/>
        <w:ind w:left="0"/>
        <w:rPr>
          <w:rFonts w:ascii="Arial" w:eastAsia="Times New Roman" w:hAnsi="Arial" w:cs="Arial"/>
          <w:color w:val="676767"/>
          <w:sz w:val="18"/>
          <w:szCs w:val="18"/>
        </w:rPr>
      </w:pPr>
      <w:r w:rsidRPr="006444AA">
        <w:rPr>
          <w:rFonts w:ascii="Arial" w:eastAsia="Times New Roman" w:hAnsi="Arial" w:cs="Arial"/>
          <w:color w:val="676767"/>
          <w:sz w:val="18"/>
          <w:szCs w:val="18"/>
        </w:rPr>
        <w:t>Tallboy</w:t>
      </w:r>
    </w:p>
    <w:p w:rsidR="006444AA" w:rsidRPr="006444AA" w:rsidRDefault="006444AA" w:rsidP="006444AA">
      <w:pPr>
        <w:numPr>
          <w:ilvl w:val="0"/>
          <w:numId w:val="2"/>
        </w:numPr>
        <w:shd w:val="clear" w:color="auto" w:fill="FFFFFF"/>
        <w:spacing w:after="150" w:line="285" w:lineRule="atLeast"/>
        <w:ind w:left="0"/>
        <w:rPr>
          <w:rFonts w:ascii="Arial" w:eastAsia="Times New Roman" w:hAnsi="Arial" w:cs="Arial"/>
          <w:color w:val="676767"/>
          <w:sz w:val="18"/>
          <w:szCs w:val="18"/>
        </w:rPr>
      </w:pPr>
      <w:r w:rsidRPr="006444AA">
        <w:rPr>
          <w:rFonts w:ascii="Arial" w:eastAsia="Times New Roman" w:hAnsi="Arial" w:cs="Arial"/>
          <w:color w:val="676767"/>
          <w:sz w:val="18"/>
          <w:szCs w:val="18"/>
        </w:rPr>
        <w:t>4 Piece Suite</w:t>
      </w:r>
    </w:p>
    <w:p w:rsidR="006444AA" w:rsidRDefault="006444AA" w:rsidP="006444AA">
      <w:pPr>
        <w:pStyle w:val="Title"/>
      </w:pPr>
      <w:r>
        <w:t>DIMENSIONS</w:t>
      </w:r>
    </w:p>
    <w:p w:rsidR="006444AA" w:rsidRDefault="006444AA" w:rsidP="006444AA">
      <w:pP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>Double Bed</w:t>
      </w:r>
      <w: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  <w:t> </w:t>
      </w:r>
    </w:p>
    <w:p w:rsidR="006444AA" w:rsidRDefault="006444AA" w:rsidP="006444AA">
      <w:pPr>
        <w:rPr>
          <w:rFonts w:ascii="Arial" w:hAnsi="Arial" w:cs="Arial"/>
          <w:color w:val="676767"/>
          <w:sz w:val="18"/>
          <w:szCs w:val="18"/>
          <w:shd w:val="clear" w:color="auto" w:fill="FFFFFF"/>
        </w:rPr>
      </w:pPr>
      <w: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  <w:t xml:space="preserve">Size: - 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>1560 x 1980 x 1100</w:t>
      </w:r>
    </w:p>
    <w:p w:rsidR="006444AA" w:rsidRDefault="006444AA" w:rsidP="006444AA">
      <w:pP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>King Single Bed</w:t>
      </w:r>
      <w: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  <w:t> </w:t>
      </w:r>
    </w:p>
    <w:p w:rsidR="006444AA" w:rsidRPr="006444AA" w:rsidRDefault="006444AA" w:rsidP="006444AA">
      <w:r w:rsidRPr="006444AA">
        <w:t>Size: -</w:t>
      </w:r>
      <w:r>
        <w:t xml:space="preserve"> 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>2140 x 1100 x 1240</w:t>
      </w:r>
    </w:p>
    <w:p w:rsidR="006444AA" w:rsidRDefault="006444AA" w:rsidP="006444AA">
      <w:pP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>King Bed</w:t>
      </w:r>
      <w: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  <w:t> </w:t>
      </w:r>
    </w:p>
    <w:p w:rsidR="006444AA" w:rsidRDefault="006444AA" w:rsidP="006444AA">
      <w:pPr>
        <w:rPr>
          <w:rFonts w:ascii="Arial" w:hAnsi="Arial" w:cs="Arial"/>
          <w:color w:val="676767"/>
          <w:sz w:val="18"/>
          <w:szCs w:val="18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 xml:space="preserve">Size: - 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>2000 x 2140 x 1100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>\</w:t>
      </w:r>
    </w:p>
    <w:p w:rsidR="006444AA" w:rsidRDefault="006444AA" w:rsidP="006444AA">
      <w:pPr>
        <w:rPr>
          <w:rFonts w:ascii="Lucida Sans" w:hAnsi="Lucida Sans"/>
          <w:color w:val="1C3382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>Queen Bed</w:t>
      </w:r>
    </w:p>
    <w:p w:rsidR="006444AA" w:rsidRDefault="006444AA" w:rsidP="006444AA">
      <w:pPr>
        <w:rPr>
          <w:rFonts w:ascii="Arial" w:hAnsi="Arial" w:cs="Arial"/>
          <w:color w:val="676767"/>
          <w:sz w:val="18"/>
          <w:szCs w:val="18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>Size: -</w:t>
      </w: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>1700 x 2140 x 1100</w:t>
      </w:r>
    </w:p>
    <w:p w:rsidR="006444AA" w:rsidRDefault="006444AA" w:rsidP="006444AA">
      <w:pPr>
        <w:spacing w:after="0" w:line="240" w:lineRule="auto"/>
        <w:rPr>
          <w:rFonts w:ascii="Lucida Sans" w:eastAsia="Times New Roman" w:hAnsi="Lucida Sans" w:cs="Arial"/>
          <w:color w:val="1C3382"/>
          <w:sz w:val="21"/>
          <w:szCs w:val="21"/>
        </w:rPr>
      </w:pPr>
      <w:r w:rsidRPr="006444AA">
        <w:rPr>
          <w:rFonts w:ascii="Lucida Sans" w:eastAsia="Times New Roman" w:hAnsi="Lucida Sans" w:cs="Arial"/>
          <w:color w:val="1C3382"/>
          <w:sz w:val="21"/>
          <w:szCs w:val="21"/>
        </w:rPr>
        <w:t>Single Bed</w:t>
      </w:r>
    </w:p>
    <w:p w:rsidR="006444AA" w:rsidRPr="006444AA" w:rsidRDefault="006444AA" w:rsidP="006444AA">
      <w:pPr>
        <w:spacing w:after="0" w:line="240" w:lineRule="auto"/>
        <w:rPr>
          <w:rFonts w:ascii="Lucida Sans" w:eastAsia="Times New Roman" w:hAnsi="Lucida Sans" w:cs="Arial"/>
          <w:color w:val="1C3382"/>
          <w:sz w:val="21"/>
          <w:szCs w:val="21"/>
        </w:rPr>
      </w:pPr>
    </w:p>
    <w:p w:rsidR="006444AA" w:rsidRDefault="006444AA" w:rsidP="006444AA">
      <w:pPr>
        <w:rPr>
          <w:rFonts w:ascii="Arial" w:hAnsi="Arial" w:cs="Arial"/>
          <w:color w:val="676767"/>
          <w:sz w:val="18"/>
          <w:szCs w:val="18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>Size: -</w:t>
      </w:r>
      <w:r w:rsidRPr="006444AA">
        <w:rPr>
          <w:rFonts w:ascii="Arial" w:hAnsi="Arial" w:cs="Arial"/>
          <w:color w:val="676767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>1980 x 1100 x 1080</w:t>
      </w:r>
    </w:p>
    <w:p w:rsidR="006444AA" w:rsidRDefault="006444AA" w:rsidP="006444AA">
      <w:pP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</w:pP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>Bedside Table 2 Drawer</w:t>
      </w:r>
      <w:r>
        <w:rPr>
          <w:rFonts w:ascii="Lucida Sans" w:hAnsi="Lucida Sans"/>
          <w:color w:val="1C3382"/>
          <w:sz w:val="21"/>
          <w:szCs w:val="21"/>
          <w:shd w:val="clear" w:color="auto" w:fill="FFFFFF"/>
        </w:rPr>
        <w:t xml:space="preserve">: -  </w:t>
      </w:r>
      <w:r>
        <w:rPr>
          <w:rFonts w:ascii="Arial" w:hAnsi="Arial" w:cs="Arial"/>
          <w:color w:val="676767"/>
          <w:sz w:val="18"/>
          <w:szCs w:val="18"/>
          <w:shd w:val="clear" w:color="auto" w:fill="FFFFFF"/>
        </w:rPr>
        <w:t>480 x 420 x 540</w:t>
      </w:r>
      <w:bookmarkStart w:id="0" w:name="_GoBack"/>
      <w:bookmarkEnd w:id="0"/>
      <w:r>
        <w:rPr>
          <w:rStyle w:val="apple-converted-space"/>
          <w:rFonts w:ascii="Lucida Sans" w:hAnsi="Lucida Sans"/>
          <w:color w:val="1C3382"/>
          <w:sz w:val="21"/>
          <w:szCs w:val="21"/>
          <w:shd w:val="clear" w:color="auto" w:fill="FFFFFF"/>
        </w:rPr>
        <w:t> </w:t>
      </w:r>
    </w:p>
    <w:p w:rsidR="006444AA" w:rsidRDefault="006444AA" w:rsidP="006444AA"/>
    <w:sectPr w:rsidR="0064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4D9B"/>
    <w:multiLevelType w:val="multilevel"/>
    <w:tmpl w:val="D9D8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86D99"/>
    <w:multiLevelType w:val="multilevel"/>
    <w:tmpl w:val="B1D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4AA"/>
    <w:rsid w:val="00430865"/>
    <w:rsid w:val="0064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4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4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44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44AA"/>
  </w:style>
  <w:style w:type="character" w:styleId="Hyperlink">
    <w:name w:val="Hyperlink"/>
    <w:basedOn w:val="DefaultParagraphFont"/>
    <w:uiPriority w:val="99"/>
    <w:semiHidden/>
    <w:unhideWhenUsed/>
    <w:rsid w:val="006444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44AA"/>
    <w:rPr>
      <w:b/>
      <w:bCs/>
    </w:rPr>
  </w:style>
  <w:style w:type="paragraph" w:customStyle="1" w:styleId="data">
    <w:name w:val="data"/>
    <w:basedOn w:val="Normal"/>
    <w:rsid w:val="0064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4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4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44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44AA"/>
  </w:style>
  <w:style w:type="character" w:styleId="Hyperlink">
    <w:name w:val="Hyperlink"/>
    <w:basedOn w:val="DefaultParagraphFont"/>
    <w:uiPriority w:val="99"/>
    <w:semiHidden/>
    <w:unhideWhenUsed/>
    <w:rsid w:val="006444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44AA"/>
    <w:rPr>
      <w:b/>
      <w:bCs/>
    </w:rPr>
  </w:style>
  <w:style w:type="paragraph" w:customStyle="1" w:styleId="data">
    <w:name w:val="data"/>
    <w:basedOn w:val="Normal"/>
    <w:rsid w:val="0064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2015-04-02T23:05:00Z</dcterms:created>
  <dcterms:modified xsi:type="dcterms:W3CDTF">2015-04-02T23:13:00Z</dcterms:modified>
</cp:coreProperties>
</file>