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A09" w:rsidRPr="00F74A09" w:rsidRDefault="00F74A09" w:rsidP="00F74A09">
      <w:pPr>
        <w:pStyle w:val="Title"/>
        <w:rPr>
          <w:rFonts w:asciiTheme="minorBidi" w:eastAsia="Times New Roman" w:hAnsiTheme="minorBidi" w:cstheme="minorBidi"/>
          <w:sz w:val="40"/>
          <w:szCs w:val="40"/>
        </w:rPr>
      </w:pPr>
      <w:r w:rsidRPr="00F74A09">
        <w:rPr>
          <w:rFonts w:asciiTheme="minorBidi" w:eastAsia="Times New Roman" w:hAnsiTheme="minorBidi" w:cstheme="minorBidi"/>
          <w:b/>
          <w:bCs/>
          <w:color w:val="333333"/>
          <w:sz w:val="40"/>
          <w:szCs w:val="40"/>
        </w:rPr>
        <w:t>Southern Motion Maverick</w:t>
      </w:r>
      <w:r>
        <w:rPr>
          <w:rFonts w:asciiTheme="minorBidi" w:eastAsia="Times New Roman" w:hAnsiTheme="minorBidi" w:cstheme="minorBidi"/>
          <w:b/>
          <w:bCs/>
          <w:color w:val="333333"/>
          <w:sz w:val="40"/>
          <w:szCs w:val="40"/>
        </w:rPr>
        <w:t xml:space="preserve">                40000/=PKR</w:t>
      </w:r>
    </w:p>
    <w:p w:rsidR="00F74A09" w:rsidRPr="00F74A09" w:rsidRDefault="00F74A09" w:rsidP="00F74A09">
      <w:pPr>
        <w:spacing w:after="0" w:line="408" w:lineRule="atLeast"/>
        <w:rPr>
          <w:rFonts w:asciiTheme="minorBidi" w:eastAsia="Times New Roman" w:hAnsiTheme="minorBidi"/>
          <w:color w:val="333333"/>
          <w:sz w:val="20"/>
          <w:szCs w:val="20"/>
        </w:rPr>
      </w:pPr>
      <w:r w:rsidRPr="00F74A09">
        <w:rPr>
          <w:rFonts w:asciiTheme="minorBidi" w:eastAsia="Times New Roman" w:hAnsiTheme="minorBidi"/>
          <w:color w:val="333333"/>
          <w:sz w:val="20"/>
          <w:szCs w:val="20"/>
        </w:rPr>
        <w:t>The </w:t>
      </w:r>
      <w:r w:rsidRPr="00F74A09">
        <w:rPr>
          <w:rFonts w:asciiTheme="minorBidi" w:eastAsia="Times New Roman" w:hAnsiTheme="minorBidi"/>
          <w:b/>
          <w:bCs/>
          <w:color w:val="333333"/>
          <w:sz w:val="20"/>
          <w:szCs w:val="20"/>
        </w:rPr>
        <w:t>Southern Motion Maverick 550 Sofa Collection</w:t>
      </w:r>
      <w:r w:rsidRPr="00F74A09">
        <w:rPr>
          <w:rFonts w:asciiTheme="minorBidi" w:eastAsia="Times New Roman" w:hAnsiTheme="minorBidi"/>
          <w:color w:val="333333"/>
          <w:sz w:val="20"/>
          <w:szCs w:val="20"/>
        </w:rPr>
        <w:t> offers upscale styling, great quality and incredible pricing. </w:t>
      </w:r>
      <w:r w:rsidRPr="00F74A09">
        <w:rPr>
          <w:rFonts w:asciiTheme="minorBidi" w:eastAsia="Times New Roman" w:hAnsiTheme="minorBidi"/>
          <w:color w:val="333333"/>
          <w:sz w:val="20"/>
          <w:szCs w:val="20"/>
        </w:rPr>
        <w:br/>
      </w:r>
      <w:r w:rsidRPr="00F74A09">
        <w:rPr>
          <w:rFonts w:asciiTheme="minorBidi" w:eastAsia="Times New Roman" w:hAnsiTheme="minorBidi"/>
          <w:color w:val="333333"/>
          <w:sz w:val="20"/>
          <w:szCs w:val="20"/>
        </w:rPr>
        <w:br/>
        <w:t>This collection is transitional with clean lines and inviting comfort. The seat cushions have a 1.8 density foam core which is wrapped in a super soft Dacron wrap. This enable the seat cushions to never lose their form over time but remain soft and plush for years to come.</w:t>
      </w:r>
      <w:r w:rsidRPr="00F74A09">
        <w:rPr>
          <w:rFonts w:asciiTheme="minorBidi" w:eastAsia="Times New Roman" w:hAnsiTheme="minorBidi"/>
          <w:color w:val="333333"/>
          <w:sz w:val="20"/>
          <w:szCs w:val="20"/>
        </w:rPr>
        <w:br/>
      </w:r>
      <w:r w:rsidRPr="00F74A09">
        <w:rPr>
          <w:rFonts w:asciiTheme="minorBidi" w:eastAsia="Times New Roman" w:hAnsiTheme="minorBidi"/>
          <w:color w:val="333333"/>
          <w:sz w:val="20"/>
          <w:szCs w:val="20"/>
        </w:rPr>
        <w:br/>
        <w:t xml:space="preserve">The frame is built with hardwood solids and is backed by an incredible manufacturer's warranty that is second to none. Options on the Maverick include motorized recline as well as a dual USB port located within the motorized recline switch. You can now charge your electronics and use them while sitting in the </w:t>
      </w:r>
      <w:r>
        <w:rPr>
          <w:rFonts w:asciiTheme="minorBidi" w:eastAsia="Times New Roman" w:hAnsiTheme="minorBidi"/>
          <w:color w:val="333333"/>
          <w:sz w:val="20"/>
          <w:szCs w:val="20"/>
        </w:rPr>
        <w:t>best seat in the house</w:t>
      </w:r>
      <w:r w:rsidRPr="00F74A09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</w:p>
    <w:p w:rsidR="00F74A09" w:rsidRDefault="00F74A09" w:rsidP="00F74A09">
      <w:pPr>
        <w:spacing w:after="59" w:line="227" w:lineRule="atLeast"/>
        <w:outlineLvl w:val="1"/>
        <w:rPr>
          <w:rFonts w:asciiTheme="minorBidi" w:eastAsia="Times New Roman" w:hAnsiTheme="minorBidi"/>
          <w:caps/>
          <w:color w:val="014774"/>
          <w:sz w:val="20"/>
          <w:szCs w:val="20"/>
        </w:rPr>
      </w:pPr>
    </w:p>
    <w:p w:rsidR="00F74A09" w:rsidRPr="00F74A09" w:rsidRDefault="00F74A09" w:rsidP="00F74A09">
      <w:pPr>
        <w:spacing w:after="59" w:line="227" w:lineRule="atLeast"/>
        <w:outlineLvl w:val="1"/>
        <w:rPr>
          <w:rFonts w:asciiTheme="minorBidi" w:eastAsia="Times New Roman" w:hAnsiTheme="minorBidi"/>
          <w:caps/>
          <w:color w:val="014774"/>
          <w:sz w:val="20"/>
          <w:szCs w:val="20"/>
        </w:rPr>
      </w:pPr>
      <w:r w:rsidRPr="00F74A09">
        <w:rPr>
          <w:rFonts w:asciiTheme="minorBidi" w:eastAsia="Times New Roman" w:hAnsiTheme="minorBidi"/>
          <w:caps/>
          <w:color w:val="014774"/>
          <w:sz w:val="20"/>
          <w:szCs w:val="20"/>
        </w:rPr>
        <w:t>MANUFACTURER</w:t>
      </w:r>
    </w:p>
    <w:p w:rsidR="00F74A09" w:rsidRPr="00F74A09" w:rsidRDefault="00F74A09" w:rsidP="00F74A09">
      <w:pPr>
        <w:spacing w:after="0" w:line="408" w:lineRule="atLeast"/>
        <w:rPr>
          <w:rFonts w:asciiTheme="minorBidi" w:eastAsia="Times New Roman" w:hAnsiTheme="minorBidi"/>
          <w:color w:val="333333"/>
          <w:sz w:val="20"/>
          <w:szCs w:val="20"/>
        </w:rPr>
      </w:pPr>
      <w:r w:rsidRPr="00F74A09">
        <w:rPr>
          <w:rFonts w:asciiTheme="minorBidi" w:eastAsia="Times New Roman" w:hAnsiTheme="minorBidi"/>
          <w:color w:val="333333"/>
          <w:sz w:val="20"/>
          <w:szCs w:val="20"/>
        </w:rPr>
        <w:t>Southern Motion was founded in 1996 in Pontotoc, Mississippi with expertise in manufacturing and operations for a winning combination that has endured for 17 years. They are a great company striving for products that are defect-free, delivered on-time and are always dedicated to improvement.</w:t>
      </w:r>
    </w:p>
    <w:p w:rsidR="00BD5D6A" w:rsidRDefault="00BD5D6A">
      <w:pPr>
        <w:rPr>
          <w:rFonts w:asciiTheme="minorBidi" w:hAnsiTheme="minorBidi"/>
          <w:sz w:val="20"/>
          <w:szCs w:val="20"/>
        </w:rPr>
      </w:pPr>
    </w:p>
    <w:p w:rsidR="00F74A09" w:rsidRDefault="00F74A09" w:rsidP="00F74A09">
      <w:pPr>
        <w:pStyle w:val="Title"/>
      </w:pPr>
      <w:r>
        <w:t>SPECIFICATIONS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70"/>
        <w:gridCol w:w="7638"/>
      </w:tblGrid>
      <w:tr w:rsidR="00F74A09" w:rsidRPr="00F74A09" w:rsidTr="00F74A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Quality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USA Made Quality &amp; Craftsmanship</w:t>
            </w:r>
          </w:p>
        </w:tc>
      </w:tr>
      <w:tr w:rsidR="00F74A09" w:rsidRPr="00F74A09" w:rsidTr="00F74A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Upholstery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Fabric, Leather, Bonded Leather</w:t>
            </w:r>
          </w:p>
        </w:tc>
      </w:tr>
      <w:tr w:rsidR="00F74A09" w:rsidRPr="00F74A09" w:rsidTr="00F74A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Color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Many Colors Available</w:t>
            </w:r>
          </w:p>
        </w:tc>
      </w:tr>
      <w:tr w:rsidR="00F74A09" w:rsidRPr="00F74A09" w:rsidTr="00F74A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Recline Mechanism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Power or Manual Recline</w:t>
            </w:r>
          </w:p>
        </w:tc>
      </w:tr>
      <w:tr w:rsidR="00F74A09" w:rsidRPr="00F74A09" w:rsidTr="00F74A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Recline Options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Swivel Rocker Recliner</w:t>
            </w:r>
          </w:p>
        </w:tc>
      </w:tr>
      <w:tr w:rsidR="00F74A09" w:rsidRPr="00F74A09" w:rsidTr="00F74A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Size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Standard Sized</w:t>
            </w:r>
          </w:p>
        </w:tc>
      </w:tr>
      <w:tr w:rsidR="00F74A09" w:rsidRPr="00F74A09" w:rsidTr="00F74A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Seat Back Height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41"</w:t>
            </w:r>
          </w:p>
        </w:tc>
      </w:tr>
      <w:tr w:rsidR="00F74A09" w:rsidRPr="00F74A09" w:rsidTr="00F74A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Storage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Storage in Console</w:t>
            </w:r>
          </w:p>
        </w:tc>
      </w:tr>
      <w:tr w:rsidR="00F74A09" w:rsidRPr="00F74A09" w:rsidTr="00F74A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Wall Hugger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Yes, Reclines within Inches of the Wall</w:t>
            </w:r>
          </w:p>
        </w:tc>
      </w:tr>
      <w:tr w:rsidR="00F74A09" w:rsidRPr="00F74A09" w:rsidTr="00F74A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Footrest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Chaise Style Footrest</w:t>
            </w:r>
          </w:p>
        </w:tc>
      </w:tr>
      <w:tr w:rsidR="00F74A09" w:rsidRPr="00F74A09" w:rsidTr="00F74A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Frame Construction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Kiln-Dried Hardwood Frame</w:t>
            </w:r>
          </w:p>
        </w:tc>
      </w:tr>
      <w:tr w:rsidR="00F74A09" w:rsidRPr="00F74A09" w:rsidTr="00F74A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Cushions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Extra Plush Cushioning</w:t>
            </w:r>
          </w:p>
        </w:tc>
      </w:tr>
      <w:tr w:rsidR="00F74A09" w:rsidRPr="00F74A09" w:rsidTr="00F74A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Foam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High Density Foam with Polyester Fiber Wrap</w:t>
            </w:r>
          </w:p>
        </w:tc>
      </w:tr>
      <w:tr w:rsidR="00F74A09" w:rsidRPr="00F74A09" w:rsidTr="00F74A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Springs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Sinuous Springs</w:t>
            </w:r>
          </w:p>
        </w:tc>
      </w:tr>
      <w:tr w:rsidR="00F74A09" w:rsidRPr="00F74A09" w:rsidTr="00F74A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Style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Casual/Transitional</w:t>
            </w:r>
          </w:p>
        </w:tc>
      </w:tr>
      <w:tr w:rsidR="00F74A09" w:rsidRPr="00F74A09" w:rsidTr="00F74A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Assembly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Fully Assembled</w:t>
            </w:r>
          </w:p>
        </w:tc>
      </w:tr>
      <w:tr w:rsidR="00F74A09" w:rsidRPr="00F74A09" w:rsidTr="00F74A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Warranty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F74A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Limited Lifetime on the Reclining Mechanism | 5 Years on Frames, Springs, Cushions and Mattresses | 1 Year on Motors, Electrical Components, Leather and Fabrics</w:t>
            </w:r>
          </w:p>
        </w:tc>
      </w:tr>
    </w:tbl>
    <w:p w:rsidR="00F74A09" w:rsidRDefault="00F74A09" w:rsidP="00F74A09">
      <w:pPr>
        <w:pStyle w:val="Title"/>
      </w:pPr>
      <w:r>
        <w:lastRenderedPageBreak/>
        <w:t>DIMENSIONS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389"/>
        <w:gridCol w:w="1036"/>
        <w:gridCol w:w="1134"/>
        <w:gridCol w:w="1214"/>
        <w:gridCol w:w="635"/>
      </w:tblGrid>
      <w:tr w:rsidR="00F74A09" w:rsidRPr="00F74A09" w:rsidTr="00F74A09">
        <w:trPr>
          <w:gridAfter w:val="1"/>
        </w:trPr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b/>
                <w:bCs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b/>
                <w:bCs/>
                <w:color w:val="333333"/>
                <w:sz w:val="18"/>
                <w:szCs w:val="18"/>
              </w:rPr>
              <w:br/>
              <w:t>Length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b/>
                <w:bCs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b/>
                <w:bCs/>
                <w:color w:val="333333"/>
                <w:sz w:val="18"/>
                <w:szCs w:val="18"/>
              </w:rPr>
              <w:t>Depth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b/>
                <w:bCs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b/>
                <w:bCs/>
                <w:color w:val="333333"/>
                <w:sz w:val="18"/>
                <w:szCs w:val="18"/>
              </w:rPr>
              <w:t>Height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b/>
                <w:bCs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b/>
                <w:bCs/>
                <w:color w:val="333333"/>
                <w:sz w:val="18"/>
                <w:szCs w:val="18"/>
              </w:rPr>
              <w:t>Weight</w:t>
            </w:r>
          </w:p>
        </w:tc>
      </w:tr>
      <w:tr w:rsidR="00F74A09" w:rsidRPr="00F74A09" w:rsidTr="00F74A09"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014774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014774"/>
                <w:sz w:val="18"/>
                <w:szCs w:val="18"/>
              </w:rPr>
              <w:t>Double Reclining Two Seat Sofa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78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195</w:t>
            </w:r>
          </w:p>
        </w:tc>
      </w:tr>
      <w:tr w:rsidR="00F74A09" w:rsidRPr="00F74A09" w:rsidTr="00F74A09"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014774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014774"/>
                <w:sz w:val="18"/>
                <w:szCs w:val="18"/>
              </w:rPr>
              <w:t>Double Reclining Sofa with Console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215</w:t>
            </w:r>
          </w:p>
        </w:tc>
      </w:tr>
      <w:tr w:rsidR="00F74A09" w:rsidRPr="00F74A09" w:rsidTr="00F74A09"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014774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014774"/>
                <w:sz w:val="18"/>
                <w:szCs w:val="18"/>
              </w:rPr>
              <w:t>Wedge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71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60</w:t>
            </w:r>
          </w:p>
        </w:tc>
      </w:tr>
      <w:tr w:rsidR="00F74A09" w:rsidRPr="00F74A09" w:rsidTr="00F74A09"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014774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014774"/>
                <w:sz w:val="18"/>
                <w:szCs w:val="18"/>
              </w:rPr>
              <w:t>Lay Flat Chair and a Half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F74A09" w:rsidRPr="00F74A09" w:rsidRDefault="00F74A09" w:rsidP="00F74A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</w:pPr>
            <w:r w:rsidRPr="00F74A09">
              <w:rPr>
                <w:rFonts w:ascii="Swiss Regular" w:eastAsia="Times New Roman" w:hAnsi="Swiss Regular" w:cs="Times New Roman"/>
                <w:color w:val="333333"/>
                <w:sz w:val="18"/>
                <w:szCs w:val="18"/>
              </w:rPr>
              <w:t>118</w:t>
            </w:r>
          </w:p>
        </w:tc>
      </w:tr>
    </w:tbl>
    <w:p w:rsidR="00F74A09" w:rsidRPr="00F74A09" w:rsidRDefault="00F74A09" w:rsidP="00F74A09"/>
    <w:sectPr w:rsidR="00F74A09" w:rsidRPr="00F74A09" w:rsidSect="00BD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iss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85481"/>
    <w:multiLevelType w:val="multilevel"/>
    <w:tmpl w:val="38BE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20"/>
  <w:characterSpacingControl w:val="doNotCompress"/>
  <w:compat/>
  <w:rsids>
    <w:rsidRoot w:val="00F74A09"/>
    <w:rsid w:val="00BD5D6A"/>
    <w:rsid w:val="00F7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A"/>
  </w:style>
  <w:style w:type="paragraph" w:styleId="Heading2">
    <w:name w:val="heading 2"/>
    <w:basedOn w:val="Normal"/>
    <w:link w:val="Heading2Char"/>
    <w:uiPriority w:val="9"/>
    <w:qFormat/>
    <w:rsid w:val="00F7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A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A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4A09"/>
  </w:style>
  <w:style w:type="paragraph" w:styleId="Title">
    <w:name w:val="Title"/>
    <w:basedOn w:val="Normal"/>
    <w:next w:val="Normal"/>
    <w:link w:val="TitleChar"/>
    <w:uiPriority w:val="10"/>
    <w:qFormat/>
    <w:rsid w:val="00F74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A0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F74A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577">
          <w:marLeft w:val="0"/>
          <w:marRight w:val="0"/>
          <w:marTop w:val="3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483">
          <w:marLeft w:val="0"/>
          <w:marRight w:val="0"/>
          <w:marTop w:val="4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751">
                  <w:marLeft w:val="0"/>
                  <w:marRight w:val="0"/>
                  <w:marTop w:val="4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2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068">
              <w:marLeft w:val="0"/>
              <w:marRight w:val="0"/>
              <w:marTop w:val="236"/>
              <w:marBottom w:val="236"/>
              <w:divBdr>
                <w:top w:val="single" w:sz="4" w:space="12" w:color="E2E2E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KHAN</dc:creator>
  <cp:keywords/>
  <dc:description/>
  <cp:lastModifiedBy>TALHA KHAN</cp:lastModifiedBy>
  <cp:revision>1</cp:revision>
  <dcterms:created xsi:type="dcterms:W3CDTF">2015-04-03T19:38:00Z</dcterms:created>
  <dcterms:modified xsi:type="dcterms:W3CDTF">2015-04-03T19:45:00Z</dcterms:modified>
</cp:coreProperties>
</file>