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D7" w:rsidRDefault="00A942D7" w:rsidP="00A942D7">
      <w:pPr>
        <w:jc w:val="center"/>
        <w:rPr>
          <w:b/>
          <w:sz w:val="28"/>
        </w:rPr>
      </w:pPr>
      <w:r w:rsidRPr="00A942D7">
        <w:rPr>
          <w:b/>
          <w:sz w:val="28"/>
        </w:rPr>
        <w:t xml:space="preserve">Yazılım Mühendisliği </w:t>
      </w:r>
    </w:p>
    <w:p w:rsidR="00D36314" w:rsidRDefault="00A942D7" w:rsidP="00A942D7">
      <w:pPr>
        <w:jc w:val="center"/>
        <w:rPr>
          <w:b/>
          <w:sz w:val="28"/>
        </w:rPr>
      </w:pPr>
      <w:r w:rsidRPr="00A942D7">
        <w:rPr>
          <w:b/>
          <w:sz w:val="28"/>
        </w:rPr>
        <w:t>Dönem Ödevi</w:t>
      </w:r>
    </w:p>
    <w:p w:rsidR="00A942D7" w:rsidRPr="00AC7566" w:rsidRDefault="00AC7566" w:rsidP="00AC7566">
      <w:pPr>
        <w:spacing w:line="240" w:lineRule="auto"/>
        <w:jc w:val="center"/>
        <w:rPr>
          <w:sz w:val="28"/>
        </w:rPr>
      </w:pPr>
      <w:r w:rsidRPr="00AC7566">
        <w:rPr>
          <w:sz w:val="28"/>
        </w:rPr>
        <w:t>12. Hafta</w:t>
      </w:r>
    </w:p>
    <w:p w:rsidR="00AC7566" w:rsidRPr="00AC7566" w:rsidRDefault="00AC7566" w:rsidP="00AC7566">
      <w:pPr>
        <w:spacing w:line="240" w:lineRule="auto"/>
        <w:jc w:val="center"/>
        <w:rPr>
          <w:sz w:val="28"/>
        </w:rPr>
      </w:pPr>
      <w:r w:rsidRPr="00AC7566">
        <w:rPr>
          <w:sz w:val="28"/>
        </w:rPr>
        <w:t>(10.05.2021</w:t>
      </w:r>
      <w:r>
        <w:rPr>
          <w:sz w:val="28"/>
        </w:rPr>
        <w:t xml:space="preserve"> </w:t>
      </w:r>
      <w:r w:rsidRPr="00AC7566">
        <w:rPr>
          <w:sz w:val="28"/>
        </w:rPr>
        <w:t>-</w:t>
      </w:r>
      <w:r>
        <w:rPr>
          <w:sz w:val="28"/>
        </w:rPr>
        <w:t xml:space="preserve">  </w:t>
      </w:r>
      <w:r w:rsidR="00E95858">
        <w:rPr>
          <w:sz w:val="28"/>
        </w:rPr>
        <w:t>14</w:t>
      </w:r>
      <w:bookmarkStart w:id="0" w:name="_GoBack"/>
      <w:bookmarkEnd w:id="0"/>
      <w:r w:rsidRPr="00AC7566">
        <w:rPr>
          <w:sz w:val="28"/>
        </w:rPr>
        <w:t>.05.2021)</w:t>
      </w:r>
    </w:p>
    <w:p w:rsidR="00A942D7" w:rsidRDefault="00A942D7" w:rsidP="00A942D7">
      <w:pPr>
        <w:spacing w:line="240" w:lineRule="auto"/>
        <w:ind w:left="993" w:hanging="993"/>
        <w:rPr>
          <w:b/>
          <w:sz w:val="28"/>
        </w:rPr>
      </w:pPr>
      <w:r>
        <w:rPr>
          <w:b/>
          <w:sz w:val="28"/>
        </w:rPr>
        <w:t>Sınıf /</w:t>
      </w:r>
      <w:proofErr w:type="gramStart"/>
      <w:r>
        <w:rPr>
          <w:b/>
          <w:sz w:val="28"/>
        </w:rPr>
        <w:t>Şube :</w:t>
      </w:r>
      <w:proofErr w:type="gramEnd"/>
      <w:r w:rsidRPr="00A942D7">
        <w:rPr>
          <w:sz w:val="28"/>
        </w:rPr>
        <w:t xml:space="preserve"> </w:t>
      </w:r>
    </w:p>
    <w:p w:rsidR="00A942D7" w:rsidRDefault="00A942D7" w:rsidP="00A942D7">
      <w:pPr>
        <w:spacing w:line="240" w:lineRule="auto"/>
        <w:ind w:left="993" w:hanging="993"/>
        <w:rPr>
          <w:b/>
          <w:sz w:val="28"/>
        </w:rPr>
      </w:pPr>
      <w:proofErr w:type="gramStart"/>
      <w:r>
        <w:rPr>
          <w:b/>
          <w:sz w:val="28"/>
        </w:rPr>
        <w:t>Adı              :</w:t>
      </w:r>
      <w:proofErr w:type="gramEnd"/>
      <w:r w:rsidRPr="00A942D7">
        <w:rPr>
          <w:sz w:val="28"/>
        </w:rPr>
        <w:t xml:space="preserve"> </w:t>
      </w:r>
    </w:p>
    <w:p w:rsidR="00A942D7" w:rsidRDefault="00A942D7" w:rsidP="00A942D7">
      <w:pPr>
        <w:spacing w:line="240" w:lineRule="auto"/>
        <w:ind w:left="993" w:hanging="993"/>
        <w:rPr>
          <w:b/>
          <w:sz w:val="28"/>
        </w:rPr>
      </w:pPr>
      <w:proofErr w:type="gramStart"/>
      <w:r>
        <w:rPr>
          <w:b/>
          <w:sz w:val="28"/>
        </w:rPr>
        <w:t>Soyadı        :</w:t>
      </w:r>
      <w:proofErr w:type="gramEnd"/>
    </w:p>
    <w:p w:rsidR="00A942D7" w:rsidRDefault="00A942D7" w:rsidP="001C4A27">
      <w:pPr>
        <w:spacing w:line="240" w:lineRule="auto"/>
        <w:ind w:left="993" w:hanging="993"/>
        <w:rPr>
          <w:sz w:val="28"/>
        </w:rPr>
      </w:pPr>
      <w:proofErr w:type="gramStart"/>
      <w:r>
        <w:rPr>
          <w:b/>
          <w:sz w:val="28"/>
        </w:rPr>
        <w:t>Numara     :</w:t>
      </w:r>
      <w:proofErr w:type="gramEnd"/>
      <w:r w:rsidRPr="00A942D7">
        <w:rPr>
          <w:sz w:val="28"/>
        </w:rPr>
        <w:t xml:space="preserve"> </w:t>
      </w:r>
    </w:p>
    <w:p w:rsidR="00096DAB" w:rsidRDefault="00096DAB" w:rsidP="00096DAB">
      <w:pPr>
        <w:pBdr>
          <w:bottom w:val="single" w:sz="6" w:space="1" w:color="auto"/>
        </w:pBdr>
        <w:spacing w:line="240" w:lineRule="auto"/>
        <w:ind w:left="993" w:hanging="993"/>
        <w:jc w:val="center"/>
        <w:rPr>
          <w:rFonts w:ascii="Tempus Sans ITC" w:hAnsi="Tempus Sans ITC"/>
          <w:b/>
          <w:sz w:val="28"/>
        </w:rPr>
      </w:pPr>
    </w:p>
    <w:p w:rsidR="00A942D7" w:rsidRPr="00096DAB" w:rsidRDefault="001C4A27" w:rsidP="00096DAB">
      <w:pPr>
        <w:pBdr>
          <w:bottom w:val="single" w:sz="6" w:space="1" w:color="auto"/>
        </w:pBdr>
        <w:spacing w:line="240" w:lineRule="auto"/>
        <w:ind w:left="993" w:hanging="993"/>
        <w:jc w:val="center"/>
        <w:rPr>
          <w:rFonts w:ascii="Tempus Sans ITC" w:hAnsi="Tempus Sans ITC"/>
          <w:b/>
          <w:sz w:val="28"/>
        </w:rPr>
      </w:pPr>
      <w:r w:rsidRPr="001C4A27">
        <w:rPr>
          <w:rFonts w:ascii="Tempus Sans ITC" w:hAnsi="Tempus Sans ITC"/>
          <w:b/>
          <w:sz w:val="28"/>
        </w:rPr>
        <w:t>“A</w:t>
      </w:r>
      <w:r w:rsidRPr="001C4A27">
        <w:rPr>
          <w:rFonts w:ascii="Cambria" w:hAnsi="Cambria" w:cs="Cambria"/>
          <w:b/>
          <w:sz w:val="28"/>
        </w:rPr>
        <w:t>ş</w:t>
      </w:r>
      <w:r w:rsidRPr="001C4A27">
        <w:rPr>
          <w:rFonts w:ascii="Tempus Sans ITC" w:hAnsi="Tempus Sans ITC"/>
          <w:b/>
          <w:sz w:val="28"/>
        </w:rPr>
        <w:t>a</w:t>
      </w:r>
      <w:r w:rsidRPr="001C4A27">
        <w:rPr>
          <w:rFonts w:ascii="Cambria" w:hAnsi="Cambria" w:cs="Cambria"/>
          <w:b/>
          <w:sz w:val="28"/>
        </w:rPr>
        <w:t>ğ</w:t>
      </w:r>
      <w:r w:rsidRPr="001C4A27">
        <w:rPr>
          <w:rFonts w:ascii="Tempus Sans ITC" w:hAnsi="Tempus Sans ITC" w:cs="Tempus Sans ITC"/>
          <w:b/>
          <w:sz w:val="28"/>
        </w:rPr>
        <w:t>ı</w:t>
      </w:r>
      <w:r w:rsidRPr="001C4A27">
        <w:rPr>
          <w:rFonts w:ascii="Tempus Sans ITC" w:hAnsi="Tempus Sans ITC"/>
          <w:b/>
          <w:sz w:val="28"/>
        </w:rPr>
        <w:t>da konu ba</w:t>
      </w:r>
      <w:r w:rsidRPr="001C4A27">
        <w:rPr>
          <w:rFonts w:ascii="Cambria" w:hAnsi="Cambria" w:cs="Cambria"/>
          <w:b/>
          <w:sz w:val="28"/>
        </w:rPr>
        <w:t>ş</w:t>
      </w:r>
      <w:r w:rsidRPr="001C4A27">
        <w:rPr>
          <w:rFonts w:ascii="Tempus Sans ITC" w:hAnsi="Tempus Sans ITC"/>
          <w:b/>
          <w:sz w:val="28"/>
        </w:rPr>
        <w:t>l</w:t>
      </w:r>
      <w:r w:rsidRPr="001C4A27">
        <w:rPr>
          <w:rFonts w:ascii="Tempus Sans ITC" w:hAnsi="Tempus Sans ITC" w:cs="Tempus Sans ITC"/>
          <w:b/>
          <w:sz w:val="28"/>
        </w:rPr>
        <w:t>ı</w:t>
      </w:r>
      <w:r w:rsidRPr="001C4A27">
        <w:rPr>
          <w:rFonts w:ascii="Cambria" w:hAnsi="Cambria" w:cs="Cambria"/>
          <w:b/>
          <w:sz w:val="28"/>
        </w:rPr>
        <w:t>ğ</w:t>
      </w:r>
      <w:r w:rsidRPr="001C4A27">
        <w:rPr>
          <w:rFonts w:ascii="Tempus Sans ITC" w:hAnsi="Tempus Sans ITC" w:cs="Tempus Sans ITC"/>
          <w:b/>
          <w:sz w:val="28"/>
        </w:rPr>
        <w:t>ı</w:t>
      </w:r>
      <w:r w:rsidRPr="001C4A27">
        <w:rPr>
          <w:rFonts w:ascii="Tempus Sans ITC" w:hAnsi="Tempus Sans ITC"/>
          <w:b/>
          <w:sz w:val="28"/>
        </w:rPr>
        <w:t xml:space="preserve"> verilmi</w:t>
      </w:r>
      <w:r w:rsidRPr="001C4A27">
        <w:rPr>
          <w:rFonts w:ascii="Cambria" w:hAnsi="Cambria" w:cs="Cambria"/>
          <w:b/>
          <w:sz w:val="28"/>
        </w:rPr>
        <w:t>ş</w:t>
      </w:r>
      <w:r w:rsidRPr="001C4A27">
        <w:rPr>
          <w:rFonts w:ascii="Tempus Sans ITC" w:hAnsi="Tempus Sans ITC"/>
          <w:b/>
          <w:sz w:val="28"/>
        </w:rPr>
        <w:t xml:space="preserve"> yaz</w:t>
      </w:r>
      <w:r w:rsidRPr="001C4A27">
        <w:rPr>
          <w:rFonts w:ascii="Tempus Sans ITC" w:hAnsi="Tempus Sans ITC" w:cs="Tempus Sans ITC"/>
          <w:b/>
          <w:sz w:val="28"/>
        </w:rPr>
        <w:t>ı</w:t>
      </w:r>
      <w:r w:rsidRPr="001C4A27">
        <w:rPr>
          <w:rFonts w:ascii="Tempus Sans ITC" w:hAnsi="Tempus Sans ITC"/>
          <w:b/>
          <w:sz w:val="28"/>
        </w:rPr>
        <w:t>n</w:t>
      </w:r>
      <w:r w:rsidRPr="001C4A27">
        <w:rPr>
          <w:rFonts w:ascii="Tempus Sans ITC" w:hAnsi="Tempus Sans ITC" w:cs="Tempus Sans ITC"/>
          <w:b/>
          <w:sz w:val="28"/>
        </w:rPr>
        <w:t>ı</w:t>
      </w:r>
      <w:r w:rsidRPr="001C4A27">
        <w:rPr>
          <w:rFonts w:ascii="Tempus Sans ITC" w:hAnsi="Tempus Sans ITC"/>
          <w:b/>
          <w:sz w:val="28"/>
        </w:rPr>
        <w:t>n tamam</w:t>
      </w:r>
      <w:r w:rsidRPr="001C4A27">
        <w:rPr>
          <w:rFonts w:ascii="Tempus Sans ITC" w:hAnsi="Tempus Sans ITC" w:cs="Tempus Sans ITC"/>
          <w:b/>
          <w:sz w:val="28"/>
        </w:rPr>
        <w:t>ı</w:t>
      </w:r>
      <w:r w:rsidRPr="001C4A27">
        <w:rPr>
          <w:rFonts w:ascii="Tempus Sans ITC" w:hAnsi="Tempus Sans ITC"/>
          <w:b/>
          <w:sz w:val="28"/>
        </w:rPr>
        <w:t xml:space="preserve"> </w:t>
      </w:r>
      <w:r w:rsidRPr="001C4A27">
        <w:rPr>
          <w:rFonts w:ascii="Cambria" w:hAnsi="Cambria" w:cs="Cambria"/>
          <w:b/>
          <w:sz w:val="28"/>
        </w:rPr>
        <w:t>ş</w:t>
      </w:r>
      <w:r w:rsidRPr="001C4A27">
        <w:rPr>
          <w:rFonts w:ascii="Tempus Sans ITC" w:hAnsi="Tempus Sans ITC"/>
          <w:b/>
          <w:sz w:val="28"/>
        </w:rPr>
        <w:t>ahs</w:t>
      </w:r>
      <w:r w:rsidRPr="001C4A27">
        <w:rPr>
          <w:rFonts w:ascii="Tempus Sans ITC" w:hAnsi="Tempus Sans ITC" w:cs="Tempus Sans ITC"/>
          <w:b/>
          <w:sz w:val="28"/>
        </w:rPr>
        <w:t>ı</w:t>
      </w:r>
      <w:r w:rsidRPr="001C4A27">
        <w:rPr>
          <w:rFonts w:ascii="Tempus Sans ITC" w:hAnsi="Tempus Sans ITC"/>
          <w:b/>
          <w:sz w:val="28"/>
        </w:rPr>
        <w:t>ma aittir”</w:t>
      </w:r>
    </w:p>
    <w:p w:rsidR="001C4A27" w:rsidRDefault="001C4A27" w:rsidP="00A942D7">
      <w:pPr>
        <w:pBdr>
          <w:bottom w:val="single" w:sz="6" w:space="1" w:color="auto"/>
        </w:pBdr>
        <w:spacing w:line="240" w:lineRule="auto"/>
        <w:ind w:left="993" w:hanging="993"/>
        <w:rPr>
          <w:sz w:val="28"/>
        </w:rPr>
      </w:pPr>
    </w:p>
    <w:p w:rsidR="00A942D7" w:rsidRDefault="00A942D7" w:rsidP="00A942D7">
      <w:pPr>
        <w:pBdr>
          <w:bottom w:val="single" w:sz="6" w:space="1" w:color="auto"/>
        </w:pBdr>
        <w:spacing w:line="240" w:lineRule="auto"/>
        <w:ind w:left="993" w:hanging="993"/>
        <w:rPr>
          <w:sz w:val="28"/>
        </w:rPr>
      </w:pPr>
      <w:proofErr w:type="gramStart"/>
      <w:r>
        <w:rPr>
          <w:sz w:val="28"/>
        </w:rPr>
        <w:t>Konu</w:t>
      </w:r>
      <w:r w:rsidR="00E92485">
        <w:rPr>
          <w:sz w:val="28"/>
        </w:rPr>
        <w:t xml:space="preserve"> </w:t>
      </w:r>
      <w:r>
        <w:rPr>
          <w:sz w:val="28"/>
        </w:rPr>
        <w:t xml:space="preserve">: </w:t>
      </w:r>
      <w:r w:rsidR="00E92485">
        <w:rPr>
          <w:sz w:val="28"/>
        </w:rPr>
        <w:t xml:space="preserve">   </w:t>
      </w:r>
      <w:r>
        <w:rPr>
          <w:sz w:val="28"/>
        </w:rPr>
        <w:t>Yazılım</w:t>
      </w:r>
      <w:proofErr w:type="gramEnd"/>
      <w:r>
        <w:rPr>
          <w:sz w:val="28"/>
        </w:rPr>
        <w:t xml:space="preserve"> geliştirme ve </w:t>
      </w:r>
      <w:r w:rsidR="00096DAB">
        <w:rPr>
          <w:sz w:val="28"/>
        </w:rPr>
        <w:t>üretimi</w:t>
      </w:r>
      <w:r>
        <w:rPr>
          <w:sz w:val="28"/>
        </w:rPr>
        <w:t xml:space="preserve"> </w:t>
      </w:r>
      <w:r w:rsidR="00E92485">
        <w:rPr>
          <w:sz w:val="28"/>
        </w:rPr>
        <w:t xml:space="preserve">için </w:t>
      </w:r>
      <w:r w:rsidR="00096DAB">
        <w:rPr>
          <w:sz w:val="28"/>
        </w:rPr>
        <w:t>i</w:t>
      </w:r>
      <w:r w:rsidR="00E92485">
        <w:rPr>
          <w:sz w:val="28"/>
        </w:rPr>
        <w:t xml:space="preserve">yi eğitimli </w:t>
      </w:r>
      <w:r>
        <w:rPr>
          <w:sz w:val="28"/>
        </w:rPr>
        <w:t xml:space="preserve">geliştiriciler </w:t>
      </w:r>
      <w:r w:rsidR="00E92485">
        <w:rPr>
          <w:sz w:val="28"/>
        </w:rPr>
        <w:t xml:space="preserve">yetiştirmek </w:t>
      </w:r>
      <w:r>
        <w:rPr>
          <w:sz w:val="28"/>
        </w:rPr>
        <w:t xml:space="preserve">bağlamında </w:t>
      </w:r>
      <w:r w:rsidR="00E92485">
        <w:rPr>
          <w:sz w:val="28"/>
        </w:rPr>
        <w:t xml:space="preserve">neler </w:t>
      </w:r>
      <w:r>
        <w:rPr>
          <w:sz w:val="28"/>
        </w:rPr>
        <w:t>yapıl</w:t>
      </w:r>
      <w:r w:rsidR="00E92485">
        <w:rPr>
          <w:sz w:val="28"/>
        </w:rPr>
        <w:t xml:space="preserve">abileceği ya da atılması </w:t>
      </w:r>
      <w:r>
        <w:rPr>
          <w:sz w:val="28"/>
        </w:rPr>
        <w:t xml:space="preserve">gereken </w:t>
      </w:r>
      <w:r w:rsidR="00E92485">
        <w:rPr>
          <w:sz w:val="28"/>
        </w:rPr>
        <w:t xml:space="preserve">adımları kendi sözcüklerinizle </w:t>
      </w:r>
      <w:r w:rsidR="00096DAB">
        <w:rPr>
          <w:sz w:val="28"/>
        </w:rPr>
        <w:t xml:space="preserve">aşağıdaki çizgiler arasına </w:t>
      </w:r>
      <w:r w:rsidR="00E92485">
        <w:rPr>
          <w:sz w:val="28"/>
        </w:rPr>
        <w:t>yazınız.</w:t>
      </w:r>
    </w:p>
    <w:p w:rsidR="00A942D7" w:rsidRDefault="00A942D7" w:rsidP="00A942D7">
      <w:pPr>
        <w:pBdr>
          <w:bottom w:val="single" w:sz="6" w:space="1" w:color="auto"/>
        </w:pBdr>
        <w:spacing w:line="240" w:lineRule="auto"/>
        <w:ind w:left="993" w:hanging="993"/>
        <w:rPr>
          <w:sz w:val="28"/>
        </w:rPr>
      </w:pPr>
    </w:p>
    <w:p w:rsidR="00A942D7" w:rsidRDefault="00A942D7" w:rsidP="00A942D7">
      <w:pPr>
        <w:pBdr>
          <w:bottom w:val="single" w:sz="6" w:space="1" w:color="auto"/>
        </w:pBdr>
        <w:spacing w:line="240" w:lineRule="auto"/>
        <w:ind w:left="993" w:hanging="993"/>
        <w:rPr>
          <w:sz w:val="28"/>
        </w:rPr>
      </w:pPr>
    </w:p>
    <w:p w:rsidR="00A942D7" w:rsidRDefault="00A942D7" w:rsidP="00A942D7">
      <w:pPr>
        <w:spacing w:line="240" w:lineRule="auto"/>
        <w:ind w:left="993" w:hanging="993"/>
        <w:rPr>
          <w:sz w:val="28"/>
        </w:rPr>
      </w:pPr>
    </w:p>
    <w:p w:rsidR="00A942D7" w:rsidRDefault="00A942D7" w:rsidP="00A942D7">
      <w:pPr>
        <w:spacing w:line="240" w:lineRule="auto"/>
        <w:ind w:left="993" w:hanging="993"/>
        <w:rPr>
          <w:sz w:val="28"/>
        </w:rPr>
      </w:pPr>
    </w:p>
    <w:p w:rsidR="00A942D7" w:rsidRDefault="00A942D7" w:rsidP="00A942D7">
      <w:pPr>
        <w:spacing w:line="240" w:lineRule="auto"/>
        <w:ind w:left="993" w:hanging="993"/>
        <w:rPr>
          <w:sz w:val="28"/>
        </w:rPr>
      </w:pPr>
    </w:p>
    <w:p w:rsidR="00A942D7" w:rsidRDefault="00A942D7" w:rsidP="00A942D7">
      <w:pPr>
        <w:spacing w:line="240" w:lineRule="auto"/>
        <w:ind w:left="993" w:hanging="993"/>
        <w:rPr>
          <w:sz w:val="28"/>
        </w:rPr>
      </w:pPr>
    </w:p>
    <w:p w:rsidR="00A942D7" w:rsidRDefault="00A942D7" w:rsidP="00A942D7">
      <w:pPr>
        <w:spacing w:line="240" w:lineRule="auto"/>
        <w:ind w:left="993" w:hanging="993"/>
        <w:rPr>
          <w:sz w:val="28"/>
        </w:rPr>
      </w:pPr>
    </w:p>
    <w:p w:rsidR="00A942D7" w:rsidRDefault="00A942D7" w:rsidP="00A942D7">
      <w:pPr>
        <w:spacing w:line="240" w:lineRule="auto"/>
        <w:ind w:left="993" w:hanging="993"/>
        <w:rPr>
          <w:sz w:val="28"/>
        </w:rPr>
      </w:pPr>
    </w:p>
    <w:p w:rsidR="00A942D7" w:rsidRDefault="00A942D7" w:rsidP="00A942D7">
      <w:pPr>
        <w:spacing w:line="240" w:lineRule="auto"/>
        <w:ind w:left="993" w:hanging="993"/>
        <w:rPr>
          <w:sz w:val="28"/>
        </w:rPr>
      </w:pPr>
    </w:p>
    <w:p w:rsidR="00A942D7" w:rsidRDefault="00A942D7" w:rsidP="00A942D7">
      <w:pPr>
        <w:pBdr>
          <w:bottom w:val="single" w:sz="6" w:space="1" w:color="auto"/>
        </w:pBdr>
        <w:spacing w:line="240" w:lineRule="auto"/>
        <w:ind w:left="993" w:hanging="993"/>
        <w:rPr>
          <w:sz w:val="28"/>
        </w:rPr>
      </w:pPr>
    </w:p>
    <w:p w:rsidR="001C4A27" w:rsidRDefault="001C4A27" w:rsidP="00A942D7">
      <w:pPr>
        <w:pBdr>
          <w:bottom w:val="single" w:sz="6" w:space="1" w:color="auto"/>
        </w:pBdr>
        <w:spacing w:line="240" w:lineRule="auto"/>
        <w:ind w:left="993" w:hanging="993"/>
        <w:rPr>
          <w:sz w:val="28"/>
        </w:rPr>
      </w:pPr>
    </w:p>
    <w:p w:rsidR="001C4A27" w:rsidRDefault="001C4A27" w:rsidP="00A942D7">
      <w:pPr>
        <w:pBdr>
          <w:bottom w:val="single" w:sz="6" w:space="1" w:color="auto"/>
        </w:pBdr>
        <w:spacing w:line="240" w:lineRule="auto"/>
        <w:ind w:left="993" w:hanging="993"/>
        <w:rPr>
          <w:sz w:val="28"/>
        </w:rPr>
      </w:pPr>
    </w:p>
    <w:p w:rsidR="001C4A27" w:rsidRDefault="001C4A27" w:rsidP="00A942D7">
      <w:pPr>
        <w:pBdr>
          <w:bottom w:val="single" w:sz="6" w:space="1" w:color="auto"/>
        </w:pBdr>
        <w:spacing w:line="240" w:lineRule="auto"/>
        <w:ind w:left="993" w:hanging="993"/>
        <w:rPr>
          <w:sz w:val="28"/>
        </w:rPr>
      </w:pPr>
    </w:p>
    <w:sectPr w:rsidR="001C4A27" w:rsidSect="001C4A27">
      <w:pgSz w:w="11906" w:h="16838"/>
      <w:pgMar w:top="1276" w:right="991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D7"/>
    <w:rsid w:val="00096DAB"/>
    <w:rsid w:val="001C4A27"/>
    <w:rsid w:val="00361466"/>
    <w:rsid w:val="00A942D7"/>
    <w:rsid w:val="00AC7566"/>
    <w:rsid w:val="00D36314"/>
    <w:rsid w:val="00E92485"/>
    <w:rsid w:val="00E9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2317"/>
  <w15:chartTrackingRefBased/>
  <w15:docId w15:val="{DACEA3DD-B84E-4B8F-8389-530270A4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yusuf1 Yurtay</dc:creator>
  <cp:keywords/>
  <dc:description/>
  <cp:lastModifiedBy>yusuf1 Yurtay</cp:lastModifiedBy>
  <cp:revision>6</cp:revision>
  <dcterms:created xsi:type="dcterms:W3CDTF">2021-05-07T18:59:00Z</dcterms:created>
  <dcterms:modified xsi:type="dcterms:W3CDTF">2021-05-07T19:27:00Z</dcterms:modified>
</cp:coreProperties>
</file>