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A92F" w14:textId="489492E8" w:rsidR="00472339" w:rsidRPr="00472339" w:rsidRDefault="00472339" w:rsidP="00472339">
      <w:pPr>
        <w:jc w:val="both"/>
        <w:rPr>
          <w:rFonts w:asciiTheme="majorBidi" w:hAnsiTheme="majorBidi" w:cstheme="majorBidi"/>
          <w:b/>
          <w:bCs/>
        </w:rPr>
      </w:pPr>
      <w:r w:rsidRPr="00472339">
        <w:rPr>
          <w:rFonts w:asciiTheme="majorBidi" w:hAnsiTheme="majorBidi" w:cstheme="majorBidi"/>
          <w:b/>
          <w:bCs/>
        </w:rPr>
        <w:t>M</w:t>
      </w:r>
      <w:r>
        <w:rPr>
          <w:rFonts w:asciiTheme="majorBidi" w:hAnsiTheme="majorBidi" w:cstheme="majorBidi"/>
          <w:b/>
          <w:bCs/>
        </w:rPr>
        <w:t>ethodology:</w:t>
      </w:r>
    </w:p>
    <w:p w14:paraId="07C1052C" w14:textId="30E44616" w:rsidR="000F273E" w:rsidRPr="000F273E" w:rsidRDefault="00D20A23" w:rsidP="00D20A23">
      <w:pPr>
        <w:jc w:val="both"/>
        <w:rPr>
          <w:rFonts w:asciiTheme="majorBidi" w:hAnsiTheme="majorBidi" w:cstheme="majorBidi"/>
        </w:rPr>
      </w:pPr>
      <w:r w:rsidRPr="00D20A23">
        <w:rPr>
          <w:rFonts w:asciiTheme="majorBidi" w:hAnsiTheme="majorBidi" w:cstheme="majorBidi"/>
        </w:rPr>
        <w:t>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r w:rsidR="000F273E" w:rsidRPr="000F273E">
        <w:rPr>
          <w:rFonts w:asciiTheme="majorBidi" w:hAnsiTheme="majorBidi" w:cstheme="majorBidi"/>
        </w:rPr>
        <w:t>.</w:t>
      </w:r>
    </w:p>
    <w:p w14:paraId="12F0284D" w14:textId="77777777" w:rsidR="000F273E" w:rsidRPr="000F273E" w:rsidRDefault="000F273E" w:rsidP="000F273E">
      <w:pPr>
        <w:jc w:val="both"/>
        <w:rPr>
          <w:rFonts w:asciiTheme="majorBidi" w:hAnsiTheme="majorBidi" w:cstheme="majorBidi"/>
          <w:b/>
          <w:bCs/>
        </w:rPr>
      </w:pPr>
      <w:r w:rsidRPr="000F273E">
        <w:rPr>
          <w:rFonts w:asciiTheme="majorBidi" w:hAnsiTheme="majorBidi" w:cstheme="majorBidi"/>
          <w:b/>
          <w:bCs/>
        </w:rPr>
        <w:t>Experiment 1: Text-Based Sentiment Analysis Using BERT</w:t>
      </w:r>
    </w:p>
    <w:p w14:paraId="12DD5E40"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517579F1"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dataset comprised a collection of product reviews, each annotated with a sentiment label. To prepare the data for the model, a custom dataset class, referred to as </w:t>
      </w:r>
      <w:r w:rsidRPr="000F273E">
        <w:rPr>
          <w:rFonts w:asciiTheme="majorBidi" w:hAnsiTheme="majorBidi" w:cstheme="majorBidi"/>
          <w:b/>
          <w:bCs/>
        </w:rPr>
        <w:t>AmazonDataset</w:t>
      </w:r>
      <w:r w:rsidRPr="000F273E">
        <w:rPr>
          <w:rFonts w:asciiTheme="majorBidi" w:hAnsiTheme="majorBidi" w:cstheme="majorBidi"/>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2D3F156"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0F273E">
        <w:rPr>
          <w:rFonts w:asciiTheme="majorBidi" w:hAnsiTheme="majorBidi" w:cstheme="majorBidi"/>
          <w:b/>
          <w:bCs/>
        </w:rPr>
        <w:t>logits</w:t>
      </w:r>
      <w:r w:rsidRPr="000F273E">
        <w:rPr>
          <w:rFonts w:asciiTheme="majorBidi" w:hAnsiTheme="majorBidi" w:cstheme="majorBidi"/>
        </w:rPr>
        <w:t>, represented the probability distribution across the sentiment categories.</w:t>
      </w:r>
    </w:p>
    <w:p w14:paraId="37DE4177"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7517A6EF"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7DE6C813" w14:textId="26505612" w:rsidR="000F273E" w:rsidRPr="000F273E" w:rsidRDefault="000F273E" w:rsidP="00374A0C">
      <w:pPr>
        <w:jc w:val="both"/>
        <w:rPr>
          <w:rFonts w:asciiTheme="majorBidi" w:hAnsiTheme="majorBidi" w:cstheme="majorBidi"/>
        </w:rPr>
      </w:pPr>
      <w:r w:rsidRPr="000F273E">
        <w:rPr>
          <w:rFonts w:asciiTheme="majorBidi" w:hAnsiTheme="majorBidi" w:cstheme="majorBidi"/>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19966C6D" w14:textId="77777777" w:rsidR="000F273E" w:rsidRPr="000F273E" w:rsidRDefault="000F273E" w:rsidP="000F273E">
      <w:pPr>
        <w:jc w:val="both"/>
        <w:rPr>
          <w:rFonts w:asciiTheme="majorBidi" w:hAnsiTheme="majorBidi" w:cstheme="majorBidi"/>
          <w:vanish/>
        </w:rPr>
      </w:pPr>
      <w:r w:rsidRPr="000F273E">
        <w:rPr>
          <w:rFonts w:asciiTheme="majorBidi" w:hAnsiTheme="majorBidi" w:cstheme="majorBidi"/>
          <w:vanish/>
        </w:rPr>
        <w:t>Top of Form</w:t>
      </w:r>
    </w:p>
    <w:p w14:paraId="76367414" w14:textId="3360D962" w:rsidR="00472339" w:rsidRPr="00472339" w:rsidRDefault="00000000" w:rsidP="00374A0C">
      <w:pPr>
        <w:jc w:val="both"/>
        <w:rPr>
          <w:rFonts w:asciiTheme="majorBidi" w:hAnsiTheme="majorBidi" w:cstheme="majorBidi"/>
        </w:rPr>
      </w:pPr>
      <w:hyperlink w:anchor="_bookmark2" w:history="1">
        <w:r w:rsidR="00472339" w:rsidRPr="00472339">
          <w:rPr>
            <w:rStyle w:val="Hyperlink"/>
            <w:rFonts w:asciiTheme="majorBidi" w:hAnsiTheme="majorBidi" w:cstheme="majorBidi"/>
            <w:b/>
          </w:rPr>
          <w:t xml:space="preserve">Fig. 1 </w:t>
        </w:r>
      </w:hyperlink>
      <w:r w:rsidR="00472339" w:rsidRPr="00472339">
        <w:rPr>
          <w:rFonts w:asciiTheme="majorBidi" w:hAnsiTheme="majorBidi" w:cstheme="majorBidi"/>
        </w:rPr>
        <w:t>Only Review Text BERT Model shows the architecture for this approach.</w:t>
      </w:r>
      <w:r w:rsidR="00374A0C" w:rsidRPr="00472339">
        <w:rPr>
          <w:rFonts w:asciiTheme="majorBidi" w:hAnsiTheme="majorBidi" w:cstheme="majorBidi"/>
        </w:rPr>
        <w:t xml:space="preserve"> </w:t>
      </w:r>
    </w:p>
    <w:p w14:paraId="221010E3" w14:textId="77777777" w:rsidR="00472339" w:rsidRPr="00472339" w:rsidRDefault="00472339" w:rsidP="00472339">
      <w:pPr>
        <w:jc w:val="both"/>
        <w:rPr>
          <w:rFonts w:asciiTheme="majorBidi" w:hAnsiTheme="majorBidi" w:cstheme="majorBidi"/>
        </w:rPr>
      </w:pPr>
    </w:p>
    <w:p w14:paraId="5D64A469" w14:textId="77777777" w:rsidR="00472339" w:rsidRPr="00472339" w:rsidRDefault="00472339" w:rsidP="00472339">
      <w:pPr>
        <w:jc w:val="both"/>
        <w:rPr>
          <w:rFonts w:asciiTheme="majorBidi" w:hAnsiTheme="majorBidi" w:cstheme="majorBidi"/>
        </w:rPr>
      </w:pPr>
    </w:p>
    <w:p w14:paraId="377BD18B" w14:textId="398DA9F9" w:rsidR="00472339" w:rsidRPr="00472339" w:rsidRDefault="00472339" w:rsidP="003B68BB">
      <w:pPr>
        <w:jc w:val="center"/>
        <w:rPr>
          <w:rFonts w:asciiTheme="majorBidi" w:hAnsiTheme="majorBidi" w:cstheme="majorBidi"/>
        </w:rPr>
      </w:pPr>
      <w:r w:rsidRPr="00472339">
        <w:rPr>
          <w:rFonts w:asciiTheme="majorBidi" w:hAnsiTheme="majorBidi" w:cstheme="majorBidi"/>
          <w:noProof/>
        </w:rPr>
        <w:drawing>
          <wp:inline distT="0" distB="0" distL="0" distR="0" wp14:anchorId="610BF912" wp14:editId="235F122A">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5B66A9AD" w14:textId="06BB96AA" w:rsidR="00472339" w:rsidRPr="00472339" w:rsidRDefault="00472339" w:rsidP="003B68BB">
      <w:pPr>
        <w:jc w:val="center"/>
        <w:rPr>
          <w:rFonts w:asciiTheme="majorBidi" w:hAnsiTheme="majorBidi" w:cstheme="majorBidi"/>
        </w:rPr>
      </w:pPr>
      <w:bookmarkStart w:id="0" w:name="_bookmark2"/>
      <w:bookmarkEnd w:id="0"/>
      <w:r w:rsidRPr="00472339">
        <w:rPr>
          <w:rFonts w:asciiTheme="majorBidi" w:hAnsiTheme="majorBidi" w:cstheme="majorBidi"/>
          <w:b/>
        </w:rPr>
        <w:t xml:space="preserve">Fig. 1. </w:t>
      </w:r>
      <w:r w:rsidRPr="00472339">
        <w:rPr>
          <w:rFonts w:asciiTheme="majorBidi" w:hAnsiTheme="majorBidi" w:cstheme="majorBidi"/>
        </w:rPr>
        <w:t>Only fine-tuned BERT on the Review Text</w:t>
      </w:r>
    </w:p>
    <w:p w14:paraId="125EE837" w14:textId="2581AC18" w:rsidR="00396E8A" w:rsidRDefault="00374A0C" w:rsidP="00396E8A">
      <w:pPr>
        <w:jc w:val="both"/>
        <w:rPr>
          <w:rFonts w:asciiTheme="majorBidi" w:hAnsiTheme="majorBidi" w:cstheme="majorBidi"/>
        </w:rPr>
      </w:pPr>
      <w:r w:rsidRPr="000F273E">
        <w:rPr>
          <w:rFonts w:asciiTheme="majorBidi" w:hAnsiTheme="majorBidi" w:cstheme="majorBidi"/>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06EC0D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97A3317" w14:textId="2AC8DAE8" w:rsidR="00396E8A" w:rsidRPr="00396E8A" w:rsidRDefault="00396E8A" w:rsidP="00D06A29">
      <w:pPr>
        <w:jc w:val="both"/>
        <w:rPr>
          <w:rFonts w:asciiTheme="majorBidi" w:hAnsiTheme="majorBidi" w:cstheme="majorBidi"/>
          <w:b/>
          <w:bCs/>
        </w:rPr>
      </w:pPr>
      <w:r w:rsidRPr="00396E8A">
        <w:rPr>
          <w:rFonts w:asciiTheme="majorBidi" w:hAnsiTheme="majorBidi" w:cstheme="majorBidi"/>
          <w:b/>
          <w:bCs/>
        </w:rPr>
        <w:t>Experiment 2: Text with Emoji Model Using BERT</w:t>
      </w:r>
    </w:p>
    <w:p w14:paraId="4006D28F" w14:textId="53A4B08F"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integration of emojis into the sentiment analysis model introduced a multi-modal dimension to the data processing and analysis pipeline. The </w:t>
      </w:r>
      <w:r w:rsidRPr="00396E8A">
        <w:rPr>
          <w:rFonts w:asciiTheme="majorBidi" w:hAnsiTheme="majorBidi" w:cstheme="majorBidi"/>
          <w:b/>
          <w:bCs/>
        </w:rPr>
        <w:t>AmazonDataset</w:t>
      </w:r>
      <w:r w:rsidRPr="00396E8A">
        <w:rPr>
          <w:rFonts w:asciiTheme="majorBidi" w:hAnsiTheme="majorBidi" w:cstheme="majorBidi"/>
        </w:rPr>
        <w:t xml:space="preserve"> class was adapted to accommodate not only the textual content of reviews but also the associated emojis. Each emoji within a review was converted to its textual representation using a process known as </w:t>
      </w:r>
      <w:proofErr w:type="spellStart"/>
      <w:r w:rsidRPr="00396E8A">
        <w:rPr>
          <w:rFonts w:asciiTheme="majorBidi" w:hAnsiTheme="majorBidi" w:cstheme="majorBidi"/>
        </w:rPr>
        <w:t>d</w:t>
      </w:r>
      <w:r w:rsidR="00D06A29">
        <w:rPr>
          <w:rFonts w:asciiTheme="majorBidi" w:hAnsiTheme="majorBidi" w:cstheme="majorBidi"/>
        </w:rPr>
        <w:t>e</w:t>
      </w:r>
      <w:r w:rsidRPr="00396E8A">
        <w:rPr>
          <w:rFonts w:asciiTheme="majorBidi" w:hAnsiTheme="majorBidi" w:cstheme="majorBidi"/>
        </w:rPr>
        <w:t>mojization</w:t>
      </w:r>
      <w:proofErr w:type="spellEnd"/>
      <w:r w:rsidRPr="00396E8A">
        <w:rPr>
          <w:rFonts w:asciiTheme="majorBidi" w:hAnsiTheme="majorBidi" w:cstheme="majorBidi"/>
        </w:rPr>
        <w:t>, which translates graphical emojis into their descriptive textual counterparts.</w:t>
      </w:r>
    </w:p>
    <w:p w14:paraId="60C887F9"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08153500"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w:t>
      </w:r>
      <w:proofErr w:type="spellStart"/>
      <w:r w:rsidRPr="00396E8A">
        <w:rPr>
          <w:rFonts w:asciiTheme="majorBidi" w:hAnsiTheme="majorBidi" w:cstheme="majorBidi"/>
          <w:b/>
          <w:bCs/>
        </w:rPr>
        <w:t>SentimentClassifier</w:t>
      </w:r>
      <w:proofErr w:type="spellEnd"/>
      <w:r w:rsidRPr="00396E8A">
        <w:rPr>
          <w:rFonts w:asciiTheme="majorBidi" w:hAnsiTheme="majorBidi" w:cstheme="majorBidi"/>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309EF6CD"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00AD6547" w14:textId="12393554" w:rsidR="00396E8A" w:rsidRPr="00396E8A" w:rsidRDefault="00066D35" w:rsidP="00396E8A">
      <w:pPr>
        <w:jc w:val="both"/>
        <w:rPr>
          <w:rFonts w:asciiTheme="majorBidi" w:hAnsiTheme="majorBidi" w:cstheme="majorBidi"/>
        </w:rPr>
      </w:pPr>
      <w:r>
        <w:rPr>
          <w:noProof/>
        </w:rPr>
        <w:drawing>
          <wp:anchor distT="0" distB="0" distL="0" distR="0" simplePos="0" relativeHeight="251659264" behindDoc="0" locked="0" layoutInCell="1" allowOverlap="1" wp14:anchorId="41A47995" wp14:editId="1D91BD57">
            <wp:simplePos x="0" y="0"/>
            <wp:positionH relativeFrom="margin">
              <wp:posOffset>412225</wp:posOffset>
            </wp:positionH>
            <wp:positionV relativeFrom="paragraph">
              <wp:posOffset>713381</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00396E8A" w:rsidRPr="00396E8A">
        <w:rPr>
          <w:rFonts w:asciiTheme="majorBidi" w:hAnsiTheme="majorBidi" w:cstheme="majorBidi"/>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4A35A497" w14:textId="09C639EC" w:rsidR="00066D35" w:rsidRDefault="00066D35" w:rsidP="00066D35">
      <w:pPr>
        <w:jc w:val="center"/>
        <w:rPr>
          <w:rFonts w:asciiTheme="majorBidi" w:hAnsiTheme="majorBidi" w:cstheme="majorBidi"/>
        </w:rPr>
      </w:pPr>
      <w:r w:rsidRPr="00066D35">
        <w:rPr>
          <w:rFonts w:asciiTheme="majorBidi" w:hAnsiTheme="majorBidi" w:cstheme="majorBidi"/>
          <w:b/>
        </w:rPr>
        <w:t xml:space="preserve">Fig. 2. </w:t>
      </w:r>
      <w:r w:rsidRPr="00066D35">
        <w:rPr>
          <w:rFonts w:asciiTheme="majorBidi" w:hAnsiTheme="majorBidi" w:cstheme="majorBidi"/>
        </w:rPr>
        <w:t>Model Architecture of Review Text with Custom Emoji Embeddings</w:t>
      </w:r>
    </w:p>
    <w:p w14:paraId="17130846" w14:textId="37BF8A9E" w:rsidR="00396E8A" w:rsidRDefault="00396E8A" w:rsidP="00066D35">
      <w:pPr>
        <w:jc w:val="both"/>
        <w:rPr>
          <w:rFonts w:asciiTheme="majorBidi" w:hAnsiTheme="majorBidi" w:cstheme="majorBidi"/>
        </w:rPr>
      </w:pPr>
      <w:r w:rsidRPr="00396E8A">
        <w:rPr>
          <w:rFonts w:asciiTheme="majorBidi" w:hAnsiTheme="majorBidi" w:cstheme="majorBidi"/>
        </w:rPr>
        <w:t xml:space="preserve">This experiment leveraged the representational power of BERT for textual content while introducing an innovative approach to incorporating emoji information. The dual attention mechanism underscored the </w:t>
      </w:r>
      <w:r w:rsidRPr="00396E8A">
        <w:rPr>
          <w:rFonts w:asciiTheme="majorBidi" w:hAnsiTheme="majorBidi" w:cstheme="majorBidi"/>
        </w:rPr>
        <w:lastRenderedPageBreak/>
        <w:t>model's capacity to dynamically weigh textual and emoji inputs, reflecting the intuitive process humans employ when interpreting combined textual and visual cues.</w:t>
      </w:r>
    </w:p>
    <w:p w14:paraId="369A8922" w14:textId="1BE4F02C" w:rsidR="00396E8A" w:rsidRDefault="00396E8A" w:rsidP="00475034">
      <w:pPr>
        <w:jc w:val="both"/>
        <w:rPr>
          <w:rFonts w:asciiTheme="majorBidi" w:hAnsiTheme="majorBidi" w:cstheme="majorBidi"/>
        </w:rPr>
      </w:pPr>
      <w:r w:rsidRPr="00396E8A">
        <w:rPr>
          <w:rFonts w:asciiTheme="majorBidi" w:hAnsiTheme="majorBidi" w:cstheme="majorBidi"/>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396E8A">
        <w:rPr>
          <w:rFonts w:asciiTheme="majorBidi" w:hAnsiTheme="majorBidi" w:cstheme="majorBidi"/>
          <w:vanish/>
        </w:rPr>
        <w:t>Top of Form</w:t>
      </w:r>
    </w:p>
    <w:p w14:paraId="0B6E21C0"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1B117D1F" w14:textId="77777777" w:rsidR="006D3B2A" w:rsidRPr="006D3B2A" w:rsidRDefault="006D3B2A" w:rsidP="006D3B2A">
      <w:pPr>
        <w:jc w:val="both"/>
        <w:rPr>
          <w:rFonts w:asciiTheme="majorBidi" w:hAnsiTheme="majorBidi" w:cstheme="majorBidi"/>
          <w:b/>
          <w:bCs/>
        </w:rPr>
      </w:pPr>
      <w:r w:rsidRPr="006D3B2A">
        <w:rPr>
          <w:rFonts w:asciiTheme="majorBidi" w:hAnsiTheme="majorBidi" w:cstheme="majorBidi"/>
          <w:b/>
          <w:bCs/>
        </w:rPr>
        <w:t>Experiment 3: Multi-Feature BERT Model Incorporating Text, Emojis, Star Ratings, and Total Votes</w:t>
      </w:r>
    </w:p>
    <w:p w14:paraId="7367405A"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5B1CAD63"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The </w:t>
      </w:r>
      <w:r w:rsidRPr="006D3B2A">
        <w:rPr>
          <w:rFonts w:asciiTheme="majorBidi" w:hAnsiTheme="majorBidi" w:cstheme="majorBidi"/>
          <w:b/>
          <w:bCs/>
        </w:rPr>
        <w:t>AmazonDataset</w:t>
      </w:r>
      <w:r w:rsidRPr="006D3B2A">
        <w:rPr>
          <w:rFonts w:asciiTheme="majorBidi" w:hAnsiTheme="majorBidi" w:cstheme="majorBidi"/>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76348FFE"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Emojis within reviews were treated with particular attention, being first </w:t>
      </w:r>
      <w:proofErr w:type="spellStart"/>
      <w:r w:rsidRPr="006D3B2A">
        <w:rPr>
          <w:rFonts w:asciiTheme="majorBidi" w:hAnsiTheme="majorBidi" w:cstheme="majorBidi"/>
        </w:rPr>
        <w:t>demojized</w:t>
      </w:r>
      <w:proofErr w:type="spellEnd"/>
      <w:r w:rsidRPr="006D3B2A">
        <w:rPr>
          <w:rFonts w:asciiTheme="majorBidi" w:hAnsiTheme="majorBidi" w:cstheme="majorBidi"/>
        </w:rPr>
        <w:t xml:space="preserve"> and then transformed into embeddings. A custom embedding layer was designed to represent emojis, with dimensions aligned with the BERT model's hidden size to ensure seamless integration into the model architecture.</w:t>
      </w:r>
    </w:p>
    <w:p w14:paraId="59850C17"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The </w:t>
      </w:r>
      <w:proofErr w:type="spellStart"/>
      <w:r w:rsidRPr="006D3B2A">
        <w:rPr>
          <w:rFonts w:asciiTheme="majorBidi" w:hAnsiTheme="majorBidi" w:cstheme="majorBidi"/>
          <w:b/>
          <w:bCs/>
        </w:rPr>
        <w:t>AmazonBERTClassifier</w:t>
      </w:r>
      <w:proofErr w:type="spellEnd"/>
      <w:r w:rsidRPr="006D3B2A">
        <w:rPr>
          <w:rFonts w:asciiTheme="majorBidi" w:hAnsiTheme="majorBidi" w:cstheme="majorBidi"/>
        </w:rPr>
        <w:t xml:space="preserve"> model was a pivotal element of the methodology, embodying the multi-modal sentiment analysis approach. It featured a </w:t>
      </w:r>
      <w:proofErr w:type="spellStart"/>
      <w:r w:rsidRPr="006D3B2A">
        <w:rPr>
          <w:rFonts w:asciiTheme="majorBidi" w:hAnsiTheme="majorBidi" w:cstheme="majorBidi"/>
        </w:rPr>
        <w:t>multihead</w:t>
      </w:r>
      <w:proofErr w:type="spellEnd"/>
      <w:r w:rsidRPr="006D3B2A">
        <w:rPr>
          <w:rFonts w:asciiTheme="majorBidi" w:hAnsiTheme="majorBidi" w:cstheme="majorBidi"/>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602DC245"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DE07814"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576B9B23" w14:textId="462082BB" w:rsidR="006D3B2A" w:rsidRDefault="006D3B2A" w:rsidP="006D3B2A">
      <w:pPr>
        <w:jc w:val="both"/>
        <w:rPr>
          <w:rFonts w:asciiTheme="majorBidi" w:hAnsiTheme="majorBidi" w:cstheme="majorBidi"/>
        </w:rPr>
      </w:pPr>
      <w:r w:rsidRPr="006D3B2A">
        <w:rPr>
          <w:rFonts w:asciiTheme="majorBidi" w:hAnsiTheme="majorBidi" w:cstheme="majorBidi"/>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6844229D" w14:textId="18F0C358" w:rsidR="0000288F" w:rsidRPr="006D3B2A" w:rsidRDefault="0000288F" w:rsidP="006D3B2A">
      <w:pPr>
        <w:jc w:val="both"/>
        <w:rPr>
          <w:rFonts w:asciiTheme="majorBidi" w:hAnsiTheme="majorBidi" w:cstheme="majorBidi"/>
        </w:rPr>
      </w:pPr>
      <w:r>
        <w:rPr>
          <w:noProof/>
        </w:rPr>
        <w:lastRenderedPageBreak/>
        <w:drawing>
          <wp:anchor distT="0" distB="0" distL="0" distR="0" simplePos="0" relativeHeight="251661312" behindDoc="0" locked="0" layoutInCell="1" allowOverlap="1" wp14:anchorId="6782C66E" wp14:editId="6FF5FA68">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562B81ED" w14:textId="01F60477" w:rsidR="006D3B2A" w:rsidRPr="006D3B2A" w:rsidRDefault="0000288F" w:rsidP="00CD531F">
      <w:pPr>
        <w:jc w:val="center"/>
        <w:rPr>
          <w:rFonts w:asciiTheme="majorBidi" w:hAnsiTheme="majorBidi" w:cstheme="majorBidi"/>
        </w:rPr>
      </w:pPr>
      <w:r w:rsidRPr="0000288F">
        <w:rPr>
          <w:rFonts w:asciiTheme="majorBidi" w:hAnsiTheme="majorBidi" w:cstheme="majorBidi"/>
        </w:rPr>
        <w:t xml:space="preserve">Fig. 3. </w:t>
      </w:r>
      <w:r>
        <w:rPr>
          <w:rFonts w:asciiTheme="majorBidi" w:hAnsiTheme="majorBidi" w:cstheme="majorBidi"/>
        </w:rPr>
        <w:t>Multi feature</w:t>
      </w:r>
      <w:r w:rsidRPr="0000288F">
        <w:rPr>
          <w:rFonts w:asciiTheme="majorBidi" w:hAnsiTheme="majorBidi" w:cstheme="majorBidi"/>
        </w:rPr>
        <w:t xml:space="preserve"> Architecture of BERT Model with Custom Emoji Embeddings</w:t>
      </w:r>
    </w:p>
    <w:p w14:paraId="5E2456BC"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 multi-feature sentiment analysis model represented a significant leap forward in the field, embodying a holistic approach to understanding consumer sentiment on e-commerce platforms. 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33204AE1" w14:textId="3877A708" w:rsidR="006D3B2A" w:rsidRPr="006D3B2A" w:rsidRDefault="00A549B6" w:rsidP="00A549B6">
      <w:pPr>
        <w:jc w:val="both"/>
        <w:rPr>
          <w:rFonts w:asciiTheme="majorBidi" w:hAnsiTheme="majorBidi" w:cstheme="majorBidi"/>
          <w:vanish/>
        </w:rPr>
      </w:pPr>
      <w:r w:rsidRPr="00A549B6">
        <w:rPr>
          <w:rFonts w:asciiTheme="majorBidi" w:hAnsiTheme="majorBidi" w:cstheme="majorBidi"/>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006D3B2A" w:rsidRPr="006D3B2A">
        <w:rPr>
          <w:rFonts w:asciiTheme="majorBidi" w:hAnsiTheme="majorBidi" w:cstheme="majorBidi"/>
          <w:vanish/>
        </w:rPr>
        <w:t>Top of Form</w:t>
      </w:r>
    </w:p>
    <w:p w14:paraId="73D7AF99" w14:textId="77777777" w:rsidR="006D3B2A" w:rsidRPr="00396E8A" w:rsidRDefault="006D3B2A" w:rsidP="00396E8A">
      <w:pPr>
        <w:jc w:val="both"/>
        <w:rPr>
          <w:rFonts w:asciiTheme="majorBidi" w:hAnsiTheme="majorBidi" w:cstheme="majorBidi"/>
          <w:vanish/>
        </w:rPr>
      </w:pPr>
    </w:p>
    <w:p w14:paraId="24BBFEA0" w14:textId="77777777" w:rsidR="00396E8A" w:rsidRPr="00472339" w:rsidRDefault="00396E8A" w:rsidP="00374A0C">
      <w:pPr>
        <w:jc w:val="both"/>
        <w:rPr>
          <w:rFonts w:asciiTheme="majorBidi" w:hAnsiTheme="majorBidi" w:cstheme="majorBidi"/>
        </w:rPr>
      </w:pPr>
    </w:p>
    <w:sectPr w:rsidR="00396E8A" w:rsidRPr="00472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8AB40" w14:textId="77777777" w:rsidR="00240534" w:rsidRDefault="00240534" w:rsidP="00066D35">
      <w:pPr>
        <w:spacing w:after="0" w:line="240" w:lineRule="auto"/>
      </w:pPr>
      <w:r>
        <w:separator/>
      </w:r>
    </w:p>
  </w:endnote>
  <w:endnote w:type="continuationSeparator" w:id="0">
    <w:p w14:paraId="373BE20E" w14:textId="77777777" w:rsidR="00240534" w:rsidRDefault="00240534" w:rsidP="0006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6240" w14:textId="77777777" w:rsidR="00240534" w:rsidRDefault="00240534" w:rsidP="00066D35">
      <w:pPr>
        <w:spacing w:after="0" w:line="240" w:lineRule="auto"/>
      </w:pPr>
      <w:r>
        <w:separator/>
      </w:r>
    </w:p>
  </w:footnote>
  <w:footnote w:type="continuationSeparator" w:id="0">
    <w:p w14:paraId="7B558460" w14:textId="77777777" w:rsidR="00240534" w:rsidRDefault="00240534" w:rsidP="00066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19BC"/>
    <w:multiLevelType w:val="hybridMultilevel"/>
    <w:tmpl w:val="11F65310"/>
    <w:lvl w:ilvl="0" w:tplc="DD885EB8">
      <w:start w:val="1"/>
      <w:numFmt w:val="decimal"/>
      <w:lvlText w:val="%1"/>
      <w:lvlJc w:val="left"/>
      <w:pPr>
        <w:ind w:left="1380" w:hanging="567"/>
        <w:jc w:val="left"/>
      </w:pPr>
      <w:rPr>
        <w:rFonts w:ascii="Times New Roman" w:eastAsia="Times New Roman" w:hAnsi="Times New Roman" w:cs="Times New Roman" w:hint="default"/>
        <w:b/>
        <w:bCs/>
        <w:w w:val="100"/>
        <w:sz w:val="24"/>
        <w:szCs w:val="24"/>
        <w:lang w:val="en-US" w:eastAsia="en-US" w:bidi="ar-SA"/>
      </w:rPr>
    </w:lvl>
    <w:lvl w:ilvl="1" w:tplc="10225140">
      <w:start w:val="7"/>
      <w:numFmt w:val="decimal"/>
      <w:lvlText w:val="[%2]"/>
      <w:lvlJc w:val="left"/>
      <w:pPr>
        <w:ind w:left="814" w:hanging="274"/>
        <w:jc w:val="left"/>
      </w:pPr>
      <w:rPr>
        <w:rFonts w:ascii="Times New Roman" w:eastAsia="Times New Roman" w:hAnsi="Times New Roman" w:cs="Times New Roman" w:hint="default"/>
        <w:w w:val="99"/>
        <w:sz w:val="20"/>
        <w:szCs w:val="20"/>
        <w:lang w:val="en-US" w:eastAsia="en-US" w:bidi="ar-SA"/>
      </w:rPr>
    </w:lvl>
    <w:lvl w:ilvl="2" w:tplc="95CA1046">
      <w:numFmt w:val="bullet"/>
      <w:lvlText w:val="•"/>
      <w:lvlJc w:val="left"/>
      <w:pPr>
        <w:ind w:left="2176" w:hanging="274"/>
      </w:pPr>
      <w:rPr>
        <w:rFonts w:hint="default"/>
        <w:lang w:val="en-US" w:eastAsia="en-US" w:bidi="ar-SA"/>
      </w:rPr>
    </w:lvl>
    <w:lvl w:ilvl="3" w:tplc="A6BCFAC0">
      <w:numFmt w:val="bullet"/>
      <w:lvlText w:val="•"/>
      <w:lvlJc w:val="left"/>
      <w:pPr>
        <w:ind w:left="2972" w:hanging="274"/>
      </w:pPr>
      <w:rPr>
        <w:rFonts w:hint="default"/>
        <w:lang w:val="en-US" w:eastAsia="en-US" w:bidi="ar-SA"/>
      </w:rPr>
    </w:lvl>
    <w:lvl w:ilvl="4" w:tplc="5C2ED2A6">
      <w:numFmt w:val="bullet"/>
      <w:lvlText w:val="•"/>
      <w:lvlJc w:val="left"/>
      <w:pPr>
        <w:ind w:left="3768" w:hanging="274"/>
      </w:pPr>
      <w:rPr>
        <w:rFonts w:hint="default"/>
        <w:lang w:val="en-US" w:eastAsia="en-US" w:bidi="ar-SA"/>
      </w:rPr>
    </w:lvl>
    <w:lvl w:ilvl="5" w:tplc="E4B2FBD4">
      <w:numFmt w:val="bullet"/>
      <w:lvlText w:val="•"/>
      <w:lvlJc w:val="left"/>
      <w:pPr>
        <w:ind w:left="4565" w:hanging="274"/>
      </w:pPr>
      <w:rPr>
        <w:rFonts w:hint="default"/>
        <w:lang w:val="en-US" w:eastAsia="en-US" w:bidi="ar-SA"/>
      </w:rPr>
    </w:lvl>
    <w:lvl w:ilvl="6" w:tplc="BC4C2140">
      <w:numFmt w:val="bullet"/>
      <w:lvlText w:val="•"/>
      <w:lvlJc w:val="left"/>
      <w:pPr>
        <w:ind w:left="5361" w:hanging="274"/>
      </w:pPr>
      <w:rPr>
        <w:rFonts w:hint="default"/>
        <w:lang w:val="en-US" w:eastAsia="en-US" w:bidi="ar-SA"/>
      </w:rPr>
    </w:lvl>
    <w:lvl w:ilvl="7" w:tplc="1158B602">
      <w:numFmt w:val="bullet"/>
      <w:lvlText w:val="•"/>
      <w:lvlJc w:val="left"/>
      <w:pPr>
        <w:ind w:left="6157" w:hanging="274"/>
      </w:pPr>
      <w:rPr>
        <w:rFonts w:hint="default"/>
        <w:lang w:val="en-US" w:eastAsia="en-US" w:bidi="ar-SA"/>
      </w:rPr>
    </w:lvl>
    <w:lvl w:ilvl="8" w:tplc="1A3A6AE2">
      <w:numFmt w:val="bullet"/>
      <w:lvlText w:val="•"/>
      <w:lvlJc w:val="left"/>
      <w:pPr>
        <w:ind w:left="6953" w:hanging="274"/>
      </w:pPr>
      <w:rPr>
        <w:rFonts w:hint="default"/>
        <w:lang w:val="en-US" w:eastAsia="en-US" w:bidi="ar-SA"/>
      </w:rPr>
    </w:lvl>
  </w:abstractNum>
  <w:abstractNum w:abstractNumId="1" w15:restartNumberingAfterBreak="0">
    <w:nsid w:val="37420D2C"/>
    <w:multiLevelType w:val="multilevel"/>
    <w:tmpl w:val="E82687FA"/>
    <w:lvl w:ilvl="0">
      <w:start w:val="4"/>
      <w:numFmt w:val="decimal"/>
      <w:lvlText w:val="%1"/>
      <w:lvlJc w:val="left"/>
      <w:pPr>
        <w:ind w:left="1287" w:hanging="567"/>
        <w:jc w:val="left"/>
      </w:pPr>
      <w:rPr>
        <w:rFonts w:hint="default"/>
        <w:lang w:val="en-US" w:eastAsia="en-US" w:bidi="ar-SA"/>
      </w:rPr>
    </w:lvl>
    <w:lvl w:ilvl="1">
      <w:start w:val="1"/>
      <w:numFmt w:val="decimal"/>
      <w:lvlText w:val="%1.%2"/>
      <w:lvlJc w:val="left"/>
      <w:pPr>
        <w:ind w:left="1287" w:hanging="567"/>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20" w:hanging="567"/>
      </w:pPr>
      <w:rPr>
        <w:rFonts w:hint="default"/>
        <w:lang w:val="en-US" w:eastAsia="en-US" w:bidi="ar-SA"/>
      </w:rPr>
    </w:lvl>
    <w:lvl w:ilvl="3">
      <w:numFmt w:val="bullet"/>
      <w:lvlText w:val="•"/>
      <w:lvlJc w:val="left"/>
      <w:pPr>
        <w:ind w:left="3436" w:hanging="567"/>
      </w:pPr>
      <w:rPr>
        <w:rFonts w:hint="default"/>
        <w:lang w:val="en-US" w:eastAsia="en-US" w:bidi="ar-SA"/>
      </w:rPr>
    </w:lvl>
    <w:lvl w:ilvl="4">
      <w:numFmt w:val="bullet"/>
      <w:lvlText w:val="•"/>
      <w:lvlJc w:val="left"/>
      <w:pPr>
        <w:ind w:left="4153" w:hanging="567"/>
      </w:pPr>
      <w:rPr>
        <w:rFonts w:hint="default"/>
        <w:lang w:val="en-US" w:eastAsia="en-US" w:bidi="ar-SA"/>
      </w:rPr>
    </w:lvl>
    <w:lvl w:ilvl="5">
      <w:numFmt w:val="bullet"/>
      <w:lvlText w:val="•"/>
      <w:lvlJc w:val="left"/>
      <w:pPr>
        <w:ind w:left="4870" w:hanging="567"/>
      </w:pPr>
      <w:rPr>
        <w:rFonts w:hint="default"/>
        <w:lang w:val="en-US" w:eastAsia="en-US" w:bidi="ar-SA"/>
      </w:rPr>
    </w:lvl>
    <w:lvl w:ilvl="6">
      <w:numFmt w:val="bullet"/>
      <w:lvlText w:val="•"/>
      <w:lvlJc w:val="left"/>
      <w:pPr>
        <w:ind w:left="5586" w:hanging="567"/>
      </w:pPr>
      <w:rPr>
        <w:rFonts w:hint="default"/>
        <w:lang w:val="en-US" w:eastAsia="en-US" w:bidi="ar-SA"/>
      </w:rPr>
    </w:lvl>
    <w:lvl w:ilvl="7">
      <w:numFmt w:val="bullet"/>
      <w:lvlText w:val="•"/>
      <w:lvlJc w:val="left"/>
      <w:pPr>
        <w:ind w:left="6303" w:hanging="567"/>
      </w:pPr>
      <w:rPr>
        <w:rFonts w:hint="default"/>
        <w:lang w:val="en-US" w:eastAsia="en-US" w:bidi="ar-SA"/>
      </w:rPr>
    </w:lvl>
    <w:lvl w:ilvl="8">
      <w:numFmt w:val="bullet"/>
      <w:lvlText w:val="•"/>
      <w:lvlJc w:val="left"/>
      <w:pPr>
        <w:ind w:left="7020" w:hanging="567"/>
      </w:pPr>
      <w:rPr>
        <w:rFonts w:hint="default"/>
        <w:lang w:val="en-US" w:eastAsia="en-US" w:bidi="ar-SA"/>
      </w:rPr>
    </w:lvl>
  </w:abstractNum>
  <w:num w:numId="1" w16cid:durableId="289941868">
    <w:abstractNumId w:val="1"/>
  </w:num>
  <w:num w:numId="2" w16cid:durableId="137287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39"/>
    <w:rsid w:val="0000288F"/>
    <w:rsid w:val="00027A00"/>
    <w:rsid w:val="00066D35"/>
    <w:rsid w:val="000B207C"/>
    <w:rsid w:val="000F273E"/>
    <w:rsid w:val="00116630"/>
    <w:rsid w:val="001865DB"/>
    <w:rsid w:val="00240534"/>
    <w:rsid w:val="00251755"/>
    <w:rsid w:val="002B41BD"/>
    <w:rsid w:val="00374A0C"/>
    <w:rsid w:val="00396E8A"/>
    <w:rsid w:val="003B68BB"/>
    <w:rsid w:val="00472339"/>
    <w:rsid w:val="004747BA"/>
    <w:rsid w:val="00475034"/>
    <w:rsid w:val="004C73A3"/>
    <w:rsid w:val="006D3B2A"/>
    <w:rsid w:val="006E3C5C"/>
    <w:rsid w:val="00837000"/>
    <w:rsid w:val="0098533D"/>
    <w:rsid w:val="009B2C8A"/>
    <w:rsid w:val="009B4970"/>
    <w:rsid w:val="00A549B6"/>
    <w:rsid w:val="00A80138"/>
    <w:rsid w:val="00CD531F"/>
    <w:rsid w:val="00D06A29"/>
    <w:rsid w:val="00D20A23"/>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52E9"/>
  <w15:chartTrackingRefBased/>
  <w15:docId w15:val="{993961FA-9407-401B-AB36-0E349427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339"/>
    <w:rPr>
      <w:color w:val="0563C1" w:themeColor="hyperlink"/>
      <w:u w:val="single"/>
    </w:rPr>
  </w:style>
  <w:style w:type="character" w:styleId="UnresolvedMention">
    <w:name w:val="Unresolved Mention"/>
    <w:basedOn w:val="DefaultParagraphFont"/>
    <w:uiPriority w:val="99"/>
    <w:semiHidden/>
    <w:unhideWhenUsed/>
    <w:rsid w:val="00472339"/>
    <w:rPr>
      <w:color w:val="605E5C"/>
      <w:shd w:val="clear" w:color="auto" w:fill="E1DFDD"/>
    </w:rPr>
  </w:style>
  <w:style w:type="paragraph" w:styleId="Header">
    <w:name w:val="header"/>
    <w:basedOn w:val="Normal"/>
    <w:link w:val="HeaderChar"/>
    <w:uiPriority w:val="99"/>
    <w:unhideWhenUsed/>
    <w:rsid w:val="0006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35"/>
  </w:style>
  <w:style w:type="paragraph" w:styleId="Footer">
    <w:name w:val="footer"/>
    <w:basedOn w:val="Normal"/>
    <w:link w:val="FooterChar"/>
    <w:uiPriority w:val="99"/>
    <w:unhideWhenUsed/>
    <w:rsid w:val="0006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61859">
      <w:bodyDiv w:val="1"/>
      <w:marLeft w:val="0"/>
      <w:marRight w:val="0"/>
      <w:marTop w:val="0"/>
      <w:marBottom w:val="0"/>
      <w:divBdr>
        <w:top w:val="none" w:sz="0" w:space="0" w:color="auto"/>
        <w:left w:val="none" w:sz="0" w:space="0" w:color="auto"/>
        <w:bottom w:val="none" w:sz="0" w:space="0" w:color="auto"/>
        <w:right w:val="none" w:sz="0" w:space="0" w:color="auto"/>
      </w:divBdr>
      <w:divsChild>
        <w:div w:id="1742211761">
          <w:marLeft w:val="0"/>
          <w:marRight w:val="0"/>
          <w:marTop w:val="0"/>
          <w:marBottom w:val="0"/>
          <w:divBdr>
            <w:top w:val="single" w:sz="2" w:space="0" w:color="D9D9E3"/>
            <w:left w:val="single" w:sz="2" w:space="0" w:color="D9D9E3"/>
            <w:bottom w:val="single" w:sz="2" w:space="0" w:color="D9D9E3"/>
            <w:right w:val="single" w:sz="2" w:space="0" w:color="D9D9E3"/>
          </w:divBdr>
          <w:divsChild>
            <w:div w:id="623971195">
              <w:marLeft w:val="0"/>
              <w:marRight w:val="0"/>
              <w:marTop w:val="0"/>
              <w:marBottom w:val="0"/>
              <w:divBdr>
                <w:top w:val="single" w:sz="2" w:space="0" w:color="D9D9E3"/>
                <w:left w:val="single" w:sz="2" w:space="0" w:color="D9D9E3"/>
                <w:bottom w:val="single" w:sz="2" w:space="0" w:color="D9D9E3"/>
                <w:right w:val="single" w:sz="2" w:space="0" w:color="D9D9E3"/>
              </w:divBdr>
              <w:divsChild>
                <w:div w:id="1220240682">
                  <w:marLeft w:val="0"/>
                  <w:marRight w:val="0"/>
                  <w:marTop w:val="0"/>
                  <w:marBottom w:val="0"/>
                  <w:divBdr>
                    <w:top w:val="single" w:sz="2" w:space="0" w:color="D9D9E3"/>
                    <w:left w:val="single" w:sz="2" w:space="0" w:color="D9D9E3"/>
                    <w:bottom w:val="single" w:sz="2" w:space="0" w:color="D9D9E3"/>
                    <w:right w:val="single" w:sz="2" w:space="0" w:color="D9D9E3"/>
                  </w:divBdr>
                  <w:divsChild>
                    <w:div w:id="1861048805">
                      <w:marLeft w:val="0"/>
                      <w:marRight w:val="0"/>
                      <w:marTop w:val="0"/>
                      <w:marBottom w:val="0"/>
                      <w:divBdr>
                        <w:top w:val="single" w:sz="2" w:space="0" w:color="D9D9E3"/>
                        <w:left w:val="single" w:sz="2" w:space="0" w:color="D9D9E3"/>
                        <w:bottom w:val="single" w:sz="2" w:space="0" w:color="D9D9E3"/>
                        <w:right w:val="single" w:sz="2" w:space="0" w:color="D9D9E3"/>
                      </w:divBdr>
                      <w:divsChild>
                        <w:div w:id="1185829039">
                          <w:marLeft w:val="0"/>
                          <w:marRight w:val="0"/>
                          <w:marTop w:val="0"/>
                          <w:marBottom w:val="0"/>
                          <w:divBdr>
                            <w:top w:val="single" w:sz="2" w:space="0" w:color="D9D9E3"/>
                            <w:left w:val="single" w:sz="2" w:space="0" w:color="D9D9E3"/>
                            <w:bottom w:val="single" w:sz="2" w:space="0" w:color="D9D9E3"/>
                            <w:right w:val="single" w:sz="2" w:space="0" w:color="D9D9E3"/>
                          </w:divBdr>
                          <w:divsChild>
                            <w:div w:id="58912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59377328">
                                  <w:marLeft w:val="0"/>
                                  <w:marRight w:val="0"/>
                                  <w:marTop w:val="0"/>
                                  <w:marBottom w:val="0"/>
                                  <w:divBdr>
                                    <w:top w:val="single" w:sz="2" w:space="0" w:color="D9D9E3"/>
                                    <w:left w:val="single" w:sz="2" w:space="0" w:color="D9D9E3"/>
                                    <w:bottom w:val="single" w:sz="2" w:space="0" w:color="D9D9E3"/>
                                    <w:right w:val="single" w:sz="2" w:space="0" w:color="D9D9E3"/>
                                  </w:divBdr>
                                  <w:divsChild>
                                    <w:div w:id="882057819">
                                      <w:marLeft w:val="0"/>
                                      <w:marRight w:val="0"/>
                                      <w:marTop w:val="0"/>
                                      <w:marBottom w:val="0"/>
                                      <w:divBdr>
                                        <w:top w:val="single" w:sz="2" w:space="0" w:color="D9D9E3"/>
                                        <w:left w:val="single" w:sz="2" w:space="0" w:color="D9D9E3"/>
                                        <w:bottom w:val="single" w:sz="2" w:space="0" w:color="D9D9E3"/>
                                        <w:right w:val="single" w:sz="2" w:space="0" w:color="D9D9E3"/>
                                      </w:divBdr>
                                      <w:divsChild>
                                        <w:div w:id="480658848">
                                          <w:marLeft w:val="0"/>
                                          <w:marRight w:val="0"/>
                                          <w:marTop w:val="0"/>
                                          <w:marBottom w:val="0"/>
                                          <w:divBdr>
                                            <w:top w:val="single" w:sz="2" w:space="0" w:color="D9D9E3"/>
                                            <w:left w:val="single" w:sz="2" w:space="0" w:color="D9D9E3"/>
                                            <w:bottom w:val="single" w:sz="2" w:space="0" w:color="D9D9E3"/>
                                            <w:right w:val="single" w:sz="2" w:space="0" w:color="D9D9E3"/>
                                          </w:divBdr>
                                          <w:divsChild>
                                            <w:div w:id="1064648662">
                                              <w:marLeft w:val="0"/>
                                              <w:marRight w:val="0"/>
                                              <w:marTop w:val="0"/>
                                              <w:marBottom w:val="0"/>
                                              <w:divBdr>
                                                <w:top w:val="single" w:sz="2" w:space="0" w:color="D9D9E3"/>
                                                <w:left w:val="single" w:sz="2" w:space="0" w:color="D9D9E3"/>
                                                <w:bottom w:val="single" w:sz="2" w:space="0" w:color="D9D9E3"/>
                                                <w:right w:val="single" w:sz="2" w:space="0" w:color="D9D9E3"/>
                                              </w:divBdr>
                                              <w:divsChild>
                                                <w:div w:id="797335897">
                                                  <w:marLeft w:val="0"/>
                                                  <w:marRight w:val="0"/>
                                                  <w:marTop w:val="0"/>
                                                  <w:marBottom w:val="0"/>
                                                  <w:divBdr>
                                                    <w:top w:val="single" w:sz="2" w:space="0" w:color="D9D9E3"/>
                                                    <w:left w:val="single" w:sz="2" w:space="0" w:color="D9D9E3"/>
                                                    <w:bottom w:val="single" w:sz="2" w:space="0" w:color="D9D9E3"/>
                                                    <w:right w:val="single" w:sz="2" w:space="0" w:color="D9D9E3"/>
                                                  </w:divBdr>
                                                  <w:divsChild>
                                                    <w:div w:id="28378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7280524">
          <w:marLeft w:val="0"/>
          <w:marRight w:val="0"/>
          <w:marTop w:val="0"/>
          <w:marBottom w:val="0"/>
          <w:divBdr>
            <w:top w:val="none" w:sz="0" w:space="0" w:color="auto"/>
            <w:left w:val="none" w:sz="0" w:space="0" w:color="auto"/>
            <w:bottom w:val="none" w:sz="0" w:space="0" w:color="auto"/>
            <w:right w:val="none" w:sz="0" w:space="0" w:color="auto"/>
          </w:divBdr>
        </w:div>
      </w:divsChild>
    </w:div>
    <w:div w:id="1498039424">
      <w:bodyDiv w:val="1"/>
      <w:marLeft w:val="0"/>
      <w:marRight w:val="0"/>
      <w:marTop w:val="0"/>
      <w:marBottom w:val="0"/>
      <w:divBdr>
        <w:top w:val="none" w:sz="0" w:space="0" w:color="auto"/>
        <w:left w:val="none" w:sz="0" w:space="0" w:color="auto"/>
        <w:bottom w:val="none" w:sz="0" w:space="0" w:color="auto"/>
        <w:right w:val="none" w:sz="0" w:space="0" w:color="auto"/>
      </w:divBdr>
      <w:divsChild>
        <w:div w:id="1748728382">
          <w:marLeft w:val="0"/>
          <w:marRight w:val="0"/>
          <w:marTop w:val="0"/>
          <w:marBottom w:val="0"/>
          <w:divBdr>
            <w:top w:val="single" w:sz="2" w:space="0" w:color="D9D9E3"/>
            <w:left w:val="single" w:sz="2" w:space="0" w:color="D9D9E3"/>
            <w:bottom w:val="single" w:sz="2" w:space="0" w:color="D9D9E3"/>
            <w:right w:val="single" w:sz="2" w:space="0" w:color="D9D9E3"/>
          </w:divBdr>
          <w:divsChild>
            <w:div w:id="1734159796">
              <w:marLeft w:val="0"/>
              <w:marRight w:val="0"/>
              <w:marTop w:val="0"/>
              <w:marBottom w:val="0"/>
              <w:divBdr>
                <w:top w:val="single" w:sz="2" w:space="0" w:color="D9D9E3"/>
                <w:left w:val="single" w:sz="2" w:space="0" w:color="D9D9E3"/>
                <w:bottom w:val="single" w:sz="2" w:space="0" w:color="D9D9E3"/>
                <w:right w:val="single" w:sz="2" w:space="0" w:color="D9D9E3"/>
              </w:divBdr>
              <w:divsChild>
                <w:div w:id="59594530">
                  <w:marLeft w:val="0"/>
                  <w:marRight w:val="0"/>
                  <w:marTop w:val="0"/>
                  <w:marBottom w:val="0"/>
                  <w:divBdr>
                    <w:top w:val="single" w:sz="2" w:space="0" w:color="D9D9E3"/>
                    <w:left w:val="single" w:sz="2" w:space="0" w:color="D9D9E3"/>
                    <w:bottom w:val="single" w:sz="2" w:space="0" w:color="D9D9E3"/>
                    <w:right w:val="single" w:sz="2" w:space="0" w:color="D9D9E3"/>
                  </w:divBdr>
                  <w:divsChild>
                    <w:div w:id="1839493521">
                      <w:marLeft w:val="0"/>
                      <w:marRight w:val="0"/>
                      <w:marTop w:val="0"/>
                      <w:marBottom w:val="0"/>
                      <w:divBdr>
                        <w:top w:val="single" w:sz="2" w:space="0" w:color="D9D9E3"/>
                        <w:left w:val="single" w:sz="2" w:space="0" w:color="D9D9E3"/>
                        <w:bottom w:val="single" w:sz="2" w:space="0" w:color="D9D9E3"/>
                        <w:right w:val="single" w:sz="2" w:space="0" w:color="D9D9E3"/>
                      </w:divBdr>
                      <w:divsChild>
                        <w:div w:id="1202941799">
                          <w:marLeft w:val="0"/>
                          <w:marRight w:val="0"/>
                          <w:marTop w:val="0"/>
                          <w:marBottom w:val="0"/>
                          <w:divBdr>
                            <w:top w:val="single" w:sz="2" w:space="0" w:color="D9D9E3"/>
                            <w:left w:val="single" w:sz="2" w:space="0" w:color="D9D9E3"/>
                            <w:bottom w:val="single" w:sz="2" w:space="0" w:color="D9D9E3"/>
                            <w:right w:val="single" w:sz="2" w:space="0" w:color="D9D9E3"/>
                          </w:divBdr>
                          <w:divsChild>
                            <w:div w:id="88174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876860">
                                  <w:marLeft w:val="0"/>
                                  <w:marRight w:val="0"/>
                                  <w:marTop w:val="0"/>
                                  <w:marBottom w:val="0"/>
                                  <w:divBdr>
                                    <w:top w:val="single" w:sz="2" w:space="0" w:color="D9D9E3"/>
                                    <w:left w:val="single" w:sz="2" w:space="0" w:color="D9D9E3"/>
                                    <w:bottom w:val="single" w:sz="2" w:space="0" w:color="D9D9E3"/>
                                    <w:right w:val="single" w:sz="2" w:space="0" w:color="D9D9E3"/>
                                  </w:divBdr>
                                  <w:divsChild>
                                    <w:div w:id="686829219">
                                      <w:marLeft w:val="0"/>
                                      <w:marRight w:val="0"/>
                                      <w:marTop w:val="0"/>
                                      <w:marBottom w:val="0"/>
                                      <w:divBdr>
                                        <w:top w:val="single" w:sz="2" w:space="0" w:color="D9D9E3"/>
                                        <w:left w:val="single" w:sz="2" w:space="0" w:color="D9D9E3"/>
                                        <w:bottom w:val="single" w:sz="2" w:space="0" w:color="D9D9E3"/>
                                        <w:right w:val="single" w:sz="2" w:space="0" w:color="D9D9E3"/>
                                      </w:divBdr>
                                      <w:divsChild>
                                        <w:div w:id="1713725254">
                                          <w:marLeft w:val="0"/>
                                          <w:marRight w:val="0"/>
                                          <w:marTop w:val="0"/>
                                          <w:marBottom w:val="0"/>
                                          <w:divBdr>
                                            <w:top w:val="single" w:sz="2" w:space="0" w:color="D9D9E3"/>
                                            <w:left w:val="single" w:sz="2" w:space="0" w:color="D9D9E3"/>
                                            <w:bottom w:val="single" w:sz="2" w:space="0" w:color="D9D9E3"/>
                                            <w:right w:val="single" w:sz="2" w:space="0" w:color="D9D9E3"/>
                                          </w:divBdr>
                                          <w:divsChild>
                                            <w:div w:id="608051605">
                                              <w:marLeft w:val="0"/>
                                              <w:marRight w:val="0"/>
                                              <w:marTop w:val="0"/>
                                              <w:marBottom w:val="0"/>
                                              <w:divBdr>
                                                <w:top w:val="single" w:sz="2" w:space="0" w:color="D9D9E3"/>
                                                <w:left w:val="single" w:sz="2" w:space="0" w:color="D9D9E3"/>
                                                <w:bottom w:val="single" w:sz="2" w:space="0" w:color="D9D9E3"/>
                                                <w:right w:val="single" w:sz="2" w:space="0" w:color="D9D9E3"/>
                                              </w:divBdr>
                                              <w:divsChild>
                                                <w:div w:id="1373918018">
                                                  <w:marLeft w:val="0"/>
                                                  <w:marRight w:val="0"/>
                                                  <w:marTop w:val="0"/>
                                                  <w:marBottom w:val="0"/>
                                                  <w:divBdr>
                                                    <w:top w:val="single" w:sz="2" w:space="0" w:color="D9D9E3"/>
                                                    <w:left w:val="single" w:sz="2" w:space="0" w:color="D9D9E3"/>
                                                    <w:bottom w:val="single" w:sz="2" w:space="0" w:color="D9D9E3"/>
                                                    <w:right w:val="single" w:sz="2" w:space="0" w:color="D9D9E3"/>
                                                  </w:divBdr>
                                                  <w:divsChild>
                                                    <w:div w:id="110704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6994537">
          <w:marLeft w:val="0"/>
          <w:marRight w:val="0"/>
          <w:marTop w:val="0"/>
          <w:marBottom w:val="0"/>
          <w:divBdr>
            <w:top w:val="none" w:sz="0" w:space="0" w:color="auto"/>
            <w:left w:val="none" w:sz="0" w:space="0" w:color="auto"/>
            <w:bottom w:val="none" w:sz="0" w:space="0" w:color="auto"/>
            <w:right w:val="none" w:sz="0" w:space="0" w:color="auto"/>
          </w:divBdr>
        </w:div>
      </w:divsChild>
    </w:div>
    <w:div w:id="1768648906">
      <w:bodyDiv w:val="1"/>
      <w:marLeft w:val="0"/>
      <w:marRight w:val="0"/>
      <w:marTop w:val="0"/>
      <w:marBottom w:val="0"/>
      <w:divBdr>
        <w:top w:val="none" w:sz="0" w:space="0" w:color="auto"/>
        <w:left w:val="none" w:sz="0" w:space="0" w:color="auto"/>
        <w:bottom w:val="none" w:sz="0" w:space="0" w:color="auto"/>
        <w:right w:val="none" w:sz="0" w:space="0" w:color="auto"/>
      </w:divBdr>
      <w:divsChild>
        <w:div w:id="1090157725">
          <w:marLeft w:val="0"/>
          <w:marRight w:val="0"/>
          <w:marTop w:val="0"/>
          <w:marBottom w:val="0"/>
          <w:divBdr>
            <w:top w:val="single" w:sz="2" w:space="0" w:color="D9D9E3"/>
            <w:left w:val="single" w:sz="2" w:space="0" w:color="D9D9E3"/>
            <w:bottom w:val="single" w:sz="2" w:space="0" w:color="D9D9E3"/>
            <w:right w:val="single" w:sz="2" w:space="0" w:color="D9D9E3"/>
          </w:divBdr>
          <w:divsChild>
            <w:div w:id="532960210">
              <w:marLeft w:val="0"/>
              <w:marRight w:val="0"/>
              <w:marTop w:val="0"/>
              <w:marBottom w:val="0"/>
              <w:divBdr>
                <w:top w:val="single" w:sz="2" w:space="0" w:color="D9D9E3"/>
                <w:left w:val="single" w:sz="2" w:space="0" w:color="D9D9E3"/>
                <w:bottom w:val="single" w:sz="2" w:space="0" w:color="D9D9E3"/>
                <w:right w:val="single" w:sz="2" w:space="0" w:color="D9D9E3"/>
              </w:divBdr>
              <w:divsChild>
                <w:div w:id="1630823238">
                  <w:marLeft w:val="0"/>
                  <w:marRight w:val="0"/>
                  <w:marTop w:val="0"/>
                  <w:marBottom w:val="0"/>
                  <w:divBdr>
                    <w:top w:val="single" w:sz="2" w:space="0" w:color="D9D9E3"/>
                    <w:left w:val="single" w:sz="2" w:space="0" w:color="D9D9E3"/>
                    <w:bottom w:val="single" w:sz="2" w:space="0" w:color="D9D9E3"/>
                    <w:right w:val="single" w:sz="2" w:space="0" w:color="D9D9E3"/>
                  </w:divBdr>
                  <w:divsChild>
                    <w:div w:id="1920483041">
                      <w:marLeft w:val="0"/>
                      <w:marRight w:val="0"/>
                      <w:marTop w:val="0"/>
                      <w:marBottom w:val="0"/>
                      <w:divBdr>
                        <w:top w:val="single" w:sz="2" w:space="0" w:color="D9D9E3"/>
                        <w:left w:val="single" w:sz="2" w:space="0" w:color="D9D9E3"/>
                        <w:bottom w:val="single" w:sz="2" w:space="0" w:color="D9D9E3"/>
                        <w:right w:val="single" w:sz="2" w:space="0" w:color="D9D9E3"/>
                      </w:divBdr>
                      <w:divsChild>
                        <w:div w:id="798111524">
                          <w:marLeft w:val="0"/>
                          <w:marRight w:val="0"/>
                          <w:marTop w:val="0"/>
                          <w:marBottom w:val="0"/>
                          <w:divBdr>
                            <w:top w:val="single" w:sz="2" w:space="0" w:color="D9D9E3"/>
                            <w:left w:val="single" w:sz="2" w:space="0" w:color="D9D9E3"/>
                            <w:bottom w:val="single" w:sz="2" w:space="0" w:color="D9D9E3"/>
                            <w:right w:val="single" w:sz="2" w:space="0" w:color="D9D9E3"/>
                          </w:divBdr>
                          <w:divsChild>
                            <w:div w:id="135511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663382">
                                  <w:marLeft w:val="0"/>
                                  <w:marRight w:val="0"/>
                                  <w:marTop w:val="0"/>
                                  <w:marBottom w:val="0"/>
                                  <w:divBdr>
                                    <w:top w:val="single" w:sz="2" w:space="0" w:color="D9D9E3"/>
                                    <w:left w:val="single" w:sz="2" w:space="0" w:color="D9D9E3"/>
                                    <w:bottom w:val="single" w:sz="2" w:space="0" w:color="D9D9E3"/>
                                    <w:right w:val="single" w:sz="2" w:space="0" w:color="D9D9E3"/>
                                  </w:divBdr>
                                  <w:divsChild>
                                    <w:div w:id="1183127091">
                                      <w:marLeft w:val="0"/>
                                      <w:marRight w:val="0"/>
                                      <w:marTop w:val="0"/>
                                      <w:marBottom w:val="0"/>
                                      <w:divBdr>
                                        <w:top w:val="single" w:sz="2" w:space="0" w:color="D9D9E3"/>
                                        <w:left w:val="single" w:sz="2" w:space="0" w:color="D9D9E3"/>
                                        <w:bottom w:val="single" w:sz="2" w:space="0" w:color="D9D9E3"/>
                                        <w:right w:val="single" w:sz="2" w:space="0" w:color="D9D9E3"/>
                                      </w:divBdr>
                                      <w:divsChild>
                                        <w:div w:id="134222638">
                                          <w:marLeft w:val="0"/>
                                          <w:marRight w:val="0"/>
                                          <w:marTop w:val="0"/>
                                          <w:marBottom w:val="0"/>
                                          <w:divBdr>
                                            <w:top w:val="single" w:sz="2" w:space="0" w:color="D9D9E3"/>
                                            <w:left w:val="single" w:sz="2" w:space="0" w:color="D9D9E3"/>
                                            <w:bottom w:val="single" w:sz="2" w:space="0" w:color="D9D9E3"/>
                                            <w:right w:val="single" w:sz="2" w:space="0" w:color="D9D9E3"/>
                                          </w:divBdr>
                                          <w:divsChild>
                                            <w:div w:id="925378696">
                                              <w:marLeft w:val="0"/>
                                              <w:marRight w:val="0"/>
                                              <w:marTop w:val="0"/>
                                              <w:marBottom w:val="0"/>
                                              <w:divBdr>
                                                <w:top w:val="single" w:sz="2" w:space="0" w:color="D9D9E3"/>
                                                <w:left w:val="single" w:sz="2" w:space="0" w:color="D9D9E3"/>
                                                <w:bottom w:val="single" w:sz="2" w:space="0" w:color="D9D9E3"/>
                                                <w:right w:val="single" w:sz="2" w:space="0" w:color="D9D9E3"/>
                                              </w:divBdr>
                                              <w:divsChild>
                                                <w:div w:id="1486311921">
                                                  <w:marLeft w:val="0"/>
                                                  <w:marRight w:val="0"/>
                                                  <w:marTop w:val="0"/>
                                                  <w:marBottom w:val="0"/>
                                                  <w:divBdr>
                                                    <w:top w:val="single" w:sz="2" w:space="0" w:color="D9D9E3"/>
                                                    <w:left w:val="single" w:sz="2" w:space="0" w:color="D9D9E3"/>
                                                    <w:bottom w:val="single" w:sz="2" w:space="0" w:color="D9D9E3"/>
                                                    <w:right w:val="single" w:sz="2" w:space="0" w:color="D9D9E3"/>
                                                  </w:divBdr>
                                                  <w:divsChild>
                                                    <w:div w:id="106294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818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1930</Words>
  <Characters>11004</Characters>
  <Application>Microsoft Office Word</Application>
  <DocSecurity>0</DocSecurity>
  <Lines>91</Lines>
  <Paragraphs>25</Paragraphs>
  <ScaleCrop>false</ScaleCrop>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20</cp:revision>
  <dcterms:created xsi:type="dcterms:W3CDTF">2024-02-03T19:29:00Z</dcterms:created>
  <dcterms:modified xsi:type="dcterms:W3CDTF">2024-02-03T20:18:00Z</dcterms:modified>
</cp:coreProperties>
</file>