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4E5" w:rsidRDefault="00C408AA">
      <w:r>
        <w:rPr>
          <w:noProof/>
        </w:rPr>
        <w:pict>
          <v:rect id="_x0000_s1026" style="position:absolute;margin-left:-1.5pt;margin-top:82.35pt;width:27pt;height:627.5pt;z-index:251658240" fillcolor="#d8d8d8 [2732]" strokecolor="#d8d8d8 [2732]"/>
        </w:pict>
      </w:r>
      <w:r w:rsidR="00FE5D60">
        <w:rPr>
          <w:noProof/>
        </w:rPr>
        <w:pict>
          <v:rect id="_x0000_s1027" style="position:absolute;margin-left:255.5pt;margin-top:-257.85pt;width:27.45pt;height:472.5pt;rotation:90;z-index:251659264" fillcolor="#5a5a5a [2109]" strokecolor="#5a5a5a [2109]">
            <v:textbox>
              <w:txbxContent>
                <w:p w:rsidR="00A74D83" w:rsidRPr="00A74D83" w:rsidRDefault="00A74D83" w:rsidP="00A74D83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 w:rsidRPr="00A74D83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612.321.8249  •  vonschoenborn@gmail.com  •  316 Goldsmith Lane  •  Newark, Delaware 19702</w:t>
                  </w:r>
                </w:p>
                <w:p w:rsidR="00A74D83" w:rsidRPr="00A74D83" w:rsidRDefault="00A74D83" w:rsidP="00A74D8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FE5D60">
        <w:rPr>
          <w:noProof/>
        </w:rPr>
        <w:pict>
          <v:rect id="_x0000_s1034" style="position:absolute;margin-left:342.15pt;margin-top:-86pt;width:27pt;height:372.6pt;rotation:90;z-index:251667456" fillcolor="#5a5a5a [2109]" strokecolor="#d8d8d8 [2732]">
            <v:textbox style="mso-next-textbox:#_x0000_s1034">
              <w:txbxContent>
                <w:p w:rsidR="00B414ED" w:rsidRPr="003854A0" w:rsidRDefault="00B228BC" w:rsidP="00B228BC">
                  <w:pPr>
                    <w:rPr>
                      <w:rFonts w:ascii="Georgia" w:hAnsi="Georgia"/>
                      <w:b/>
                      <w:color w:val="FFFFFF" w:themeColor="background1"/>
                    </w:rPr>
                  </w:pPr>
                  <w:r>
                    <w:rPr>
                      <w:rFonts w:ascii="Georgia" w:hAnsi="Georgia"/>
                      <w:b/>
                      <w:color w:val="FFFFFF" w:themeColor="background1"/>
                    </w:rPr>
                    <w:t xml:space="preserve">    </w:t>
                  </w:r>
                  <w:r w:rsidR="00B414ED">
                    <w:rPr>
                      <w:rFonts w:ascii="Georgia" w:hAnsi="Georgia"/>
                      <w:b/>
                      <w:color w:val="FFFFFF" w:themeColor="background1"/>
                    </w:rPr>
                    <w:t>WORK EXPERIENCE</w:t>
                  </w:r>
                </w:p>
              </w:txbxContent>
            </v:textbox>
          </v:rect>
        </w:pict>
      </w:r>
      <w:r w:rsidR="00FE5D60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9pt;margin-top:86.8pt;width:134.1pt;height:194.5pt;z-index:251669504;mso-width-relative:margin;mso-height-relative:margin" fillcolor="white [3212]" stroked="f">
            <v:textbox>
              <w:txbxContent>
                <w:p w:rsidR="00B414ED" w:rsidRPr="00B414ED" w:rsidRDefault="00B414ED" w:rsidP="00A3358F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University of Washington</w:t>
                  </w:r>
                </w:p>
                <w:p w:rsidR="00B414ED" w:rsidRDefault="00A3358F" w:rsidP="00A3358F">
                  <w:pPr>
                    <w:spacing w:after="0" w:line="240" w:lineRule="auto"/>
                  </w:pPr>
                  <w:r>
                    <w:t>Master of Science</w:t>
                  </w:r>
                  <w:r w:rsidR="00B11AA1">
                    <w:t xml:space="preserve"> </w:t>
                  </w:r>
                  <w:r w:rsidR="00B11AA1" w:rsidRPr="00B11AA1">
                    <w:rPr>
                      <w:sz w:val="16"/>
                      <w:szCs w:val="16"/>
                    </w:rPr>
                    <w:t>(2014 exp)</w:t>
                  </w:r>
                </w:p>
                <w:p w:rsidR="00A3358F" w:rsidRDefault="00A3358F" w:rsidP="00A3358F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t>Applied Mathematics</w:t>
                  </w:r>
                </w:p>
                <w:p w:rsidR="00A3358F" w:rsidRDefault="00A3358F" w:rsidP="00A3358F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  <w:p w:rsidR="00A3358F" w:rsidRPr="00B414ED" w:rsidRDefault="00A3358F" w:rsidP="00A3358F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Grinnell College</w:t>
                  </w:r>
                </w:p>
                <w:p w:rsidR="00A3358F" w:rsidRDefault="00A3358F" w:rsidP="00A3358F">
                  <w:pPr>
                    <w:spacing w:after="0" w:line="240" w:lineRule="auto"/>
                  </w:pPr>
                  <w:r>
                    <w:t>Bachelor of Arts</w:t>
                  </w:r>
                  <w:r w:rsidR="00B11AA1">
                    <w:t xml:space="preserve"> </w:t>
                  </w:r>
                  <w:r w:rsidR="00B11AA1">
                    <w:rPr>
                      <w:sz w:val="16"/>
                      <w:szCs w:val="16"/>
                    </w:rPr>
                    <w:t>(2010</w:t>
                  </w:r>
                  <w:r w:rsidR="00B11AA1" w:rsidRPr="00B11AA1">
                    <w:rPr>
                      <w:sz w:val="16"/>
                      <w:szCs w:val="16"/>
                    </w:rPr>
                    <w:t>)</w:t>
                  </w:r>
                </w:p>
                <w:p w:rsidR="00A3358F" w:rsidRDefault="00A3358F" w:rsidP="00A3358F">
                  <w:pPr>
                    <w:spacing w:after="0" w:line="240" w:lineRule="auto"/>
                  </w:pPr>
                  <w:r>
                    <w:t xml:space="preserve">Political Science, </w:t>
                  </w:r>
                </w:p>
                <w:p w:rsidR="00A3358F" w:rsidRDefault="00A3358F" w:rsidP="00A3358F">
                  <w:pPr>
                    <w:spacing w:after="0" w:line="240" w:lineRule="auto"/>
                    <w:rPr>
                      <w:rFonts w:cstheme="minorHAnsi"/>
                    </w:rPr>
                  </w:pPr>
                  <w:r>
                    <w:t>Mathematics &amp; Statistics</w:t>
                  </w:r>
                </w:p>
                <w:p w:rsidR="00A3358F" w:rsidRDefault="00A3358F" w:rsidP="00A3358F">
                  <w:pPr>
                    <w:spacing w:after="0" w:line="240" w:lineRule="auto"/>
                  </w:pPr>
                </w:p>
                <w:p w:rsidR="000A0F2E" w:rsidRPr="00B414ED" w:rsidRDefault="000A0F2E" w:rsidP="000A0F2E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University of Peradeniya</w:t>
                  </w:r>
                </w:p>
                <w:p w:rsidR="000A0F2E" w:rsidRDefault="000A0F2E" w:rsidP="000A0F2E">
                  <w:pPr>
                    <w:spacing w:after="0" w:line="240" w:lineRule="auto"/>
                  </w:pPr>
                  <w:r>
                    <w:t>Intercollegiate Sri Lanka Education (study abroad)</w:t>
                  </w:r>
                </w:p>
                <w:p w:rsidR="000A0F2E" w:rsidRDefault="000A0F2E" w:rsidP="00A3358F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FE5D6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7.65pt;margin-top:82.35pt;width:140pt;height:.6pt;flip:x;z-index:251676672" o:connectortype="straight" strokecolor="#d8d8d8 [2732]">
            <v:stroke dashstyle="dash"/>
          </v:shape>
        </w:pict>
      </w:r>
      <w:r w:rsidR="00FE5D60">
        <w:rPr>
          <w:noProof/>
        </w:rPr>
        <w:pict>
          <v:rect id="_x0000_s1037" style="position:absolute;margin-left:169.35pt;margin-top:82.95pt;width:372.6pt;height:626.9pt;z-index:251657215;mso-width-relative:margin;mso-height-relative:margin" fillcolor="white [3212]" strokecolor="black [3213]">
            <v:textbox>
              <w:txbxContent>
                <w:p w:rsidR="00A74D83" w:rsidRDefault="00A74D83" w:rsidP="00A74D83">
                  <w:pPr>
                    <w:spacing w:after="0" w:line="240" w:lineRule="auto"/>
                    <w:rPr>
                      <w:b/>
                    </w:rPr>
                  </w:pPr>
                </w:p>
                <w:p w:rsidR="00A74D83" w:rsidRDefault="00A74D83" w:rsidP="00A74D83">
                  <w:pPr>
                    <w:spacing w:after="0" w:line="240" w:lineRule="auto"/>
                    <w:rPr>
                      <w:b/>
                    </w:rPr>
                  </w:pPr>
                </w:p>
                <w:p w:rsidR="00A74D83" w:rsidRDefault="00A74D83" w:rsidP="00A74D83">
                  <w:pPr>
                    <w:spacing w:after="0" w:line="240" w:lineRule="auto"/>
                    <w:rPr>
                      <w:b/>
                    </w:rPr>
                  </w:pPr>
                </w:p>
                <w:p w:rsidR="00A74D83" w:rsidRPr="0009571C" w:rsidRDefault="003D2CA8" w:rsidP="0009571C">
                  <w:pPr>
                    <w:spacing w:after="0"/>
                    <w:contextualSpacing/>
                  </w:pPr>
                  <w:r>
                    <w:rPr>
                      <w:b/>
                    </w:rPr>
                    <w:t>CAPITAL ONE</w:t>
                  </w:r>
                  <w:r w:rsidR="0009571C">
                    <w:rPr>
                      <w:b/>
                    </w:rPr>
                    <w:t xml:space="preserve"> </w:t>
                  </w:r>
                  <w:r>
                    <w:rPr>
                      <w:rFonts w:cstheme="minorHAnsi"/>
                      <w:b/>
                    </w:rPr>
                    <w:t>•</w:t>
                  </w:r>
                  <w:r w:rsidR="0009571C" w:rsidRPr="00CB1DE2">
                    <w:t xml:space="preserve"> </w:t>
                  </w:r>
                  <w:r w:rsidR="004A0CE7" w:rsidRPr="003D2CA8">
                    <w:rPr>
                      <w:b/>
                    </w:rPr>
                    <w:t>Senior Data Analyst</w:t>
                  </w:r>
                  <w:r>
                    <w:t xml:space="preserve"> </w:t>
                  </w:r>
                  <w:r>
                    <w:rPr>
                      <w:rFonts w:cstheme="minorHAnsi"/>
                    </w:rPr>
                    <w:t>•</w:t>
                  </w:r>
                  <w:r w:rsidR="001976B3">
                    <w:t xml:space="preserve"> April 20</w:t>
                  </w:r>
                  <w:r>
                    <w:t>13</w:t>
                  </w:r>
                  <w:r w:rsidRPr="00CB1DE2">
                    <w:t>-Present</w:t>
                  </w:r>
                </w:p>
                <w:p w:rsidR="00310C4E" w:rsidRPr="000F1553" w:rsidRDefault="007E31A0" w:rsidP="00A74D83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hd w:val="clear" w:color="auto" w:fill="FFFFFF"/>
                    </w:rPr>
                  </w:pPr>
                  <w:r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Support customer m</w:t>
                  </w:r>
                  <w:r w:rsidR="00310C4E" w:rsidRPr="000F1553">
                    <w:rPr>
                      <w:rFonts w:cstheme="minorHAnsi"/>
                      <w:color w:val="000000" w:themeColor="text1"/>
                      <w:shd w:val="clear" w:color="auto" w:fill="FFFFFF"/>
                    </w:rPr>
                    <w:t>anagement and overdraft strategy as a member of the Direct Banking Decision Sciences team at Capital One 360 (formerly ING Direct)</w:t>
                  </w:r>
                </w:p>
                <w:p w:rsidR="00310C4E" w:rsidRPr="000F1553" w:rsidRDefault="00310C4E" w:rsidP="00A74D83">
                  <w:pPr>
                    <w:spacing w:after="0" w:line="240" w:lineRule="auto"/>
                    <w:rPr>
                      <w:rFonts w:cstheme="minorHAnsi"/>
                      <w:color w:val="000000" w:themeColor="text1"/>
                      <w:sz w:val="10"/>
                      <w:szCs w:val="10"/>
                      <w:shd w:val="clear" w:color="auto" w:fill="FFFFFF"/>
                    </w:rPr>
                  </w:pPr>
                </w:p>
                <w:p w:rsidR="00310C4E" w:rsidRPr="000F1553" w:rsidRDefault="00310C4E" w:rsidP="00310C4E">
                  <w:pPr>
                    <w:spacing w:after="0"/>
                    <w:contextualSpacing/>
                    <w:rPr>
                      <w:color w:val="000000" w:themeColor="text1"/>
                      <w:sz w:val="18"/>
                      <w:szCs w:val="18"/>
                    </w:rPr>
                  </w:pP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ACCOMPLISHMENTS</w:t>
                  </w:r>
                  <w:r w:rsidR="005627DF">
                    <w:rPr>
                      <w:color w:val="000000" w:themeColor="text1"/>
                      <w:sz w:val="18"/>
                      <w:szCs w:val="18"/>
                    </w:rPr>
                    <w:t xml:space="preserve"> &amp; DUTIES</w:t>
                  </w: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:</w:t>
                  </w:r>
                </w:p>
                <w:p w:rsidR="00A74D83" w:rsidRPr="000F1553" w:rsidRDefault="00926BAE" w:rsidP="00A74D83">
                  <w:pPr>
                    <w:spacing w:after="0" w:line="240" w:lineRule="auto"/>
                    <w:rPr>
                      <w:rFonts w:cstheme="minorHAnsi"/>
                      <w:b/>
                      <w:color w:val="000000" w:themeColor="text1"/>
                      <w:sz w:val="18"/>
                      <w:szCs w:val="18"/>
                    </w:rPr>
                  </w:pP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Formed and lead a cross-functional Data Integrity Team</w:t>
                  </w:r>
                  <w:r w:rsidR="00224757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, aiding in platform migration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br/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Lead Subject Matter Expert (SME) on Customer Life Cycle; SME on Mobile Data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br/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Developed automated data querying, transferring, and reporting solutions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br/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Graduated from year-long Analyst Development Program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br/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 xml:space="preserve">Built </w:t>
                  </w:r>
                  <w:r w:rsidR="00224757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 xml:space="preserve">successful 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model to predict customer attrition (churn)</w:t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</w:rPr>
                    <w:br/>
                  </w:r>
                  <w:r w:rsidRPr="000F1553">
                    <w:rPr>
                      <w:rFonts w:cstheme="minorHAnsi"/>
                      <w:color w:val="000000" w:themeColor="text1"/>
                      <w:sz w:val="18"/>
                      <w:szCs w:val="18"/>
                      <w:shd w:val="clear" w:color="auto" w:fill="FFFFFF"/>
                    </w:rPr>
                    <w:t>Optimize queries on massive data</w:t>
                  </w:r>
                </w:p>
                <w:p w:rsidR="00A74D83" w:rsidRDefault="00A74D83" w:rsidP="00A74D83">
                  <w:pPr>
                    <w:spacing w:after="0" w:line="240" w:lineRule="auto"/>
                    <w:rPr>
                      <w:b/>
                    </w:rPr>
                  </w:pPr>
                </w:p>
                <w:p w:rsidR="006C76CE" w:rsidRDefault="006C76CE" w:rsidP="006C76CE">
                  <w:pPr>
                    <w:spacing w:after="0"/>
                    <w:contextualSpacing/>
                  </w:pPr>
                  <w:r>
                    <w:rPr>
                      <w:b/>
                    </w:rPr>
                    <w:t>U.S. B</w:t>
                  </w:r>
                  <w:r w:rsidR="003D2CA8">
                    <w:rPr>
                      <w:b/>
                    </w:rPr>
                    <w:t>ANK</w:t>
                  </w:r>
                  <w:r>
                    <w:rPr>
                      <w:b/>
                    </w:rPr>
                    <w:t xml:space="preserve"> </w:t>
                  </w:r>
                  <w:r w:rsidR="003D2CA8">
                    <w:rPr>
                      <w:rFonts w:cstheme="minorHAnsi"/>
                    </w:rPr>
                    <w:t>•</w:t>
                  </w:r>
                  <w:r w:rsidRPr="00CB1DE2">
                    <w:t xml:space="preserve"> </w:t>
                  </w:r>
                  <w:r w:rsidRPr="003D2CA8">
                    <w:rPr>
                      <w:b/>
                    </w:rPr>
                    <w:t>Data Analytics and Reporting Supervisor</w:t>
                  </w:r>
                  <w:r w:rsidR="003D2CA8">
                    <w:t xml:space="preserve"> </w:t>
                  </w:r>
                  <w:r w:rsidR="003D2CA8">
                    <w:rPr>
                      <w:rFonts w:cstheme="minorHAnsi"/>
                    </w:rPr>
                    <w:t>•</w:t>
                  </w:r>
                  <w:r w:rsidR="003D2CA8">
                    <w:t xml:space="preserve"> 9 months</w:t>
                  </w:r>
                </w:p>
                <w:p w:rsidR="000F1553" w:rsidRDefault="00D076C2" w:rsidP="006C76CE">
                  <w:pPr>
                    <w:spacing w:after="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Team Lead </w:t>
                  </w:r>
                  <w:r w:rsidR="00895225">
                    <w:rPr>
                      <w:sz w:val="20"/>
                      <w:szCs w:val="20"/>
                    </w:rPr>
                    <w:t xml:space="preserve">(2 supervisees) </w:t>
                  </w:r>
                  <w:r>
                    <w:rPr>
                      <w:sz w:val="20"/>
                      <w:szCs w:val="20"/>
                    </w:rPr>
                    <w:t xml:space="preserve">for data analysis, modeling, </w:t>
                  </w:r>
                  <w:r w:rsidR="004923F5">
                    <w:rPr>
                      <w:sz w:val="20"/>
                      <w:szCs w:val="20"/>
                    </w:rPr>
                    <w:t xml:space="preserve">reporting, </w:t>
                  </w:r>
                  <w:r>
                    <w:rPr>
                      <w:sz w:val="20"/>
                      <w:szCs w:val="20"/>
                    </w:rPr>
                    <w:t>and ETL</w:t>
                  </w:r>
                </w:p>
                <w:p w:rsidR="00D076C2" w:rsidRPr="00D076C2" w:rsidRDefault="00D076C2" w:rsidP="006C76CE">
                  <w:pPr>
                    <w:spacing w:after="0"/>
                    <w:contextualSpacing/>
                    <w:rPr>
                      <w:sz w:val="10"/>
                      <w:szCs w:val="10"/>
                    </w:rPr>
                  </w:pPr>
                </w:p>
                <w:p w:rsidR="005627DF" w:rsidRPr="000F1553" w:rsidRDefault="005627DF" w:rsidP="005627DF">
                  <w:pPr>
                    <w:spacing w:after="0"/>
                    <w:contextualSpacing/>
                    <w:rPr>
                      <w:color w:val="000000" w:themeColor="text1"/>
                      <w:sz w:val="18"/>
                      <w:szCs w:val="18"/>
                    </w:rPr>
                  </w:pP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ACCOMPLISHMENTS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 &amp; DUTIES</w:t>
                  </w: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:</w:t>
                  </w:r>
                </w:p>
                <w:p w:rsidR="006C76CE" w:rsidRPr="000F1553" w:rsidRDefault="006C76CE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Led transition to new database platform</w:t>
                  </w:r>
                </w:p>
                <w:p w:rsidR="006C76CE" w:rsidRPr="000F1553" w:rsidRDefault="006C76CE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Managed deployment of new Business Intelligence software</w:t>
                  </w:r>
                </w:p>
                <w:p w:rsidR="006C76CE" w:rsidRPr="000F1553" w:rsidRDefault="00822241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Created d</w:t>
                  </w:r>
                  <w:r w:rsidR="006C76CE" w:rsidRPr="000F1553">
                    <w:rPr>
                      <w:sz w:val="18"/>
                      <w:szCs w:val="18"/>
                    </w:rPr>
                    <w:t>ata</w:t>
                  </w:r>
                  <w:r>
                    <w:rPr>
                      <w:sz w:val="18"/>
                      <w:szCs w:val="18"/>
                    </w:rPr>
                    <w:t xml:space="preserve"> dictionary and documented</w:t>
                  </w:r>
                  <w:r w:rsidR="006C76CE" w:rsidRPr="000F1553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process flows</w:t>
                  </w:r>
                </w:p>
                <w:p w:rsidR="006C76CE" w:rsidRPr="000F1553" w:rsidRDefault="006C76CE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Gather</w:t>
                  </w:r>
                  <w:r w:rsidR="00340CB9" w:rsidRPr="000F1553">
                    <w:rPr>
                      <w:sz w:val="18"/>
                      <w:szCs w:val="18"/>
                    </w:rPr>
                    <w:t>ed</w:t>
                  </w:r>
                  <w:r w:rsidRPr="000F1553">
                    <w:rPr>
                      <w:sz w:val="18"/>
                      <w:szCs w:val="18"/>
                    </w:rPr>
                    <w:t xml:space="preserve"> functional requirements and translate</w:t>
                  </w:r>
                  <w:r w:rsidR="00340CB9" w:rsidRPr="000F1553">
                    <w:rPr>
                      <w:sz w:val="18"/>
                      <w:szCs w:val="18"/>
                    </w:rPr>
                    <w:t>d</w:t>
                  </w:r>
                  <w:r w:rsidRPr="000F1553">
                    <w:rPr>
                      <w:sz w:val="18"/>
                      <w:szCs w:val="18"/>
                    </w:rPr>
                    <w:t xml:space="preserve"> to technical requirements</w:t>
                  </w:r>
                </w:p>
                <w:p w:rsidR="006C76CE" w:rsidRPr="000F1553" w:rsidRDefault="006C76CE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Manage</w:t>
                  </w:r>
                  <w:r w:rsidR="00340CB9" w:rsidRPr="000F1553">
                    <w:rPr>
                      <w:sz w:val="18"/>
                      <w:szCs w:val="18"/>
                    </w:rPr>
                    <w:t>d</w:t>
                  </w:r>
                  <w:r w:rsidRPr="000F1553">
                    <w:rPr>
                      <w:sz w:val="18"/>
                      <w:szCs w:val="18"/>
                    </w:rPr>
                    <w:t xml:space="preserve"> work request demand and various other project management tasks</w:t>
                  </w:r>
                </w:p>
                <w:p w:rsidR="006C76CE" w:rsidRPr="000F1553" w:rsidRDefault="006C76CE" w:rsidP="006C76CE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Perform</w:t>
                  </w:r>
                  <w:r w:rsidR="00340CB9" w:rsidRPr="000F1553">
                    <w:rPr>
                      <w:sz w:val="18"/>
                      <w:szCs w:val="18"/>
                    </w:rPr>
                    <w:t>ed</w:t>
                  </w:r>
                  <w:r w:rsidRPr="000F1553">
                    <w:rPr>
                      <w:sz w:val="18"/>
                      <w:szCs w:val="18"/>
                    </w:rPr>
                    <w:t xml:space="preserve"> user acceptance testing</w:t>
                  </w:r>
                  <w:r w:rsidR="00822241">
                    <w:rPr>
                      <w:sz w:val="18"/>
                      <w:szCs w:val="18"/>
                    </w:rPr>
                    <w:t>, v</w:t>
                  </w:r>
                  <w:r w:rsidRPr="000F1553">
                    <w:rPr>
                      <w:sz w:val="18"/>
                      <w:szCs w:val="18"/>
                    </w:rPr>
                    <w:t>alidate</w:t>
                  </w:r>
                  <w:r w:rsidR="00340CB9" w:rsidRPr="000F1553">
                    <w:rPr>
                      <w:sz w:val="18"/>
                      <w:szCs w:val="18"/>
                    </w:rPr>
                    <w:t>d data integrity</w:t>
                  </w:r>
                  <w:r w:rsidR="00822241">
                    <w:rPr>
                      <w:sz w:val="18"/>
                      <w:szCs w:val="18"/>
                    </w:rPr>
                    <w:t>,</w:t>
                  </w:r>
                  <w:r w:rsidR="00340CB9" w:rsidRPr="000F1553">
                    <w:rPr>
                      <w:sz w:val="18"/>
                      <w:szCs w:val="18"/>
                    </w:rPr>
                    <w:t xml:space="preserve"> and troublesh</w:t>
                  </w:r>
                  <w:r w:rsidRPr="000F1553">
                    <w:rPr>
                      <w:sz w:val="18"/>
                      <w:szCs w:val="18"/>
                    </w:rPr>
                    <w:t>ot issues</w:t>
                  </w:r>
                </w:p>
                <w:p w:rsidR="00A74D83" w:rsidRDefault="00A74D83" w:rsidP="00A74D83">
                  <w:pPr>
                    <w:spacing w:after="0" w:line="240" w:lineRule="auto"/>
                    <w:rPr>
                      <w:b/>
                    </w:rPr>
                  </w:pPr>
                </w:p>
                <w:p w:rsidR="003D2CA8" w:rsidRDefault="003D2CA8" w:rsidP="003D2CA8">
                  <w:pPr>
                    <w:spacing w:after="0"/>
                    <w:contextualSpacing/>
                  </w:pPr>
                  <w:r>
                    <w:rPr>
                      <w:b/>
                    </w:rPr>
                    <w:t xml:space="preserve">U.S. BANK </w:t>
                  </w:r>
                  <w:r>
                    <w:rPr>
                      <w:rFonts w:cstheme="minorHAnsi"/>
                    </w:rPr>
                    <w:t>•</w:t>
                  </w:r>
                  <w:r w:rsidRPr="00CB1DE2">
                    <w:t xml:space="preserve"> </w:t>
                  </w:r>
                  <w:r>
                    <w:rPr>
                      <w:b/>
                    </w:rPr>
                    <w:t>Data Analyst</w:t>
                  </w:r>
                  <w:r>
                    <w:t xml:space="preserve"> </w:t>
                  </w:r>
                  <w:r>
                    <w:rPr>
                      <w:rFonts w:cstheme="minorHAnsi"/>
                    </w:rPr>
                    <w:t>•</w:t>
                  </w:r>
                  <w:r>
                    <w:t xml:space="preserve"> 2 years</w:t>
                  </w:r>
                </w:p>
                <w:p w:rsidR="004204D5" w:rsidRPr="00416DFB" w:rsidRDefault="004204D5" w:rsidP="004204D5">
                  <w:pPr>
                    <w:spacing w:after="0"/>
                    <w:contextualSpacing/>
                  </w:pPr>
                  <w:r w:rsidRPr="00416DFB">
                    <w:t>Sole data analyst for USB Lending Support Se</w:t>
                  </w:r>
                  <w:r w:rsidR="00385AFE">
                    <w:t>rvices, a subsidiary of US Bank</w:t>
                  </w:r>
                  <w:r w:rsidRPr="00416DFB">
                    <w:t xml:space="preserve"> that fulfills the bank's</w:t>
                  </w:r>
                  <w:r>
                    <w:t xml:space="preserve"> </w:t>
                  </w:r>
                  <w:r w:rsidRPr="00416DFB">
                    <w:t>appraisal orders for real estate based lending.</w:t>
                  </w:r>
                </w:p>
                <w:p w:rsidR="004204D5" w:rsidRPr="00D076C2" w:rsidRDefault="004204D5" w:rsidP="00506A84">
                  <w:pPr>
                    <w:spacing w:after="0"/>
                    <w:contextualSpacing/>
                    <w:rPr>
                      <w:sz w:val="10"/>
                      <w:szCs w:val="10"/>
                    </w:rPr>
                  </w:pPr>
                </w:p>
                <w:p w:rsidR="005627DF" w:rsidRPr="000F1553" w:rsidRDefault="005627DF" w:rsidP="005627DF">
                  <w:pPr>
                    <w:spacing w:after="0"/>
                    <w:contextualSpacing/>
                    <w:rPr>
                      <w:color w:val="000000" w:themeColor="text1"/>
                      <w:sz w:val="18"/>
                      <w:szCs w:val="18"/>
                    </w:rPr>
                  </w:pP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ACCOMPLISHMENTS</w:t>
                  </w:r>
                  <w:r>
                    <w:rPr>
                      <w:color w:val="000000" w:themeColor="text1"/>
                      <w:sz w:val="18"/>
                      <w:szCs w:val="18"/>
                    </w:rPr>
                    <w:t xml:space="preserve"> &amp; DUTIES</w:t>
                  </w:r>
                  <w:r w:rsidRPr="000F1553">
                    <w:rPr>
                      <w:color w:val="000000" w:themeColor="text1"/>
                      <w:sz w:val="18"/>
                      <w:szCs w:val="18"/>
                    </w:rPr>
                    <w:t>: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Designed and maintained databases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Created automated process for assigning orders to processors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 xml:space="preserve">Developed automated system for identifying natural </w:t>
                  </w:r>
                  <w:r w:rsidR="00A475B8">
                    <w:rPr>
                      <w:sz w:val="18"/>
                      <w:szCs w:val="18"/>
                    </w:rPr>
                    <w:t>zones impacting</w:t>
                  </w:r>
                  <w:r w:rsidRPr="000F1553">
                    <w:rPr>
                      <w:sz w:val="18"/>
                      <w:szCs w:val="18"/>
                    </w:rPr>
                    <w:t xml:space="preserve"> real estate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Designed county-level pricing model for various appraisal products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 xml:space="preserve">Produced reports for CEO, COO, and various division and business line </w:t>
                  </w:r>
                  <w:r w:rsidR="00A475B8">
                    <w:rPr>
                      <w:sz w:val="18"/>
                      <w:szCs w:val="18"/>
                    </w:rPr>
                    <w:t>leaders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Defined and performed systems analysis and to improve workflow and operating efficiency.</w:t>
                  </w:r>
                </w:p>
                <w:p w:rsidR="00506A84" w:rsidRPr="000F1553" w:rsidRDefault="00506A84" w:rsidP="00506A84">
                  <w:pPr>
                    <w:spacing w:after="0"/>
                    <w:contextualSpacing/>
                    <w:rPr>
                      <w:sz w:val="18"/>
                      <w:szCs w:val="18"/>
                    </w:rPr>
                  </w:pPr>
                  <w:r w:rsidRPr="000F1553">
                    <w:rPr>
                      <w:sz w:val="18"/>
                      <w:szCs w:val="18"/>
                    </w:rPr>
                    <w:t>Prepared cost/benefit analyses</w:t>
                  </w:r>
                </w:p>
                <w:p w:rsidR="00506A84" w:rsidRPr="00506A84" w:rsidRDefault="00506A84" w:rsidP="00506A84">
                  <w:pPr>
                    <w:spacing w:after="0"/>
                    <w:contextualSpacing/>
                    <w:rPr>
                      <w:sz w:val="20"/>
                      <w:szCs w:val="20"/>
                    </w:rPr>
                  </w:pPr>
                  <w:r w:rsidRPr="000F1553">
                    <w:rPr>
                      <w:sz w:val="18"/>
                      <w:szCs w:val="18"/>
                    </w:rPr>
                    <w:t>Software design/testing</w:t>
                  </w:r>
                </w:p>
                <w:p w:rsidR="00A74D83" w:rsidRDefault="00A74D83" w:rsidP="00A74D83">
                  <w:pPr>
                    <w:spacing w:after="0" w:line="240" w:lineRule="auto"/>
                  </w:pPr>
                </w:p>
                <w:p w:rsidR="002D7B89" w:rsidRDefault="002D7B89" w:rsidP="002D7B89">
                  <w:pPr>
                    <w:spacing w:after="0"/>
                    <w:contextualSpacing/>
                  </w:pPr>
                  <w:r>
                    <w:rPr>
                      <w:b/>
                    </w:rPr>
                    <w:t>SCHOCH HYCOO WEB</w:t>
                  </w:r>
                  <w:r w:rsidRPr="0020531C">
                    <w:rPr>
                      <w:b/>
                    </w:rPr>
                    <w:t xml:space="preserve"> V</w:t>
                  </w:r>
                  <w:r>
                    <w:rPr>
                      <w:b/>
                    </w:rPr>
                    <w:t>ENTURES</w:t>
                  </w:r>
                  <w:r w:rsidRPr="0020531C">
                    <w:rPr>
                      <w:b/>
                    </w:rPr>
                    <w:t>, LLC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rFonts w:cstheme="minorHAnsi"/>
                    </w:rPr>
                    <w:t>•</w:t>
                  </w:r>
                  <w:r>
                    <w:t xml:space="preserve"> Director of</w:t>
                  </w:r>
                  <w:r w:rsidR="009F6573">
                    <w:t xml:space="preserve"> Operations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rFonts w:cstheme="minorHAnsi"/>
                    </w:rPr>
                    <w:t>• 4 years</w:t>
                  </w:r>
                </w:p>
                <w:p w:rsidR="002D7B89" w:rsidRDefault="002D7B89" w:rsidP="002D7B89">
                  <w:pPr>
                    <w:spacing w:after="0"/>
                    <w:contextualSpacing/>
                  </w:pPr>
                  <w:r w:rsidRPr="006B56BD">
                    <w:t>Personally manage</w:t>
                  </w:r>
                  <w:r>
                    <w:t>d</w:t>
                  </w:r>
                  <w:r w:rsidRPr="006B56BD">
                    <w:t xml:space="preserve"> financial accounts</w:t>
                  </w:r>
                  <w:r>
                    <w:t>, transactions, and tax matters</w:t>
                  </w:r>
                </w:p>
                <w:p w:rsidR="002D7B89" w:rsidRDefault="002D7B89" w:rsidP="002D7B89">
                  <w:pPr>
                    <w:spacing w:after="0"/>
                    <w:contextualSpacing/>
                  </w:pPr>
                  <w:r w:rsidRPr="006B56BD">
                    <w:t>Design</w:t>
                  </w:r>
                  <w:r>
                    <w:t>ed</w:t>
                  </w:r>
                  <w:r w:rsidRPr="006B56BD">
                    <w:t xml:space="preserve"> and construct</w:t>
                  </w:r>
                  <w:r>
                    <w:t>ed</w:t>
                  </w:r>
                  <w:r w:rsidRPr="006B56BD">
                    <w:t xml:space="preserve"> websites for diverse applications</w:t>
                  </w:r>
                </w:p>
                <w:p w:rsidR="002D7B89" w:rsidRDefault="002D7B89" w:rsidP="00A74D83">
                  <w:pPr>
                    <w:spacing w:after="0" w:line="240" w:lineRule="auto"/>
                  </w:pPr>
                </w:p>
                <w:p w:rsidR="008F2E19" w:rsidRDefault="00F42C8E" w:rsidP="008F2E19">
                  <w:pPr>
                    <w:spacing w:after="0"/>
                    <w:contextualSpacing/>
                  </w:pPr>
                  <w:r>
                    <w:rPr>
                      <w:b/>
                    </w:rPr>
                    <w:t>GRINNELL STUDENT GOVERNMENT ASSOCIATION</w:t>
                  </w:r>
                  <w:r w:rsidR="008F2E19">
                    <w:rPr>
                      <w:b/>
                    </w:rPr>
                    <w:t xml:space="preserve"> </w:t>
                  </w:r>
                  <w:r w:rsidR="008F2E19">
                    <w:rPr>
                      <w:rFonts w:cstheme="minorHAnsi"/>
                    </w:rPr>
                    <w:t xml:space="preserve">• </w:t>
                  </w:r>
                  <w:r w:rsidR="008F2E19">
                    <w:t>Cabinet Member</w:t>
                  </w:r>
                  <w:r w:rsidR="008F2E19">
                    <w:rPr>
                      <w:b/>
                    </w:rPr>
                    <w:t xml:space="preserve"> </w:t>
                  </w:r>
                  <w:r w:rsidR="008F2E19">
                    <w:rPr>
                      <w:rFonts w:cstheme="minorHAnsi"/>
                    </w:rPr>
                    <w:t xml:space="preserve">• </w:t>
                  </w:r>
                  <w:r w:rsidR="008F2E19">
                    <w:t>2 years</w:t>
                  </w:r>
                </w:p>
                <w:p w:rsidR="008F2E19" w:rsidRPr="006B56BD" w:rsidRDefault="00377CF4" w:rsidP="008F2E19">
                  <w:pPr>
                    <w:spacing w:after="0"/>
                    <w:contextualSpacing/>
                  </w:pPr>
                  <w:r>
                    <w:t xml:space="preserve">Led a team of </w:t>
                  </w:r>
                  <w:r w:rsidR="008F2E19">
                    <w:t xml:space="preserve">over 50 students, </w:t>
                  </w:r>
                  <w:r>
                    <w:t>resulting in</w:t>
                  </w:r>
                  <w:r w:rsidR="008F2E19">
                    <w:t xml:space="preserve"> an attendance increase of over 80%</w:t>
                  </w:r>
                </w:p>
                <w:p w:rsidR="008F2E19" w:rsidRPr="006B56BD" w:rsidRDefault="008F2E19" w:rsidP="008F2E19">
                  <w:pPr>
                    <w:spacing w:after="0"/>
                    <w:contextualSpacing/>
                  </w:pPr>
                  <w:r>
                    <w:t>Appointed by 2 administrations to personally manage</w:t>
                  </w:r>
                  <w:r w:rsidRPr="006B56BD">
                    <w:t xml:space="preserve"> a $54,000 annual budget</w:t>
                  </w:r>
                </w:p>
                <w:p w:rsidR="008F2E19" w:rsidRDefault="008F2E19" w:rsidP="00A74D83">
                  <w:pPr>
                    <w:spacing w:after="0" w:line="240" w:lineRule="auto"/>
                  </w:pPr>
                </w:p>
              </w:txbxContent>
            </v:textbox>
          </v:rect>
        </w:pict>
      </w:r>
      <w:r w:rsidR="00FE5D60">
        <w:rPr>
          <w:noProof/>
        </w:rPr>
        <w:pict>
          <v:shape id="_x0000_s1042" type="#_x0000_t32" style="position:absolute;margin-left:-1.5pt;margin-top:69.1pt;width:543.45pt;height:.05pt;flip:x;z-index:251672576" o:connectortype="straight" strokecolor="#7f7f7f [1612]">
            <v:stroke dashstyle="1 1"/>
          </v:shape>
        </w:pict>
      </w:r>
      <w:r w:rsidR="00FE5D60">
        <w:rPr>
          <w:noProof/>
          <w:lang w:eastAsia="zh-TW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9" type="#_x0000_t185" style="position:absolute;margin-left:-1.5pt;margin-top:-8.55pt;width:549pt;height:86.35pt;rotation:-360;z-index:251663360;mso-position-horizontal-relative:margin;mso-position-vertical-relative:margin;mso-width-relative:margin;mso-height-relative:margin" o:allowincell="f" adj="1739" fillcolor="#943634 [2405]" stroked="f" strokecolor="#d8d8d8 [2732]" strokeweight="3pt">
            <v:stroke dashstyle="1 1" endcap="round"/>
            <v:imagedata embosscolor="shadow add(51)"/>
            <v:shadow type="emboss" color="lineOrFill darken(153)" color2="shadow add(102)" offset="1pt,1pt"/>
            <v:textbox style="mso-next-textbox:#_x0000_s1029;mso-fit-shape-to-text:t" inset="3.6pt,,3.6pt">
              <w:txbxContent>
                <w:p w:rsidR="0035450C" w:rsidRPr="002D3B8F" w:rsidRDefault="0035450C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b/>
                      <w:iCs/>
                      <w:color w:val="000000" w:themeColor="text1"/>
                      <w:sz w:val="72"/>
                      <w:szCs w:val="72"/>
                    </w:rPr>
                  </w:pPr>
                  <w:r w:rsidRPr="002D3B8F">
                    <w:rPr>
                      <w:b/>
                      <w:iCs/>
                      <w:color w:val="000000" w:themeColor="text1"/>
                      <w:sz w:val="72"/>
                      <w:szCs w:val="72"/>
                    </w:rPr>
                    <w:t xml:space="preserve">DAMIAN </w:t>
                  </w:r>
                  <w:r w:rsidR="00AB2269">
                    <w:rPr>
                      <w:b/>
                      <w:iCs/>
                      <w:color w:val="000000" w:themeColor="text1"/>
                      <w:sz w:val="72"/>
                      <w:szCs w:val="72"/>
                    </w:rPr>
                    <w:t xml:space="preserve">A. </w:t>
                  </w:r>
                  <w:r w:rsidRPr="002D3B8F">
                    <w:rPr>
                      <w:b/>
                      <w:iCs/>
                      <w:color w:val="000000" w:themeColor="text1"/>
                      <w:sz w:val="72"/>
                      <w:szCs w:val="72"/>
                    </w:rPr>
                    <w:t>VON SCHOENBORN</w:t>
                  </w:r>
                </w:p>
              </w:txbxContent>
            </v:textbox>
            <w10:wrap type="square" anchorx="margin" anchory="margin"/>
          </v:shape>
        </w:pict>
      </w:r>
    </w:p>
    <w:p w:rsidR="00E01B78" w:rsidRDefault="00FE5D60">
      <w:r>
        <w:rPr>
          <w:noProof/>
        </w:rPr>
        <w:pict>
          <v:rect id="_x0000_s1030" style="position:absolute;margin-left:-1.5pt;margin-top:18pt;width:27pt;height:101.8pt;z-index:251664384" fillcolor="#5a5a5a [2109]" strokecolor="#d8d8d8 [2732]">
            <v:textbox style="layout-flow:vertical;mso-layout-flow-alt:bottom-to-top;mso-next-textbox:#_x0000_s1030">
              <w:txbxContent>
                <w:p w:rsidR="002D3B8F" w:rsidRPr="003854A0" w:rsidRDefault="002D3B8F" w:rsidP="002D3B8F">
                  <w:pPr>
                    <w:jc w:val="center"/>
                    <w:rPr>
                      <w:rFonts w:ascii="Georgia" w:hAnsi="Georgia"/>
                      <w:b/>
                      <w:color w:val="FFFFFF" w:themeColor="background1"/>
                    </w:rPr>
                  </w:pPr>
                  <w:r w:rsidRPr="003854A0">
                    <w:rPr>
                      <w:rFonts w:ascii="Georgia" w:hAnsi="Georgia"/>
                      <w:b/>
                      <w:color w:val="FFFFFF" w:themeColor="background1"/>
                    </w:rPr>
                    <w:t>EDUCATION</w:t>
                  </w:r>
                </w:p>
              </w:txbxContent>
            </v:textbox>
          </v:rect>
        </w:pict>
      </w:r>
    </w:p>
    <w:p w:rsidR="00E01B78" w:rsidRDefault="00E01B78"/>
    <w:p w:rsidR="00E01B78" w:rsidRDefault="00E01B78"/>
    <w:p w:rsidR="00E01B78" w:rsidRDefault="00E01B78"/>
    <w:p w:rsidR="00E01B78" w:rsidRDefault="00E01B78"/>
    <w:p w:rsidR="00E01B78" w:rsidRDefault="00E01B78"/>
    <w:p w:rsidR="00E01B78" w:rsidRDefault="00E01B78"/>
    <w:p w:rsidR="00E01B78" w:rsidRDefault="00FE5D60">
      <w:r>
        <w:rPr>
          <w:noProof/>
        </w:rPr>
        <w:pict>
          <v:shape id="_x0000_s1047" type="#_x0000_t32" style="position:absolute;margin-left:26.8pt;margin-top:2.9pt;width:140pt;height:.6pt;flip:x;z-index:251677696" o:connectortype="straight" strokecolor="#d8d8d8 [2732]">
            <v:stroke dashstyle="dash"/>
          </v:shape>
        </w:pict>
      </w:r>
    </w:p>
    <w:p w:rsidR="00E01B78" w:rsidRDefault="00FE5D60">
      <w:r>
        <w:rPr>
          <w:noProof/>
        </w:rPr>
        <w:pict>
          <v:shape id="_x0000_s1049" type="#_x0000_t202" style="position:absolute;margin-left:30.3pt;margin-top:10.6pt;width:134.1pt;height:175.3pt;z-index:251679744;mso-width-relative:margin;mso-height-relative:margin" fillcolor="white [3212]" stroked="f">
            <v:textbox>
              <w:txbxContent>
                <w:p w:rsidR="00216DF9" w:rsidRDefault="00216DF9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Leadership</w:t>
                  </w:r>
                </w:p>
                <w:p w:rsidR="00BD127C" w:rsidRDefault="00BD127C" w:rsidP="00BD127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Communication</w:t>
                  </w:r>
                </w:p>
                <w:p w:rsidR="00BD127C" w:rsidRDefault="00BD127C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Operating Budgets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Analysis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Business Analysis</w:t>
                  </w:r>
                </w:p>
                <w:p w:rsidR="00CF674B" w:rsidRDefault="00CF674B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Statistics</w:t>
                  </w:r>
                </w:p>
                <w:p w:rsidR="00CF674B" w:rsidRDefault="00CF674B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Mathematical Modeling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Process Automation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Big Data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Business Intelligence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Visualization</w:t>
                  </w:r>
                </w:p>
                <w:p w:rsidR="00216DF9" w:rsidRDefault="00216DF9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 Modeling</w:t>
                  </w:r>
                </w:p>
                <w:p w:rsidR="00BD127C" w:rsidRDefault="00BD127C" w:rsidP="00BD127C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ETL Design</w:t>
                  </w:r>
                </w:p>
                <w:p w:rsidR="00BD127C" w:rsidRDefault="00BD127C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E01B78" w:rsidRDefault="00FE5D60">
      <w:r>
        <w:rPr>
          <w:noProof/>
        </w:rPr>
        <w:pict>
          <v:rect id="_x0000_s1032" style="position:absolute;margin-left:-1.5pt;margin-top:16.4pt;width:27pt;height:101.8pt;z-index:251665408" fillcolor="#5a5a5a [2109]" strokecolor="#d8d8d8 [2732]">
            <v:textbox style="layout-flow:vertical;mso-layout-flow-alt:bottom-to-top;mso-next-textbox:#_x0000_s1032">
              <w:txbxContent>
                <w:p w:rsidR="00E31B5E" w:rsidRPr="003854A0" w:rsidRDefault="00B414ED" w:rsidP="00E31B5E">
                  <w:pPr>
                    <w:jc w:val="center"/>
                    <w:rPr>
                      <w:rFonts w:ascii="Georgia" w:hAnsi="Georgia"/>
                      <w:b/>
                      <w:color w:val="FFFFFF" w:themeColor="background1"/>
                    </w:rPr>
                  </w:pPr>
                  <w:r>
                    <w:rPr>
                      <w:rFonts w:ascii="Georgia" w:hAnsi="Georgia"/>
                      <w:b/>
                      <w:color w:val="FFFFFF" w:themeColor="background1"/>
                    </w:rPr>
                    <w:t>SKILLS</w:t>
                  </w:r>
                </w:p>
              </w:txbxContent>
            </v:textbox>
          </v:rect>
        </w:pict>
      </w:r>
    </w:p>
    <w:p w:rsidR="00E01B78" w:rsidRDefault="00E01B78"/>
    <w:p w:rsidR="00E01B78" w:rsidRDefault="00E01B78"/>
    <w:p w:rsidR="00E01B78" w:rsidRDefault="00E01B78"/>
    <w:p w:rsidR="00E01B78" w:rsidRDefault="00E01B78"/>
    <w:p w:rsidR="00E01B78" w:rsidRDefault="00E01B78"/>
    <w:p w:rsidR="00E01B78" w:rsidRDefault="00E01B78"/>
    <w:p w:rsidR="00E01B78" w:rsidRDefault="00FE5D60">
      <w:r>
        <w:rPr>
          <w:noProof/>
        </w:rPr>
        <w:pict>
          <v:shape id="_x0000_s1048" type="#_x0000_t32" style="position:absolute;margin-left:27.05pt;margin-top:6.75pt;width:140pt;height:.6pt;flip:x;z-index:251678720" o:connectortype="straight" strokecolor="#d8d8d8 [2732]">
            <v:stroke dashstyle="dash"/>
          </v:shape>
        </w:pict>
      </w:r>
    </w:p>
    <w:p w:rsidR="00E01B78" w:rsidRDefault="00FE5D60">
      <w:r>
        <w:rPr>
          <w:noProof/>
        </w:rPr>
        <w:pict>
          <v:shape id="_x0000_s1050" type="#_x0000_t202" style="position:absolute;margin-left:32.55pt;margin-top:16.2pt;width:134.1pt;height:139.2pt;z-index:251680768;mso-width-relative:margin;mso-height-relative:margin" fillcolor="white [3212]" stroked="f">
            <v:textbox style="mso-next-textbox:#_x0000_s1050">
              <w:txbxContent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SAS</w:t>
                  </w:r>
                </w:p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R</w:t>
                  </w:r>
                </w:p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SQL</w:t>
                  </w:r>
                  <w:r w:rsidR="009640BC">
                    <w:rPr>
                      <w:sz w:val="20"/>
                      <w:szCs w:val="20"/>
                    </w:rPr>
                    <w:t xml:space="preserve"> (Teradata, Oracle, MS)</w:t>
                  </w:r>
                </w:p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Tableau</w:t>
                  </w:r>
                  <w:r w:rsidR="007463E1">
                    <w:rPr>
                      <w:sz w:val="20"/>
                      <w:szCs w:val="20"/>
                    </w:rPr>
                    <w:t xml:space="preserve"> (Desktop, Server)</w:t>
                  </w:r>
                </w:p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MicroStrategy</w:t>
                  </w:r>
                </w:p>
                <w:p w:rsidR="009C75AA" w:rsidRPr="004E7B0D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Python</w:t>
                  </w:r>
                </w:p>
                <w:p w:rsidR="009C75AA" w:rsidRDefault="009C75A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E7B0D">
                    <w:rPr>
                      <w:sz w:val="20"/>
                      <w:szCs w:val="20"/>
                    </w:rPr>
                    <w:t>MATLAB</w:t>
                  </w:r>
                </w:p>
                <w:p w:rsidR="00AF4E7A" w:rsidRDefault="00AF4E7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Mathematica</w:t>
                  </w:r>
                </w:p>
                <w:p w:rsidR="00AF4E7A" w:rsidRDefault="00AF4E7A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RapidMiner</w:t>
                  </w:r>
                </w:p>
                <w:p w:rsidR="002566A8" w:rsidRPr="004E7B0D" w:rsidRDefault="002566A8" w:rsidP="009C75A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UNIX</w:t>
                  </w:r>
                </w:p>
              </w:txbxContent>
            </v:textbox>
          </v:shape>
        </w:pict>
      </w:r>
    </w:p>
    <w:p w:rsidR="00E01B78" w:rsidRDefault="00FE5D60">
      <w:r>
        <w:rPr>
          <w:noProof/>
        </w:rPr>
        <w:pict>
          <v:rect id="_x0000_s1033" style="position:absolute;margin-left:-2pt;margin-top:4.05pt;width:27pt;height:101.8pt;z-index:251666432" fillcolor="#5a5a5a [2109]" strokecolor="#d8d8d8 [2732]">
            <v:textbox style="layout-flow:vertical;mso-layout-flow-alt:bottom-to-top;mso-next-textbox:#_x0000_s1033">
              <w:txbxContent>
                <w:p w:rsidR="00B414ED" w:rsidRPr="003854A0" w:rsidRDefault="00B414ED" w:rsidP="00B414ED">
                  <w:pPr>
                    <w:jc w:val="center"/>
                    <w:rPr>
                      <w:rFonts w:ascii="Georgia" w:hAnsi="Georgia"/>
                      <w:b/>
                      <w:color w:val="FFFFFF" w:themeColor="background1"/>
                    </w:rPr>
                  </w:pPr>
                  <w:r>
                    <w:rPr>
                      <w:rFonts w:ascii="Georgia" w:hAnsi="Georgia"/>
                      <w:b/>
                      <w:color w:val="FFFFFF" w:themeColor="background1"/>
                    </w:rPr>
                    <w:t>TECHNOLOGY</w:t>
                  </w:r>
                </w:p>
              </w:txbxContent>
            </v:textbox>
          </v:rect>
        </w:pict>
      </w:r>
    </w:p>
    <w:p w:rsidR="00E01B78" w:rsidRDefault="00320403">
      <w:r>
        <w:t>S</w:t>
      </w:r>
    </w:p>
    <w:p w:rsidR="00E01B78" w:rsidRDefault="00E01B78"/>
    <w:p w:rsidR="00E01B78" w:rsidRDefault="00E01B78"/>
    <w:p w:rsidR="00E01B78" w:rsidRDefault="00E01B78"/>
    <w:p w:rsidR="00E01B78" w:rsidRDefault="00C408AA">
      <w:r>
        <w:rPr>
          <w:noProof/>
        </w:rPr>
        <w:pict>
          <v:shape id="_x0000_s1052" type="#_x0000_t32" style="position:absolute;margin-left:27.05pt;margin-top:23.8pt;width:140pt;height:.6pt;flip:x;z-index:251681792" o:connectortype="straight" strokecolor="#d8d8d8 [2732]">
            <v:stroke dashstyle="dash"/>
          </v:shape>
        </w:pict>
      </w:r>
      <w:r w:rsidR="00FE5D60">
        <w:rPr>
          <w:noProof/>
        </w:rPr>
        <w:pict>
          <v:rect id="_x0000_s1040" style="position:absolute;margin-left:255.5pt;margin-top:-181.3pt;width:27.45pt;height:472.5pt;rotation:90;z-index:251671552" fillcolor="#5a5a5a [2109]" strokecolor="#5a5a5a [2109]">
            <v:textbox>
              <w:txbxContent>
                <w:p w:rsidR="00A74D83" w:rsidRPr="00A74D83" w:rsidRDefault="00432768" w:rsidP="00A74D83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References Available Upon Request</w:t>
                  </w:r>
                </w:p>
                <w:p w:rsidR="00A74D83" w:rsidRPr="00A74D83" w:rsidRDefault="00A74D83" w:rsidP="00A74D83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</w:p>
    <w:sectPr w:rsidR="00E01B78" w:rsidSect="00E01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003E"/>
    <w:multiLevelType w:val="hybridMultilevel"/>
    <w:tmpl w:val="58D08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397"/>
    <w:rsid w:val="0001740E"/>
    <w:rsid w:val="00025EB9"/>
    <w:rsid w:val="000409B7"/>
    <w:rsid w:val="00070C35"/>
    <w:rsid w:val="0009571C"/>
    <w:rsid w:val="000A0F2E"/>
    <w:rsid w:val="000F1553"/>
    <w:rsid w:val="00166FD2"/>
    <w:rsid w:val="001976B3"/>
    <w:rsid w:val="00216DF9"/>
    <w:rsid w:val="00224757"/>
    <w:rsid w:val="002566A8"/>
    <w:rsid w:val="002B402C"/>
    <w:rsid w:val="002D3B8F"/>
    <w:rsid w:val="002D7B89"/>
    <w:rsid w:val="00310C4E"/>
    <w:rsid w:val="00320403"/>
    <w:rsid w:val="00340CB9"/>
    <w:rsid w:val="0035450C"/>
    <w:rsid w:val="003579B4"/>
    <w:rsid w:val="00377CF4"/>
    <w:rsid w:val="003854A0"/>
    <w:rsid w:val="00385AFE"/>
    <w:rsid w:val="003D1355"/>
    <w:rsid w:val="003D2CA8"/>
    <w:rsid w:val="004204D5"/>
    <w:rsid w:val="00432768"/>
    <w:rsid w:val="004617D7"/>
    <w:rsid w:val="004923F5"/>
    <w:rsid w:val="004A0CE7"/>
    <w:rsid w:val="004E7B0D"/>
    <w:rsid w:val="004F1266"/>
    <w:rsid w:val="00506A84"/>
    <w:rsid w:val="005360B1"/>
    <w:rsid w:val="005627DF"/>
    <w:rsid w:val="00572181"/>
    <w:rsid w:val="006472B5"/>
    <w:rsid w:val="00655397"/>
    <w:rsid w:val="006C76CE"/>
    <w:rsid w:val="006D68B8"/>
    <w:rsid w:val="00701FBF"/>
    <w:rsid w:val="007463E1"/>
    <w:rsid w:val="007E31A0"/>
    <w:rsid w:val="00822241"/>
    <w:rsid w:val="00834E34"/>
    <w:rsid w:val="00861506"/>
    <w:rsid w:val="00883CBB"/>
    <w:rsid w:val="008944E5"/>
    <w:rsid w:val="00895225"/>
    <w:rsid w:val="008A3A57"/>
    <w:rsid w:val="008E0573"/>
    <w:rsid w:val="008F2E19"/>
    <w:rsid w:val="00923C4E"/>
    <w:rsid w:val="00926BAE"/>
    <w:rsid w:val="009640BC"/>
    <w:rsid w:val="009C75AA"/>
    <w:rsid w:val="009F08A4"/>
    <w:rsid w:val="009F6573"/>
    <w:rsid w:val="00A3358F"/>
    <w:rsid w:val="00A475B8"/>
    <w:rsid w:val="00A74D83"/>
    <w:rsid w:val="00A856EB"/>
    <w:rsid w:val="00AB2269"/>
    <w:rsid w:val="00AB543A"/>
    <w:rsid w:val="00AF4E7A"/>
    <w:rsid w:val="00B107D1"/>
    <w:rsid w:val="00B11AA1"/>
    <w:rsid w:val="00B15DF3"/>
    <w:rsid w:val="00B2159C"/>
    <w:rsid w:val="00B228BC"/>
    <w:rsid w:val="00B414ED"/>
    <w:rsid w:val="00BC2135"/>
    <w:rsid w:val="00BD07D7"/>
    <w:rsid w:val="00BD127C"/>
    <w:rsid w:val="00BD1361"/>
    <w:rsid w:val="00BF5190"/>
    <w:rsid w:val="00C408AA"/>
    <w:rsid w:val="00C656A1"/>
    <w:rsid w:val="00C71390"/>
    <w:rsid w:val="00CC4E13"/>
    <w:rsid w:val="00CF674B"/>
    <w:rsid w:val="00D076C2"/>
    <w:rsid w:val="00DB3856"/>
    <w:rsid w:val="00E01B78"/>
    <w:rsid w:val="00E31B5E"/>
    <w:rsid w:val="00EB2C26"/>
    <w:rsid w:val="00EB5F99"/>
    <w:rsid w:val="00F42C8E"/>
    <w:rsid w:val="00FC1784"/>
    <w:rsid w:val="00FD0393"/>
    <w:rsid w:val="00FE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1612]"/>
    </o:shapedefaults>
    <o:shapelayout v:ext="edit">
      <o:idmap v:ext="edit" data="1"/>
      <o:rules v:ext="edit">
        <o:r id="V:Rule5" type="connector" idref="#_x0000_s1042"/>
        <o:r id="V:Rule6" type="connector" idref="#_x0000_s1048"/>
        <o:r id="V:Rule7" type="connector" idref="#_x0000_s1046"/>
        <o:r id="V:Rule8" type="connector" idref="#_x0000_s1047"/>
        <o:r id="V:Rule9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90</cp:revision>
  <cp:lastPrinted>2014-06-14T02:28:00Z</cp:lastPrinted>
  <dcterms:created xsi:type="dcterms:W3CDTF">2014-06-12T22:24:00Z</dcterms:created>
  <dcterms:modified xsi:type="dcterms:W3CDTF">2014-06-15T15:58:00Z</dcterms:modified>
</cp:coreProperties>
</file>