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xow8iljllo4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Patent Classification with Fine-Tuned BERT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y0ghvp9mh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an in-depth guide for the patent classification application using a fine-tuned BERT model. The application performs the following tasks: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a dataset of patents.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the dataset for classification.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Fine-tunes a pre-trained BERT model on the dataset.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users to interact with the model training process via a Streamlit web application.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02ds7gvi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this application, you need the following libraries: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For creating the web application interface.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: For accessing pre-trained models and tokenizers.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For handling datasets.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data manipulation.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For data splitting.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For fetching data from the web.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install these dependencies using pip: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pip install streamlit transformers datasets pandas scikit-learn requests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paptebsqf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i9ippmfoq3k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load_data()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Downloads and loads the dataset from a URL.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Pandas DataFrame containing the patent data.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6aai3tao5lg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load_tokenizer_and_model(model_name, num_labels)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Loads a tokenizer and a pre-trained BERT model.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model_name</w:t>
      </w:r>
      <w:r w:rsidDel="00000000" w:rsidR="00000000" w:rsidRPr="00000000">
        <w:rPr>
          <w:rtl w:val="0"/>
        </w:rPr>
        <w:t xml:space="preserve">: The name of the pre-trained model (e.g., "bert-base-uncased").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num_labels</w:t>
      </w:r>
      <w:r w:rsidDel="00000000" w:rsidR="00000000" w:rsidRPr="00000000">
        <w:rPr>
          <w:rtl w:val="0"/>
        </w:rPr>
        <w:t xml:space="preserve">: The number of labels for classification.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tuple containing the tokenizer and model.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h647755685c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prepare_data(df, tokenizer)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Prepares the dataset for classification by tokenizing text and creating a Dataset object.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: A Pandas DataFrame containing the patent data.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</w:t>
      </w:r>
      <w:r w:rsidDel="00000000" w:rsidR="00000000" w:rsidRPr="00000000">
        <w:rPr>
          <w:rtl w:val="0"/>
        </w:rPr>
        <w:t xml:space="preserve">: The tokenizer used to convert text into model-compatible format.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tuple containing: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Dataset object with tokenized data.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number of unique labels.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q4xd2mt4flx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the Streamlit web application interface and functionality.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 Fetches and displays a sample of the patent dataset.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Preparation</w:t>
      </w:r>
      <w:r w:rsidDel="00000000" w:rsidR="00000000" w:rsidRPr="00000000">
        <w:rPr>
          <w:rtl w:val="0"/>
        </w:rPr>
        <w:t xml:space="preserve">: Loads the tokenizer and model, prepares the dataset, and displays sample data.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Fine-tunes the BERT model and provides options to view training progress and save the model.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Files</w:t>
      </w:r>
      <w:r w:rsidDel="00000000" w:rsidR="00000000" w:rsidRPr="00000000">
        <w:rPr>
          <w:rtl w:val="0"/>
        </w:rPr>
        <w:t xml:space="preserve">: Provides options to view the contents of the saved model directory and the files within it.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4y8qwaatk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Training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Arguments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output_dir</w:t>
      </w:r>
      <w:r w:rsidDel="00000000" w:rsidR="00000000" w:rsidRPr="00000000">
        <w:rPr>
          <w:rtl w:val="0"/>
        </w:rPr>
        <w:t xml:space="preserve">: Directory where the model checkpoints and final model are saved.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evaluation_strategy</w:t>
      </w:r>
      <w:r w:rsidDel="00000000" w:rsidR="00000000" w:rsidRPr="00000000">
        <w:rPr>
          <w:rtl w:val="0"/>
        </w:rPr>
        <w:t xml:space="preserve">: Defines when to evaluate the model (here, after each epoch).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learning_rate</w:t>
      </w:r>
      <w:r w:rsidDel="00000000" w:rsidR="00000000" w:rsidRPr="00000000">
        <w:rPr>
          <w:rtl w:val="0"/>
        </w:rPr>
        <w:t xml:space="preserve">: The learning rate for the optimizer.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per_device_train_batch_size</w:t>
      </w:r>
      <w:r w:rsidDel="00000000" w:rsidR="00000000" w:rsidRPr="00000000">
        <w:rPr>
          <w:rtl w:val="0"/>
        </w:rPr>
        <w:t xml:space="preserve">: Batch size for training.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per_device_eval_batch_size</w:t>
      </w:r>
      <w:r w:rsidDel="00000000" w:rsidR="00000000" w:rsidRPr="00000000">
        <w:rPr>
          <w:rtl w:val="0"/>
        </w:rPr>
        <w:t xml:space="preserve">: Batch size for evaluation.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num_train_epochs</w:t>
      </w:r>
      <w:r w:rsidDel="00000000" w:rsidR="00000000" w:rsidRPr="00000000">
        <w:rPr>
          <w:rtl w:val="0"/>
        </w:rPr>
        <w:t xml:space="preserve">: Number of epochs for training.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weight_decay</w:t>
      </w:r>
      <w:r w:rsidDel="00000000" w:rsidR="00000000" w:rsidRPr="00000000">
        <w:rPr>
          <w:rtl w:val="0"/>
        </w:rPr>
        <w:t xml:space="preserve">: Weight decay for regularization.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Trainer</w:t>
      </w:r>
      <w:r w:rsidDel="00000000" w:rsidR="00000000" w:rsidRPr="00000000">
        <w:rPr>
          <w:rtl w:val="0"/>
        </w:rPr>
        <w:t xml:space="preserve">: A class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library that simplifies the training and evaluation of models.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8fts8lr0z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Application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the code to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terminal and navigate to the directory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Streamlit app using the 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browser window should open displaying the web application. If it doesn’t open automatically, you can access it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http://localhost:8501</w:t>
      </w:r>
      <w:r w:rsidDel="00000000" w:rsidR="00000000" w:rsidRPr="00000000">
        <w:rPr>
          <w:rtl w:val="0"/>
        </w:rPr>
        <w:t xml:space="preserve"> in your web browser. Refer to some snaps.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link : https://huggingface.co/spaces/talktorhutika/patentdataset-finetune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7288" cy="261101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61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0myif8u81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Data Displayed</w:t>
      </w:r>
      <w:r w:rsidDel="00000000" w:rsidR="00000000" w:rsidRPr="00000000">
        <w:rPr>
          <w:rtl w:val="0"/>
        </w:rPr>
        <w:t xml:space="preserve">: Ensure that the dataset URL is correct and accessible. Check your internet connection.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Issues</w:t>
      </w:r>
      <w:r w:rsidDel="00000000" w:rsidR="00000000" w:rsidRPr="00000000">
        <w:rPr>
          <w:rtl w:val="0"/>
        </w:rPr>
        <w:t xml:space="preserve">: Verify that the model and tokenizer are correctly loaded. Ensure that you have enough computational resources for training.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Not Found</w:t>
      </w:r>
      <w:r w:rsidDel="00000000" w:rsidR="00000000" w:rsidRPr="00000000">
        <w:rPr>
          <w:rtl w:val="0"/>
        </w:rPr>
        <w:t xml:space="preserve">: Make sure the specified directory exists and contains the expected files. Check for typos in file paths.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nh0c7gbkk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provides a user-friendly interface for fine-tuning a BERT model on a patent classification task. It demonstrates how to handle real-world data, prepare it for model training, and interact with the training process using Streamlit. This setup can be further customized and extended for different datasets and classification tasks.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