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AUTOMATIC SANITIZER</w:t>
      </w:r>
    </w:p>
    <w:p w:rsidR="00000000" w:rsidDel="00000000" w:rsidP="00000000" w:rsidRDefault="00000000" w:rsidRPr="00000000" w14:paraId="00000002">
      <w:pPr>
        <w:rPr>
          <w:b w:val="1"/>
        </w:rPr>
      </w:pPr>
      <w:r w:rsidDel="00000000" w:rsidR="00000000" w:rsidRPr="00000000">
        <w:rPr>
          <w:b w:val="1"/>
          <w:sz w:val="28"/>
          <w:szCs w:val="28"/>
          <w:rtl w:val="0"/>
        </w:rPr>
        <w:t xml:space="preserve">ABSTRACT:</w:t>
      </w:r>
      <w:r w:rsidDel="00000000" w:rsidR="00000000" w:rsidRPr="00000000">
        <w:rPr>
          <w:b w:val="1"/>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In the time of pandemic, it has been important to every one to take care of themselves.  In this process, sanitization is the most crucial thing which one person has to follow. To make the sanitization very easy and also touchless I came up with the idea of automatic sanitizer. This automatic sanitizer consists of an ultrasonic sensor which calculates the distance and depending on the result it will activate the servo motor that compresses the sanitizer bottle to push out the sanitizer liquid. This is completely touch free and also easy to operate.</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ARDUINO/UNO R3</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2233930" cy="1976755"/>
            <wp:effectExtent b="0" l="0" r="0" t="0"/>
            <wp:docPr id="104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233930" cy="19767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Arduino is an open-source platform for hardware and software </w:t>
      </w:r>
      <w:r w:rsidDel="00000000" w:rsidR="00000000" w:rsidRPr="00000000">
        <w:rPr>
          <w:sz w:val="24"/>
          <w:szCs w:val="24"/>
          <w:rtl w:val="0"/>
        </w:rPr>
        <w:t xml:space="preserve">companies. 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this we can create many digital devices which are working models in the industry to replace and </w:t>
      </w:r>
      <w:r w:rsidDel="00000000" w:rsidR="00000000" w:rsidRPr="00000000">
        <w:rPr>
          <w:sz w:val="24"/>
          <w:szCs w:val="24"/>
          <w:rtl w:val="0"/>
        </w:rPr>
        <w:t xml:space="preserve">reduce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human involvement in that particular field.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contains a microcontroller chip on it named ATMEGA328, which has been manufactured by the company called ATMEL. Arduino has many </w:t>
      </w:r>
      <w:r w:rsidDel="00000000" w:rsidR="00000000" w:rsidRPr="00000000">
        <w:rPr>
          <w:sz w:val="24"/>
          <w:szCs w:val="24"/>
          <w:rtl w:val="0"/>
        </w:rPr>
        <w:t xml:space="preserve">versions. We used the R3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version.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14 input/output digital pins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contains 6 analog pins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mega Hz crystal oscillator </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USB connection for dumping the code</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jack</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5v output, ground (for external sensors and devices)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reset button for running the code from starting.</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embedded c as a coding language.</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UART (universal asynchronous receiver and transmitter) as communication between devices.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SERVO MOTOR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95500" cy="2095500"/>
            <wp:effectExtent b="0" l="0" r="0" t="0"/>
            <wp:docPr descr="90 degree servo - The best 90 degree servo in AliExpress" id="1045" name="image5.jpg"/>
            <a:graphic>
              <a:graphicData uri="http://schemas.openxmlformats.org/drawingml/2006/picture">
                <pic:pic>
                  <pic:nvPicPr>
                    <pic:cNvPr descr="90 degree servo - The best 90 degree servo in AliExpress" id="0" name="image5.jpg"/>
                    <pic:cNvPicPr preferRelativeResize="0"/>
                  </pic:nvPicPr>
                  <pic:blipFill>
                    <a:blip r:embed="rId8"/>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servomotor is a </w:t>
      </w:r>
      <w:hyperlink r:id="r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rotary actuator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actuator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Servo Motors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not a specific class of motor, although the term servomotor is often used to refer to a motor suitable for use in a </w:t>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closed-loop control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Servo Motors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used in applications such as </w:t>
      </w: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robotics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CNC machinery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hyperlink r:id="r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manufacturing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4"/>
          <w:szCs w:val="24"/>
          <w:rtl w:val="0"/>
        </w:rPr>
        <w:t xml:space="preserve">ULTRASONIC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SENSOR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209800"/>
            <wp:effectExtent b="0" l="0" r="0" t="0"/>
            <wp:docPr descr="Ultrasonic Sensor HC-SR04 With PIC Microcontroller • Trion Projects" id="1044" name="image7.png"/>
            <a:graphic>
              <a:graphicData uri="http://schemas.openxmlformats.org/drawingml/2006/picture">
                <pic:pic>
                  <pic:nvPicPr>
                    <pic:cNvPr descr="Ultrasonic Sensor HC-SR04 With PIC Microcontroller • Trion Projects" id="0" name="image7.png"/>
                    <pic:cNvPicPr preferRelativeResize="0"/>
                  </pic:nvPicPr>
                  <pic:blipFill>
                    <a:blip r:embed="rId15"/>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80" w:before="280" w:line="240" w:lineRule="auto"/>
        <w:rPr>
          <w:sz w:val="24"/>
          <w:szCs w:val="24"/>
        </w:rPr>
      </w:pPr>
      <w:r w:rsidDel="00000000" w:rsidR="00000000" w:rsidRPr="00000000">
        <w:rPr>
          <w:sz w:val="24"/>
          <w:szCs w:val="24"/>
          <w:rtl w:val="0"/>
        </w:rPr>
        <w:t xml:space="preserve">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000000" w:rsidDel="00000000" w:rsidP="00000000" w:rsidRDefault="00000000" w:rsidRPr="00000000" w14:paraId="0000001C">
      <w:pPr>
        <w:shd w:fill="ffffff" w:val="clear"/>
        <w:spacing w:after="280" w:before="280" w:line="240" w:lineRule="auto"/>
        <w:rPr>
          <w:sz w:val="24"/>
          <w:szCs w:val="24"/>
        </w:rPr>
      </w:pPr>
      <w:r w:rsidDel="00000000" w:rsidR="00000000" w:rsidRPr="00000000">
        <w:rPr>
          <w:sz w:val="24"/>
          <w:szCs w:val="24"/>
          <w:rtl w:val="0"/>
        </w:rPr>
        <w:t xml:space="preserve">In order to calculate the distance between the sensor and the object, the sensor measures the time it takes between the emission of the sound by the transmitter to its contact with the receiver. The formula for this calculation is </w:t>
      </w:r>
      <w:hyperlink r:id="rId16">
        <w:r w:rsidDel="00000000" w:rsidR="00000000" w:rsidRPr="00000000">
          <w:rPr>
            <w:sz w:val="24"/>
            <w:szCs w:val="24"/>
            <w:rtl w:val="0"/>
          </w:rPr>
          <w:t xml:space="preserve">D = ½ T x C</w:t>
        </w:r>
      </w:hyperlink>
      <w:r w:rsidDel="00000000" w:rsidR="00000000" w:rsidRPr="00000000">
        <w:rPr>
          <w:sz w:val="24"/>
          <w:szCs w:val="24"/>
          <w:rtl w:val="0"/>
        </w:rPr>
        <w:t xml:space="preserve">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p w:rsidR="00000000" w:rsidDel="00000000" w:rsidP="00000000" w:rsidRDefault="00000000" w:rsidRPr="00000000" w14:paraId="0000001D">
      <w:pPr>
        <w:shd w:fill="ffffff" w:val="clear"/>
        <w:spacing w:after="280" w:before="280" w:line="240" w:lineRule="auto"/>
        <w:rPr>
          <w:sz w:val="24"/>
          <w:szCs w:val="24"/>
        </w:rPr>
      </w:pPr>
      <w:r w:rsidDel="00000000" w:rsidR="00000000" w:rsidRPr="00000000">
        <w:rPr>
          <w:sz w:val="24"/>
          <w:szCs w:val="24"/>
          <w:rtl w:val="0"/>
        </w:rPr>
        <w:t xml:space="preserve">D = 0.5 x 0.025 x 343</w:t>
      </w:r>
    </w:p>
    <w:p w:rsidR="00000000" w:rsidDel="00000000" w:rsidP="00000000" w:rsidRDefault="00000000" w:rsidRPr="00000000" w14:paraId="0000001E">
      <w:pPr>
        <w:shd w:fill="ffffff" w:val="clear"/>
        <w:spacing w:after="280" w:before="280" w:line="240" w:lineRule="auto"/>
        <w:rPr>
          <w:sz w:val="24"/>
          <w:szCs w:val="24"/>
        </w:rPr>
      </w:pPr>
      <w:r w:rsidDel="00000000" w:rsidR="00000000" w:rsidRPr="00000000">
        <w:rPr>
          <w:sz w:val="24"/>
          <w:szCs w:val="24"/>
          <w:rtl w:val="0"/>
        </w:rPr>
        <w:t xml:space="preserve">or about 4.2875 meters.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12V &amp; 9 V BATTERY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1767840" cy="1767840"/>
            <wp:effectExtent b="0" l="0" r="0" t="0"/>
            <wp:docPr id="104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1767840" cy="17678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2104390" cy="1814830"/>
            <wp:effectExtent b="0" l="0" r="0" t="0"/>
            <wp:docPr id="1046"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2104390" cy="18148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12V is the power supply which is given </w:t>
      </w:r>
      <w:r w:rsidDel="00000000" w:rsidR="00000000" w:rsidRPr="00000000">
        <w:rPr>
          <w:sz w:val="24"/>
          <w:szCs w:val="24"/>
          <w:rtl w:val="0"/>
        </w:rPr>
        <w:t xml:space="preserve">to the l298n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motor driver. This motor driver supplies power to motors and as well as to Arduino (but we used another 9v battery to give power to the Arduino). 12V is power full battery so we connected a switch by avoiding direct connection.it can be rechargeable after each use.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JUMPING WIRES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2449830" cy="1836420"/>
            <wp:effectExtent b="0" l="0" r="0" t="0"/>
            <wp:docPr id="1049"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2449830" cy="183642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the </w:t>
      </w:r>
      <w:r w:rsidDel="00000000" w:rsidR="00000000" w:rsidRPr="00000000">
        <w:rPr>
          <w:sz w:val="24"/>
          <w:szCs w:val="24"/>
          <w:rtl w:val="0"/>
        </w:rPr>
        <w:t xml:space="preserve">modes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connection and communication from one device to another.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of three types: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Male to male type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Female to female type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Male to female 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These wires cannot withstand high power supplies(&gt;12v).</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SWITCHES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2562225" cy="1584325"/>
            <wp:effectExtent b="0" l="0" r="0" t="0"/>
            <wp:docPr id="1048" name="image1.jpg"/>
            <a:graphic>
              <a:graphicData uri="http://schemas.openxmlformats.org/drawingml/2006/picture">
                <pic:pic>
                  <pic:nvPicPr>
                    <pic:cNvPr id="0" name="image1.jpg"/>
                    <pic:cNvPicPr preferRelativeResize="0"/>
                  </pic:nvPicPr>
                  <pic:blipFill>
                    <a:blip r:embed="rId20"/>
                    <a:srcRect b="0" l="0" r="0" t="19385"/>
                    <a:stretch>
                      <a:fillRect/>
                    </a:stretch>
                  </pic:blipFill>
                  <pic:spPr>
                    <a:xfrm>
                      <a:off x="0" y="0"/>
                      <a:ext cx="2562225" cy="15843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switches are used to avoid direct connections and power loss.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CODING PART: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trigpin 12</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echopin 11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 &lt;Servo.h&gt;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Servo myservo1;  // create servo object to control a servo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twelve servo objects can be created on most boards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pos = 0;    // variable to store the servo position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float distance,duration;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setup(){</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Serial.begin(9600);</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pinMode(trigpin,OUTPUT);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pinMode(echopin,INPUT);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myservo1.attach(9);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 loop()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digitalWrite(trigpin,LOW);</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delay(500);</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digitalWrite(trigpin,HIGH);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delayMicroseconds(100);</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digitalWrite(trigpin,LOW);</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duration = pulseIn(echopin,HIGH);</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distance = duration/29.1;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Serial.println("Distance:");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Serial.println(distance);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delay(100);</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if(distance &lt; 10)</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myservo1.attach(9);</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delay(100);</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myservo1.write(0);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delay(1000);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Make servo go to 90 degrees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myservo1.write(90);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delay(1000);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Make servo go to 180 degrees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myservo1.write(180);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delay(1000);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APPLICATIONS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Touchless</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improvement in the technology.</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Timesaving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efficient</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spreading of the virus.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ALGORITHM</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1: start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2: download the Arduino ide software</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3: open a new file in Arduino ide software</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4: declare pin numbers.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5: declare pins for receiver &amp; transmission channel</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6: in void loop initialize servo and set angle for the servo  </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7: in the void loop give </w:t>
      </w:r>
      <w:r w:rsidDel="00000000" w:rsidR="00000000" w:rsidRPr="00000000">
        <w:rPr>
          <w:sz w:val="24"/>
          <w:szCs w:val="24"/>
          <w:rtl w:val="0"/>
        </w:rPr>
        <w:t xml:space="preserve">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servo to get activated.</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8: run the code, check for the accuracy.</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9: change the distance if necessary </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10: stop.</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there is any obstacle or hand brought in the range of the distance of the ultrasonic sensor then the servo gets activated by pushing the sanitizer out without any touch.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65A7F"/>
    <w:pPr>
      <w:spacing w:after="200" w:line="276" w:lineRule="auto"/>
      <w:ind w:left="720"/>
      <w:contextualSpacing w:val="1"/>
    </w:pPr>
    <w:rPr>
      <w:rFonts w:ascii="Calibri" w:cs="SimSun" w:eastAsia="Calibri" w:hAnsi="Calibri"/>
    </w:rPr>
  </w:style>
  <w:style w:type="paragraph" w:styleId="NormalWeb">
    <w:name w:val="Normal (Web)"/>
    <w:basedOn w:val="Normal"/>
    <w:uiPriority w:val="99"/>
    <w:semiHidden w:val="1"/>
    <w:unhideWhenUsed w:val="1"/>
    <w:rsid w:val="00765A7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765A7F"/>
    <w:rPr>
      <w:color w:val="0000ff"/>
      <w:u w:val="single"/>
    </w:rPr>
  </w:style>
  <w:style w:type="character" w:styleId="Strong">
    <w:name w:val="Strong"/>
    <w:basedOn w:val="DefaultParagraphFont"/>
    <w:uiPriority w:val="22"/>
    <w:qFormat w:val="1"/>
    <w:rsid w:val="00765A7F"/>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en.wikipedia.org/wiki/Closed-loop_control" TargetMode="External"/><Relationship Id="rId10" Type="http://schemas.openxmlformats.org/officeDocument/2006/relationships/hyperlink" Target="https://en.wikipedia.org/wiki/Linear_actuator" TargetMode="External"/><Relationship Id="rId13" Type="http://schemas.openxmlformats.org/officeDocument/2006/relationships/hyperlink" Target="https://en.wikipedia.org/wiki/CNC_machine" TargetMode="External"/><Relationship Id="rId12" Type="http://schemas.openxmlformats.org/officeDocument/2006/relationships/hyperlink" Target="https://en.wikipedia.org/wiki/Robo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otary_actuator" TargetMode="External"/><Relationship Id="rId15" Type="http://schemas.openxmlformats.org/officeDocument/2006/relationships/image" Target="media/image7.png"/><Relationship Id="rId14" Type="http://schemas.openxmlformats.org/officeDocument/2006/relationships/hyperlink" Target="https://en.wikipedia.org/wiki/Automated_manufacturing" TargetMode="External"/><Relationship Id="rId17" Type="http://schemas.openxmlformats.org/officeDocument/2006/relationships/image" Target="media/image4.jpg"/><Relationship Id="rId16" Type="http://schemas.openxmlformats.org/officeDocument/2006/relationships/hyperlink" Target="https://www.arrow.com/en/research-and-events/articles/ultrasonic-sensors-how-they-work-and-how-to-use-them-with-arduino" TargetMode="External"/><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image" Target="media/image6.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Xq5oFiJcRDWOlimG2lEyEFDVg==">AMUW2mUfOIhm3KRKIHyw5UW9sx3UP364EioUQaCeOBoji0eh6v4E/wris1ciMcEZivRdlYPSYencFbBsVyUqwOhdGpj072ART2w2rcMSnSnldm2zZNvXOaU=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2021-06-03T04:36:00Z</dcterms:created>
  <dc:creator>guna vardhan</dc:creator>
</cp:coreProperties>
</file>