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608"/>
        <w:gridCol w:w="4608"/>
        <w:gridCol w:w="4608"/>
      </w:tblGrid>
      <w:tr>
        <w:trPr>
          <w:trHeight w:hRule="exact" w:val="668"/>
        </w:trPr>
        <w:tc>
          <w:tcPr>
            <w:tcW w:type="dxa" w:w="13722"/>
            <w:gridSpan w:val="3"/>
            <w:tcBorders>
              <w:start w:sz="9.600000000000023" w:val="single" w:color="#000000"/>
              <w:top w:sz="9.600000000000023" w:val="single" w:color="#000000"/>
              <w:end w:sz="8.800000000000182" w:val="single" w:color="#000000"/>
              <w:bottom w:sz="8.799999999999955" w:val="single" w:color="#000000"/>
            </w:tcBorders>
            <w:shd w:fill="ffff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2" w:lineRule="exact" w:before="58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FF0000"/>
                <w:sz w:val="47"/>
              </w:rPr>
              <w:t>Project Details</w:t>
            </w:r>
          </w:p>
        </w:tc>
      </w:tr>
      <w:tr>
        <w:trPr>
          <w:trHeight w:hRule="exact" w:val="332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955" w:val="single" w:color="#000000"/>
              <w:end w:sz="8.800000000000182" w:val="single" w:color="#000000"/>
              <w:bottom w:sz="9.600000000000023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Position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- Web Development Intern</w:t>
            </w:r>
          </w:p>
        </w:tc>
      </w:tr>
      <w:tr>
        <w:trPr>
          <w:trHeight w:hRule="exact" w:val="332"/>
        </w:trPr>
        <w:tc>
          <w:tcPr>
            <w:tcW w:type="dxa" w:w="9116"/>
            <w:gridSpan w:val="2"/>
            <w:tcBorders>
              <w:start w:sz="9.600000000000023" w:val="single" w:color="#000000"/>
              <w:top w:sz="9.600000000000023" w:val="single" w:color="#000000"/>
              <w:end w:sz="9.599999999999454" w:val="single" w:color="#000000"/>
              <w:bottom w:sz="8.800000000000182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Start Date-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01 Mar 2023</w:t>
            </w:r>
          </w:p>
        </w:tc>
        <w:tc>
          <w:tcPr>
            <w:tcW w:type="dxa" w:w="4606"/>
            <w:tcBorders>
              <w:start w:sz="9.599999999999454" w:val="single" w:color="#000000"/>
              <w:top w:sz="9.600000000000023" w:val="single" w:color="#000000"/>
              <w:end w:sz="8.800000000000182" w:val="single" w:color="#000000"/>
              <w:bottom w:sz="8.800000000000182" w:val="single" w:color="#000000"/>
            </w:tcBorders>
            <w:shd w:fill="8eaad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 xml:space="preserve">Submission Date-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31 Mar 2023</w:t>
            </w:r>
          </w:p>
        </w:tc>
      </w:tr>
      <w:tr>
        <w:trPr>
          <w:trHeight w:hRule="exact" w:val="334"/>
        </w:trPr>
        <w:tc>
          <w:tcPr>
            <w:tcW w:type="dxa" w:w="13722"/>
            <w:gridSpan w:val="3"/>
            <w:tcBorders>
              <w:start w:sz="9.600000000000023" w:val="single" w:color="#000000"/>
              <w:top w:sz="8.800000000000182" w:val="single" w:color="#000000"/>
              <w:end w:sz="8.800000000000182" w:val="single" w:color="#000000"/>
              <w:bottom w:sz="8.799999999999955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Allocated Project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799999999999955" w:val="single" w:color="#000000"/>
              <w:end w:sz="8.799999999999955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Sr.No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955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3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Project Name</w:t>
            </w:r>
          </w:p>
        </w:tc>
      </w:tr>
      <w:tr>
        <w:trPr>
          <w:trHeight w:hRule="exact" w:val="332"/>
        </w:trPr>
        <w:tc>
          <w:tcPr>
            <w:tcW w:type="dxa" w:w="982"/>
            <w:tcBorders>
              <w:start w:sz="9.600000000000023" w:val="single" w:color="#000000"/>
              <w:top w:sz="8.799999999999955" w:val="single" w:color="#000000"/>
              <w:end w:sz="8.799999999999955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1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955" w:val="single" w:color="#000000"/>
              <w:end w:sz="8.800000000000182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PDF to Word Converter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800000000000182" w:val="single" w:color="#000000"/>
              <w:end w:sz="8.799999999999955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2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800000000000182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Face Login</w:t>
            </w:r>
          </w:p>
        </w:tc>
      </w:tr>
      <w:tr>
        <w:trPr>
          <w:trHeight w:hRule="exact" w:val="334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955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955" w:val="single" w:color="#000000"/>
              <w:end w:sz="8.800000000000182" w:val="single" w:color="#000000"/>
              <w:bottom w:sz="8.800000000000182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Golden Projects (Not Compulsory)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800000000000182" w:val="single" w:color="#000000"/>
              <w:end w:sz="8.799999999999955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32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Sr.No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800000000000182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3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Project Name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799999999999955" w:val="single" w:color="#000000"/>
              <w:end w:sz="8.799999999999955" w:val="single" w:color="#000000"/>
              <w:bottom w:sz="8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1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955" w:val="single" w:color="#000000"/>
              <w:end w:sz="8.800000000000182" w:val="single" w:color="#000000"/>
              <w:bottom w:sz="8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Pet Adopt Portal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799999999999727" w:val="single" w:color="#000000"/>
              <w:end w:sz="8.799999999999955" w:val="single" w:color="#000000"/>
              <w:bottom w:sz="9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2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727" w:val="single" w:color="#000000"/>
              <w:end w:sz="8.800000000000182" w:val="single" w:color="#000000"/>
              <w:bottom w:sz="9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Alumni Association</w:t>
            </w:r>
          </w:p>
        </w:tc>
      </w:tr>
      <w:tr>
        <w:trPr>
          <w:trHeight w:hRule="exact" w:val="332"/>
        </w:trPr>
        <w:tc>
          <w:tcPr>
            <w:tcW w:type="dxa" w:w="13722"/>
            <w:gridSpan w:val="3"/>
            <w:tcBorders>
              <w:start w:sz="9.600000000000023" w:val="single" w:color="#000000"/>
              <w:top w:sz="9.599999999999909" w:val="single" w:color="#000000"/>
              <w:end w:sz="8.800000000000182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13722"/>
            <w:gridSpan w:val="3"/>
            <w:tcBorders>
              <w:start w:sz="9.600000000000023" w:val="single" w:color="#000000"/>
              <w:top w:sz="8.800000000000182" w:val="single" w:color="#000000"/>
              <w:end w:sz="8.800000000000182" w:val="single" w:color="#000000"/>
              <w:bottom w:sz="8.799999999999727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Software Requirements</w:t>
            </w:r>
          </w:p>
        </w:tc>
      </w:tr>
      <w:tr>
        <w:trPr>
          <w:trHeight w:hRule="exact" w:val="1130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727" w:val="single" w:color="#000000"/>
              <w:end w:sz="8.800000000000182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36" w:right="8208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 xml:space="preserve">IDE- VS Code/Bracket/Sublime Text Editor, etc.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 xml:space="preserve">Database- Oracle/MySQL/MongoDB,etc.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Server- XAMPP/WAMPP, etc.</w:t>
            </w:r>
          </w:p>
        </w:tc>
      </w:tr>
    </w:tbl>
    <w:p>
      <w:pPr>
        <w:autoSpaceDN w:val="0"/>
        <w:autoSpaceDE w:val="0"/>
        <w:widowControl/>
        <w:spacing w:line="336" w:lineRule="exact" w:before="304" w:after="0"/>
        <w:ind w:left="56" w:right="2736" w:firstLine="4"/>
        <w:jc w:val="left"/>
      </w:pPr>
      <w:r>
        <w:rPr>
          <w:rFonts w:ascii="CIDFont+F1" w:hAnsi="CIDFont+F1" w:eastAsia="CIDFont+F1"/>
          <w:b/>
          <w:i w:val="0"/>
          <w:color w:val="000000"/>
          <w:sz w:val="28"/>
        </w:rPr>
        <w:t xml:space="preserve">Eligibility Criteria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6"/>
        </w:rPr>
        <w:t>1.You have to complete at</w:t>
      </w:r>
      <w:r>
        <w:rPr>
          <w:rFonts w:ascii="CIDFont+F1" w:hAnsi="CIDFont+F1" w:eastAsia="CIDFont+F1"/>
          <w:b/>
          <w:i w:val="0"/>
          <w:color w:val="000000"/>
          <w:sz w:val="26"/>
        </w:rPr>
        <w:t xml:space="preserve"> least one Project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assigned to You To </w:t>
      </w:r>
      <w:r>
        <w:rPr>
          <w:rFonts w:ascii="CIDFont+F1" w:hAnsi="CIDFont+F1" w:eastAsia="CIDFont+F1"/>
          <w:b/>
          <w:i w:val="0"/>
          <w:color w:val="000000"/>
          <w:sz w:val="26"/>
        </w:rPr>
        <w:t xml:space="preserve">Earn Internship Completion Certificate. </w:t>
      </w:r>
    </w:p>
    <w:p>
      <w:pPr>
        <w:autoSpaceDN w:val="0"/>
        <w:autoSpaceDE w:val="0"/>
        <w:widowControl/>
        <w:spacing w:line="258" w:lineRule="exact" w:before="82" w:after="0"/>
        <w:ind w:left="5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2. You have to complete </w:t>
      </w:r>
      <w:r>
        <w:rPr>
          <w:rFonts w:ascii="CIDFont+F1" w:hAnsi="CIDFont+F1" w:eastAsia="CIDFont+F1"/>
          <w:b/>
          <w:i w:val="0"/>
          <w:color w:val="000000"/>
          <w:sz w:val="26"/>
        </w:rPr>
        <w:t>two projects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assigned to you To </w:t>
      </w:r>
      <w:r>
        <w:rPr>
          <w:rFonts w:ascii="CIDFont+F1" w:hAnsi="CIDFont+F1" w:eastAsia="CIDFont+F1"/>
          <w:b/>
          <w:i w:val="0"/>
          <w:color w:val="000000"/>
          <w:sz w:val="26"/>
        </w:rPr>
        <w:t xml:space="preserve">Earn LOR (Letter Of Recommendation) 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. </w:t>
      </w:r>
    </w:p>
    <w:p>
      <w:pPr>
        <w:autoSpaceDN w:val="0"/>
        <w:autoSpaceDE w:val="0"/>
        <w:widowControl/>
        <w:spacing w:line="258" w:lineRule="exact" w:before="80" w:after="0"/>
        <w:ind w:left="5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3.You have to complete </w:t>
      </w:r>
      <w:r>
        <w:rPr>
          <w:rFonts w:ascii="CIDFont+F1" w:hAnsi="CIDFont+F1" w:eastAsia="CIDFont+F1"/>
          <w:b/>
          <w:i w:val="0"/>
          <w:color w:val="000000"/>
          <w:sz w:val="26"/>
        </w:rPr>
        <w:t>two projects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and at </w:t>
      </w:r>
      <w:r>
        <w:rPr>
          <w:rFonts w:ascii="CIDFont+F1" w:hAnsi="CIDFont+F1" w:eastAsia="CIDFont+F1"/>
          <w:b/>
          <w:i w:val="0"/>
          <w:color w:val="000000"/>
          <w:sz w:val="26"/>
        </w:rPr>
        <w:t>least one Golden Project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To </w:t>
      </w:r>
      <w:r>
        <w:rPr>
          <w:rFonts w:ascii="CIDFont+F1" w:hAnsi="CIDFont+F1" w:eastAsia="CIDFont+F1"/>
          <w:b/>
          <w:i w:val="0"/>
          <w:color w:val="000000"/>
          <w:sz w:val="26"/>
        </w:rPr>
        <w:t>Earn Swags and more.</w:t>
      </w:r>
    </w:p>
    <w:sectPr w:rsidR="00FC693F" w:rsidRPr="0006063C" w:rsidSect="00034616">
      <w:pgSz w:w="16441" w:h="11906"/>
      <w:pgMar w:top="630" w:right="1440" w:bottom="1418" w:left="1176" w:header="720" w:footer="720" w:gutter="0"/>
      <w:cols w:space="720" w:num="1" w:equalWidth="0">
        <w:col w:w="138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