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A8BB4" w14:textId="7AAAE882" w:rsidR="00F70E0E" w:rsidRPr="00F70E0E" w:rsidRDefault="00F70E0E"/>
    <w:sectPr w:rsidR="00F70E0E" w:rsidRPr="00F70E0E" w:rsidSect="00F70E0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850E1"/>
    <w:multiLevelType w:val="multilevel"/>
    <w:tmpl w:val="1A6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33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49"/>
    <w:rsid w:val="00160427"/>
    <w:rsid w:val="00725227"/>
    <w:rsid w:val="00A96B00"/>
    <w:rsid w:val="00EE0949"/>
    <w:rsid w:val="00F7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0E70"/>
  <w15:chartTrackingRefBased/>
  <w15:docId w15:val="{5326CF21-3025-417A-983B-97F93B80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E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Bhushan Tallati(UST,IN)</dc:creator>
  <cp:keywords/>
  <dc:description/>
  <cp:lastModifiedBy>Nikhil Bhushan Tallati(UST,IN)</cp:lastModifiedBy>
  <cp:revision>3</cp:revision>
  <dcterms:created xsi:type="dcterms:W3CDTF">2024-09-05T01:30:00Z</dcterms:created>
  <dcterms:modified xsi:type="dcterms:W3CDTF">2024-09-08T14:03:00Z</dcterms:modified>
</cp:coreProperties>
</file>