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  <w:br w:type="textWrapping"/>
        <w:t xml:space="preserve">Documento de Épicas e Historias de Usuarios.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MechanicKing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Fecha: 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“Restaurant Siglo XXI”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1.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2.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3.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4.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5.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6.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7.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8.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9.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10.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11.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12.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13.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14.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15.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16.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17.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18.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Historial de Versiones.</w:t>
      </w:r>
    </w:p>
    <w:tbl>
      <w:tblPr>
        <w:tblStyle w:val="Table1"/>
        <w:tblW w:w="8720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1"/>
        <w:gridCol w:w="950"/>
        <w:gridCol w:w="1770"/>
        <w:gridCol w:w="1818"/>
        <w:gridCol w:w="2881"/>
        <w:tblGridChange w:id="0">
          <w:tblGrid>
            <w:gridCol w:w="1301"/>
            <w:gridCol w:w="950"/>
            <w:gridCol w:w="1770"/>
            <w:gridCol w:w="1818"/>
            <w:gridCol w:w="288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Equipo 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Información del Proyecto.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3"/>
        <w:gridCol w:w="4297"/>
        <w:tblGridChange w:id="0">
          <w:tblGrid>
            <w:gridCol w:w="4423"/>
            <w:gridCol w:w="42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Mechanic 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“Taller Mecánico MechanicKing”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Gana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Desarrollo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Épicas para el Proyecto “Restaurant Siglo XXI”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982"/>
        <w:tblGridChange w:id="0">
          <w:tblGrid>
            <w:gridCol w:w="846"/>
            <w:gridCol w:w="7982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Épicas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Gestión de Clientes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Gestión de cuentas de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Mantenimiento y recordatorio de vehículos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Gestión de inventario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Carrito de compras y proceso de pago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Usabilidad y experiencia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Gestión de citas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Priorización de Épicas.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Planning Poker es una técnica para calcular una estimación basada en el consenso, en su mayoría utilizada para estimar el esfuerzo o el tamaño relativo de las tareas de desarrollo de software.</w:t>
      </w:r>
    </w:p>
    <w:tbl>
      <w:tblPr>
        <w:tblStyle w:val="Table4"/>
        <w:tblW w:w="7520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9"/>
        <w:gridCol w:w="5200"/>
        <w:gridCol w:w="1552"/>
        <w:tblGridChange w:id="0">
          <w:tblGrid>
            <w:gridCol w:w="769"/>
            <w:gridCol w:w="5200"/>
            <w:gridCol w:w="1552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Épicas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Gestion de Clientes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Gestión de cuentas de usuario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Mantenimiento y recordatorio de vehículos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Gestión de inventario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Carrito de compra y proceso de pago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Gestión de citas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Definición de Historias de Usuarios.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Historia 1.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495300"/>
            <wp:effectExtent b="0" l="0" r="0" t="0"/>
            <wp:docPr id="4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Historia 2.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508000"/>
            <wp:effectExtent b="0" l="0" r="0" t="0"/>
            <wp:docPr id="3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Historia 3.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533400"/>
            <wp:effectExtent b="0" l="0" r="0" t="0"/>
            <wp:docPr id="4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Historia 4.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482600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Historia 5.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482600"/>
            <wp:effectExtent b="0" l="0" r="0" t="0"/>
            <wp:docPr id="4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Historia 6.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571500"/>
            <wp:effectExtent b="0" l="0" r="0" t="0"/>
            <wp:docPr id="4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Historia 7.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647700"/>
            <wp:effectExtent b="0" l="0" r="0" t="0"/>
            <wp:docPr id="3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Historia 8.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584200"/>
            <wp:effectExtent b="0" l="0" r="0" t="0"/>
            <wp:docPr id="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Historia 9.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533400"/>
            <wp:effectExtent b="0" l="0" r="0" t="0"/>
            <wp:docPr id="3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Historia 10.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800100"/>
            <wp:effectExtent b="0" l="0" r="0" t="0"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Historia 11.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495300"/>
            <wp:effectExtent b="0" l="0" r="0" t="0"/>
            <wp:docPr id="5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Historia 12.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431800"/>
            <wp:effectExtent b="0" l="0" r="0" t="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Historia 13.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431800"/>
            <wp:effectExtent b="0" l="0" r="0" t="0"/>
            <wp:docPr id="4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Historia 14.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469900"/>
            <wp:effectExtent b="0" l="0" r="0" t="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Historia 15.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508000"/>
            <wp:effectExtent b="0" l="0" r="0" t="0"/>
            <wp:docPr id="5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Historia 16.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419100"/>
            <wp:effectExtent b="0" l="0" r="0" t="0"/>
            <wp:docPr id="4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Historia 17.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444500"/>
            <wp:effectExtent b="0" l="0" r="0" t="0"/>
            <wp:docPr id="5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Historia 18.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495300"/>
            <wp:effectExtent b="0" l="0" r="0" t="0"/>
            <wp:docPr id="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heading=h.1hmsyys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headerReference r:id="rId27" w:type="even"/>
      <w:footerReference r:id="rId28" w:type="default"/>
      <w:footerReference r:id="rId29" w:type="first"/>
      <w:footerReference r:id="rId30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-803562</wp:posOffset>
          </wp:positionH>
          <wp:positionV relativeFrom="paragraph">
            <wp:posOffset>-214110</wp:posOffset>
          </wp:positionV>
          <wp:extent cx="1856509" cy="436924"/>
          <wp:effectExtent b="0" l="0" r="0" t="0"/>
          <wp:wrapSquare wrapText="bothSides" distB="0" distT="0" distL="114300" distR="114300"/>
          <wp:docPr descr="Código QR&#10;&#10;Descripción generada automáticamente" id="52" name="image18.png"/>
          <a:graphic>
            <a:graphicData uri="http://schemas.openxmlformats.org/drawingml/2006/picture">
              <pic:pic>
                <pic:nvPicPr>
                  <pic:cNvPr descr="Código QR&#10;&#10;Descripción generada automáticamente" id="0" name="image1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131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A1B70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A1B70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5F52"/>
  </w:style>
  <w:style w:type="character" w:styleId="Ttulo1Car" w:customStyle="1">
    <w:name w:val="Título 1 Car"/>
    <w:basedOn w:val="Fuentedeprrafopredeter"/>
    <w:link w:val="Ttulo1"/>
    <w:uiPriority w:val="9"/>
    <w:rsid w:val="001A1B70"/>
    <w:rPr>
      <w:rFonts w:ascii="Arial" w:hAnsi="Arial" w:cstheme="majorBidi" w:eastAsiaTheme="majorEastAsia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E1A04"/>
    <w:pPr>
      <w:outlineLvl w:val="9"/>
    </w:pPr>
    <w:rPr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1A1B70"/>
    <w:rPr>
      <w:rFonts w:ascii="Arial" w:hAnsi="Arial" w:cstheme="majorBidi" w:eastAsiaTheme="majorEastAsia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0554F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02406C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2406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2406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4.png"/><Relationship Id="rId21" Type="http://schemas.openxmlformats.org/officeDocument/2006/relationships/image" Target="media/image16.png"/><Relationship Id="rId24" Type="http://schemas.openxmlformats.org/officeDocument/2006/relationships/image" Target="media/image7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header" Target="header3.xml"/><Relationship Id="rId25" Type="http://schemas.openxmlformats.org/officeDocument/2006/relationships/header" Target="header2.xml"/><Relationship Id="rId28" Type="http://schemas.openxmlformats.org/officeDocument/2006/relationships/footer" Target="footer2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3.xml"/><Relationship Id="rId7" Type="http://schemas.openxmlformats.org/officeDocument/2006/relationships/image" Target="media/image6.png"/><Relationship Id="rId8" Type="http://schemas.openxmlformats.org/officeDocument/2006/relationships/image" Target="media/image12.png"/><Relationship Id="rId3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15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19.png"/><Relationship Id="rId16" Type="http://schemas.openxmlformats.org/officeDocument/2006/relationships/image" Target="media/image1.png"/><Relationship Id="rId19" Type="http://schemas.openxmlformats.org/officeDocument/2006/relationships/image" Target="media/image17.png"/><Relationship Id="rId1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1gdH7q5Q31dkyaZ8qeqt53/9l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xaG1zeXlzOAByITE1RU5oVk9CRWUyRzh5bnF5NDUyYTd0TW5tUkRSUzZp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2024-11-07T22:15:00Z</dcterms:created>
  <dc:creator>Sofía Pincheira Guzmán</dc:creator>
</cp:coreProperties>
</file>