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2F94A" w14:textId="01C045A8" w:rsidR="00D55A69" w:rsidRPr="00327093" w:rsidRDefault="00000000" w:rsidP="00327093">
      <w:pPr>
        <w:spacing w:before="400" w:after="80"/>
        <w:ind w:left="720" w:hanging="720"/>
        <w:jc w:val="center"/>
        <w:rPr>
          <w:lang w:val="es-PE"/>
        </w:rPr>
      </w:pPr>
      <w:r w:rsidRPr="00327093">
        <w:rPr>
          <w:rFonts w:ascii="Times New Roman" w:hAnsi="Times New Roman"/>
          <w:b/>
          <w:color w:val="00467F"/>
          <w:sz w:val="26"/>
          <w:lang w:val="es-PE"/>
        </w:rPr>
        <w:t xml:space="preserve">UNIVERSIDAD </w:t>
      </w:r>
      <w:r w:rsidR="00327093" w:rsidRPr="00327093">
        <w:rPr>
          <w:rFonts w:ascii="Times New Roman" w:hAnsi="Times New Roman"/>
          <w:b/>
          <w:color w:val="00467F"/>
          <w:sz w:val="26"/>
          <w:lang w:val="es-PE"/>
        </w:rPr>
        <w:t>C</w:t>
      </w:r>
      <w:r w:rsidR="00327093">
        <w:rPr>
          <w:rFonts w:ascii="Times New Roman" w:hAnsi="Times New Roman"/>
          <w:b/>
          <w:color w:val="00467F"/>
          <w:sz w:val="26"/>
          <w:lang w:val="es-PE"/>
        </w:rPr>
        <w:t>ONTINENTAL</w:t>
      </w:r>
    </w:p>
    <w:p w14:paraId="1EA2711D" w14:textId="77777777" w:rsidR="00D55A69" w:rsidRPr="00327093" w:rsidRDefault="00000000">
      <w:pPr>
        <w:spacing w:after="400"/>
        <w:jc w:val="center"/>
        <w:rPr>
          <w:lang w:val="es-PE"/>
        </w:rPr>
      </w:pPr>
      <w:r w:rsidRPr="00327093">
        <w:rPr>
          <w:rFonts w:ascii="Times New Roman" w:hAnsi="Times New Roman"/>
          <w:i/>
          <w:color w:val="282828"/>
          <w:sz w:val="24"/>
          <w:lang w:val="es-PE"/>
        </w:rPr>
        <w:t>Escuela Profesional de Ingeniería Informática y de Sistemas</w:t>
      </w:r>
    </w:p>
    <w:p w14:paraId="58DA2838" w14:textId="77777777" w:rsidR="00D55A69" w:rsidRPr="00327093" w:rsidRDefault="00000000">
      <w:pPr>
        <w:spacing w:after="400"/>
        <w:jc w:val="center"/>
        <w:rPr>
          <w:lang w:val="es-PE"/>
        </w:rPr>
      </w:pPr>
      <w:r w:rsidRPr="00327093">
        <w:rPr>
          <w:color w:val="00467F"/>
          <w:lang w:val="es-PE"/>
        </w:rPr>
        <w:t>─────────────────────────────────────────────────────────────────</w:t>
      </w:r>
    </w:p>
    <w:p w14:paraId="4445DF82" w14:textId="77777777" w:rsidR="00D55A69" w:rsidRPr="00327093" w:rsidRDefault="00000000">
      <w:pPr>
        <w:spacing w:before="200"/>
        <w:jc w:val="center"/>
        <w:rPr>
          <w:lang w:val="es-PE"/>
        </w:rPr>
      </w:pPr>
      <w:r w:rsidRPr="00327093">
        <w:rPr>
          <w:rFonts w:ascii="Times New Roman" w:hAnsi="Times New Roman"/>
          <w:b/>
          <w:color w:val="00467F"/>
          <w:sz w:val="36"/>
          <w:lang w:val="es-PE"/>
        </w:rPr>
        <w:t>EVALUACIÓN HEURÍSTICA DE NIELSEN</w:t>
      </w:r>
    </w:p>
    <w:p w14:paraId="479C5F09" w14:textId="77777777" w:rsidR="00D55A69" w:rsidRPr="00327093" w:rsidRDefault="00000000">
      <w:pPr>
        <w:spacing w:after="600"/>
        <w:jc w:val="center"/>
        <w:rPr>
          <w:lang w:val="es-PE"/>
        </w:rPr>
      </w:pPr>
      <w:r w:rsidRPr="00327093">
        <w:rPr>
          <w:rFonts w:ascii="Times New Roman" w:hAnsi="Times New Roman"/>
          <w:b/>
          <w:i/>
          <w:color w:val="0064A0"/>
          <w:sz w:val="28"/>
          <w:lang w:val="es-PE"/>
        </w:rPr>
        <w:t xml:space="preserve">Aplicada al Sistema Web </w:t>
      </w:r>
      <w:proofErr w:type="spellStart"/>
      <w:r w:rsidRPr="00327093">
        <w:rPr>
          <w:rFonts w:ascii="Times New Roman" w:hAnsi="Times New Roman"/>
          <w:b/>
          <w:i/>
          <w:color w:val="0064A0"/>
          <w:sz w:val="28"/>
          <w:lang w:val="es-PE"/>
        </w:rPr>
        <w:t>PlantAndes</w:t>
      </w:r>
      <w:proofErr w:type="spellEnd"/>
    </w:p>
    <w:p w14:paraId="54F6A9D2" w14:textId="77777777" w:rsidR="00D55A69" w:rsidRPr="00327093" w:rsidRDefault="00000000">
      <w:pPr>
        <w:spacing w:after="600"/>
        <w:jc w:val="center"/>
        <w:rPr>
          <w:lang w:val="es-PE"/>
        </w:rPr>
      </w:pPr>
      <w:r w:rsidRPr="00327093">
        <w:rPr>
          <w:rFonts w:ascii="Times New Roman" w:hAnsi="Times New Roman"/>
          <w:b/>
          <w:color w:val="1E1E1E"/>
          <w:sz w:val="26"/>
          <w:lang w:val="es-PE"/>
        </w:rPr>
        <w:t>"Implementación de sistema de visión por computadora con CNN</w:t>
      </w:r>
      <w:r w:rsidRPr="00327093">
        <w:rPr>
          <w:rFonts w:ascii="Times New Roman" w:hAnsi="Times New Roman"/>
          <w:b/>
          <w:color w:val="1E1E1E"/>
          <w:sz w:val="26"/>
          <w:lang w:val="es-PE"/>
        </w:rPr>
        <w:br/>
        <w:t>para diagnóstico de enfermedades en hojas de cultivos andinos</w:t>
      </w:r>
      <w:r w:rsidRPr="00327093">
        <w:rPr>
          <w:rFonts w:ascii="Times New Roman" w:hAnsi="Times New Roman"/>
          <w:b/>
          <w:color w:val="1E1E1E"/>
          <w:sz w:val="26"/>
          <w:lang w:val="es-PE"/>
        </w:rPr>
        <w:br/>
        <w:t>en comunidades de Cusco"</w:t>
      </w:r>
    </w:p>
    <w:p w14:paraId="15DDB70E" w14:textId="77777777" w:rsidR="00D55A69" w:rsidRPr="00327093" w:rsidRDefault="00000000">
      <w:pPr>
        <w:spacing w:after="600"/>
        <w:jc w:val="center"/>
        <w:rPr>
          <w:lang w:val="es-PE"/>
        </w:rPr>
      </w:pPr>
      <w:r w:rsidRPr="00327093">
        <w:rPr>
          <w:color w:val="00467F"/>
          <w:lang w:val="es-PE"/>
        </w:rPr>
        <w:t>─────────────────────────────────────────────────────────────────</w:t>
      </w:r>
    </w:p>
    <w:p w14:paraId="75C45EC9" w14:textId="77777777" w:rsidR="00D55A69" w:rsidRPr="00327093" w:rsidRDefault="00000000">
      <w:pPr>
        <w:spacing w:before="200" w:after="120"/>
        <w:jc w:val="center"/>
        <w:rPr>
          <w:lang w:val="es-PE"/>
        </w:rPr>
      </w:pPr>
      <w:r w:rsidRPr="00327093">
        <w:rPr>
          <w:rFonts w:ascii="Times New Roman" w:hAnsi="Times New Roman"/>
          <w:b/>
          <w:color w:val="00467F"/>
          <w:sz w:val="24"/>
          <w:lang w:val="es-PE"/>
        </w:rPr>
        <w:t>INTEGRANTES:</w:t>
      </w:r>
    </w:p>
    <w:p w14:paraId="737A470A" w14:textId="646BC103" w:rsidR="00D55A69" w:rsidRPr="00327093" w:rsidRDefault="00000000" w:rsidP="00327093">
      <w:pPr>
        <w:spacing w:before="40" w:after="80"/>
        <w:jc w:val="center"/>
        <w:rPr>
          <w:lang w:val="es-PE"/>
        </w:rPr>
      </w:pPr>
      <w:proofErr w:type="spellStart"/>
      <w:r w:rsidRPr="00327093">
        <w:rPr>
          <w:rFonts w:ascii="Times New Roman" w:hAnsi="Times New Roman"/>
          <w:sz w:val="24"/>
          <w:lang w:val="es-PE"/>
        </w:rPr>
        <w:t>Yersson</w:t>
      </w:r>
      <w:proofErr w:type="spellEnd"/>
      <w:r w:rsidRPr="00327093">
        <w:rPr>
          <w:rFonts w:ascii="Times New Roman" w:hAnsi="Times New Roman"/>
          <w:sz w:val="24"/>
          <w:lang w:val="es-PE"/>
        </w:rPr>
        <w:t xml:space="preserve"> Calderon Romero</w:t>
      </w:r>
    </w:p>
    <w:p w14:paraId="35044045" w14:textId="77777777" w:rsidR="00D55A69" w:rsidRPr="00327093" w:rsidRDefault="00D55A69">
      <w:pPr>
        <w:spacing w:before="200" w:after="80"/>
        <w:rPr>
          <w:lang w:val="es-PE"/>
        </w:rPr>
      </w:pPr>
    </w:p>
    <w:p w14:paraId="7F2277CC" w14:textId="77777777" w:rsidR="00D55A69" w:rsidRPr="00327093" w:rsidRDefault="00000000">
      <w:pPr>
        <w:spacing w:before="200" w:after="120"/>
        <w:jc w:val="center"/>
        <w:rPr>
          <w:lang w:val="es-PE"/>
        </w:rPr>
      </w:pPr>
      <w:r w:rsidRPr="00327093">
        <w:rPr>
          <w:rFonts w:ascii="Times New Roman" w:hAnsi="Times New Roman"/>
          <w:b/>
          <w:color w:val="00467F"/>
          <w:sz w:val="24"/>
          <w:lang w:val="es-PE"/>
        </w:rPr>
        <w:t>EVALUADOR:</w:t>
      </w:r>
    </w:p>
    <w:p w14:paraId="685ABA0E" w14:textId="77777777" w:rsidR="00D55A69" w:rsidRPr="00327093" w:rsidRDefault="00000000">
      <w:pPr>
        <w:spacing w:before="40" w:after="400"/>
        <w:jc w:val="center"/>
        <w:rPr>
          <w:lang w:val="es-PE"/>
        </w:rPr>
      </w:pPr>
      <w:r w:rsidRPr="00327093">
        <w:rPr>
          <w:rFonts w:ascii="Times New Roman" w:hAnsi="Times New Roman"/>
          <w:sz w:val="24"/>
          <w:lang w:val="es-PE"/>
        </w:rPr>
        <w:t>Oscar Añazco Durand</w:t>
      </w:r>
    </w:p>
    <w:p w14:paraId="7BA0891E" w14:textId="5A4367B8" w:rsidR="00D55A69" w:rsidRPr="00327093" w:rsidRDefault="00000000">
      <w:pPr>
        <w:spacing w:before="200" w:after="80"/>
        <w:jc w:val="center"/>
        <w:rPr>
          <w:lang w:val="es-PE"/>
        </w:rPr>
      </w:pPr>
      <w:r w:rsidRPr="00327093">
        <w:rPr>
          <w:rFonts w:ascii="Times New Roman" w:hAnsi="Times New Roman"/>
          <w:i/>
          <w:sz w:val="24"/>
          <w:lang w:val="es-PE"/>
        </w:rPr>
        <w:t>Asignatura: Taller de Proyectos I</w:t>
      </w:r>
      <w:r w:rsidR="00327093">
        <w:rPr>
          <w:rFonts w:ascii="Times New Roman" w:hAnsi="Times New Roman"/>
          <w:i/>
          <w:sz w:val="24"/>
          <w:lang w:val="es-PE"/>
        </w:rPr>
        <w:t>I</w:t>
      </w:r>
    </w:p>
    <w:p w14:paraId="58B94287" w14:textId="77777777" w:rsidR="00D55A69" w:rsidRPr="00327093" w:rsidRDefault="00000000">
      <w:pPr>
        <w:spacing w:before="80" w:after="0"/>
        <w:jc w:val="center"/>
        <w:rPr>
          <w:lang w:val="es-PE"/>
        </w:rPr>
      </w:pPr>
      <w:r w:rsidRPr="00327093">
        <w:rPr>
          <w:rFonts w:ascii="Times New Roman" w:hAnsi="Times New Roman"/>
          <w:b/>
          <w:sz w:val="24"/>
          <w:lang w:val="es-PE"/>
        </w:rPr>
        <w:t>Cusco – Perú, 2026</w:t>
      </w:r>
    </w:p>
    <w:p w14:paraId="563A0DFB" w14:textId="77777777" w:rsidR="00D55A69" w:rsidRPr="00327093" w:rsidRDefault="00000000">
      <w:pPr>
        <w:rPr>
          <w:lang w:val="es-PE"/>
        </w:rPr>
      </w:pPr>
      <w:r w:rsidRPr="00327093">
        <w:rPr>
          <w:lang w:val="es-PE"/>
        </w:rPr>
        <w:br w:type="page"/>
      </w:r>
    </w:p>
    <w:p w14:paraId="0C374754" w14:textId="77777777" w:rsidR="00D55A69" w:rsidRPr="00327093" w:rsidRDefault="00000000" w:rsidP="00327093">
      <w:pPr>
        <w:spacing w:before="280" w:after="120"/>
        <w:jc w:val="both"/>
        <w:rPr>
          <w:lang w:val="es-PE"/>
        </w:rPr>
      </w:pPr>
      <w:r w:rsidRPr="00327093">
        <w:rPr>
          <w:rFonts w:ascii="Times New Roman" w:hAnsi="Times New Roman"/>
          <w:b/>
          <w:color w:val="00467F"/>
          <w:sz w:val="28"/>
          <w:lang w:val="es-PE"/>
        </w:rPr>
        <w:lastRenderedPageBreak/>
        <w:t>I. INTRODUCCIÓN</w:t>
      </w:r>
    </w:p>
    <w:p w14:paraId="3FB81FA2" w14:textId="77777777" w:rsidR="00D55A69" w:rsidRPr="00327093" w:rsidRDefault="00000000" w:rsidP="00327093">
      <w:pPr>
        <w:spacing w:after="160"/>
        <w:jc w:val="both"/>
        <w:rPr>
          <w:lang w:val="es-PE"/>
        </w:rPr>
      </w:pPr>
      <w:r w:rsidRPr="00327093">
        <w:rPr>
          <w:rFonts w:ascii="Times New Roman" w:hAnsi="Times New Roman"/>
          <w:sz w:val="24"/>
          <w:lang w:val="es-PE"/>
        </w:rPr>
        <w:t>La evaluación heurística es un método de inspección de usabilidad propuesto por Jakob Nielsen (1994) que permite identificar problemas de usabilidad en una interfaz de usuario sin necesidad de contar con usuarios reales. En este método, un conjunto de evaluadores examina la interfaz y juzga su conformidad con los diez principios reconocidos de usabilidad denominados 'Heurísticas de Nielsen'.</w:t>
      </w:r>
      <w:r w:rsidRPr="00327093">
        <w:rPr>
          <w:rFonts w:ascii="Times New Roman" w:hAnsi="Times New Roman"/>
          <w:sz w:val="24"/>
          <w:lang w:val="es-PE"/>
        </w:rPr>
        <w:br/>
      </w:r>
      <w:r w:rsidRPr="00327093">
        <w:rPr>
          <w:rFonts w:ascii="Times New Roman" w:hAnsi="Times New Roman"/>
          <w:sz w:val="24"/>
          <w:lang w:val="es-PE"/>
        </w:rPr>
        <w:br/>
        <w:t xml:space="preserve">El presente documento aplica esta metodología al sistema web </w:t>
      </w:r>
      <w:proofErr w:type="spellStart"/>
      <w:r w:rsidRPr="00327093">
        <w:rPr>
          <w:rFonts w:ascii="Times New Roman" w:hAnsi="Times New Roman"/>
          <w:sz w:val="24"/>
          <w:lang w:val="es-PE"/>
        </w:rPr>
        <w:t>PlantAndes</w:t>
      </w:r>
      <w:proofErr w:type="spellEnd"/>
      <w:r w:rsidRPr="00327093">
        <w:rPr>
          <w:rFonts w:ascii="Times New Roman" w:hAnsi="Times New Roman"/>
          <w:sz w:val="24"/>
          <w:lang w:val="es-PE"/>
        </w:rPr>
        <w:t xml:space="preserve">, una aplicación desarrollada con el </w:t>
      </w:r>
      <w:proofErr w:type="spellStart"/>
      <w:r w:rsidRPr="00327093">
        <w:rPr>
          <w:rFonts w:ascii="Times New Roman" w:hAnsi="Times New Roman"/>
          <w:sz w:val="24"/>
          <w:lang w:val="es-PE"/>
        </w:rPr>
        <w:t>framework</w:t>
      </w:r>
      <w:proofErr w:type="spellEnd"/>
      <w:r w:rsidRPr="00327093">
        <w:rPr>
          <w:rFonts w:ascii="Times New Roman" w:hAnsi="Times New Roman"/>
          <w:sz w:val="24"/>
          <w:lang w:val="es-PE"/>
        </w:rPr>
        <w:t xml:space="preserve"> </w:t>
      </w:r>
      <w:proofErr w:type="spellStart"/>
      <w:r w:rsidRPr="00327093">
        <w:rPr>
          <w:rFonts w:ascii="Times New Roman" w:hAnsi="Times New Roman"/>
          <w:sz w:val="24"/>
          <w:lang w:val="es-PE"/>
        </w:rPr>
        <w:t>Flask</w:t>
      </w:r>
      <w:proofErr w:type="spellEnd"/>
      <w:r w:rsidRPr="00327093">
        <w:rPr>
          <w:rFonts w:ascii="Times New Roman" w:hAnsi="Times New Roman"/>
          <w:sz w:val="24"/>
          <w:lang w:val="es-PE"/>
        </w:rPr>
        <w:t xml:space="preserve"> (Python) que implementa redes neuronales convolucionales (CNN) para el diagnóstico automatizado de enfermedades en hojas de cultivos andinos. La plataforma está orientada a agricultores y técnicos agrícolas de la región Cusco, por lo que la usabilidad y accesibilidad de su interfaz son factores críticos para su adopción exitosa.</w:t>
      </w:r>
    </w:p>
    <w:p w14:paraId="15A25395" w14:textId="77777777" w:rsidR="00D55A69" w:rsidRPr="00327093" w:rsidRDefault="00000000" w:rsidP="00327093">
      <w:pPr>
        <w:spacing w:before="280" w:after="120"/>
        <w:jc w:val="both"/>
        <w:rPr>
          <w:lang w:val="es-PE"/>
        </w:rPr>
      </w:pPr>
      <w:r w:rsidRPr="00327093">
        <w:rPr>
          <w:rFonts w:ascii="Times New Roman" w:hAnsi="Times New Roman"/>
          <w:b/>
          <w:color w:val="00467F"/>
          <w:sz w:val="28"/>
          <w:lang w:val="es-PE"/>
        </w:rPr>
        <w:t>II. OBJETIVO</w:t>
      </w:r>
    </w:p>
    <w:p w14:paraId="0F6D4AC8" w14:textId="77777777" w:rsidR="00D55A69" w:rsidRPr="00327093" w:rsidRDefault="00000000" w:rsidP="00327093">
      <w:pPr>
        <w:spacing w:after="160"/>
        <w:jc w:val="both"/>
        <w:rPr>
          <w:lang w:val="es-PE"/>
        </w:rPr>
      </w:pPr>
      <w:r w:rsidRPr="00327093">
        <w:rPr>
          <w:rFonts w:ascii="Times New Roman" w:hAnsi="Times New Roman"/>
          <w:sz w:val="24"/>
          <w:lang w:val="es-PE"/>
        </w:rPr>
        <w:t xml:space="preserve">Identificar y documentar los problemas de usabilidad presentes en la interfaz web del sistema </w:t>
      </w:r>
      <w:proofErr w:type="spellStart"/>
      <w:r w:rsidRPr="00327093">
        <w:rPr>
          <w:rFonts w:ascii="Times New Roman" w:hAnsi="Times New Roman"/>
          <w:sz w:val="24"/>
          <w:lang w:val="es-PE"/>
        </w:rPr>
        <w:t>PlantAndes</w:t>
      </w:r>
      <w:proofErr w:type="spellEnd"/>
      <w:r w:rsidRPr="00327093">
        <w:rPr>
          <w:rFonts w:ascii="Times New Roman" w:hAnsi="Times New Roman"/>
          <w:sz w:val="24"/>
          <w:lang w:val="es-PE"/>
        </w:rPr>
        <w:t xml:space="preserve"> mediante la aplicación de las 10 heurísticas de Jakob Nielsen, con el fin de proponer mejoras que optimicen la experiencia del usuario agricultor y técnico agrícola.</w:t>
      </w:r>
    </w:p>
    <w:p w14:paraId="6EDA915A" w14:textId="77777777" w:rsidR="00D55A69" w:rsidRPr="00327093" w:rsidRDefault="00000000" w:rsidP="00327093">
      <w:pPr>
        <w:spacing w:before="280" w:after="120"/>
        <w:jc w:val="both"/>
        <w:rPr>
          <w:lang w:val="es-PE"/>
        </w:rPr>
      </w:pPr>
      <w:r w:rsidRPr="00327093">
        <w:rPr>
          <w:rFonts w:ascii="Times New Roman" w:hAnsi="Times New Roman"/>
          <w:b/>
          <w:color w:val="00467F"/>
          <w:sz w:val="28"/>
          <w:lang w:val="es-PE"/>
        </w:rPr>
        <w:t>III. DESCRIPCIÓN DEL SISTEMA EVALUADO</w:t>
      </w:r>
    </w:p>
    <w:p w14:paraId="52071A76" w14:textId="77777777" w:rsidR="00D55A69" w:rsidRPr="00327093" w:rsidRDefault="00000000" w:rsidP="00327093">
      <w:pPr>
        <w:spacing w:before="60" w:after="60"/>
        <w:jc w:val="both"/>
        <w:rPr>
          <w:lang w:val="es-PE"/>
        </w:rPr>
      </w:pPr>
      <w:r w:rsidRPr="00327093">
        <w:rPr>
          <w:rFonts w:ascii="Times New Roman" w:hAnsi="Times New Roman"/>
          <w:b/>
          <w:sz w:val="24"/>
          <w:lang w:val="es-PE"/>
        </w:rPr>
        <w:t xml:space="preserve">Nombre del sistema: </w:t>
      </w:r>
      <w:proofErr w:type="spellStart"/>
      <w:r w:rsidRPr="00327093">
        <w:rPr>
          <w:rFonts w:ascii="Times New Roman" w:hAnsi="Times New Roman"/>
          <w:sz w:val="24"/>
          <w:lang w:val="es-PE"/>
        </w:rPr>
        <w:t>PlantAndes</w:t>
      </w:r>
      <w:proofErr w:type="spellEnd"/>
    </w:p>
    <w:p w14:paraId="758F08F1" w14:textId="77777777" w:rsidR="00D55A69" w:rsidRPr="00327093" w:rsidRDefault="00000000" w:rsidP="00327093">
      <w:pPr>
        <w:spacing w:before="60" w:after="60"/>
        <w:jc w:val="both"/>
        <w:rPr>
          <w:lang w:val="es-PE"/>
        </w:rPr>
      </w:pPr>
      <w:r w:rsidRPr="00327093">
        <w:rPr>
          <w:rFonts w:ascii="Times New Roman" w:hAnsi="Times New Roman"/>
          <w:b/>
          <w:sz w:val="24"/>
          <w:lang w:val="es-PE"/>
        </w:rPr>
        <w:t xml:space="preserve">Tipo de sistema: </w:t>
      </w:r>
      <w:r w:rsidRPr="00327093">
        <w:rPr>
          <w:rFonts w:ascii="Times New Roman" w:hAnsi="Times New Roman"/>
          <w:sz w:val="24"/>
          <w:lang w:val="es-PE"/>
        </w:rPr>
        <w:t>Aplicación web monolítica</w:t>
      </w:r>
    </w:p>
    <w:p w14:paraId="0B56EADB" w14:textId="77777777" w:rsidR="00D55A69" w:rsidRDefault="00000000" w:rsidP="00327093">
      <w:pPr>
        <w:spacing w:before="60" w:after="60"/>
        <w:jc w:val="both"/>
      </w:pPr>
      <w:proofErr w:type="spellStart"/>
      <w:r>
        <w:rPr>
          <w:rFonts w:ascii="Times New Roman" w:hAnsi="Times New Roman"/>
          <w:b/>
          <w:sz w:val="24"/>
        </w:rPr>
        <w:t>Tecnologías</w:t>
      </w:r>
      <w:proofErr w:type="spellEnd"/>
      <w:r>
        <w:rPr>
          <w:rFonts w:ascii="Times New Roman" w:hAnsi="Times New Roman"/>
          <w:b/>
          <w:sz w:val="24"/>
        </w:rPr>
        <w:t xml:space="preserve">: </w:t>
      </w:r>
      <w:r>
        <w:rPr>
          <w:rFonts w:ascii="Times New Roman" w:hAnsi="Times New Roman"/>
          <w:sz w:val="24"/>
        </w:rPr>
        <w:t>Flask (Python), HTML5, CSS3, JavaScript, SQLite, PyTorch (CNN), DeepSeek API</w:t>
      </w:r>
    </w:p>
    <w:p w14:paraId="207C9D37" w14:textId="77777777" w:rsidR="00D55A69" w:rsidRPr="00327093" w:rsidRDefault="00000000" w:rsidP="00327093">
      <w:pPr>
        <w:spacing w:before="60" w:after="60"/>
        <w:jc w:val="both"/>
        <w:rPr>
          <w:lang w:val="es-PE"/>
        </w:rPr>
      </w:pPr>
      <w:r w:rsidRPr="00327093">
        <w:rPr>
          <w:rFonts w:ascii="Times New Roman" w:hAnsi="Times New Roman"/>
          <w:b/>
          <w:sz w:val="24"/>
          <w:lang w:val="es-PE"/>
        </w:rPr>
        <w:t xml:space="preserve">Usuarios objetivo: </w:t>
      </w:r>
      <w:r w:rsidRPr="00327093">
        <w:rPr>
          <w:rFonts w:ascii="Times New Roman" w:hAnsi="Times New Roman"/>
          <w:sz w:val="24"/>
          <w:lang w:val="es-PE"/>
        </w:rPr>
        <w:t>Agricultores y técnicos agrícolas de la región Cusco, Perú</w:t>
      </w:r>
    </w:p>
    <w:p w14:paraId="67A80FA9" w14:textId="77777777" w:rsidR="00D55A69" w:rsidRPr="00327093" w:rsidRDefault="00000000" w:rsidP="00327093">
      <w:pPr>
        <w:spacing w:before="60" w:after="60"/>
        <w:jc w:val="both"/>
        <w:rPr>
          <w:lang w:val="es-PE"/>
        </w:rPr>
      </w:pPr>
      <w:r w:rsidRPr="00327093">
        <w:rPr>
          <w:rFonts w:ascii="Times New Roman" w:hAnsi="Times New Roman"/>
          <w:b/>
          <w:sz w:val="24"/>
          <w:lang w:val="es-PE"/>
        </w:rPr>
        <w:t xml:space="preserve">Funcionalidades principales: </w:t>
      </w:r>
      <w:r w:rsidRPr="00327093">
        <w:rPr>
          <w:rFonts w:ascii="Times New Roman" w:hAnsi="Times New Roman"/>
          <w:sz w:val="24"/>
          <w:lang w:val="es-PE"/>
        </w:rPr>
        <w:t xml:space="preserve">Diagnóstico de enfermedades en hojas mediante IA, asistente conversacional </w:t>
      </w:r>
      <w:proofErr w:type="spellStart"/>
      <w:r w:rsidRPr="00327093">
        <w:rPr>
          <w:rFonts w:ascii="Times New Roman" w:hAnsi="Times New Roman"/>
          <w:sz w:val="24"/>
          <w:lang w:val="es-PE"/>
        </w:rPr>
        <w:t>AndesGPT</w:t>
      </w:r>
      <w:proofErr w:type="spellEnd"/>
      <w:r w:rsidRPr="00327093">
        <w:rPr>
          <w:rFonts w:ascii="Times New Roman" w:hAnsi="Times New Roman"/>
          <w:sz w:val="24"/>
          <w:lang w:val="es-PE"/>
        </w:rPr>
        <w:t>, historial de diagnósticos, panel de administración, soporte multilenguaje (</w:t>
      </w:r>
      <w:proofErr w:type="gramStart"/>
      <w:r w:rsidRPr="00327093">
        <w:rPr>
          <w:rFonts w:ascii="Times New Roman" w:hAnsi="Times New Roman"/>
          <w:sz w:val="24"/>
          <w:lang w:val="es-PE"/>
        </w:rPr>
        <w:t>Español</w:t>
      </w:r>
      <w:proofErr w:type="gramEnd"/>
      <w:r w:rsidRPr="00327093">
        <w:rPr>
          <w:rFonts w:ascii="Times New Roman" w:hAnsi="Times New Roman"/>
          <w:sz w:val="24"/>
          <w:lang w:val="es-PE"/>
        </w:rPr>
        <w:t xml:space="preserve"> / Quechua)</w:t>
      </w:r>
    </w:p>
    <w:p w14:paraId="356DA794" w14:textId="77777777" w:rsidR="00D55A69" w:rsidRPr="00327093" w:rsidRDefault="00000000" w:rsidP="00327093">
      <w:pPr>
        <w:spacing w:before="60" w:after="60"/>
        <w:jc w:val="both"/>
        <w:rPr>
          <w:lang w:val="es-PE"/>
        </w:rPr>
      </w:pPr>
      <w:r w:rsidRPr="00327093">
        <w:rPr>
          <w:rFonts w:ascii="Times New Roman" w:hAnsi="Times New Roman"/>
          <w:b/>
          <w:sz w:val="24"/>
          <w:lang w:val="es-PE"/>
        </w:rPr>
        <w:t xml:space="preserve">URL del sistema: </w:t>
      </w:r>
      <w:r w:rsidRPr="00327093">
        <w:rPr>
          <w:rFonts w:ascii="Times New Roman" w:hAnsi="Times New Roman"/>
          <w:sz w:val="24"/>
          <w:lang w:val="es-PE"/>
        </w:rPr>
        <w:t>http://127.0.0.1:5000 (entorno local de desarrollo)</w:t>
      </w:r>
    </w:p>
    <w:p w14:paraId="4AC2A2CB" w14:textId="77777777" w:rsidR="00D55A69" w:rsidRPr="00327093" w:rsidRDefault="00D55A69" w:rsidP="00327093">
      <w:pPr>
        <w:spacing w:after="120"/>
        <w:jc w:val="both"/>
        <w:rPr>
          <w:lang w:val="es-PE"/>
        </w:rPr>
      </w:pPr>
    </w:p>
    <w:p w14:paraId="27EC3145" w14:textId="77777777" w:rsidR="00D55A69" w:rsidRPr="00327093" w:rsidRDefault="00000000" w:rsidP="00327093">
      <w:pPr>
        <w:spacing w:before="280" w:after="120"/>
        <w:jc w:val="both"/>
        <w:rPr>
          <w:lang w:val="es-PE"/>
        </w:rPr>
      </w:pPr>
      <w:r w:rsidRPr="00327093">
        <w:rPr>
          <w:rFonts w:ascii="Times New Roman" w:hAnsi="Times New Roman"/>
          <w:b/>
          <w:color w:val="00467F"/>
          <w:sz w:val="28"/>
          <w:lang w:val="es-PE"/>
        </w:rPr>
        <w:t>IV. METODOLOGÍA</w:t>
      </w:r>
    </w:p>
    <w:p w14:paraId="2B2AF0A5" w14:textId="77777777" w:rsidR="00D55A69" w:rsidRPr="00327093" w:rsidRDefault="00000000" w:rsidP="00327093">
      <w:pPr>
        <w:spacing w:after="80"/>
        <w:jc w:val="both"/>
        <w:rPr>
          <w:lang w:val="es-PE"/>
        </w:rPr>
      </w:pPr>
      <w:r w:rsidRPr="00327093">
        <w:rPr>
          <w:rFonts w:ascii="Times New Roman" w:hAnsi="Times New Roman"/>
          <w:sz w:val="24"/>
          <w:lang w:val="es-PE"/>
        </w:rPr>
        <w:t>La evaluación se realiza siguiendo la metodología de Jakob Nielsen, utilizando la escala de severidad estándar para cada problema encontrado:</w:t>
      </w:r>
      <w:r w:rsidRPr="00327093">
        <w:rPr>
          <w:rFonts w:ascii="Times New Roman" w:hAnsi="Times New Roman"/>
          <w:sz w:val="24"/>
          <w:lang w:val="es-PE"/>
        </w:rPr>
        <w:br/>
      </w:r>
    </w:p>
    <w:p w14:paraId="295EB5D8" w14:textId="77777777" w:rsidR="00D55A69" w:rsidRPr="00327093" w:rsidRDefault="00000000" w:rsidP="00327093">
      <w:pPr>
        <w:spacing w:before="40" w:after="40"/>
        <w:ind w:left="567"/>
        <w:jc w:val="both"/>
        <w:rPr>
          <w:lang w:val="es-PE"/>
        </w:rPr>
      </w:pPr>
      <w:r w:rsidRPr="00327093">
        <w:rPr>
          <w:rFonts w:ascii="Times New Roman" w:hAnsi="Times New Roman"/>
          <w:b/>
          <w:sz w:val="24"/>
          <w:lang w:val="es-PE"/>
        </w:rPr>
        <w:t xml:space="preserve">  0 – </w:t>
      </w:r>
      <w:r w:rsidRPr="00327093">
        <w:rPr>
          <w:rFonts w:ascii="Times New Roman" w:hAnsi="Times New Roman"/>
          <w:sz w:val="24"/>
          <w:lang w:val="es-PE"/>
        </w:rPr>
        <w:t>No es un problema de usabilidad.</w:t>
      </w:r>
    </w:p>
    <w:p w14:paraId="3172F962" w14:textId="77777777" w:rsidR="00D55A69" w:rsidRPr="00327093" w:rsidRDefault="00000000" w:rsidP="00327093">
      <w:pPr>
        <w:spacing w:before="40" w:after="40"/>
        <w:ind w:left="567"/>
        <w:jc w:val="both"/>
        <w:rPr>
          <w:lang w:val="es-PE"/>
        </w:rPr>
      </w:pPr>
      <w:r w:rsidRPr="00327093">
        <w:rPr>
          <w:rFonts w:ascii="Times New Roman" w:hAnsi="Times New Roman"/>
          <w:b/>
          <w:sz w:val="24"/>
          <w:lang w:val="es-PE"/>
        </w:rPr>
        <w:t xml:space="preserve">  1 – </w:t>
      </w:r>
      <w:r w:rsidRPr="00327093">
        <w:rPr>
          <w:rFonts w:ascii="Times New Roman" w:hAnsi="Times New Roman"/>
          <w:sz w:val="24"/>
          <w:lang w:val="es-PE"/>
        </w:rPr>
        <w:t>Cosmético — Solo necesita ser reparado si hay tiempo disponible.</w:t>
      </w:r>
    </w:p>
    <w:p w14:paraId="22D5FD3E" w14:textId="77777777" w:rsidR="00D55A69" w:rsidRPr="00327093" w:rsidRDefault="00000000" w:rsidP="00327093">
      <w:pPr>
        <w:spacing w:before="40" w:after="40"/>
        <w:ind w:left="567"/>
        <w:jc w:val="both"/>
        <w:rPr>
          <w:lang w:val="es-PE"/>
        </w:rPr>
      </w:pPr>
      <w:r w:rsidRPr="00327093">
        <w:rPr>
          <w:rFonts w:ascii="Times New Roman" w:hAnsi="Times New Roman"/>
          <w:b/>
          <w:sz w:val="24"/>
          <w:lang w:val="es-PE"/>
        </w:rPr>
        <w:t xml:space="preserve">  2 – </w:t>
      </w:r>
      <w:r w:rsidRPr="00327093">
        <w:rPr>
          <w:rFonts w:ascii="Times New Roman" w:hAnsi="Times New Roman"/>
          <w:sz w:val="24"/>
          <w:lang w:val="es-PE"/>
        </w:rPr>
        <w:t>Menor — Baja prioridad de reparación.</w:t>
      </w:r>
    </w:p>
    <w:p w14:paraId="066108CC" w14:textId="77777777" w:rsidR="00D55A69" w:rsidRPr="00327093" w:rsidRDefault="00000000" w:rsidP="00327093">
      <w:pPr>
        <w:spacing w:before="40" w:after="40"/>
        <w:ind w:left="567"/>
        <w:jc w:val="both"/>
        <w:rPr>
          <w:lang w:val="es-PE"/>
        </w:rPr>
      </w:pPr>
      <w:r w:rsidRPr="00327093">
        <w:rPr>
          <w:rFonts w:ascii="Times New Roman" w:hAnsi="Times New Roman"/>
          <w:b/>
          <w:sz w:val="24"/>
          <w:lang w:val="es-PE"/>
        </w:rPr>
        <w:t xml:space="preserve">  3 – </w:t>
      </w:r>
      <w:r w:rsidRPr="00327093">
        <w:rPr>
          <w:rFonts w:ascii="Times New Roman" w:hAnsi="Times New Roman"/>
          <w:sz w:val="24"/>
          <w:lang w:val="es-PE"/>
        </w:rPr>
        <w:t>Mayor — Alta prioridad, debe ser reparado.</w:t>
      </w:r>
    </w:p>
    <w:p w14:paraId="539B2258" w14:textId="77777777" w:rsidR="00D55A69" w:rsidRPr="00327093" w:rsidRDefault="00000000" w:rsidP="00327093">
      <w:pPr>
        <w:spacing w:before="40" w:after="40"/>
        <w:ind w:left="567"/>
        <w:jc w:val="both"/>
        <w:rPr>
          <w:lang w:val="es-PE"/>
        </w:rPr>
      </w:pPr>
      <w:r w:rsidRPr="00327093">
        <w:rPr>
          <w:rFonts w:ascii="Times New Roman" w:hAnsi="Times New Roman"/>
          <w:b/>
          <w:sz w:val="24"/>
          <w:lang w:val="es-PE"/>
        </w:rPr>
        <w:lastRenderedPageBreak/>
        <w:t xml:space="preserve">  4 – </w:t>
      </w:r>
      <w:r w:rsidRPr="00327093">
        <w:rPr>
          <w:rFonts w:ascii="Times New Roman" w:hAnsi="Times New Roman"/>
          <w:sz w:val="24"/>
          <w:lang w:val="es-PE"/>
        </w:rPr>
        <w:t>Catastrófico — Imperativo repararlo antes del lanzamiento.</w:t>
      </w:r>
    </w:p>
    <w:p w14:paraId="01817891" w14:textId="77777777" w:rsidR="00D55A69" w:rsidRPr="00327093" w:rsidRDefault="00D55A69" w:rsidP="00327093">
      <w:pPr>
        <w:spacing w:after="120"/>
        <w:jc w:val="both"/>
        <w:rPr>
          <w:lang w:val="es-PE"/>
        </w:rPr>
      </w:pPr>
    </w:p>
    <w:p w14:paraId="5EFB0A0C" w14:textId="77777777" w:rsidR="00D55A69" w:rsidRDefault="00000000" w:rsidP="00327093">
      <w:pPr>
        <w:spacing w:before="280" w:after="120"/>
        <w:jc w:val="both"/>
      </w:pPr>
      <w:r>
        <w:rPr>
          <w:rFonts w:ascii="Times New Roman" w:hAnsi="Times New Roman"/>
          <w:b/>
          <w:color w:val="00467F"/>
          <w:sz w:val="28"/>
        </w:rPr>
        <w:t>V. EVALUADORES</w:t>
      </w:r>
    </w:p>
    <w:tbl>
      <w:tblPr>
        <w:tblStyle w:val="Tablaconcuadrcula"/>
        <w:tblW w:w="0" w:type="auto"/>
        <w:tblLook w:val="04A0" w:firstRow="1" w:lastRow="0" w:firstColumn="1" w:lastColumn="0" w:noHBand="0" w:noVBand="1"/>
      </w:tblPr>
      <w:tblGrid>
        <w:gridCol w:w="2903"/>
        <w:gridCol w:w="2916"/>
        <w:gridCol w:w="3185"/>
      </w:tblGrid>
      <w:tr w:rsidR="00D55A69" w14:paraId="6BDF0E12" w14:textId="77777777">
        <w:tc>
          <w:tcPr>
            <w:tcW w:w="3118" w:type="dxa"/>
            <w:shd w:val="clear" w:color="auto" w:fill="004680"/>
          </w:tcPr>
          <w:p w14:paraId="5FBD511D" w14:textId="77777777" w:rsidR="00D55A69" w:rsidRDefault="00000000" w:rsidP="00327093">
            <w:pPr>
              <w:spacing w:before="40" w:after="40"/>
              <w:jc w:val="both"/>
            </w:pPr>
            <w:r>
              <w:rPr>
                <w:rFonts w:ascii="Times New Roman" w:hAnsi="Times New Roman"/>
                <w:b/>
                <w:color w:val="FFFFFF"/>
              </w:rPr>
              <w:t>Evaluador</w:t>
            </w:r>
          </w:p>
        </w:tc>
        <w:tc>
          <w:tcPr>
            <w:tcW w:w="3118" w:type="dxa"/>
            <w:shd w:val="clear" w:color="auto" w:fill="004680"/>
          </w:tcPr>
          <w:p w14:paraId="7CDDBA45" w14:textId="77777777" w:rsidR="00D55A69" w:rsidRDefault="00000000" w:rsidP="00327093">
            <w:pPr>
              <w:spacing w:before="40" w:after="40"/>
              <w:jc w:val="both"/>
            </w:pPr>
            <w:r>
              <w:rPr>
                <w:rFonts w:ascii="Times New Roman" w:hAnsi="Times New Roman"/>
                <w:b/>
                <w:color w:val="FFFFFF"/>
              </w:rPr>
              <w:t>Rol en el Proyecto</w:t>
            </w:r>
          </w:p>
        </w:tc>
        <w:tc>
          <w:tcPr>
            <w:tcW w:w="3402" w:type="dxa"/>
            <w:shd w:val="clear" w:color="auto" w:fill="004680"/>
          </w:tcPr>
          <w:p w14:paraId="613FE91E" w14:textId="77777777" w:rsidR="00D55A69" w:rsidRDefault="00000000" w:rsidP="00327093">
            <w:pPr>
              <w:spacing w:before="40" w:after="40"/>
              <w:jc w:val="both"/>
            </w:pPr>
            <w:r>
              <w:rPr>
                <w:rFonts w:ascii="Times New Roman" w:hAnsi="Times New Roman"/>
                <w:b/>
                <w:color w:val="FFFFFF"/>
              </w:rPr>
              <w:t>Perfil</w:t>
            </w:r>
          </w:p>
        </w:tc>
      </w:tr>
      <w:tr w:rsidR="00D55A69" w14:paraId="5C8FE770" w14:textId="77777777">
        <w:tc>
          <w:tcPr>
            <w:tcW w:w="3118" w:type="dxa"/>
            <w:shd w:val="clear" w:color="auto" w:fill="FFFFFF"/>
          </w:tcPr>
          <w:p w14:paraId="672BB123" w14:textId="77777777" w:rsidR="00D55A69" w:rsidRDefault="00000000" w:rsidP="00327093">
            <w:pPr>
              <w:spacing w:before="40" w:after="40"/>
              <w:jc w:val="both"/>
            </w:pPr>
            <w:r>
              <w:rPr>
                <w:rFonts w:ascii="Times New Roman" w:hAnsi="Times New Roman"/>
                <w:color w:val="1E1E1E"/>
              </w:rPr>
              <w:t>Yersson Calderon Romero</w:t>
            </w:r>
          </w:p>
        </w:tc>
        <w:tc>
          <w:tcPr>
            <w:tcW w:w="3118" w:type="dxa"/>
            <w:shd w:val="clear" w:color="auto" w:fill="FFFFFF"/>
          </w:tcPr>
          <w:p w14:paraId="12377B70" w14:textId="77777777" w:rsidR="00D55A69" w:rsidRDefault="00000000" w:rsidP="00327093">
            <w:pPr>
              <w:spacing w:before="40" w:after="40"/>
              <w:jc w:val="both"/>
            </w:pPr>
            <w:r>
              <w:rPr>
                <w:rFonts w:ascii="Times New Roman" w:hAnsi="Times New Roman"/>
                <w:color w:val="1E1E1E"/>
              </w:rPr>
              <w:t>Líder / ML Engineer</w:t>
            </w:r>
          </w:p>
        </w:tc>
        <w:tc>
          <w:tcPr>
            <w:tcW w:w="3402" w:type="dxa"/>
            <w:shd w:val="clear" w:color="auto" w:fill="FFFFFF"/>
          </w:tcPr>
          <w:p w14:paraId="7587247E" w14:textId="77777777" w:rsidR="00D55A69" w:rsidRDefault="00000000" w:rsidP="00327093">
            <w:pPr>
              <w:spacing w:before="40" w:after="40"/>
              <w:jc w:val="both"/>
            </w:pPr>
            <w:r>
              <w:rPr>
                <w:rFonts w:ascii="Times New Roman" w:hAnsi="Times New Roman"/>
                <w:color w:val="1E1E1E"/>
              </w:rPr>
              <w:t>Desarrollador Backend, entrenamiento CNN</w:t>
            </w:r>
          </w:p>
        </w:tc>
      </w:tr>
      <w:tr w:rsidR="00D55A69" w:rsidRPr="00327093" w14:paraId="477CD06B" w14:textId="77777777">
        <w:tc>
          <w:tcPr>
            <w:tcW w:w="3118" w:type="dxa"/>
            <w:shd w:val="clear" w:color="auto" w:fill="E8F0F8"/>
          </w:tcPr>
          <w:p w14:paraId="17AEA2A9" w14:textId="77777777" w:rsidR="00D55A69" w:rsidRDefault="00000000" w:rsidP="00327093">
            <w:pPr>
              <w:spacing w:before="40" w:after="40"/>
              <w:jc w:val="both"/>
            </w:pPr>
            <w:r>
              <w:rPr>
                <w:rFonts w:ascii="Times New Roman" w:hAnsi="Times New Roman"/>
                <w:color w:val="1E1E1E"/>
              </w:rPr>
              <w:t>Alejandro Guevara Valdivia</w:t>
            </w:r>
          </w:p>
        </w:tc>
        <w:tc>
          <w:tcPr>
            <w:tcW w:w="3118" w:type="dxa"/>
            <w:shd w:val="clear" w:color="auto" w:fill="E8F0F8"/>
          </w:tcPr>
          <w:p w14:paraId="21A2E13F" w14:textId="77777777" w:rsidR="00D55A69" w:rsidRDefault="00000000" w:rsidP="00327093">
            <w:pPr>
              <w:spacing w:before="40" w:after="40"/>
              <w:jc w:val="both"/>
            </w:pPr>
            <w:r>
              <w:rPr>
                <w:rFonts w:ascii="Times New Roman" w:hAnsi="Times New Roman"/>
                <w:color w:val="1E1E1E"/>
              </w:rPr>
              <w:t>Coordinador / Frontend Dev</w:t>
            </w:r>
          </w:p>
        </w:tc>
        <w:tc>
          <w:tcPr>
            <w:tcW w:w="3402" w:type="dxa"/>
            <w:shd w:val="clear" w:color="auto" w:fill="E8F0F8"/>
          </w:tcPr>
          <w:p w14:paraId="00A7FC0B" w14:textId="77777777" w:rsidR="00D55A69" w:rsidRPr="00327093" w:rsidRDefault="00000000" w:rsidP="00327093">
            <w:pPr>
              <w:spacing w:before="40" w:after="40"/>
              <w:jc w:val="both"/>
              <w:rPr>
                <w:lang w:val="es-PE"/>
              </w:rPr>
            </w:pPr>
            <w:r w:rsidRPr="00327093">
              <w:rPr>
                <w:rFonts w:ascii="Times New Roman" w:hAnsi="Times New Roman"/>
                <w:color w:val="1E1E1E"/>
                <w:lang w:val="es-PE"/>
              </w:rPr>
              <w:t>Desarrollo de interfaz web, UX</w:t>
            </w:r>
          </w:p>
        </w:tc>
      </w:tr>
      <w:tr w:rsidR="00D55A69" w:rsidRPr="00327093" w14:paraId="22C83812" w14:textId="77777777">
        <w:tc>
          <w:tcPr>
            <w:tcW w:w="3118" w:type="dxa"/>
            <w:shd w:val="clear" w:color="auto" w:fill="FFFFFF"/>
          </w:tcPr>
          <w:p w14:paraId="1A5468F9" w14:textId="77777777" w:rsidR="00D55A69" w:rsidRDefault="00000000" w:rsidP="00327093">
            <w:pPr>
              <w:spacing w:before="40" w:after="40"/>
              <w:jc w:val="both"/>
            </w:pPr>
            <w:r>
              <w:rPr>
                <w:rFonts w:ascii="Times New Roman" w:hAnsi="Times New Roman"/>
                <w:color w:val="1E1E1E"/>
              </w:rPr>
              <w:t xml:space="preserve">Oscar </w:t>
            </w:r>
            <w:proofErr w:type="spellStart"/>
            <w:r>
              <w:rPr>
                <w:rFonts w:ascii="Times New Roman" w:hAnsi="Times New Roman"/>
                <w:color w:val="1E1E1E"/>
              </w:rPr>
              <w:t>Añazco</w:t>
            </w:r>
            <w:proofErr w:type="spellEnd"/>
            <w:r>
              <w:rPr>
                <w:rFonts w:ascii="Times New Roman" w:hAnsi="Times New Roman"/>
                <w:color w:val="1E1E1E"/>
              </w:rPr>
              <w:t xml:space="preserve"> Durand</w:t>
            </w:r>
          </w:p>
        </w:tc>
        <w:tc>
          <w:tcPr>
            <w:tcW w:w="3118" w:type="dxa"/>
            <w:shd w:val="clear" w:color="auto" w:fill="FFFFFF"/>
          </w:tcPr>
          <w:p w14:paraId="334BDE11" w14:textId="77777777" w:rsidR="00D55A69" w:rsidRDefault="00000000" w:rsidP="00327093">
            <w:pPr>
              <w:spacing w:before="40" w:after="40"/>
              <w:jc w:val="both"/>
            </w:pPr>
            <w:r>
              <w:rPr>
                <w:rFonts w:ascii="Times New Roman" w:hAnsi="Times New Roman"/>
                <w:color w:val="1E1E1E"/>
              </w:rPr>
              <w:t>Tester / Evaluador externo</w:t>
            </w:r>
          </w:p>
        </w:tc>
        <w:tc>
          <w:tcPr>
            <w:tcW w:w="3402" w:type="dxa"/>
            <w:shd w:val="clear" w:color="auto" w:fill="FFFFFF"/>
          </w:tcPr>
          <w:p w14:paraId="00930234" w14:textId="77777777" w:rsidR="00D55A69" w:rsidRPr="00327093" w:rsidRDefault="00000000" w:rsidP="00327093">
            <w:pPr>
              <w:spacing w:before="40" w:after="40"/>
              <w:jc w:val="both"/>
              <w:rPr>
                <w:lang w:val="es-PE"/>
              </w:rPr>
            </w:pPr>
            <w:r w:rsidRPr="00327093">
              <w:rPr>
                <w:rFonts w:ascii="Times New Roman" w:hAnsi="Times New Roman"/>
                <w:color w:val="1E1E1E"/>
                <w:lang w:val="es-PE"/>
              </w:rPr>
              <w:t>Control de calidad y validación de entregables</w:t>
            </w:r>
          </w:p>
        </w:tc>
      </w:tr>
    </w:tbl>
    <w:p w14:paraId="761BC056" w14:textId="77777777" w:rsidR="00D55A69" w:rsidRPr="00327093" w:rsidRDefault="00D55A69" w:rsidP="00327093">
      <w:pPr>
        <w:spacing w:after="160"/>
        <w:jc w:val="both"/>
        <w:rPr>
          <w:lang w:val="es-PE"/>
        </w:rPr>
      </w:pPr>
    </w:p>
    <w:p w14:paraId="21AE989F" w14:textId="77777777" w:rsidR="00D55A69" w:rsidRPr="00327093" w:rsidRDefault="00000000" w:rsidP="00327093">
      <w:pPr>
        <w:jc w:val="both"/>
        <w:rPr>
          <w:lang w:val="es-PE"/>
        </w:rPr>
      </w:pPr>
      <w:r w:rsidRPr="00327093">
        <w:rPr>
          <w:lang w:val="es-PE"/>
        </w:rPr>
        <w:br w:type="page"/>
      </w:r>
    </w:p>
    <w:p w14:paraId="4221C0E3" w14:textId="77777777" w:rsidR="00D55A69" w:rsidRPr="00327093" w:rsidRDefault="00000000" w:rsidP="00327093">
      <w:pPr>
        <w:spacing w:before="280" w:after="120"/>
        <w:jc w:val="both"/>
        <w:rPr>
          <w:lang w:val="es-PE"/>
        </w:rPr>
      </w:pPr>
      <w:r w:rsidRPr="00327093">
        <w:rPr>
          <w:rFonts w:ascii="Times New Roman" w:hAnsi="Times New Roman"/>
          <w:b/>
          <w:color w:val="00467F"/>
          <w:sz w:val="28"/>
          <w:lang w:val="es-PE"/>
        </w:rPr>
        <w:lastRenderedPageBreak/>
        <w:t>VI. RESULTADOS DE LA EVALUACIÓN HEURÍSTICA</w:t>
      </w:r>
    </w:p>
    <w:p w14:paraId="23F195FD" w14:textId="77777777" w:rsidR="00D55A69" w:rsidRPr="00327093" w:rsidRDefault="00000000" w:rsidP="00327093">
      <w:pPr>
        <w:jc w:val="both"/>
        <w:rPr>
          <w:lang w:val="es-PE"/>
        </w:rPr>
      </w:pPr>
      <w:r w:rsidRPr="00327093">
        <w:rPr>
          <w:rFonts w:ascii="Times New Roman" w:hAnsi="Times New Roman"/>
          <w:sz w:val="24"/>
          <w:lang w:val="es-PE"/>
        </w:rPr>
        <w:t xml:space="preserve">A </w:t>
      </w:r>
      <w:proofErr w:type="gramStart"/>
      <w:r w:rsidRPr="00327093">
        <w:rPr>
          <w:rFonts w:ascii="Times New Roman" w:hAnsi="Times New Roman"/>
          <w:sz w:val="24"/>
          <w:lang w:val="es-PE"/>
        </w:rPr>
        <w:t>continuación</w:t>
      </w:r>
      <w:proofErr w:type="gramEnd"/>
      <w:r w:rsidRPr="00327093">
        <w:rPr>
          <w:rFonts w:ascii="Times New Roman" w:hAnsi="Times New Roman"/>
          <w:sz w:val="24"/>
          <w:lang w:val="es-PE"/>
        </w:rPr>
        <w:t xml:space="preserve"> se presentan los resultados de la evaluación de cada una de las 10 heurísticas de Nielsen aplicadas a la interfaz del sistema </w:t>
      </w:r>
      <w:proofErr w:type="spellStart"/>
      <w:r w:rsidRPr="00327093">
        <w:rPr>
          <w:rFonts w:ascii="Times New Roman" w:hAnsi="Times New Roman"/>
          <w:sz w:val="24"/>
          <w:lang w:val="es-PE"/>
        </w:rPr>
        <w:t>PlantAndes</w:t>
      </w:r>
      <w:proofErr w:type="spellEnd"/>
      <w:r w:rsidRPr="00327093">
        <w:rPr>
          <w:rFonts w:ascii="Times New Roman" w:hAnsi="Times New Roman"/>
          <w:sz w:val="24"/>
          <w:lang w:val="es-PE"/>
        </w:rPr>
        <w:t>. Para cada heurística se identifican los problemas encontrados, su nivel de severidad y las recomendaciones de mejora.</w:t>
      </w:r>
    </w:p>
    <w:p w14:paraId="0613D65E"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H1 – Visibilidad del Estado del Sistema</w:t>
      </w:r>
    </w:p>
    <w:p w14:paraId="42138441"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El sistema debe mantener informados a los usuarios sobre lo que está ocurriendo, mediante retroalimentación apropiada dentro de un tiempo razonable.</w:t>
      </w:r>
    </w:p>
    <w:p w14:paraId="01C57C9F"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25"/>
        <w:gridCol w:w="6579"/>
      </w:tblGrid>
      <w:tr w:rsidR="00D55A69" w:rsidRPr="00327093" w14:paraId="0791A3BA" w14:textId="77777777">
        <w:tc>
          <w:tcPr>
            <w:tcW w:w="2551" w:type="dxa"/>
            <w:shd w:val="clear" w:color="auto" w:fill="D6E4F0"/>
          </w:tcPr>
          <w:p w14:paraId="104A8C6C"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16F9C89B" w14:textId="77777777" w:rsidR="00D55A69" w:rsidRPr="00327093" w:rsidRDefault="00000000" w:rsidP="00327093">
            <w:pPr>
              <w:spacing w:before="40" w:after="40"/>
              <w:jc w:val="both"/>
              <w:rPr>
                <w:lang w:val="es-PE"/>
              </w:rPr>
            </w:pPr>
            <w:r w:rsidRPr="00327093">
              <w:rPr>
                <w:rFonts w:ascii="Times New Roman" w:hAnsi="Times New Roman"/>
                <w:sz w:val="20"/>
                <w:lang w:val="es-PE"/>
              </w:rPr>
              <w:t>Al subir una imagen para diagnóstico, no se muestra un indicador de progreso mientras el modelo CNN procesa la imagen. El usuario no sabe si el sistema está trabajando o se ha colgado.</w:t>
            </w:r>
          </w:p>
        </w:tc>
      </w:tr>
      <w:tr w:rsidR="00D55A69" w:rsidRPr="00327093" w14:paraId="7F277650" w14:textId="77777777">
        <w:tc>
          <w:tcPr>
            <w:tcW w:w="2551" w:type="dxa"/>
            <w:shd w:val="clear" w:color="auto" w:fill="D6E4F0"/>
          </w:tcPr>
          <w:p w14:paraId="7942B9A2"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0FD87C5B" w14:textId="77777777" w:rsidR="00D55A69" w:rsidRPr="00327093" w:rsidRDefault="00000000" w:rsidP="00327093">
            <w:pPr>
              <w:spacing w:before="40" w:after="40"/>
              <w:jc w:val="both"/>
              <w:rPr>
                <w:lang w:val="es-PE"/>
              </w:rPr>
            </w:pPr>
            <w:r w:rsidRPr="00327093">
              <w:rPr>
                <w:rFonts w:ascii="Times New Roman" w:hAnsi="Times New Roman"/>
                <w:sz w:val="20"/>
                <w:lang w:val="es-PE"/>
              </w:rPr>
              <w:t>Motor de Diagnóstico IA – Página /</w:t>
            </w:r>
            <w:proofErr w:type="spellStart"/>
            <w:r w:rsidRPr="00327093">
              <w:rPr>
                <w:rFonts w:ascii="Times New Roman" w:hAnsi="Times New Roman"/>
                <w:sz w:val="20"/>
                <w:lang w:val="es-PE"/>
              </w:rPr>
              <w:t>index</w:t>
            </w:r>
            <w:proofErr w:type="spellEnd"/>
          </w:p>
        </w:tc>
      </w:tr>
      <w:tr w:rsidR="00D55A69" w14:paraId="2090A58D" w14:textId="77777777">
        <w:tc>
          <w:tcPr>
            <w:tcW w:w="2551" w:type="dxa"/>
            <w:shd w:val="clear" w:color="auto" w:fill="D6E4F0"/>
          </w:tcPr>
          <w:p w14:paraId="27F2D14D" w14:textId="77777777" w:rsidR="00D55A69" w:rsidRDefault="00000000" w:rsidP="00327093">
            <w:pPr>
              <w:spacing w:before="40" w:after="40"/>
              <w:jc w:val="both"/>
            </w:pPr>
            <w:proofErr w:type="spellStart"/>
            <w:r>
              <w:rPr>
                <w:rFonts w:ascii="Times New Roman" w:hAnsi="Times New Roman"/>
                <w:b/>
                <w:color w:val="00467F"/>
                <w:sz w:val="20"/>
              </w:rPr>
              <w:t>Severidad</w:t>
            </w:r>
            <w:proofErr w:type="spellEnd"/>
          </w:p>
        </w:tc>
        <w:tc>
          <w:tcPr>
            <w:tcW w:w="7370" w:type="dxa"/>
            <w:shd w:val="clear" w:color="auto" w:fill="EEF5FB"/>
          </w:tcPr>
          <w:p w14:paraId="295442BA" w14:textId="77777777" w:rsidR="00D55A69" w:rsidRDefault="00000000" w:rsidP="00327093">
            <w:pPr>
              <w:spacing w:before="40" w:after="40"/>
              <w:jc w:val="both"/>
            </w:pPr>
            <w:r>
              <w:rPr>
                <w:rFonts w:ascii="Times New Roman" w:hAnsi="Times New Roman"/>
                <w:b/>
                <w:color w:val="B41E00"/>
                <w:sz w:val="20"/>
              </w:rPr>
              <w:t>3 – Mayor</w:t>
            </w:r>
          </w:p>
        </w:tc>
      </w:tr>
      <w:tr w:rsidR="00D55A69" w:rsidRPr="00327093" w14:paraId="6E8FCF23" w14:textId="77777777">
        <w:tc>
          <w:tcPr>
            <w:tcW w:w="2551" w:type="dxa"/>
            <w:shd w:val="clear" w:color="auto" w:fill="D6E4F0"/>
          </w:tcPr>
          <w:p w14:paraId="682BCCBD"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735A698A" w14:textId="77777777" w:rsidR="00D55A69" w:rsidRPr="00327093" w:rsidRDefault="00000000" w:rsidP="00327093">
            <w:pPr>
              <w:spacing w:before="40" w:after="40"/>
              <w:jc w:val="both"/>
              <w:rPr>
                <w:lang w:val="es-PE"/>
              </w:rPr>
            </w:pPr>
            <w:r w:rsidRPr="00327093">
              <w:rPr>
                <w:rFonts w:ascii="Times New Roman" w:hAnsi="Times New Roman"/>
                <w:sz w:val="20"/>
                <w:lang w:val="es-PE"/>
              </w:rPr>
              <w:t xml:space="preserve">Implementar un </w:t>
            </w:r>
            <w:proofErr w:type="spellStart"/>
            <w:r w:rsidRPr="00327093">
              <w:rPr>
                <w:rFonts w:ascii="Times New Roman" w:hAnsi="Times New Roman"/>
                <w:sz w:val="20"/>
                <w:lang w:val="es-PE"/>
              </w:rPr>
              <w:t>spinner</w:t>
            </w:r>
            <w:proofErr w:type="spellEnd"/>
            <w:r w:rsidRPr="00327093">
              <w:rPr>
                <w:rFonts w:ascii="Times New Roman" w:hAnsi="Times New Roman"/>
                <w:sz w:val="20"/>
                <w:lang w:val="es-PE"/>
              </w:rPr>
              <w:t xml:space="preserve"> o barra de progreso animada que sea visible durante todo el proceso de análisis. Mostrar un mensaje como 'Analizando imagen...' para tranquilizar al usuario.</w:t>
            </w:r>
          </w:p>
        </w:tc>
      </w:tr>
    </w:tbl>
    <w:p w14:paraId="1E0A633C" w14:textId="77777777" w:rsidR="00D55A69" w:rsidRPr="00327093" w:rsidRDefault="00D55A69" w:rsidP="00327093">
      <w:pPr>
        <w:spacing w:after="80"/>
        <w:jc w:val="both"/>
        <w:rPr>
          <w:lang w:val="es-PE"/>
        </w:rPr>
      </w:pPr>
    </w:p>
    <w:p w14:paraId="0F8DAF78"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2</w:t>
      </w:r>
    </w:p>
    <w:tbl>
      <w:tblPr>
        <w:tblStyle w:val="Tablaconcuadrcula"/>
        <w:tblW w:w="0" w:type="auto"/>
        <w:tblLook w:val="04A0" w:firstRow="1" w:lastRow="0" w:firstColumn="1" w:lastColumn="0" w:noHBand="0" w:noVBand="1"/>
      </w:tblPr>
      <w:tblGrid>
        <w:gridCol w:w="2419"/>
        <w:gridCol w:w="6585"/>
      </w:tblGrid>
      <w:tr w:rsidR="00D55A69" w:rsidRPr="00327093" w14:paraId="05B84870" w14:textId="77777777">
        <w:tc>
          <w:tcPr>
            <w:tcW w:w="2551" w:type="dxa"/>
            <w:shd w:val="clear" w:color="auto" w:fill="D6E4F0"/>
          </w:tcPr>
          <w:p w14:paraId="49914AB0"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65EB0F56" w14:textId="77777777" w:rsidR="00D55A69" w:rsidRPr="00327093" w:rsidRDefault="00000000" w:rsidP="00327093">
            <w:pPr>
              <w:spacing w:before="40" w:after="40"/>
              <w:jc w:val="both"/>
              <w:rPr>
                <w:lang w:val="es-PE"/>
              </w:rPr>
            </w:pPr>
            <w:r w:rsidRPr="00327093">
              <w:rPr>
                <w:rFonts w:ascii="Times New Roman" w:hAnsi="Times New Roman"/>
                <w:sz w:val="20"/>
                <w:lang w:val="es-PE"/>
              </w:rPr>
              <w:t>El sistema no notifica visualmente al usuario cuando se ha guardado un diagnóstico en la base de datos exitosamente, salvo por mensajes flash que desaparecen rápidamente.</w:t>
            </w:r>
          </w:p>
        </w:tc>
      </w:tr>
      <w:tr w:rsidR="00D55A69" w14:paraId="258765E9" w14:textId="77777777">
        <w:tc>
          <w:tcPr>
            <w:tcW w:w="2551" w:type="dxa"/>
            <w:shd w:val="clear" w:color="auto" w:fill="D6E4F0"/>
          </w:tcPr>
          <w:p w14:paraId="09BF9D46"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17013CD5" w14:textId="77777777" w:rsidR="00D55A69" w:rsidRDefault="00000000" w:rsidP="00327093">
            <w:pPr>
              <w:spacing w:before="40" w:after="40"/>
              <w:jc w:val="both"/>
            </w:pPr>
            <w:r>
              <w:rPr>
                <w:rFonts w:ascii="Times New Roman" w:hAnsi="Times New Roman"/>
                <w:sz w:val="20"/>
              </w:rPr>
              <w:t>Historial de Diagnósticos</w:t>
            </w:r>
          </w:p>
        </w:tc>
      </w:tr>
      <w:tr w:rsidR="00D55A69" w14:paraId="5A21BC7E" w14:textId="77777777">
        <w:tc>
          <w:tcPr>
            <w:tcW w:w="2551" w:type="dxa"/>
            <w:shd w:val="clear" w:color="auto" w:fill="D6E4F0"/>
          </w:tcPr>
          <w:p w14:paraId="565D6DC4"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5948D50A"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294BDD71" w14:textId="77777777">
        <w:tc>
          <w:tcPr>
            <w:tcW w:w="2551" w:type="dxa"/>
            <w:shd w:val="clear" w:color="auto" w:fill="D6E4F0"/>
          </w:tcPr>
          <w:p w14:paraId="5B492223"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1FAF75EE" w14:textId="77777777" w:rsidR="00D55A69" w:rsidRPr="00327093" w:rsidRDefault="00000000" w:rsidP="00327093">
            <w:pPr>
              <w:spacing w:before="40" w:after="40"/>
              <w:jc w:val="both"/>
              <w:rPr>
                <w:lang w:val="es-PE"/>
              </w:rPr>
            </w:pPr>
            <w:r w:rsidRPr="00327093">
              <w:rPr>
                <w:rFonts w:ascii="Times New Roman" w:hAnsi="Times New Roman"/>
                <w:sz w:val="20"/>
                <w:lang w:val="es-PE"/>
              </w:rPr>
              <w:t>Añadir notificaciones persistentes tipo '</w:t>
            </w:r>
            <w:proofErr w:type="spellStart"/>
            <w:r w:rsidRPr="00327093">
              <w:rPr>
                <w:rFonts w:ascii="Times New Roman" w:hAnsi="Times New Roman"/>
                <w:sz w:val="20"/>
                <w:lang w:val="es-PE"/>
              </w:rPr>
              <w:t>toast</w:t>
            </w:r>
            <w:proofErr w:type="spellEnd"/>
            <w:r w:rsidRPr="00327093">
              <w:rPr>
                <w:rFonts w:ascii="Times New Roman" w:hAnsi="Times New Roman"/>
                <w:sz w:val="20"/>
                <w:lang w:val="es-PE"/>
              </w:rPr>
              <w:t>' con confirmación de guardado y opción para ver el historial inmediatamente.</w:t>
            </w:r>
          </w:p>
        </w:tc>
      </w:tr>
    </w:tbl>
    <w:p w14:paraId="5E7AF172" w14:textId="77777777" w:rsidR="00D55A69" w:rsidRPr="00327093" w:rsidRDefault="00D55A69" w:rsidP="00327093">
      <w:pPr>
        <w:spacing w:after="80"/>
        <w:jc w:val="both"/>
        <w:rPr>
          <w:lang w:val="es-PE"/>
        </w:rPr>
      </w:pPr>
    </w:p>
    <w:p w14:paraId="2D8D8180"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H2 – Correspondencia entre el Sistema y el Mundo Real</w:t>
      </w:r>
    </w:p>
    <w:p w14:paraId="28ADD23C"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El sistema debe usar el idioma del usuario, con palabras, frases y conceptos familiares para el usuario en lugar de términos técnicos orientados al sistema.</w:t>
      </w:r>
    </w:p>
    <w:p w14:paraId="2F670D42"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23"/>
        <w:gridCol w:w="6581"/>
      </w:tblGrid>
      <w:tr w:rsidR="00D55A69" w:rsidRPr="00327093" w14:paraId="31BC04A2" w14:textId="77777777">
        <w:tc>
          <w:tcPr>
            <w:tcW w:w="2551" w:type="dxa"/>
            <w:shd w:val="clear" w:color="auto" w:fill="D6E4F0"/>
          </w:tcPr>
          <w:p w14:paraId="1F745F11"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4E6FCA98" w14:textId="77777777" w:rsidR="00D55A69" w:rsidRPr="00327093" w:rsidRDefault="00000000" w:rsidP="00327093">
            <w:pPr>
              <w:spacing w:before="40" w:after="40"/>
              <w:jc w:val="both"/>
              <w:rPr>
                <w:lang w:val="es-PE"/>
              </w:rPr>
            </w:pPr>
            <w:r w:rsidRPr="00327093">
              <w:rPr>
                <w:rFonts w:ascii="Times New Roman" w:hAnsi="Times New Roman"/>
                <w:sz w:val="20"/>
                <w:lang w:val="es-PE"/>
              </w:rPr>
              <w:t>Términos técnicos como 'Confianza del modelo', 'Top-3', 'índice de clase' aparecen directamente en la interfaz sin explicación para usuarios agricultores sin formación técnica.</w:t>
            </w:r>
          </w:p>
        </w:tc>
      </w:tr>
      <w:tr w:rsidR="00D55A69" w14:paraId="2FDC9727" w14:textId="77777777">
        <w:tc>
          <w:tcPr>
            <w:tcW w:w="2551" w:type="dxa"/>
            <w:shd w:val="clear" w:color="auto" w:fill="D6E4F0"/>
          </w:tcPr>
          <w:p w14:paraId="150A8568"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4FACB65B" w14:textId="77777777" w:rsidR="00D55A69" w:rsidRDefault="00000000" w:rsidP="00327093">
            <w:pPr>
              <w:spacing w:before="40" w:after="40"/>
              <w:jc w:val="both"/>
            </w:pPr>
            <w:r>
              <w:rPr>
                <w:rFonts w:ascii="Times New Roman" w:hAnsi="Times New Roman"/>
                <w:sz w:val="20"/>
              </w:rPr>
              <w:t>Resultados del diagnóstico CNN</w:t>
            </w:r>
          </w:p>
        </w:tc>
      </w:tr>
      <w:tr w:rsidR="00D55A69" w14:paraId="6D2A47F4" w14:textId="77777777">
        <w:tc>
          <w:tcPr>
            <w:tcW w:w="2551" w:type="dxa"/>
            <w:shd w:val="clear" w:color="auto" w:fill="D6E4F0"/>
          </w:tcPr>
          <w:p w14:paraId="3C9F81B1"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4E3F4AED" w14:textId="77777777" w:rsidR="00D55A69" w:rsidRDefault="00000000" w:rsidP="00327093">
            <w:pPr>
              <w:spacing w:before="40" w:after="40"/>
              <w:jc w:val="both"/>
            </w:pPr>
            <w:r>
              <w:rPr>
                <w:rFonts w:ascii="Times New Roman" w:hAnsi="Times New Roman"/>
                <w:b/>
                <w:color w:val="B41E00"/>
                <w:sz w:val="20"/>
              </w:rPr>
              <w:t>3 – Mayor</w:t>
            </w:r>
          </w:p>
        </w:tc>
      </w:tr>
      <w:tr w:rsidR="00D55A69" w14:paraId="4DAC60DB" w14:textId="77777777">
        <w:tc>
          <w:tcPr>
            <w:tcW w:w="2551" w:type="dxa"/>
            <w:shd w:val="clear" w:color="auto" w:fill="D6E4F0"/>
          </w:tcPr>
          <w:p w14:paraId="0A173E06"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38B332B0" w14:textId="77777777" w:rsidR="00D55A69" w:rsidRDefault="00000000" w:rsidP="00327093">
            <w:pPr>
              <w:spacing w:before="40" w:after="40"/>
              <w:jc w:val="both"/>
            </w:pPr>
            <w:r w:rsidRPr="00327093">
              <w:rPr>
                <w:rFonts w:ascii="Times New Roman" w:hAnsi="Times New Roman"/>
                <w:sz w:val="20"/>
                <w:lang w:val="es-PE"/>
              </w:rPr>
              <w:t xml:space="preserve">Reemplazar o complementar terminología técnica con lenguaje natural. Por ejemplo: 'Nivel de certeza: Alto (93%)' en lugar de 'Confianza: 0.93'. </w:t>
            </w:r>
            <w:proofErr w:type="spellStart"/>
            <w:r>
              <w:rPr>
                <w:rFonts w:ascii="Times New Roman" w:hAnsi="Times New Roman"/>
                <w:sz w:val="20"/>
              </w:rPr>
              <w:t>Incluir</w:t>
            </w:r>
            <w:proofErr w:type="spellEnd"/>
            <w:r>
              <w:rPr>
                <w:rFonts w:ascii="Times New Roman" w:hAnsi="Times New Roman"/>
                <w:sz w:val="20"/>
              </w:rPr>
              <w:t xml:space="preserve"> tooltips </w:t>
            </w:r>
            <w:proofErr w:type="spellStart"/>
            <w:r>
              <w:rPr>
                <w:rFonts w:ascii="Times New Roman" w:hAnsi="Times New Roman"/>
                <w:sz w:val="20"/>
              </w:rPr>
              <w:t>explicativos</w:t>
            </w:r>
            <w:proofErr w:type="spellEnd"/>
            <w:r>
              <w:rPr>
                <w:rFonts w:ascii="Times New Roman" w:hAnsi="Times New Roman"/>
                <w:sz w:val="20"/>
              </w:rPr>
              <w:t>.</w:t>
            </w:r>
          </w:p>
        </w:tc>
      </w:tr>
    </w:tbl>
    <w:p w14:paraId="690C8002" w14:textId="77777777" w:rsidR="00D55A69" w:rsidRDefault="00D55A69" w:rsidP="00327093">
      <w:pPr>
        <w:spacing w:after="80"/>
        <w:jc w:val="both"/>
      </w:pPr>
    </w:p>
    <w:p w14:paraId="1F97AD63" w14:textId="77777777" w:rsidR="00D55A69" w:rsidRDefault="00000000" w:rsidP="00327093">
      <w:pPr>
        <w:shd w:val="clear" w:color="auto" w:fill="0064A0"/>
        <w:spacing w:before="120" w:after="40"/>
        <w:jc w:val="both"/>
      </w:pPr>
      <w:r>
        <w:rPr>
          <w:rFonts w:ascii="Times New Roman" w:hAnsi="Times New Roman"/>
          <w:b/>
          <w:color w:val="FFFFFF"/>
        </w:rPr>
        <w:t xml:space="preserve">  Problema 2</w:t>
      </w:r>
    </w:p>
    <w:tbl>
      <w:tblPr>
        <w:tblStyle w:val="Tablaconcuadrcula"/>
        <w:tblW w:w="0" w:type="auto"/>
        <w:tblLook w:val="04A0" w:firstRow="1" w:lastRow="0" w:firstColumn="1" w:lastColumn="0" w:noHBand="0" w:noVBand="1"/>
      </w:tblPr>
      <w:tblGrid>
        <w:gridCol w:w="2420"/>
        <w:gridCol w:w="6584"/>
      </w:tblGrid>
      <w:tr w:rsidR="00D55A69" w:rsidRPr="00327093" w14:paraId="2FE846E3" w14:textId="77777777">
        <w:tc>
          <w:tcPr>
            <w:tcW w:w="2551" w:type="dxa"/>
            <w:shd w:val="clear" w:color="auto" w:fill="D6E4F0"/>
          </w:tcPr>
          <w:p w14:paraId="18E36E95"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681605C5" w14:textId="77777777" w:rsidR="00D55A69" w:rsidRPr="00327093" w:rsidRDefault="00000000" w:rsidP="00327093">
            <w:pPr>
              <w:spacing w:before="40" w:after="40"/>
              <w:jc w:val="both"/>
              <w:rPr>
                <w:lang w:val="es-PE"/>
              </w:rPr>
            </w:pPr>
            <w:r w:rsidRPr="00327093">
              <w:rPr>
                <w:rFonts w:ascii="Times New Roman" w:hAnsi="Times New Roman"/>
                <w:sz w:val="20"/>
                <w:lang w:val="es-PE"/>
              </w:rPr>
              <w:t xml:space="preserve">Los mensajes de error del sistema están en inglés técnico en algunos casos </w:t>
            </w:r>
            <w:r w:rsidRPr="00327093">
              <w:rPr>
                <w:rFonts w:ascii="Times New Roman" w:hAnsi="Times New Roman"/>
                <w:sz w:val="20"/>
                <w:lang w:val="es-PE"/>
              </w:rPr>
              <w:lastRenderedPageBreak/>
              <w:t xml:space="preserve">(errores de </w:t>
            </w:r>
            <w:proofErr w:type="spellStart"/>
            <w:r w:rsidRPr="00327093">
              <w:rPr>
                <w:rFonts w:ascii="Times New Roman" w:hAnsi="Times New Roman"/>
                <w:sz w:val="20"/>
                <w:lang w:val="es-PE"/>
              </w:rPr>
              <w:t>Flask</w:t>
            </w:r>
            <w:proofErr w:type="spellEnd"/>
            <w:r w:rsidRPr="00327093">
              <w:rPr>
                <w:rFonts w:ascii="Times New Roman" w:hAnsi="Times New Roman"/>
                <w:sz w:val="20"/>
                <w:lang w:val="es-PE"/>
              </w:rPr>
              <w:t xml:space="preserve"> no personalizados).</w:t>
            </w:r>
          </w:p>
        </w:tc>
      </w:tr>
      <w:tr w:rsidR="00D55A69" w:rsidRPr="00327093" w14:paraId="4EAD6A89" w14:textId="77777777">
        <w:tc>
          <w:tcPr>
            <w:tcW w:w="2551" w:type="dxa"/>
            <w:shd w:val="clear" w:color="auto" w:fill="D6E4F0"/>
          </w:tcPr>
          <w:p w14:paraId="7CF430A7" w14:textId="77777777" w:rsidR="00D55A69" w:rsidRDefault="00000000" w:rsidP="00327093">
            <w:pPr>
              <w:spacing w:before="40" w:after="40"/>
              <w:jc w:val="both"/>
            </w:pPr>
            <w:proofErr w:type="spellStart"/>
            <w:r>
              <w:rPr>
                <w:rFonts w:ascii="Times New Roman" w:hAnsi="Times New Roman"/>
                <w:b/>
                <w:color w:val="00467F"/>
                <w:sz w:val="20"/>
              </w:rPr>
              <w:lastRenderedPageBreak/>
              <w:t>Área</w:t>
            </w:r>
            <w:proofErr w:type="spellEnd"/>
            <w:r>
              <w:rPr>
                <w:rFonts w:ascii="Times New Roman" w:hAnsi="Times New Roman"/>
                <w:b/>
                <w:color w:val="00467F"/>
                <w:sz w:val="20"/>
              </w:rPr>
              <w:t xml:space="preserve"> del Sistema</w:t>
            </w:r>
          </w:p>
        </w:tc>
        <w:tc>
          <w:tcPr>
            <w:tcW w:w="7370" w:type="dxa"/>
            <w:shd w:val="clear" w:color="auto" w:fill="FFFFFF"/>
          </w:tcPr>
          <w:p w14:paraId="3EFB6DBB" w14:textId="77777777" w:rsidR="00D55A69" w:rsidRPr="00327093" w:rsidRDefault="00000000" w:rsidP="00327093">
            <w:pPr>
              <w:spacing w:before="40" w:after="40"/>
              <w:jc w:val="both"/>
              <w:rPr>
                <w:lang w:val="es-PE"/>
              </w:rPr>
            </w:pPr>
            <w:r w:rsidRPr="00327093">
              <w:rPr>
                <w:rFonts w:ascii="Times New Roman" w:hAnsi="Times New Roman"/>
                <w:sz w:val="20"/>
                <w:lang w:val="es-PE"/>
              </w:rPr>
              <w:t>Manejo de errores del sistema</w:t>
            </w:r>
          </w:p>
        </w:tc>
      </w:tr>
      <w:tr w:rsidR="00D55A69" w14:paraId="4679C104" w14:textId="77777777">
        <w:tc>
          <w:tcPr>
            <w:tcW w:w="2551" w:type="dxa"/>
            <w:shd w:val="clear" w:color="auto" w:fill="D6E4F0"/>
          </w:tcPr>
          <w:p w14:paraId="6DDCEE2C" w14:textId="77777777" w:rsidR="00D55A69" w:rsidRDefault="00000000" w:rsidP="00327093">
            <w:pPr>
              <w:spacing w:before="40" w:after="40"/>
              <w:jc w:val="both"/>
            </w:pPr>
            <w:proofErr w:type="spellStart"/>
            <w:r>
              <w:rPr>
                <w:rFonts w:ascii="Times New Roman" w:hAnsi="Times New Roman"/>
                <w:b/>
                <w:color w:val="00467F"/>
                <w:sz w:val="20"/>
              </w:rPr>
              <w:t>Severidad</w:t>
            </w:r>
            <w:proofErr w:type="spellEnd"/>
          </w:p>
        </w:tc>
        <w:tc>
          <w:tcPr>
            <w:tcW w:w="7370" w:type="dxa"/>
            <w:shd w:val="clear" w:color="auto" w:fill="EEF5FB"/>
          </w:tcPr>
          <w:p w14:paraId="4FA9F71C"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7DA8666F" w14:textId="77777777">
        <w:tc>
          <w:tcPr>
            <w:tcW w:w="2551" w:type="dxa"/>
            <w:shd w:val="clear" w:color="auto" w:fill="D6E4F0"/>
          </w:tcPr>
          <w:p w14:paraId="47EE9A1C"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279AEDFA" w14:textId="77777777" w:rsidR="00D55A69" w:rsidRPr="00327093" w:rsidRDefault="00000000" w:rsidP="00327093">
            <w:pPr>
              <w:spacing w:before="40" w:after="40"/>
              <w:jc w:val="both"/>
              <w:rPr>
                <w:lang w:val="es-PE"/>
              </w:rPr>
            </w:pPr>
            <w:r w:rsidRPr="00327093">
              <w:rPr>
                <w:rFonts w:ascii="Times New Roman" w:hAnsi="Times New Roman"/>
                <w:sz w:val="20"/>
                <w:lang w:val="es-PE"/>
              </w:rPr>
              <w:t>Personalizar todas las páginas de error (400, 403, 404, 500) con mensajes amigables en español y con guía de qué hacer a continuación.</w:t>
            </w:r>
          </w:p>
        </w:tc>
      </w:tr>
    </w:tbl>
    <w:p w14:paraId="406EAFA1" w14:textId="77777777" w:rsidR="00D55A69" w:rsidRPr="00327093" w:rsidRDefault="00D55A69" w:rsidP="00327093">
      <w:pPr>
        <w:spacing w:after="80"/>
        <w:jc w:val="both"/>
        <w:rPr>
          <w:lang w:val="es-PE"/>
        </w:rPr>
      </w:pPr>
    </w:p>
    <w:p w14:paraId="71547E57"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H3 – Control y Libertad del Usuario</w:t>
      </w:r>
    </w:p>
    <w:p w14:paraId="517FBB0D"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Los usuarios eligen funciones del sistema por error y necesitarán una 'salida de emergencia' claramente marcada para abandonar el estado no deseado.</w:t>
      </w:r>
    </w:p>
    <w:p w14:paraId="2C37CDD9"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21"/>
        <w:gridCol w:w="6583"/>
      </w:tblGrid>
      <w:tr w:rsidR="00D55A69" w:rsidRPr="00327093" w14:paraId="3A38D6F7" w14:textId="77777777">
        <w:tc>
          <w:tcPr>
            <w:tcW w:w="2551" w:type="dxa"/>
            <w:shd w:val="clear" w:color="auto" w:fill="D6E4F0"/>
          </w:tcPr>
          <w:p w14:paraId="73E0B56D"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0E9D0E43" w14:textId="77777777" w:rsidR="00D55A69" w:rsidRPr="00327093" w:rsidRDefault="00000000" w:rsidP="00327093">
            <w:pPr>
              <w:spacing w:before="40" w:after="40"/>
              <w:jc w:val="both"/>
              <w:rPr>
                <w:lang w:val="es-PE"/>
              </w:rPr>
            </w:pPr>
            <w:r w:rsidRPr="00327093">
              <w:rPr>
                <w:rFonts w:ascii="Times New Roman" w:hAnsi="Times New Roman"/>
                <w:sz w:val="20"/>
                <w:lang w:val="es-PE"/>
              </w:rPr>
              <w:t>No existe opción para cancelar el proceso de análisis de imagen una vez iniciado. El usuario debe esperar hasta que el modelo CNN termine el procesamiento.</w:t>
            </w:r>
          </w:p>
        </w:tc>
      </w:tr>
      <w:tr w:rsidR="00D55A69" w14:paraId="4A8CCF33" w14:textId="77777777">
        <w:tc>
          <w:tcPr>
            <w:tcW w:w="2551" w:type="dxa"/>
            <w:shd w:val="clear" w:color="auto" w:fill="D6E4F0"/>
          </w:tcPr>
          <w:p w14:paraId="319B852B"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36508861" w14:textId="77777777" w:rsidR="00D55A69" w:rsidRDefault="00000000" w:rsidP="00327093">
            <w:pPr>
              <w:spacing w:before="40" w:after="40"/>
              <w:jc w:val="both"/>
            </w:pPr>
            <w:r>
              <w:rPr>
                <w:rFonts w:ascii="Times New Roman" w:hAnsi="Times New Roman"/>
                <w:sz w:val="20"/>
              </w:rPr>
              <w:t>Motor de Diagnóstico IA</w:t>
            </w:r>
          </w:p>
        </w:tc>
      </w:tr>
      <w:tr w:rsidR="00D55A69" w14:paraId="50760E24" w14:textId="77777777">
        <w:tc>
          <w:tcPr>
            <w:tcW w:w="2551" w:type="dxa"/>
            <w:shd w:val="clear" w:color="auto" w:fill="D6E4F0"/>
          </w:tcPr>
          <w:p w14:paraId="16F5A8D4"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695A8390"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3B6C65B2" w14:textId="77777777">
        <w:tc>
          <w:tcPr>
            <w:tcW w:w="2551" w:type="dxa"/>
            <w:shd w:val="clear" w:color="auto" w:fill="D6E4F0"/>
          </w:tcPr>
          <w:p w14:paraId="5C096B52"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7067065F" w14:textId="77777777" w:rsidR="00D55A69" w:rsidRPr="00327093" w:rsidRDefault="00000000" w:rsidP="00327093">
            <w:pPr>
              <w:spacing w:before="40" w:after="40"/>
              <w:jc w:val="both"/>
              <w:rPr>
                <w:lang w:val="es-PE"/>
              </w:rPr>
            </w:pPr>
            <w:r w:rsidRPr="00327093">
              <w:rPr>
                <w:rFonts w:ascii="Times New Roman" w:hAnsi="Times New Roman"/>
                <w:sz w:val="20"/>
                <w:lang w:val="es-PE"/>
              </w:rPr>
              <w:t>Agregar un botón 'Cancelar análisis' que interrumpa la solicitud HTTP en curso y lleve al usuario de vuelta a la pantalla inicial.</w:t>
            </w:r>
          </w:p>
        </w:tc>
      </w:tr>
    </w:tbl>
    <w:p w14:paraId="488628D1" w14:textId="77777777" w:rsidR="00D55A69" w:rsidRPr="00327093" w:rsidRDefault="00D55A69" w:rsidP="00327093">
      <w:pPr>
        <w:spacing w:after="80"/>
        <w:jc w:val="both"/>
        <w:rPr>
          <w:lang w:val="es-PE"/>
        </w:rPr>
      </w:pPr>
    </w:p>
    <w:p w14:paraId="5DD8BAE2"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2</w:t>
      </w:r>
    </w:p>
    <w:tbl>
      <w:tblPr>
        <w:tblStyle w:val="Tablaconcuadrcula"/>
        <w:tblW w:w="0" w:type="auto"/>
        <w:tblLook w:val="04A0" w:firstRow="1" w:lastRow="0" w:firstColumn="1" w:lastColumn="0" w:noHBand="0" w:noVBand="1"/>
      </w:tblPr>
      <w:tblGrid>
        <w:gridCol w:w="2423"/>
        <w:gridCol w:w="6581"/>
      </w:tblGrid>
      <w:tr w:rsidR="00D55A69" w14:paraId="0BB7A1B2" w14:textId="77777777">
        <w:tc>
          <w:tcPr>
            <w:tcW w:w="2551" w:type="dxa"/>
            <w:shd w:val="clear" w:color="auto" w:fill="D6E4F0"/>
          </w:tcPr>
          <w:p w14:paraId="5E864B96"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610EB160" w14:textId="77777777" w:rsidR="00D55A69" w:rsidRDefault="00000000" w:rsidP="00327093">
            <w:pPr>
              <w:spacing w:before="40" w:after="40"/>
              <w:jc w:val="both"/>
            </w:pPr>
            <w:r w:rsidRPr="00327093">
              <w:rPr>
                <w:rFonts w:ascii="Times New Roman" w:hAnsi="Times New Roman"/>
                <w:sz w:val="20"/>
                <w:lang w:val="es-PE"/>
              </w:rPr>
              <w:t xml:space="preserve">Al eliminar un diagnóstico del historial, no se solicita confirmación. </w:t>
            </w:r>
            <w:r>
              <w:rPr>
                <w:rFonts w:ascii="Times New Roman" w:hAnsi="Times New Roman"/>
                <w:sz w:val="20"/>
              </w:rPr>
              <w:t xml:space="preserve">La </w:t>
            </w:r>
            <w:proofErr w:type="spellStart"/>
            <w:r>
              <w:rPr>
                <w:rFonts w:ascii="Times New Roman" w:hAnsi="Times New Roman"/>
                <w:sz w:val="20"/>
              </w:rPr>
              <w:t>acción</w:t>
            </w:r>
            <w:proofErr w:type="spellEnd"/>
            <w:r>
              <w:rPr>
                <w:rFonts w:ascii="Times New Roman" w:hAnsi="Times New Roman"/>
                <w:sz w:val="20"/>
              </w:rPr>
              <w:t xml:space="preserve"> es irreversible sin previo aviso.</w:t>
            </w:r>
          </w:p>
        </w:tc>
      </w:tr>
      <w:tr w:rsidR="00D55A69" w14:paraId="29932510" w14:textId="77777777">
        <w:tc>
          <w:tcPr>
            <w:tcW w:w="2551" w:type="dxa"/>
            <w:shd w:val="clear" w:color="auto" w:fill="D6E4F0"/>
          </w:tcPr>
          <w:p w14:paraId="1EC2D9C5" w14:textId="77777777" w:rsidR="00D55A69" w:rsidRDefault="00000000" w:rsidP="00327093">
            <w:pPr>
              <w:spacing w:before="40" w:after="40"/>
              <w:jc w:val="both"/>
            </w:pPr>
            <w:r>
              <w:rPr>
                <w:rFonts w:ascii="Times New Roman" w:hAnsi="Times New Roman"/>
                <w:b/>
                <w:color w:val="00467F"/>
                <w:sz w:val="20"/>
              </w:rPr>
              <w:t>Área del Sistema</w:t>
            </w:r>
          </w:p>
        </w:tc>
        <w:tc>
          <w:tcPr>
            <w:tcW w:w="7370" w:type="dxa"/>
            <w:shd w:val="clear" w:color="auto" w:fill="FFFFFF"/>
          </w:tcPr>
          <w:p w14:paraId="34292592" w14:textId="77777777" w:rsidR="00D55A69" w:rsidRDefault="00000000" w:rsidP="00327093">
            <w:pPr>
              <w:spacing w:before="40" w:after="40"/>
              <w:jc w:val="both"/>
            </w:pPr>
            <w:r>
              <w:rPr>
                <w:rFonts w:ascii="Times New Roman" w:hAnsi="Times New Roman"/>
                <w:sz w:val="20"/>
              </w:rPr>
              <w:t>Historial de Diagnósticos</w:t>
            </w:r>
          </w:p>
        </w:tc>
      </w:tr>
      <w:tr w:rsidR="00D55A69" w14:paraId="2AA75C8B" w14:textId="77777777">
        <w:tc>
          <w:tcPr>
            <w:tcW w:w="2551" w:type="dxa"/>
            <w:shd w:val="clear" w:color="auto" w:fill="D6E4F0"/>
          </w:tcPr>
          <w:p w14:paraId="0D01942F"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109E797D" w14:textId="77777777" w:rsidR="00D55A69" w:rsidRDefault="00000000" w:rsidP="00327093">
            <w:pPr>
              <w:spacing w:before="40" w:after="40"/>
              <w:jc w:val="both"/>
            </w:pPr>
            <w:r>
              <w:rPr>
                <w:rFonts w:ascii="Times New Roman" w:hAnsi="Times New Roman"/>
                <w:b/>
                <w:color w:val="B41E00"/>
                <w:sz w:val="20"/>
              </w:rPr>
              <w:t>3 – Mayor</w:t>
            </w:r>
          </w:p>
        </w:tc>
      </w:tr>
      <w:tr w:rsidR="00D55A69" w14:paraId="265DD33D" w14:textId="77777777">
        <w:tc>
          <w:tcPr>
            <w:tcW w:w="2551" w:type="dxa"/>
            <w:shd w:val="clear" w:color="auto" w:fill="D6E4F0"/>
          </w:tcPr>
          <w:p w14:paraId="719619CF"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266907D2" w14:textId="77777777" w:rsidR="00D55A69" w:rsidRDefault="00000000" w:rsidP="00327093">
            <w:pPr>
              <w:spacing w:before="40" w:after="40"/>
              <w:jc w:val="both"/>
            </w:pPr>
            <w:r w:rsidRPr="00327093">
              <w:rPr>
                <w:rFonts w:ascii="Times New Roman" w:hAnsi="Times New Roman"/>
                <w:sz w:val="20"/>
                <w:lang w:val="es-PE"/>
              </w:rPr>
              <w:t xml:space="preserve">Implementar un diálogo modal de confirmación antes de eliminar registros. </w:t>
            </w:r>
            <w:proofErr w:type="spellStart"/>
            <w:r>
              <w:rPr>
                <w:rFonts w:ascii="Times New Roman" w:hAnsi="Times New Roman"/>
                <w:sz w:val="20"/>
              </w:rPr>
              <w:t>Considerar</w:t>
            </w:r>
            <w:proofErr w:type="spellEnd"/>
            <w:r>
              <w:rPr>
                <w:rFonts w:ascii="Times New Roman" w:hAnsi="Times New Roman"/>
                <w:sz w:val="20"/>
              </w:rPr>
              <w:t xml:space="preserve"> </w:t>
            </w:r>
            <w:proofErr w:type="spellStart"/>
            <w:r>
              <w:rPr>
                <w:rFonts w:ascii="Times New Roman" w:hAnsi="Times New Roman"/>
                <w:sz w:val="20"/>
              </w:rPr>
              <w:t>una</w:t>
            </w:r>
            <w:proofErr w:type="spellEnd"/>
            <w:r>
              <w:rPr>
                <w:rFonts w:ascii="Times New Roman" w:hAnsi="Times New Roman"/>
                <w:sz w:val="20"/>
              </w:rPr>
              <w:t xml:space="preserve"> papelera temporal de 30 días.</w:t>
            </w:r>
          </w:p>
        </w:tc>
      </w:tr>
    </w:tbl>
    <w:p w14:paraId="787D9DBA" w14:textId="77777777" w:rsidR="00D55A69" w:rsidRDefault="00D55A69" w:rsidP="00327093">
      <w:pPr>
        <w:spacing w:after="80"/>
        <w:jc w:val="both"/>
      </w:pPr>
    </w:p>
    <w:p w14:paraId="0618EF38" w14:textId="77777777" w:rsidR="00D55A69" w:rsidRDefault="00000000" w:rsidP="00327093">
      <w:pPr>
        <w:shd w:val="clear" w:color="auto" w:fill="004680"/>
        <w:spacing w:before="280" w:after="80"/>
        <w:jc w:val="both"/>
      </w:pPr>
      <w:r>
        <w:rPr>
          <w:rFonts w:ascii="Times New Roman" w:hAnsi="Times New Roman"/>
          <w:b/>
          <w:color w:val="FFFFFF"/>
          <w:sz w:val="26"/>
        </w:rPr>
        <w:t xml:space="preserve">  H4 – Consistencia y Estándares</w:t>
      </w:r>
    </w:p>
    <w:p w14:paraId="059DFA8F" w14:textId="77777777" w:rsidR="00D55A69" w:rsidRDefault="00000000" w:rsidP="00327093">
      <w:pPr>
        <w:spacing w:before="80" w:after="160"/>
        <w:jc w:val="both"/>
      </w:pPr>
      <w:r w:rsidRPr="00327093">
        <w:rPr>
          <w:rFonts w:ascii="Times New Roman" w:hAnsi="Times New Roman"/>
          <w:i/>
          <w:color w:val="3C3C3C"/>
          <w:lang w:val="es-PE"/>
        </w:rPr>
        <w:t xml:space="preserve">Principio: Los usuarios no deberían tener que preguntarse si diferentes palabras, situaciones o acciones significan lo mismo. </w:t>
      </w:r>
      <w:proofErr w:type="spellStart"/>
      <w:r>
        <w:rPr>
          <w:rFonts w:ascii="Times New Roman" w:hAnsi="Times New Roman"/>
          <w:i/>
          <w:color w:val="3C3C3C"/>
        </w:rPr>
        <w:t>Seguir</w:t>
      </w:r>
      <w:proofErr w:type="spellEnd"/>
      <w:r>
        <w:rPr>
          <w:rFonts w:ascii="Times New Roman" w:hAnsi="Times New Roman"/>
          <w:i/>
          <w:color w:val="3C3C3C"/>
        </w:rPr>
        <w:t xml:space="preserve"> las </w:t>
      </w:r>
      <w:proofErr w:type="spellStart"/>
      <w:r>
        <w:rPr>
          <w:rFonts w:ascii="Times New Roman" w:hAnsi="Times New Roman"/>
          <w:i/>
          <w:color w:val="3C3C3C"/>
        </w:rPr>
        <w:t>convenciones</w:t>
      </w:r>
      <w:proofErr w:type="spellEnd"/>
      <w:r>
        <w:rPr>
          <w:rFonts w:ascii="Times New Roman" w:hAnsi="Times New Roman"/>
          <w:i/>
          <w:color w:val="3C3C3C"/>
        </w:rPr>
        <w:t xml:space="preserve"> de la plataforma.</w:t>
      </w:r>
    </w:p>
    <w:p w14:paraId="18A1F0CE" w14:textId="77777777" w:rsidR="00D55A69" w:rsidRDefault="00000000" w:rsidP="00327093">
      <w:pPr>
        <w:shd w:val="clear" w:color="auto" w:fill="0064A0"/>
        <w:spacing w:before="120" w:after="40"/>
        <w:jc w:val="both"/>
      </w:pPr>
      <w:r>
        <w:rPr>
          <w:rFonts w:ascii="Times New Roman" w:hAnsi="Times New Roman"/>
          <w:b/>
          <w:color w:val="FFFFFF"/>
        </w:rPr>
        <w:t xml:space="preserve">  Problema 1</w:t>
      </w:r>
    </w:p>
    <w:tbl>
      <w:tblPr>
        <w:tblStyle w:val="Tablaconcuadrcula"/>
        <w:tblW w:w="0" w:type="auto"/>
        <w:tblLook w:val="04A0" w:firstRow="1" w:lastRow="0" w:firstColumn="1" w:lastColumn="0" w:noHBand="0" w:noVBand="1"/>
      </w:tblPr>
      <w:tblGrid>
        <w:gridCol w:w="2422"/>
        <w:gridCol w:w="6582"/>
      </w:tblGrid>
      <w:tr w:rsidR="00D55A69" w:rsidRPr="00327093" w14:paraId="22EC2DA2" w14:textId="77777777">
        <w:tc>
          <w:tcPr>
            <w:tcW w:w="2551" w:type="dxa"/>
            <w:shd w:val="clear" w:color="auto" w:fill="D6E4F0"/>
          </w:tcPr>
          <w:p w14:paraId="179FD2CC"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6966AC48" w14:textId="77777777" w:rsidR="00D55A69" w:rsidRPr="00327093" w:rsidRDefault="00000000" w:rsidP="00327093">
            <w:pPr>
              <w:spacing w:before="40" w:after="40"/>
              <w:jc w:val="both"/>
              <w:rPr>
                <w:lang w:val="es-PE"/>
              </w:rPr>
            </w:pPr>
            <w:r w:rsidRPr="00327093">
              <w:rPr>
                <w:rFonts w:ascii="Times New Roman" w:hAnsi="Times New Roman"/>
                <w:sz w:val="20"/>
                <w:lang w:val="es-PE"/>
              </w:rPr>
              <w:t>El diseño de botones varía en distintas secciones del sistema: algunos usan estilo Bootstrap, otros tienen estilos CSS personalizados inconsistentes (colores, tamaños y tipografía distintos).</w:t>
            </w:r>
          </w:p>
        </w:tc>
      </w:tr>
      <w:tr w:rsidR="00D55A69" w14:paraId="2937187C" w14:textId="77777777">
        <w:tc>
          <w:tcPr>
            <w:tcW w:w="2551" w:type="dxa"/>
            <w:shd w:val="clear" w:color="auto" w:fill="D6E4F0"/>
          </w:tcPr>
          <w:p w14:paraId="599F73C5"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55293730" w14:textId="77777777" w:rsidR="00D55A69" w:rsidRDefault="00000000" w:rsidP="00327093">
            <w:pPr>
              <w:spacing w:before="40" w:after="40"/>
              <w:jc w:val="both"/>
            </w:pPr>
            <w:r>
              <w:rPr>
                <w:rFonts w:ascii="Times New Roman" w:hAnsi="Times New Roman"/>
                <w:sz w:val="20"/>
              </w:rPr>
              <w:t>Interfaz general – Componentes UI</w:t>
            </w:r>
          </w:p>
        </w:tc>
      </w:tr>
      <w:tr w:rsidR="00D55A69" w14:paraId="431CF442" w14:textId="77777777">
        <w:tc>
          <w:tcPr>
            <w:tcW w:w="2551" w:type="dxa"/>
            <w:shd w:val="clear" w:color="auto" w:fill="D6E4F0"/>
          </w:tcPr>
          <w:p w14:paraId="41B3240A"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107A690E"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12E1BAB7" w14:textId="77777777">
        <w:tc>
          <w:tcPr>
            <w:tcW w:w="2551" w:type="dxa"/>
            <w:shd w:val="clear" w:color="auto" w:fill="D6E4F0"/>
          </w:tcPr>
          <w:p w14:paraId="48D36E54"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723C6AFF" w14:textId="77777777" w:rsidR="00D55A69" w:rsidRPr="00327093" w:rsidRDefault="00000000" w:rsidP="00327093">
            <w:pPr>
              <w:spacing w:before="40" w:after="40"/>
              <w:jc w:val="both"/>
              <w:rPr>
                <w:lang w:val="es-PE"/>
              </w:rPr>
            </w:pPr>
            <w:r w:rsidRPr="00327093">
              <w:rPr>
                <w:rFonts w:ascii="Times New Roman" w:hAnsi="Times New Roman"/>
                <w:sz w:val="20"/>
                <w:lang w:val="es-PE"/>
              </w:rPr>
              <w:t>Definir y aplicar un sistema de diseño (</w:t>
            </w:r>
            <w:proofErr w:type="spellStart"/>
            <w:r w:rsidRPr="00327093">
              <w:rPr>
                <w:rFonts w:ascii="Times New Roman" w:hAnsi="Times New Roman"/>
                <w:sz w:val="20"/>
                <w:lang w:val="es-PE"/>
              </w:rPr>
              <w:t>design</w:t>
            </w:r>
            <w:proofErr w:type="spellEnd"/>
            <w:r w:rsidRPr="00327093">
              <w:rPr>
                <w:rFonts w:ascii="Times New Roman" w:hAnsi="Times New Roman"/>
                <w:sz w:val="20"/>
                <w:lang w:val="es-PE"/>
              </w:rPr>
              <w:t xml:space="preserve"> </w:t>
            </w:r>
            <w:proofErr w:type="spellStart"/>
            <w:r w:rsidRPr="00327093">
              <w:rPr>
                <w:rFonts w:ascii="Times New Roman" w:hAnsi="Times New Roman"/>
                <w:sz w:val="20"/>
                <w:lang w:val="es-PE"/>
              </w:rPr>
              <w:t>system</w:t>
            </w:r>
            <w:proofErr w:type="spellEnd"/>
            <w:r w:rsidRPr="00327093">
              <w:rPr>
                <w:rFonts w:ascii="Times New Roman" w:hAnsi="Times New Roman"/>
                <w:sz w:val="20"/>
                <w:lang w:val="es-PE"/>
              </w:rPr>
              <w:t>) unificado con componentes reutilizables y paleta de colores consistente en todo el sistema.</w:t>
            </w:r>
          </w:p>
        </w:tc>
      </w:tr>
    </w:tbl>
    <w:p w14:paraId="78C4BE8B" w14:textId="77777777" w:rsidR="00D55A69" w:rsidRPr="00327093" w:rsidRDefault="00D55A69" w:rsidP="00327093">
      <w:pPr>
        <w:spacing w:after="80"/>
        <w:jc w:val="both"/>
        <w:rPr>
          <w:lang w:val="es-PE"/>
        </w:rPr>
      </w:pPr>
    </w:p>
    <w:p w14:paraId="2ECEBFF3"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2</w:t>
      </w:r>
    </w:p>
    <w:tbl>
      <w:tblPr>
        <w:tblStyle w:val="Tablaconcuadrcula"/>
        <w:tblW w:w="0" w:type="auto"/>
        <w:tblLook w:val="04A0" w:firstRow="1" w:lastRow="0" w:firstColumn="1" w:lastColumn="0" w:noHBand="0" w:noVBand="1"/>
      </w:tblPr>
      <w:tblGrid>
        <w:gridCol w:w="2422"/>
        <w:gridCol w:w="6582"/>
      </w:tblGrid>
      <w:tr w:rsidR="00D55A69" w:rsidRPr="00327093" w14:paraId="43BD547D" w14:textId="77777777">
        <w:tc>
          <w:tcPr>
            <w:tcW w:w="2551" w:type="dxa"/>
            <w:shd w:val="clear" w:color="auto" w:fill="D6E4F0"/>
          </w:tcPr>
          <w:p w14:paraId="4CA6A505"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30157F31" w14:textId="77777777" w:rsidR="00D55A69" w:rsidRPr="00327093" w:rsidRDefault="00000000" w:rsidP="00327093">
            <w:pPr>
              <w:spacing w:before="40" w:after="40"/>
              <w:jc w:val="both"/>
              <w:rPr>
                <w:lang w:val="es-PE"/>
              </w:rPr>
            </w:pPr>
            <w:r w:rsidRPr="00327093">
              <w:rPr>
                <w:rFonts w:ascii="Times New Roman" w:hAnsi="Times New Roman"/>
                <w:sz w:val="20"/>
                <w:lang w:val="es-PE"/>
              </w:rPr>
              <w:t>Las etiquetas de menú de navegación no son uniformes: en algunas páginas aparece 'Diagnóstico' y en otras 'Motor IA', refiriéndose a la misma funcionalidad.</w:t>
            </w:r>
          </w:p>
        </w:tc>
      </w:tr>
      <w:tr w:rsidR="00D55A69" w14:paraId="7F936265" w14:textId="77777777">
        <w:tc>
          <w:tcPr>
            <w:tcW w:w="2551" w:type="dxa"/>
            <w:shd w:val="clear" w:color="auto" w:fill="D6E4F0"/>
          </w:tcPr>
          <w:p w14:paraId="515F2982"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4AC841DC" w14:textId="77777777" w:rsidR="00D55A69" w:rsidRDefault="00000000" w:rsidP="00327093">
            <w:pPr>
              <w:spacing w:before="40" w:after="40"/>
              <w:jc w:val="both"/>
            </w:pPr>
            <w:r>
              <w:rPr>
                <w:rFonts w:ascii="Times New Roman" w:hAnsi="Times New Roman"/>
                <w:sz w:val="20"/>
              </w:rPr>
              <w:t>Menú de navegación</w:t>
            </w:r>
          </w:p>
        </w:tc>
      </w:tr>
      <w:tr w:rsidR="00D55A69" w14:paraId="5122EBD2" w14:textId="77777777">
        <w:tc>
          <w:tcPr>
            <w:tcW w:w="2551" w:type="dxa"/>
            <w:shd w:val="clear" w:color="auto" w:fill="D6E4F0"/>
          </w:tcPr>
          <w:p w14:paraId="5432B5D9" w14:textId="77777777" w:rsidR="00D55A69" w:rsidRDefault="00000000" w:rsidP="00327093">
            <w:pPr>
              <w:spacing w:before="40" w:after="40"/>
              <w:jc w:val="both"/>
            </w:pPr>
            <w:r>
              <w:rPr>
                <w:rFonts w:ascii="Times New Roman" w:hAnsi="Times New Roman"/>
                <w:b/>
                <w:color w:val="00467F"/>
                <w:sz w:val="20"/>
              </w:rPr>
              <w:lastRenderedPageBreak/>
              <w:t>Severidad</w:t>
            </w:r>
          </w:p>
        </w:tc>
        <w:tc>
          <w:tcPr>
            <w:tcW w:w="7370" w:type="dxa"/>
            <w:shd w:val="clear" w:color="auto" w:fill="EEF5FB"/>
          </w:tcPr>
          <w:p w14:paraId="38773B18" w14:textId="77777777" w:rsidR="00D55A69" w:rsidRDefault="00000000" w:rsidP="00327093">
            <w:pPr>
              <w:spacing w:before="40" w:after="40"/>
              <w:jc w:val="both"/>
            </w:pPr>
            <w:r>
              <w:rPr>
                <w:rFonts w:ascii="Times New Roman" w:hAnsi="Times New Roman"/>
                <w:b/>
                <w:color w:val="967800"/>
                <w:sz w:val="20"/>
              </w:rPr>
              <w:t>1 – Cosmético</w:t>
            </w:r>
          </w:p>
        </w:tc>
      </w:tr>
      <w:tr w:rsidR="00D55A69" w14:paraId="0CC7472D" w14:textId="77777777">
        <w:tc>
          <w:tcPr>
            <w:tcW w:w="2551" w:type="dxa"/>
            <w:shd w:val="clear" w:color="auto" w:fill="D6E4F0"/>
          </w:tcPr>
          <w:p w14:paraId="43BDCAE7"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631DE42C" w14:textId="77777777" w:rsidR="00D55A69" w:rsidRDefault="00000000" w:rsidP="00327093">
            <w:pPr>
              <w:spacing w:before="40" w:after="40"/>
              <w:jc w:val="both"/>
            </w:pPr>
            <w:r w:rsidRPr="00327093">
              <w:rPr>
                <w:rFonts w:ascii="Times New Roman" w:hAnsi="Times New Roman"/>
                <w:sz w:val="20"/>
                <w:lang w:val="es-PE"/>
              </w:rPr>
              <w:t xml:space="preserve">Estandarizar todos los términos de navegación a lo largo del sistema. </w:t>
            </w:r>
            <w:r>
              <w:rPr>
                <w:rFonts w:ascii="Times New Roman" w:hAnsi="Times New Roman"/>
                <w:sz w:val="20"/>
              </w:rPr>
              <w:t xml:space="preserve">Usar </w:t>
            </w:r>
            <w:proofErr w:type="spellStart"/>
            <w:r>
              <w:rPr>
                <w:rFonts w:ascii="Times New Roman" w:hAnsi="Times New Roman"/>
                <w:sz w:val="20"/>
              </w:rPr>
              <w:t>únicamente</w:t>
            </w:r>
            <w:proofErr w:type="spellEnd"/>
            <w:r>
              <w:rPr>
                <w:rFonts w:ascii="Times New Roman" w:hAnsi="Times New Roman"/>
                <w:sz w:val="20"/>
              </w:rPr>
              <w:t xml:space="preserve"> 'Motor de Diagnóstico' como etiqueta principal.</w:t>
            </w:r>
          </w:p>
        </w:tc>
      </w:tr>
    </w:tbl>
    <w:p w14:paraId="54023EFF" w14:textId="77777777" w:rsidR="00D55A69" w:rsidRDefault="00D55A69" w:rsidP="00327093">
      <w:pPr>
        <w:spacing w:after="80"/>
        <w:jc w:val="both"/>
      </w:pPr>
    </w:p>
    <w:p w14:paraId="75379892" w14:textId="77777777" w:rsidR="00D55A69" w:rsidRDefault="00000000" w:rsidP="00327093">
      <w:pPr>
        <w:shd w:val="clear" w:color="auto" w:fill="004680"/>
        <w:spacing w:before="280" w:after="80"/>
        <w:jc w:val="both"/>
      </w:pPr>
      <w:r>
        <w:rPr>
          <w:rFonts w:ascii="Times New Roman" w:hAnsi="Times New Roman"/>
          <w:b/>
          <w:color w:val="FFFFFF"/>
          <w:sz w:val="26"/>
        </w:rPr>
        <w:t xml:space="preserve">  H5 – Prevención de Errores</w:t>
      </w:r>
    </w:p>
    <w:p w14:paraId="70E5145E"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Mejor que buenos mensajes de error es un diseño cuidadoso que evite que los problemas ocurran.</w:t>
      </w:r>
    </w:p>
    <w:p w14:paraId="1F4B59C1"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25"/>
        <w:gridCol w:w="6579"/>
      </w:tblGrid>
      <w:tr w:rsidR="00D55A69" w:rsidRPr="00327093" w14:paraId="554E37A0" w14:textId="77777777">
        <w:tc>
          <w:tcPr>
            <w:tcW w:w="2551" w:type="dxa"/>
            <w:shd w:val="clear" w:color="auto" w:fill="D6E4F0"/>
          </w:tcPr>
          <w:p w14:paraId="28BF017A"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42A88049" w14:textId="77777777" w:rsidR="00D55A69" w:rsidRPr="00327093" w:rsidRDefault="00000000" w:rsidP="00327093">
            <w:pPr>
              <w:spacing w:before="40" w:after="40"/>
              <w:jc w:val="both"/>
              <w:rPr>
                <w:lang w:val="es-PE"/>
              </w:rPr>
            </w:pPr>
            <w:r w:rsidRPr="00327093">
              <w:rPr>
                <w:rFonts w:ascii="Times New Roman" w:hAnsi="Times New Roman"/>
                <w:sz w:val="20"/>
                <w:lang w:val="es-PE"/>
              </w:rPr>
              <w:t>El formulario de carga de imágenes permite seleccionar archivos de cualquier tipo (PDF, DOC, etc.). La validación ocurre solo en el servidor, mostrando el error después de que el usuario ya subió el archivo.</w:t>
            </w:r>
          </w:p>
        </w:tc>
      </w:tr>
      <w:tr w:rsidR="00D55A69" w:rsidRPr="00327093" w14:paraId="0C1A3CB5" w14:textId="77777777">
        <w:tc>
          <w:tcPr>
            <w:tcW w:w="2551" w:type="dxa"/>
            <w:shd w:val="clear" w:color="auto" w:fill="D6E4F0"/>
          </w:tcPr>
          <w:p w14:paraId="34B8DD6D"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33137272" w14:textId="77777777" w:rsidR="00D55A69" w:rsidRPr="00327093" w:rsidRDefault="00000000" w:rsidP="00327093">
            <w:pPr>
              <w:spacing w:before="40" w:after="40"/>
              <w:jc w:val="both"/>
              <w:rPr>
                <w:lang w:val="es-PE"/>
              </w:rPr>
            </w:pPr>
            <w:r w:rsidRPr="00327093">
              <w:rPr>
                <w:rFonts w:ascii="Times New Roman" w:hAnsi="Times New Roman"/>
                <w:sz w:val="20"/>
                <w:lang w:val="es-PE"/>
              </w:rPr>
              <w:t>Formulario de carga de imagen – Motor IA</w:t>
            </w:r>
          </w:p>
        </w:tc>
      </w:tr>
      <w:tr w:rsidR="00D55A69" w14:paraId="5C6B649D" w14:textId="77777777">
        <w:tc>
          <w:tcPr>
            <w:tcW w:w="2551" w:type="dxa"/>
            <w:shd w:val="clear" w:color="auto" w:fill="D6E4F0"/>
          </w:tcPr>
          <w:p w14:paraId="6597B58E" w14:textId="77777777" w:rsidR="00D55A69" w:rsidRDefault="00000000" w:rsidP="00327093">
            <w:pPr>
              <w:spacing w:before="40" w:after="40"/>
              <w:jc w:val="both"/>
            </w:pPr>
            <w:proofErr w:type="spellStart"/>
            <w:r>
              <w:rPr>
                <w:rFonts w:ascii="Times New Roman" w:hAnsi="Times New Roman"/>
                <w:b/>
                <w:color w:val="00467F"/>
                <w:sz w:val="20"/>
              </w:rPr>
              <w:t>Severidad</w:t>
            </w:r>
            <w:proofErr w:type="spellEnd"/>
          </w:p>
        </w:tc>
        <w:tc>
          <w:tcPr>
            <w:tcW w:w="7370" w:type="dxa"/>
            <w:shd w:val="clear" w:color="auto" w:fill="EEF5FB"/>
          </w:tcPr>
          <w:p w14:paraId="081D0592" w14:textId="77777777" w:rsidR="00D55A69" w:rsidRDefault="00000000" w:rsidP="00327093">
            <w:pPr>
              <w:spacing w:before="40" w:after="40"/>
              <w:jc w:val="both"/>
            </w:pPr>
            <w:r>
              <w:rPr>
                <w:rFonts w:ascii="Times New Roman" w:hAnsi="Times New Roman"/>
                <w:b/>
                <w:color w:val="B41E00"/>
                <w:sz w:val="20"/>
              </w:rPr>
              <w:t>3 – Mayor</w:t>
            </w:r>
          </w:p>
        </w:tc>
      </w:tr>
      <w:tr w:rsidR="00D55A69" w:rsidRPr="00327093" w14:paraId="3FCD94BF" w14:textId="77777777">
        <w:tc>
          <w:tcPr>
            <w:tcW w:w="2551" w:type="dxa"/>
            <w:shd w:val="clear" w:color="auto" w:fill="D6E4F0"/>
          </w:tcPr>
          <w:p w14:paraId="1EFFCC2E"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5648BED3" w14:textId="77777777" w:rsidR="00D55A69" w:rsidRPr="00327093" w:rsidRDefault="00000000" w:rsidP="00327093">
            <w:pPr>
              <w:spacing w:before="40" w:after="40"/>
              <w:jc w:val="both"/>
              <w:rPr>
                <w:lang w:val="es-PE"/>
              </w:rPr>
            </w:pPr>
            <w:r w:rsidRPr="00327093">
              <w:rPr>
                <w:rFonts w:ascii="Times New Roman" w:hAnsi="Times New Roman"/>
                <w:sz w:val="20"/>
                <w:lang w:val="es-PE"/>
              </w:rPr>
              <w:t>Implementar validación del tipo y tamaño de archivo en el lado del cliente (JavaScript) antes del envío. Mostrar los formatos aceptados (JPG, PNG, WEBP) claramente junto al campo de carga.</w:t>
            </w:r>
          </w:p>
        </w:tc>
      </w:tr>
    </w:tbl>
    <w:p w14:paraId="4CD03309" w14:textId="77777777" w:rsidR="00D55A69" w:rsidRPr="00327093" w:rsidRDefault="00D55A69" w:rsidP="00327093">
      <w:pPr>
        <w:spacing w:after="80"/>
        <w:jc w:val="both"/>
        <w:rPr>
          <w:lang w:val="es-PE"/>
        </w:rPr>
      </w:pPr>
    </w:p>
    <w:p w14:paraId="6A42BD54"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2</w:t>
      </w:r>
    </w:p>
    <w:tbl>
      <w:tblPr>
        <w:tblStyle w:val="Tablaconcuadrcula"/>
        <w:tblW w:w="0" w:type="auto"/>
        <w:tblLook w:val="04A0" w:firstRow="1" w:lastRow="0" w:firstColumn="1" w:lastColumn="0" w:noHBand="0" w:noVBand="1"/>
      </w:tblPr>
      <w:tblGrid>
        <w:gridCol w:w="2425"/>
        <w:gridCol w:w="6579"/>
      </w:tblGrid>
      <w:tr w:rsidR="00D55A69" w:rsidRPr="00327093" w14:paraId="4DC636DE" w14:textId="77777777">
        <w:tc>
          <w:tcPr>
            <w:tcW w:w="2551" w:type="dxa"/>
            <w:shd w:val="clear" w:color="auto" w:fill="D6E4F0"/>
          </w:tcPr>
          <w:p w14:paraId="1D663049"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74572227" w14:textId="77777777" w:rsidR="00D55A69" w:rsidRPr="00327093" w:rsidRDefault="00000000" w:rsidP="00327093">
            <w:pPr>
              <w:spacing w:before="40" w:after="40"/>
              <w:jc w:val="both"/>
              <w:rPr>
                <w:lang w:val="es-PE"/>
              </w:rPr>
            </w:pPr>
            <w:r w:rsidRPr="00327093">
              <w:rPr>
                <w:rFonts w:ascii="Times New Roman" w:hAnsi="Times New Roman"/>
                <w:sz w:val="20"/>
                <w:lang w:val="es-PE"/>
              </w:rPr>
              <w:t xml:space="preserve">No existe límite visible de tamaño de archivo en la interfaz. El usuario puede intentar subir imágenes muy grandes causando </w:t>
            </w:r>
            <w:proofErr w:type="spellStart"/>
            <w:r w:rsidRPr="00327093">
              <w:rPr>
                <w:rFonts w:ascii="Times New Roman" w:hAnsi="Times New Roman"/>
                <w:sz w:val="20"/>
                <w:lang w:val="es-PE"/>
              </w:rPr>
              <w:t>timeouts</w:t>
            </w:r>
            <w:proofErr w:type="spellEnd"/>
            <w:r w:rsidRPr="00327093">
              <w:rPr>
                <w:rFonts w:ascii="Times New Roman" w:hAnsi="Times New Roman"/>
                <w:sz w:val="20"/>
                <w:lang w:val="es-PE"/>
              </w:rPr>
              <w:t xml:space="preserve"> sin explicación.</w:t>
            </w:r>
          </w:p>
        </w:tc>
      </w:tr>
      <w:tr w:rsidR="00D55A69" w14:paraId="5EDCA583" w14:textId="77777777">
        <w:tc>
          <w:tcPr>
            <w:tcW w:w="2551" w:type="dxa"/>
            <w:shd w:val="clear" w:color="auto" w:fill="D6E4F0"/>
          </w:tcPr>
          <w:p w14:paraId="4833B080"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0206EDC7" w14:textId="77777777" w:rsidR="00D55A69" w:rsidRDefault="00000000" w:rsidP="00327093">
            <w:pPr>
              <w:spacing w:before="40" w:after="40"/>
              <w:jc w:val="both"/>
            </w:pPr>
            <w:r>
              <w:rPr>
                <w:rFonts w:ascii="Times New Roman" w:hAnsi="Times New Roman"/>
                <w:sz w:val="20"/>
              </w:rPr>
              <w:t>Carga de imágenes</w:t>
            </w:r>
          </w:p>
        </w:tc>
      </w:tr>
      <w:tr w:rsidR="00D55A69" w14:paraId="512BE7FE" w14:textId="77777777">
        <w:tc>
          <w:tcPr>
            <w:tcW w:w="2551" w:type="dxa"/>
            <w:shd w:val="clear" w:color="auto" w:fill="D6E4F0"/>
          </w:tcPr>
          <w:p w14:paraId="51C6719A"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4500F7B6"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60E56DAA" w14:textId="77777777">
        <w:tc>
          <w:tcPr>
            <w:tcW w:w="2551" w:type="dxa"/>
            <w:shd w:val="clear" w:color="auto" w:fill="D6E4F0"/>
          </w:tcPr>
          <w:p w14:paraId="1C6FE42D"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0B915137" w14:textId="77777777" w:rsidR="00D55A69" w:rsidRPr="00327093" w:rsidRDefault="00000000" w:rsidP="00327093">
            <w:pPr>
              <w:spacing w:before="40" w:after="40"/>
              <w:jc w:val="both"/>
              <w:rPr>
                <w:lang w:val="es-PE"/>
              </w:rPr>
            </w:pPr>
            <w:r w:rsidRPr="00327093">
              <w:rPr>
                <w:rFonts w:ascii="Times New Roman" w:hAnsi="Times New Roman"/>
                <w:sz w:val="20"/>
                <w:lang w:val="es-PE"/>
              </w:rPr>
              <w:t>Indicar claramente el límite de tamaño junto al botón de carga. Implementar validación de tamaño en cliente con mensaje preventivo.</w:t>
            </w:r>
          </w:p>
        </w:tc>
      </w:tr>
    </w:tbl>
    <w:p w14:paraId="5CAD05EC" w14:textId="77777777" w:rsidR="00D55A69" w:rsidRPr="00327093" w:rsidRDefault="00D55A69" w:rsidP="00327093">
      <w:pPr>
        <w:spacing w:after="80"/>
        <w:jc w:val="both"/>
        <w:rPr>
          <w:lang w:val="es-PE"/>
        </w:rPr>
      </w:pPr>
    </w:p>
    <w:p w14:paraId="74C90F8A"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H6 – Reconocimiento antes que Recuerdo</w:t>
      </w:r>
    </w:p>
    <w:p w14:paraId="6066150C"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Minimizar la carga de memoria del usuario haciendo que los objetos, acciones y opciones sean visibles.</w:t>
      </w:r>
    </w:p>
    <w:p w14:paraId="47424733"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18"/>
        <w:gridCol w:w="6586"/>
      </w:tblGrid>
      <w:tr w:rsidR="00D55A69" w:rsidRPr="00327093" w14:paraId="15217799" w14:textId="77777777">
        <w:tc>
          <w:tcPr>
            <w:tcW w:w="2551" w:type="dxa"/>
            <w:shd w:val="clear" w:color="auto" w:fill="D6E4F0"/>
          </w:tcPr>
          <w:p w14:paraId="54B24133"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557C1AEA" w14:textId="77777777" w:rsidR="00D55A69" w:rsidRPr="00327093" w:rsidRDefault="00000000" w:rsidP="00327093">
            <w:pPr>
              <w:spacing w:before="40" w:after="40"/>
              <w:jc w:val="both"/>
              <w:rPr>
                <w:lang w:val="es-PE"/>
              </w:rPr>
            </w:pPr>
            <w:r w:rsidRPr="00327093">
              <w:rPr>
                <w:rFonts w:ascii="Times New Roman" w:hAnsi="Times New Roman"/>
                <w:sz w:val="20"/>
                <w:lang w:val="es-PE"/>
              </w:rPr>
              <w:t>En la pantalla de resultados del diagnóstico, los nombres científicos de las enfermedades no siempre incluyen el nombre común en español. El usuario debe recordar o buscar externamente qué significa cada término.</w:t>
            </w:r>
          </w:p>
        </w:tc>
      </w:tr>
      <w:tr w:rsidR="00D55A69" w:rsidRPr="00327093" w14:paraId="1CA46C3A" w14:textId="77777777">
        <w:tc>
          <w:tcPr>
            <w:tcW w:w="2551" w:type="dxa"/>
            <w:shd w:val="clear" w:color="auto" w:fill="D6E4F0"/>
          </w:tcPr>
          <w:p w14:paraId="3FF5F456"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59AB5338" w14:textId="77777777" w:rsidR="00D55A69" w:rsidRPr="00327093" w:rsidRDefault="00000000" w:rsidP="00327093">
            <w:pPr>
              <w:spacing w:before="40" w:after="40"/>
              <w:jc w:val="both"/>
              <w:rPr>
                <w:lang w:val="es-PE"/>
              </w:rPr>
            </w:pPr>
            <w:r w:rsidRPr="00327093">
              <w:rPr>
                <w:rFonts w:ascii="Times New Roman" w:hAnsi="Times New Roman"/>
                <w:sz w:val="20"/>
                <w:lang w:val="es-PE"/>
              </w:rPr>
              <w:t>Pantalla de resultados del diagnóstico</w:t>
            </w:r>
          </w:p>
        </w:tc>
      </w:tr>
      <w:tr w:rsidR="00D55A69" w14:paraId="243260A8" w14:textId="77777777">
        <w:tc>
          <w:tcPr>
            <w:tcW w:w="2551" w:type="dxa"/>
            <w:shd w:val="clear" w:color="auto" w:fill="D6E4F0"/>
          </w:tcPr>
          <w:p w14:paraId="6AD8C196" w14:textId="77777777" w:rsidR="00D55A69" w:rsidRDefault="00000000" w:rsidP="00327093">
            <w:pPr>
              <w:spacing w:before="40" w:after="40"/>
              <w:jc w:val="both"/>
            </w:pPr>
            <w:proofErr w:type="spellStart"/>
            <w:r>
              <w:rPr>
                <w:rFonts w:ascii="Times New Roman" w:hAnsi="Times New Roman"/>
                <w:b/>
                <w:color w:val="00467F"/>
                <w:sz w:val="20"/>
              </w:rPr>
              <w:t>Severidad</w:t>
            </w:r>
            <w:proofErr w:type="spellEnd"/>
          </w:p>
        </w:tc>
        <w:tc>
          <w:tcPr>
            <w:tcW w:w="7370" w:type="dxa"/>
            <w:shd w:val="clear" w:color="auto" w:fill="EEF5FB"/>
          </w:tcPr>
          <w:p w14:paraId="18879380" w14:textId="77777777" w:rsidR="00D55A69" w:rsidRDefault="00000000" w:rsidP="00327093">
            <w:pPr>
              <w:spacing w:before="40" w:after="40"/>
              <w:jc w:val="both"/>
            </w:pPr>
            <w:r>
              <w:rPr>
                <w:rFonts w:ascii="Times New Roman" w:hAnsi="Times New Roman"/>
                <w:b/>
                <w:color w:val="C86400"/>
                <w:sz w:val="20"/>
              </w:rPr>
              <w:t>2 – Menor</w:t>
            </w:r>
          </w:p>
        </w:tc>
      </w:tr>
      <w:tr w:rsidR="00D55A69" w14:paraId="446CF88F" w14:textId="77777777">
        <w:tc>
          <w:tcPr>
            <w:tcW w:w="2551" w:type="dxa"/>
            <w:shd w:val="clear" w:color="auto" w:fill="D6E4F0"/>
          </w:tcPr>
          <w:p w14:paraId="3BB2C7A0"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54A1209D" w14:textId="77777777" w:rsidR="00D55A69" w:rsidRDefault="00000000" w:rsidP="00327093">
            <w:pPr>
              <w:spacing w:before="40" w:after="40"/>
              <w:jc w:val="both"/>
            </w:pPr>
            <w:r w:rsidRPr="00327093">
              <w:rPr>
                <w:rFonts w:ascii="Times New Roman" w:hAnsi="Times New Roman"/>
                <w:sz w:val="20"/>
                <w:lang w:val="es-PE"/>
              </w:rPr>
              <w:t xml:space="preserve">Mostrar siempre el nombre común en español prominentemente y el nombre científico como información secundaria. </w:t>
            </w:r>
            <w:proofErr w:type="spellStart"/>
            <w:r>
              <w:rPr>
                <w:rFonts w:ascii="Times New Roman" w:hAnsi="Times New Roman"/>
                <w:sz w:val="20"/>
              </w:rPr>
              <w:t>Incluir</w:t>
            </w:r>
            <w:proofErr w:type="spellEnd"/>
            <w:r>
              <w:rPr>
                <w:rFonts w:ascii="Times New Roman" w:hAnsi="Times New Roman"/>
                <w:sz w:val="20"/>
              </w:rPr>
              <w:t xml:space="preserve"> </w:t>
            </w:r>
            <w:proofErr w:type="spellStart"/>
            <w:r>
              <w:rPr>
                <w:rFonts w:ascii="Times New Roman" w:hAnsi="Times New Roman"/>
                <w:sz w:val="20"/>
              </w:rPr>
              <w:t>ícono</w:t>
            </w:r>
            <w:proofErr w:type="spellEnd"/>
            <w:r>
              <w:rPr>
                <w:rFonts w:ascii="Times New Roman" w:hAnsi="Times New Roman"/>
                <w:sz w:val="20"/>
              </w:rPr>
              <w:t xml:space="preserve"> de </w:t>
            </w:r>
            <w:proofErr w:type="spellStart"/>
            <w:r>
              <w:rPr>
                <w:rFonts w:ascii="Times New Roman" w:hAnsi="Times New Roman"/>
                <w:sz w:val="20"/>
              </w:rPr>
              <w:t>información</w:t>
            </w:r>
            <w:proofErr w:type="spellEnd"/>
            <w:r>
              <w:rPr>
                <w:rFonts w:ascii="Times New Roman" w:hAnsi="Times New Roman"/>
                <w:sz w:val="20"/>
              </w:rPr>
              <w:t xml:space="preserve"> (ℹ) con descripción expandible.</w:t>
            </w:r>
          </w:p>
        </w:tc>
      </w:tr>
    </w:tbl>
    <w:p w14:paraId="23885167" w14:textId="77777777" w:rsidR="00D55A69" w:rsidRDefault="00D55A69" w:rsidP="00327093">
      <w:pPr>
        <w:spacing w:after="80"/>
        <w:jc w:val="both"/>
      </w:pPr>
    </w:p>
    <w:p w14:paraId="3FA7B2E3" w14:textId="77777777" w:rsidR="00D55A69" w:rsidRDefault="00000000" w:rsidP="00327093">
      <w:pPr>
        <w:shd w:val="clear" w:color="auto" w:fill="0064A0"/>
        <w:spacing w:before="120" w:after="40"/>
        <w:jc w:val="both"/>
      </w:pPr>
      <w:r>
        <w:rPr>
          <w:rFonts w:ascii="Times New Roman" w:hAnsi="Times New Roman"/>
          <w:b/>
          <w:color w:val="FFFFFF"/>
        </w:rPr>
        <w:t xml:space="preserve">  Problema 2</w:t>
      </w:r>
    </w:p>
    <w:tbl>
      <w:tblPr>
        <w:tblStyle w:val="Tablaconcuadrcula"/>
        <w:tblW w:w="0" w:type="auto"/>
        <w:tblLook w:val="04A0" w:firstRow="1" w:lastRow="0" w:firstColumn="1" w:lastColumn="0" w:noHBand="0" w:noVBand="1"/>
      </w:tblPr>
      <w:tblGrid>
        <w:gridCol w:w="2425"/>
        <w:gridCol w:w="6579"/>
      </w:tblGrid>
      <w:tr w:rsidR="00D55A69" w:rsidRPr="00327093" w14:paraId="56D341C3" w14:textId="77777777">
        <w:tc>
          <w:tcPr>
            <w:tcW w:w="2551" w:type="dxa"/>
            <w:shd w:val="clear" w:color="auto" w:fill="D6E4F0"/>
          </w:tcPr>
          <w:p w14:paraId="1F867978"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04EEC39E" w14:textId="77777777" w:rsidR="00D55A69" w:rsidRPr="00327093" w:rsidRDefault="00000000" w:rsidP="00327093">
            <w:pPr>
              <w:spacing w:before="40" w:after="40"/>
              <w:jc w:val="both"/>
              <w:rPr>
                <w:lang w:val="es-PE"/>
              </w:rPr>
            </w:pPr>
            <w:r w:rsidRPr="00327093">
              <w:rPr>
                <w:rFonts w:ascii="Times New Roman" w:hAnsi="Times New Roman"/>
                <w:sz w:val="20"/>
                <w:lang w:val="es-PE"/>
              </w:rPr>
              <w:t>No existe una guía de inicio rápido o tutorial contextual para usuarios nuevos que explique cómo usar el motor de diagnóstico.</w:t>
            </w:r>
          </w:p>
        </w:tc>
      </w:tr>
      <w:tr w:rsidR="00D55A69" w14:paraId="4CEDADBE" w14:textId="77777777">
        <w:tc>
          <w:tcPr>
            <w:tcW w:w="2551" w:type="dxa"/>
            <w:shd w:val="clear" w:color="auto" w:fill="D6E4F0"/>
          </w:tcPr>
          <w:p w14:paraId="018ECCFB"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5E5A6551" w14:textId="77777777" w:rsidR="00D55A69" w:rsidRDefault="00000000" w:rsidP="00327093">
            <w:pPr>
              <w:spacing w:before="40" w:after="40"/>
              <w:jc w:val="both"/>
            </w:pPr>
            <w:r>
              <w:rPr>
                <w:rFonts w:ascii="Times New Roman" w:hAnsi="Times New Roman"/>
                <w:sz w:val="20"/>
              </w:rPr>
              <w:t>Onboarding de nuevos usuarios</w:t>
            </w:r>
          </w:p>
        </w:tc>
      </w:tr>
      <w:tr w:rsidR="00D55A69" w14:paraId="2A01DAC8" w14:textId="77777777">
        <w:tc>
          <w:tcPr>
            <w:tcW w:w="2551" w:type="dxa"/>
            <w:shd w:val="clear" w:color="auto" w:fill="D6E4F0"/>
          </w:tcPr>
          <w:p w14:paraId="552F24BE"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0CA17B3F"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6D81087D" w14:textId="77777777">
        <w:tc>
          <w:tcPr>
            <w:tcW w:w="2551" w:type="dxa"/>
            <w:shd w:val="clear" w:color="auto" w:fill="D6E4F0"/>
          </w:tcPr>
          <w:p w14:paraId="2432FBA8" w14:textId="77777777" w:rsidR="00D55A69" w:rsidRDefault="00000000" w:rsidP="00327093">
            <w:pPr>
              <w:spacing w:before="40" w:after="40"/>
              <w:jc w:val="both"/>
            </w:pPr>
            <w:r>
              <w:rPr>
                <w:rFonts w:ascii="Times New Roman" w:hAnsi="Times New Roman"/>
                <w:b/>
                <w:color w:val="00467F"/>
                <w:sz w:val="20"/>
              </w:rPr>
              <w:lastRenderedPageBreak/>
              <w:t>Recomendación</w:t>
            </w:r>
          </w:p>
        </w:tc>
        <w:tc>
          <w:tcPr>
            <w:tcW w:w="7370" w:type="dxa"/>
            <w:shd w:val="clear" w:color="auto" w:fill="FFFFFF"/>
          </w:tcPr>
          <w:p w14:paraId="52ED1D11" w14:textId="77777777" w:rsidR="00D55A69" w:rsidRPr="00327093" w:rsidRDefault="00000000" w:rsidP="00327093">
            <w:pPr>
              <w:spacing w:before="40" w:after="40"/>
              <w:jc w:val="both"/>
              <w:rPr>
                <w:lang w:val="es-PE"/>
              </w:rPr>
            </w:pPr>
            <w:r w:rsidRPr="00327093">
              <w:rPr>
                <w:rFonts w:ascii="Times New Roman" w:hAnsi="Times New Roman"/>
                <w:sz w:val="20"/>
                <w:lang w:val="es-PE"/>
              </w:rPr>
              <w:t>Implementar un tour guiado de primer uso (usando bibliotecas como intro.js) o un panel de ayuda contextual siempre visible.</w:t>
            </w:r>
          </w:p>
        </w:tc>
      </w:tr>
    </w:tbl>
    <w:p w14:paraId="0A2F9228" w14:textId="77777777" w:rsidR="00D55A69" w:rsidRPr="00327093" w:rsidRDefault="00D55A69" w:rsidP="00327093">
      <w:pPr>
        <w:spacing w:after="80"/>
        <w:jc w:val="both"/>
        <w:rPr>
          <w:lang w:val="es-PE"/>
        </w:rPr>
      </w:pPr>
    </w:p>
    <w:p w14:paraId="5E06CDFD"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H7 – Flexibilidad y Eficiencia de Uso</w:t>
      </w:r>
    </w:p>
    <w:p w14:paraId="46194B5C"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Los aceleradores —invisibles para el usuario novato— pueden acelerar la interacción del usuario experto, de modo que el sistema pueda atender tanto a usuarios sin experiencia como con experiencia.</w:t>
      </w:r>
    </w:p>
    <w:p w14:paraId="536CEA34"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19"/>
        <w:gridCol w:w="6585"/>
      </w:tblGrid>
      <w:tr w:rsidR="00D55A69" w:rsidRPr="00327093" w14:paraId="06E43468" w14:textId="77777777">
        <w:tc>
          <w:tcPr>
            <w:tcW w:w="2551" w:type="dxa"/>
            <w:shd w:val="clear" w:color="auto" w:fill="D6E4F0"/>
          </w:tcPr>
          <w:p w14:paraId="1461A84E"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018282E5" w14:textId="77777777" w:rsidR="00D55A69" w:rsidRPr="00327093" w:rsidRDefault="00000000" w:rsidP="00327093">
            <w:pPr>
              <w:spacing w:before="40" w:after="40"/>
              <w:jc w:val="both"/>
              <w:rPr>
                <w:lang w:val="es-PE"/>
              </w:rPr>
            </w:pPr>
            <w:r w:rsidRPr="00327093">
              <w:rPr>
                <w:rFonts w:ascii="Times New Roman" w:hAnsi="Times New Roman"/>
                <w:sz w:val="20"/>
                <w:lang w:val="es-PE"/>
              </w:rPr>
              <w:t>No existen atajos de teclado ni funciones avanzadas para usuarios frecuentes como técnicos agrícolas que usan el sistema diariamente.</w:t>
            </w:r>
          </w:p>
        </w:tc>
      </w:tr>
      <w:tr w:rsidR="00D55A69" w14:paraId="326B5D59" w14:textId="77777777">
        <w:tc>
          <w:tcPr>
            <w:tcW w:w="2551" w:type="dxa"/>
            <w:shd w:val="clear" w:color="auto" w:fill="D6E4F0"/>
          </w:tcPr>
          <w:p w14:paraId="7BBB2982"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5634609D" w14:textId="77777777" w:rsidR="00D55A69" w:rsidRDefault="00000000" w:rsidP="00327093">
            <w:pPr>
              <w:spacing w:before="40" w:after="40"/>
              <w:jc w:val="both"/>
            </w:pPr>
            <w:r>
              <w:rPr>
                <w:rFonts w:ascii="Times New Roman" w:hAnsi="Times New Roman"/>
                <w:sz w:val="20"/>
              </w:rPr>
              <w:t>Funcionalidades generales</w:t>
            </w:r>
          </w:p>
        </w:tc>
      </w:tr>
      <w:tr w:rsidR="00D55A69" w14:paraId="7ADB8D06" w14:textId="77777777">
        <w:tc>
          <w:tcPr>
            <w:tcW w:w="2551" w:type="dxa"/>
            <w:shd w:val="clear" w:color="auto" w:fill="D6E4F0"/>
          </w:tcPr>
          <w:p w14:paraId="5BE8F1E7"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12950B34" w14:textId="77777777" w:rsidR="00D55A69" w:rsidRDefault="00000000" w:rsidP="00327093">
            <w:pPr>
              <w:spacing w:before="40" w:after="40"/>
              <w:jc w:val="both"/>
            </w:pPr>
            <w:r>
              <w:rPr>
                <w:rFonts w:ascii="Times New Roman" w:hAnsi="Times New Roman"/>
                <w:b/>
                <w:color w:val="967800"/>
                <w:sz w:val="20"/>
              </w:rPr>
              <w:t>1 – Cosmético</w:t>
            </w:r>
          </w:p>
        </w:tc>
      </w:tr>
      <w:tr w:rsidR="00D55A69" w14:paraId="243278B0" w14:textId="77777777">
        <w:tc>
          <w:tcPr>
            <w:tcW w:w="2551" w:type="dxa"/>
            <w:shd w:val="clear" w:color="auto" w:fill="D6E4F0"/>
          </w:tcPr>
          <w:p w14:paraId="53BE15CA"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3E56D4E7" w14:textId="77777777" w:rsidR="00D55A69" w:rsidRDefault="00000000" w:rsidP="00327093">
            <w:pPr>
              <w:spacing w:before="40" w:after="40"/>
              <w:jc w:val="both"/>
            </w:pPr>
            <w:r w:rsidRPr="00327093">
              <w:rPr>
                <w:rFonts w:ascii="Times New Roman" w:hAnsi="Times New Roman"/>
                <w:sz w:val="20"/>
                <w:lang w:val="es-PE"/>
              </w:rPr>
              <w:t>Implementar atajos de teclado para acciones frecuentes (</w:t>
            </w:r>
            <w:proofErr w:type="spellStart"/>
            <w:r w:rsidRPr="00327093">
              <w:rPr>
                <w:rFonts w:ascii="Times New Roman" w:hAnsi="Times New Roman"/>
                <w:sz w:val="20"/>
                <w:lang w:val="es-PE"/>
              </w:rPr>
              <w:t>Ej</w:t>
            </w:r>
            <w:proofErr w:type="spellEnd"/>
            <w:r w:rsidRPr="00327093">
              <w:rPr>
                <w:rFonts w:ascii="Times New Roman" w:hAnsi="Times New Roman"/>
                <w:sz w:val="20"/>
                <w:lang w:val="es-PE"/>
              </w:rPr>
              <w:t xml:space="preserve">: </w:t>
            </w:r>
            <w:proofErr w:type="spellStart"/>
            <w:r w:rsidRPr="00327093">
              <w:rPr>
                <w:rFonts w:ascii="Times New Roman" w:hAnsi="Times New Roman"/>
                <w:sz w:val="20"/>
                <w:lang w:val="es-PE"/>
              </w:rPr>
              <w:t>Ctrl+U</w:t>
            </w:r>
            <w:proofErr w:type="spellEnd"/>
            <w:r w:rsidRPr="00327093">
              <w:rPr>
                <w:rFonts w:ascii="Times New Roman" w:hAnsi="Times New Roman"/>
                <w:sz w:val="20"/>
                <w:lang w:val="es-PE"/>
              </w:rPr>
              <w:t xml:space="preserve"> para cargar imagen, </w:t>
            </w:r>
            <w:proofErr w:type="spellStart"/>
            <w:r w:rsidRPr="00327093">
              <w:rPr>
                <w:rFonts w:ascii="Times New Roman" w:hAnsi="Times New Roman"/>
                <w:sz w:val="20"/>
                <w:lang w:val="es-PE"/>
              </w:rPr>
              <w:t>Ctrl+H</w:t>
            </w:r>
            <w:proofErr w:type="spellEnd"/>
            <w:r w:rsidRPr="00327093">
              <w:rPr>
                <w:rFonts w:ascii="Times New Roman" w:hAnsi="Times New Roman"/>
                <w:sz w:val="20"/>
                <w:lang w:val="es-PE"/>
              </w:rPr>
              <w:t xml:space="preserve"> para historial). </w:t>
            </w:r>
            <w:proofErr w:type="spellStart"/>
            <w:r>
              <w:rPr>
                <w:rFonts w:ascii="Times New Roman" w:hAnsi="Times New Roman"/>
                <w:sz w:val="20"/>
              </w:rPr>
              <w:t>Agregar</w:t>
            </w:r>
            <w:proofErr w:type="spellEnd"/>
            <w:r>
              <w:rPr>
                <w:rFonts w:ascii="Times New Roman" w:hAnsi="Times New Roman"/>
                <w:sz w:val="20"/>
              </w:rPr>
              <w:t xml:space="preserve"> modo </w:t>
            </w:r>
            <w:proofErr w:type="spellStart"/>
            <w:r>
              <w:rPr>
                <w:rFonts w:ascii="Times New Roman" w:hAnsi="Times New Roman"/>
                <w:sz w:val="20"/>
              </w:rPr>
              <w:t>avanzado</w:t>
            </w:r>
            <w:proofErr w:type="spellEnd"/>
            <w:r>
              <w:rPr>
                <w:rFonts w:ascii="Times New Roman" w:hAnsi="Times New Roman"/>
                <w:sz w:val="20"/>
              </w:rPr>
              <w:t xml:space="preserve"> con filtros adicionales para usuarios expertos.</w:t>
            </w:r>
          </w:p>
        </w:tc>
      </w:tr>
    </w:tbl>
    <w:p w14:paraId="3F4CB873" w14:textId="77777777" w:rsidR="00D55A69" w:rsidRDefault="00D55A69" w:rsidP="00327093">
      <w:pPr>
        <w:spacing w:after="80"/>
        <w:jc w:val="both"/>
      </w:pPr>
    </w:p>
    <w:p w14:paraId="7D4CFCAC" w14:textId="77777777" w:rsidR="00D55A69" w:rsidRDefault="00000000" w:rsidP="00327093">
      <w:pPr>
        <w:shd w:val="clear" w:color="auto" w:fill="0064A0"/>
        <w:spacing w:before="120" w:after="40"/>
        <w:jc w:val="both"/>
      </w:pPr>
      <w:r>
        <w:rPr>
          <w:rFonts w:ascii="Times New Roman" w:hAnsi="Times New Roman"/>
          <w:b/>
          <w:color w:val="FFFFFF"/>
        </w:rPr>
        <w:t xml:space="preserve">  Problema 2</w:t>
      </w:r>
    </w:p>
    <w:tbl>
      <w:tblPr>
        <w:tblStyle w:val="Tablaconcuadrcula"/>
        <w:tblW w:w="0" w:type="auto"/>
        <w:tblLook w:val="04A0" w:firstRow="1" w:lastRow="0" w:firstColumn="1" w:lastColumn="0" w:noHBand="0" w:noVBand="1"/>
      </w:tblPr>
      <w:tblGrid>
        <w:gridCol w:w="2423"/>
        <w:gridCol w:w="6581"/>
      </w:tblGrid>
      <w:tr w:rsidR="00D55A69" w:rsidRPr="00327093" w14:paraId="3A792850" w14:textId="77777777">
        <w:tc>
          <w:tcPr>
            <w:tcW w:w="2551" w:type="dxa"/>
            <w:shd w:val="clear" w:color="auto" w:fill="D6E4F0"/>
          </w:tcPr>
          <w:p w14:paraId="0D865E14"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76D3E806" w14:textId="77777777" w:rsidR="00D55A69" w:rsidRPr="00327093" w:rsidRDefault="00000000" w:rsidP="00327093">
            <w:pPr>
              <w:spacing w:before="40" w:after="40"/>
              <w:jc w:val="both"/>
              <w:rPr>
                <w:lang w:val="es-PE"/>
              </w:rPr>
            </w:pPr>
            <w:r w:rsidRPr="00327093">
              <w:rPr>
                <w:rFonts w:ascii="Times New Roman" w:hAnsi="Times New Roman"/>
                <w:sz w:val="20"/>
                <w:lang w:val="es-PE"/>
              </w:rPr>
              <w:t>El historial de diagnósticos no permite exportar ni filtrar por fecha, tipo de enfermedad o cultivo. Los usuarios expertos necesitan estas capacidades para gestionar múltiples diagnósticos.</w:t>
            </w:r>
          </w:p>
        </w:tc>
      </w:tr>
      <w:tr w:rsidR="00D55A69" w14:paraId="4AF526DF" w14:textId="77777777">
        <w:tc>
          <w:tcPr>
            <w:tcW w:w="2551" w:type="dxa"/>
            <w:shd w:val="clear" w:color="auto" w:fill="D6E4F0"/>
          </w:tcPr>
          <w:p w14:paraId="550C61E6"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5714906A" w14:textId="77777777" w:rsidR="00D55A69" w:rsidRDefault="00000000" w:rsidP="00327093">
            <w:pPr>
              <w:spacing w:before="40" w:after="40"/>
              <w:jc w:val="both"/>
            </w:pPr>
            <w:r>
              <w:rPr>
                <w:rFonts w:ascii="Times New Roman" w:hAnsi="Times New Roman"/>
                <w:sz w:val="20"/>
              </w:rPr>
              <w:t>Historial de Diagnósticos</w:t>
            </w:r>
          </w:p>
        </w:tc>
      </w:tr>
      <w:tr w:rsidR="00D55A69" w14:paraId="277DE91F" w14:textId="77777777">
        <w:tc>
          <w:tcPr>
            <w:tcW w:w="2551" w:type="dxa"/>
            <w:shd w:val="clear" w:color="auto" w:fill="D6E4F0"/>
          </w:tcPr>
          <w:p w14:paraId="39E11639"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0B1E610D"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20B8439E" w14:textId="77777777">
        <w:tc>
          <w:tcPr>
            <w:tcW w:w="2551" w:type="dxa"/>
            <w:shd w:val="clear" w:color="auto" w:fill="D6E4F0"/>
          </w:tcPr>
          <w:p w14:paraId="246502FC"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52304447" w14:textId="77777777" w:rsidR="00D55A69" w:rsidRPr="00327093" w:rsidRDefault="00000000" w:rsidP="00327093">
            <w:pPr>
              <w:spacing w:before="40" w:after="40"/>
              <w:jc w:val="both"/>
              <w:rPr>
                <w:lang w:val="es-PE"/>
              </w:rPr>
            </w:pPr>
            <w:r w:rsidRPr="00327093">
              <w:rPr>
                <w:rFonts w:ascii="Times New Roman" w:hAnsi="Times New Roman"/>
                <w:sz w:val="20"/>
                <w:lang w:val="es-PE"/>
              </w:rPr>
              <w:t>Implementar filtros por fecha, tipo de enfermedad y cultivo. Agregar funcionalidad de exportación en CSV/PDF para técnicos agrícolas.</w:t>
            </w:r>
          </w:p>
        </w:tc>
      </w:tr>
    </w:tbl>
    <w:p w14:paraId="5806C67C" w14:textId="77777777" w:rsidR="00D55A69" w:rsidRPr="00327093" w:rsidRDefault="00D55A69" w:rsidP="00327093">
      <w:pPr>
        <w:spacing w:after="80"/>
        <w:jc w:val="both"/>
        <w:rPr>
          <w:lang w:val="es-PE"/>
        </w:rPr>
      </w:pPr>
    </w:p>
    <w:p w14:paraId="16F964D5"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H8 – Diseño Estético y Minimalista</w:t>
      </w:r>
    </w:p>
    <w:p w14:paraId="789DF46D"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Los diálogos no deben contener información irrelevante o raramente necesaria. Cada unidad de información adicional en un diálogo compite con la información relevante.</w:t>
      </w:r>
    </w:p>
    <w:p w14:paraId="5EB6EA83"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17"/>
        <w:gridCol w:w="6587"/>
      </w:tblGrid>
      <w:tr w:rsidR="00D55A69" w14:paraId="7055C521" w14:textId="77777777">
        <w:tc>
          <w:tcPr>
            <w:tcW w:w="2551" w:type="dxa"/>
            <w:shd w:val="clear" w:color="auto" w:fill="D6E4F0"/>
          </w:tcPr>
          <w:p w14:paraId="2A4F999B"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4AC48602" w14:textId="77777777" w:rsidR="00D55A69" w:rsidRDefault="00000000" w:rsidP="00327093">
            <w:pPr>
              <w:spacing w:before="40" w:after="40"/>
              <w:jc w:val="both"/>
            </w:pPr>
            <w:r w:rsidRPr="00327093">
              <w:rPr>
                <w:rFonts w:ascii="Times New Roman" w:hAnsi="Times New Roman"/>
                <w:sz w:val="20"/>
                <w:lang w:val="es-PE"/>
              </w:rPr>
              <w:t xml:space="preserve">La pantalla de resultados muestra simultáneamente: imagen </w:t>
            </w:r>
            <w:proofErr w:type="spellStart"/>
            <w:r w:rsidRPr="00327093">
              <w:rPr>
                <w:rFonts w:ascii="Times New Roman" w:hAnsi="Times New Roman"/>
                <w:sz w:val="20"/>
                <w:lang w:val="es-PE"/>
              </w:rPr>
              <w:t>diagnósticada</w:t>
            </w:r>
            <w:proofErr w:type="spellEnd"/>
            <w:r w:rsidRPr="00327093">
              <w:rPr>
                <w:rFonts w:ascii="Times New Roman" w:hAnsi="Times New Roman"/>
                <w:sz w:val="20"/>
                <w:lang w:val="es-PE"/>
              </w:rPr>
              <w:t xml:space="preserve">, 3 diagnósticos con porcentajes, descripción de enfermedad, tratamiento, suplemento, chat IA y calificación. </w:t>
            </w:r>
            <w:r>
              <w:rPr>
                <w:rFonts w:ascii="Times New Roman" w:hAnsi="Times New Roman"/>
                <w:sz w:val="20"/>
              </w:rPr>
              <w:t xml:space="preserve">La </w:t>
            </w:r>
            <w:proofErr w:type="spellStart"/>
            <w:r>
              <w:rPr>
                <w:rFonts w:ascii="Times New Roman" w:hAnsi="Times New Roman"/>
                <w:sz w:val="20"/>
              </w:rPr>
              <w:t>sobrecarga</w:t>
            </w:r>
            <w:proofErr w:type="spellEnd"/>
            <w:r>
              <w:rPr>
                <w:rFonts w:ascii="Times New Roman" w:hAnsi="Times New Roman"/>
                <w:sz w:val="20"/>
              </w:rPr>
              <w:t xml:space="preserve"> visual </w:t>
            </w:r>
            <w:proofErr w:type="spellStart"/>
            <w:r>
              <w:rPr>
                <w:rFonts w:ascii="Times New Roman" w:hAnsi="Times New Roman"/>
                <w:sz w:val="20"/>
              </w:rPr>
              <w:t>puede</w:t>
            </w:r>
            <w:proofErr w:type="spellEnd"/>
            <w:r>
              <w:rPr>
                <w:rFonts w:ascii="Times New Roman" w:hAnsi="Times New Roman"/>
                <w:sz w:val="20"/>
              </w:rPr>
              <w:t xml:space="preserve"> abrumar al agricultor.</w:t>
            </w:r>
          </w:p>
        </w:tc>
      </w:tr>
      <w:tr w:rsidR="00D55A69" w:rsidRPr="00327093" w14:paraId="6E0620A9" w14:textId="77777777">
        <w:tc>
          <w:tcPr>
            <w:tcW w:w="2551" w:type="dxa"/>
            <w:shd w:val="clear" w:color="auto" w:fill="D6E4F0"/>
          </w:tcPr>
          <w:p w14:paraId="25786AFE" w14:textId="77777777" w:rsidR="00D55A69" w:rsidRDefault="00000000" w:rsidP="00327093">
            <w:pPr>
              <w:spacing w:before="40" w:after="40"/>
              <w:jc w:val="both"/>
            </w:pPr>
            <w:r>
              <w:rPr>
                <w:rFonts w:ascii="Times New Roman" w:hAnsi="Times New Roman"/>
                <w:b/>
                <w:color w:val="00467F"/>
                <w:sz w:val="20"/>
              </w:rPr>
              <w:t>Área del Sistema</w:t>
            </w:r>
          </w:p>
        </w:tc>
        <w:tc>
          <w:tcPr>
            <w:tcW w:w="7370" w:type="dxa"/>
            <w:shd w:val="clear" w:color="auto" w:fill="FFFFFF"/>
          </w:tcPr>
          <w:p w14:paraId="17AD4A3F" w14:textId="77777777" w:rsidR="00D55A69" w:rsidRPr="00327093" w:rsidRDefault="00000000" w:rsidP="00327093">
            <w:pPr>
              <w:spacing w:before="40" w:after="40"/>
              <w:jc w:val="both"/>
              <w:rPr>
                <w:lang w:val="es-PE"/>
              </w:rPr>
            </w:pPr>
            <w:r w:rsidRPr="00327093">
              <w:rPr>
                <w:rFonts w:ascii="Times New Roman" w:hAnsi="Times New Roman"/>
                <w:sz w:val="20"/>
                <w:lang w:val="es-PE"/>
              </w:rPr>
              <w:t>Pantalla de resultados del diagnóstico</w:t>
            </w:r>
          </w:p>
        </w:tc>
      </w:tr>
      <w:tr w:rsidR="00D55A69" w14:paraId="518FDA88" w14:textId="77777777">
        <w:tc>
          <w:tcPr>
            <w:tcW w:w="2551" w:type="dxa"/>
            <w:shd w:val="clear" w:color="auto" w:fill="D6E4F0"/>
          </w:tcPr>
          <w:p w14:paraId="7C1FE20F" w14:textId="77777777" w:rsidR="00D55A69" w:rsidRDefault="00000000" w:rsidP="00327093">
            <w:pPr>
              <w:spacing w:before="40" w:after="40"/>
              <w:jc w:val="both"/>
            </w:pPr>
            <w:proofErr w:type="spellStart"/>
            <w:r>
              <w:rPr>
                <w:rFonts w:ascii="Times New Roman" w:hAnsi="Times New Roman"/>
                <w:b/>
                <w:color w:val="00467F"/>
                <w:sz w:val="20"/>
              </w:rPr>
              <w:t>Severidad</w:t>
            </w:r>
            <w:proofErr w:type="spellEnd"/>
          </w:p>
        </w:tc>
        <w:tc>
          <w:tcPr>
            <w:tcW w:w="7370" w:type="dxa"/>
            <w:shd w:val="clear" w:color="auto" w:fill="EEF5FB"/>
          </w:tcPr>
          <w:p w14:paraId="6E306497"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738D3F00" w14:textId="77777777">
        <w:tc>
          <w:tcPr>
            <w:tcW w:w="2551" w:type="dxa"/>
            <w:shd w:val="clear" w:color="auto" w:fill="D6E4F0"/>
          </w:tcPr>
          <w:p w14:paraId="16BF7FFB"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4B9D7B3A" w14:textId="77777777" w:rsidR="00D55A69" w:rsidRPr="00327093" w:rsidRDefault="00000000" w:rsidP="00327093">
            <w:pPr>
              <w:spacing w:before="40" w:after="40"/>
              <w:jc w:val="both"/>
              <w:rPr>
                <w:lang w:val="es-PE"/>
              </w:rPr>
            </w:pPr>
            <w:r w:rsidRPr="00327093">
              <w:rPr>
                <w:rFonts w:ascii="Times New Roman" w:hAnsi="Times New Roman"/>
                <w:sz w:val="20"/>
                <w:lang w:val="es-PE"/>
              </w:rPr>
              <w:t>Reorganizar la información usando un diseño progresivo: mostrar primero el diagnóstico principal y la acción recomendada; detalles adicionales en pestañas o secciones expandibles.</w:t>
            </w:r>
          </w:p>
        </w:tc>
      </w:tr>
    </w:tbl>
    <w:p w14:paraId="0CB6E887" w14:textId="77777777" w:rsidR="00D55A69" w:rsidRPr="00327093" w:rsidRDefault="00D55A69" w:rsidP="00327093">
      <w:pPr>
        <w:spacing w:after="80"/>
        <w:jc w:val="both"/>
        <w:rPr>
          <w:lang w:val="es-PE"/>
        </w:rPr>
      </w:pPr>
    </w:p>
    <w:p w14:paraId="60032A87"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2</w:t>
      </w:r>
    </w:p>
    <w:tbl>
      <w:tblPr>
        <w:tblStyle w:val="Tablaconcuadrcula"/>
        <w:tblW w:w="0" w:type="auto"/>
        <w:tblLook w:val="04A0" w:firstRow="1" w:lastRow="0" w:firstColumn="1" w:lastColumn="0" w:noHBand="0" w:noVBand="1"/>
      </w:tblPr>
      <w:tblGrid>
        <w:gridCol w:w="2420"/>
        <w:gridCol w:w="6584"/>
      </w:tblGrid>
      <w:tr w:rsidR="00D55A69" w:rsidRPr="00327093" w14:paraId="54C213D4" w14:textId="77777777">
        <w:tc>
          <w:tcPr>
            <w:tcW w:w="2551" w:type="dxa"/>
            <w:shd w:val="clear" w:color="auto" w:fill="D6E4F0"/>
          </w:tcPr>
          <w:p w14:paraId="748372AD"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71D35DCA" w14:textId="77777777" w:rsidR="00D55A69" w:rsidRPr="00327093" w:rsidRDefault="00000000" w:rsidP="00327093">
            <w:pPr>
              <w:spacing w:before="40" w:after="40"/>
              <w:jc w:val="both"/>
              <w:rPr>
                <w:lang w:val="es-PE"/>
              </w:rPr>
            </w:pPr>
            <w:r w:rsidRPr="00327093">
              <w:rPr>
                <w:rFonts w:ascii="Times New Roman" w:hAnsi="Times New Roman"/>
                <w:sz w:val="20"/>
                <w:lang w:val="es-PE"/>
              </w:rPr>
              <w:t>Algunas páginas muestran mensajes flash informativos que no son relevantes para la tarea actual del usuario.</w:t>
            </w:r>
          </w:p>
        </w:tc>
      </w:tr>
      <w:tr w:rsidR="00D55A69" w14:paraId="7C230C9C" w14:textId="77777777">
        <w:tc>
          <w:tcPr>
            <w:tcW w:w="2551" w:type="dxa"/>
            <w:shd w:val="clear" w:color="auto" w:fill="D6E4F0"/>
          </w:tcPr>
          <w:p w14:paraId="347F9930"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1E2492DE" w14:textId="77777777" w:rsidR="00D55A69" w:rsidRDefault="00000000" w:rsidP="00327093">
            <w:pPr>
              <w:spacing w:before="40" w:after="40"/>
              <w:jc w:val="both"/>
            </w:pPr>
            <w:r>
              <w:rPr>
                <w:rFonts w:ascii="Times New Roman" w:hAnsi="Times New Roman"/>
                <w:sz w:val="20"/>
              </w:rPr>
              <w:t>Mensajes flash del sistema</w:t>
            </w:r>
          </w:p>
        </w:tc>
      </w:tr>
      <w:tr w:rsidR="00D55A69" w14:paraId="2AA6E25B" w14:textId="77777777">
        <w:tc>
          <w:tcPr>
            <w:tcW w:w="2551" w:type="dxa"/>
            <w:shd w:val="clear" w:color="auto" w:fill="D6E4F0"/>
          </w:tcPr>
          <w:p w14:paraId="67A7C530" w14:textId="77777777" w:rsidR="00D55A69" w:rsidRDefault="00000000" w:rsidP="00327093">
            <w:pPr>
              <w:spacing w:before="40" w:after="40"/>
              <w:jc w:val="both"/>
            </w:pPr>
            <w:r>
              <w:rPr>
                <w:rFonts w:ascii="Times New Roman" w:hAnsi="Times New Roman"/>
                <w:b/>
                <w:color w:val="00467F"/>
                <w:sz w:val="20"/>
              </w:rPr>
              <w:lastRenderedPageBreak/>
              <w:t>Severidad</w:t>
            </w:r>
          </w:p>
        </w:tc>
        <w:tc>
          <w:tcPr>
            <w:tcW w:w="7370" w:type="dxa"/>
            <w:shd w:val="clear" w:color="auto" w:fill="EEF5FB"/>
          </w:tcPr>
          <w:p w14:paraId="2A44C0D8" w14:textId="77777777" w:rsidR="00D55A69" w:rsidRDefault="00000000" w:rsidP="00327093">
            <w:pPr>
              <w:spacing w:before="40" w:after="40"/>
              <w:jc w:val="both"/>
            </w:pPr>
            <w:r>
              <w:rPr>
                <w:rFonts w:ascii="Times New Roman" w:hAnsi="Times New Roman"/>
                <w:b/>
                <w:color w:val="967800"/>
                <w:sz w:val="20"/>
              </w:rPr>
              <w:t>1 – Cosmético</w:t>
            </w:r>
          </w:p>
        </w:tc>
      </w:tr>
      <w:tr w:rsidR="00D55A69" w14:paraId="343301BC" w14:textId="77777777">
        <w:tc>
          <w:tcPr>
            <w:tcW w:w="2551" w:type="dxa"/>
            <w:shd w:val="clear" w:color="auto" w:fill="D6E4F0"/>
          </w:tcPr>
          <w:p w14:paraId="5F468643"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2F99A3F0" w14:textId="77777777" w:rsidR="00D55A69" w:rsidRDefault="00000000" w:rsidP="00327093">
            <w:pPr>
              <w:spacing w:before="40" w:after="40"/>
              <w:jc w:val="both"/>
            </w:pPr>
            <w:r w:rsidRPr="00327093">
              <w:rPr>
                <w:rFonts w:ascii="Times New Roman" w:hAnsi="Times New Roman"/>
                <w:sz w:val="20"/>
                <w:lang w:val="es-PE"/>
              </w:rPr>
              <w:t xml:space="preserve">Mostrar solo mensajes flash pertinentes a la acción inmediatamente realizada. </w:t>
            </w:r>
            <w:proofErr w:type="spellStart"/>
            <w:r>
              <w:rPr>
                <w:rFonts w:ascii="Times New Roman" w:hAnsi="Times New Roman"/>
                <w:sz w:val="20"/>
              </w:rPr>
              <w:t>Implementar</w:t>
            </w:r>
            <w:proofErr w:type="spellEnd"/>
            <w:r>
              <w:rPr>
                <w:rFonts w:ascii="Times New Roman" w:hAnsi="Times New Roman"/>
                <w:sz w:val="20"/>
              </w:rPr>
              <w:t xml:space="preserve"> un </w:t>
            </w:r>
            <w:proofErr w:type="spellStart"/>
            <w:r>
              <w:rPr>
                <w:rFonts w:ascii="Times New Roman" w:hAnsi="Times New Roman"/>
                <w:sz w:val="20"/>
              </w:rPr>
              <w:t>sistema</w:t>
            </w:r>
            <w:proofErr w:type="spellEnd"/>
            <w:r>
              <w:rPr>
                <w:rFonts w:ascii="Times New Roman" w:hAnsi="Times New Roman"/>
                <w:sz w:val="20"/>
              </w:rPr>
              <w:t xml:space="preserve"> de notificaciones categorizado (éxito, error, info).</w:t>
            </w:r>
          </w:p>
        </w:tc>
      </w:tr>
    </w:tbl>
    <w:p w14:paraId="23D65115" w14:textId="77777777" w:rsidR="00D55A69" w:rsidRDefault="00D55A69" w:rsidP="00327093">
      <w:pPr>
        <w:spacing w:after="80"/>
        <w:jc w:val="both"/>
      </w:pPr>
    </w:p>
    <w:p w14:paraId="6FF1468D"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H9 – Ayuda a los Usuarios a Reconocer, Diagnosticar y Recuperarse de los Errores</w:t>
      </w:r>
    </w:p>
    <w:p w14:paraId="162C8AB5"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Los mensajes de error deben expresarse en lenguaje sencillo (sin códigos), indicar con precisión el problema y sugerir constructivamente una solución.</w:t>
      </w:r>
    </w:p>
    <w:p w14:paraId="45D2026B"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22"/>
        <w:gridCol w:w="6582"/>
      </w:tblGrid>
      <w:tr w:rsidR="00D55A69" w:rsidRPr="00327093" w14:paraId="62F54170" w14:textId="77777777">
        <w:tc>
          <w:tcPr>
            <w:tcW w:w="2551" w:type="dxa"/>
            <w:shd w:val="clear" w:color="auto" w:fill="D6E4F0"/>
          </w:tcPr>
          <w:p w14:paraId="24B39359"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182873F5" w14:textId="77777777" w:rsidR="00D55A69" w:rsidRPr="00327093" w:rsidRDefault="00000000" w:rsidP="00327093">
            <w:pPr>
              <w:spacing w:before="40" w:after="40"/>
              <w:jc w:val="both"/>
              <w:rPr>
                <w:lang w:val="es-PE"/>
              </w:rPr>
            </w:pPr>
            <w:r w:rsidRPr="00327093">
              <w:rPr>
                <w:rFonts w:ascii="Times New Roman" w:hAnsi="Times New Roman"/>
                <w:sz w:val="20"/>
                <w:lang w:val="es-PE"/>
              </w:rPr>
              <w:t>Cuando el modelo CNN detecta una imagen borrosa y la rechaza, el mensaje de error solo dice 'Imagen borrosa detectada' sin guiar al usuario sobre cómo tomar una mejor foto.</w:t>
            </w:r>
          </w:p>
        </w:tc>
      </w:tr>
      <w:tr w:rsidR="00D55A69" w:rsidRPr="00327093" w14:paraId="1E7F0658" w14:textId="77777777">
        <w:tc>
          <w:tcPr>
            <w:tcW w:w="2551" w:type="dxa"/>
            <w:shd w:val="clear" w:color="auto" w:fill="D6E4F0"/>
          </w:tcPr>
          <w:p w14:paraId="75DC51CE"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203B5029" w14:textId="77777777" w:rsidR="00D55A69" w:rsidRPr="00327093" w:rsidRDefault="00000000" w:rsidP="00327093">
            <w:pPr>
              <w:spacing w:before="40" w:after="40"/>
              <w:jc w:val="both"/>
              <w:rPr>
                <w:lang w:val="es-PE"/>
              </w:rPr>
            </w:pPr>
            <w:r w:rsidRPr="00327093">
              <w:rPr>
                <w:rFonts w:ascii="Times New Roman" w:hAnsi="Times New Roman"/>
                <w:sz w:val="20"/>
                <w:lang w:val="es-PE"/>
              </w:rPr>
              <w:t>Validación de calidad de imagen</w:t>
            </w:r>
          </w:p>
        </w:tc>
      </w:tr>
      <w:tr w:rsidR="00D55A69" w14:paraId="35BC4E90" w14:textId="77777777">
        <w:tc>
          <w:tcPr>
            <w:tcW w:w="2551" w:type="dxa"/>
            <w:shd w:val="clear" w:color="auto" w:fill="D6E4F0"/>
          </w:tcPr>
          <w:p w14:paraId="0A232275" w14:textId="77777777" w:rsidR="00D55A69" w:rsidRDefault="00000000" w:rsidP="00327093">
            <w:pPr>
              <w:spacing w:before="40" w:after="40"/>
              <w:jc w:val="both"/>
            </w:pPr>
            <w:proofErr w:type="spellStart"/>
            <w:r>
              <w:rPr>
                <w:rFonts w:ascii="Times New Roman" w:hAnsi="Times New Roman"/>
                <w:b/>
                <w:color w:val="00467F"/>
                <w:sz w:val="20"/>
              </w:rPr>
              <w:t>Severidad</w:t>
            </w:r>
            <w:proofErr w:type="spellEnd"/>
          </w:p>
        </w:tc>
        <w:tc>
          <w:tcPr>
            <w:tcW w:w="7370" w:type="dxa"/>
            <w:shd w:val="clear" w:color="auto" w:fill="EEF5FB"/>
          </w:tcPr>
          <w:p w14:paraId="00ED96BC" w14:textId="77777777" w:rsidR="00D55A69" w:rsidRDefault="00000000" w:rsidP="00327093">
            <w:pPr>
              <w:spacing w:before="40" w:after="40"/>
              <w:jc w:val="both"/>
            </w:pPr>
            <w:r>
              <w:rPr>
                <w:rFonts w:ascii="Times New Roman" w:hAnsi="Times New Roman"/>
                <w:b/>
                <w:color w:val="B41E00"/>
                <w:sz w:val="20"/>
              </w:rPr>
              <w:t>3 – Mayor</w:t>
            </w:r>
          </w:p>
        </w:tc>
      </w:tr>
      <w:tr w:rsidR="00D55A69" w:rsidRPr="00327093" w14:paraId="0283F386" w14:textId="77777777">
        <w:tc>
          <w:tcPr>
            <w:tcW w:w="2551" w:type="dxa"/>
            <w:shd w:val="clear" w:color="auto" w:fill="D6E4F0"/>
          </w:tcPr>
          <w:p w14:paraId="141EC0DC"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7AD96EFE" w14:textId="77777777" w:rsidR="00D55A69" w:rsidRPr="00327093" w:rsidRDefault="00000000" w:rsidP="00327093">
            <w:pPr>
              <w:spacing w:before="40" w:after="40"/>
              <w:jc w:val="both"/>
              <w:rPr>
                <w:lang w:val="es-PE"/>
              </w:rPr>
            </w:pPr>
            <w:r w:rsidRPr="00327093">
              <w:rPr>
                <w:rFonts w:ascii="Times New Roman" w:hAnsi="Times New Roman"/>
                <w:sz w:val="20"/>
                <w:lang w:val="es-PE"/>
              </w:rPr>
              <w:t>Complementar el mensaje de error con consejos prácticos: 'Asegúrese de que la hoja esté bien iluminada y a 20-30 cm de la cámara' y mostrar un ejemplo visual de imagen válida.</w:t>
            </w:r>
          </w:p>
        </w:tc>
      </w:tr>
    </w:tbl>
    <w:p w14:paraId="1B2208DD" w14:textId="77777777" w:rsidR="00D55A69" w:rsidRPr="00327093" w:rsidRDefault="00D55A69" w:rsidP="00327093">
      <w:pPr>
        <w:spacing w:after="80"/>
        <w:jc w:val="both"/>
        <w:rPr>
          <w:lang w:val="es-PE"/>
        </w:rPr>
      </w:pPr>
    </w:p>
    <w:p w14:paraId="03BACE13"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2</w:t>
      </w:r>
    </w:p>
    <w:tbl>
      <w:tblPr>
        <w:tblStyle w:val="Tablaconcuadrcula"/>
        <w:tblW w:w="0" w:type="auto"/>
        <w:tblLook w:val="04A0" w:firstRow="1" w:lastRow="0" w:firstColumn="1" w:lastColumn="0" w:noHBand="0" w:noVBand="1"/>
      </w:tblPr>
      <w:tblGrid>
        <w:gridCol w:w="2424"/>
        <w:gridCol w:w="6580"/>
      </w:tblGrid>
      <w:tr w:rsidR="00D55A69" w:rsidRPr="00327093" w14:paraId="45E617CB" w14:textId="77777777">
        <w:tc>
          <w:tcPr>
            <w:tcW w:w="2551" w:type="dxa"/>
            <w:shd w:val="clear" w:color="auto" w:fill="D6E4F0"/>
          </w:tcPr>
          <w:p w14:paraId="30805378"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460EEEA5" w14:textId="77777777" w:rsidR="00D55A69" w:rsidRPr="00327093" w:rsidRDefault="00000000" w:rsidP="00327093">
            <w:pPr>
              <w:spacing w:before="40" w:after="40"/>
              <w:jc w:val="both"/>
              <w:rPr>
                <w:lang w:val="es-PE"/>
              </w:rPr>
            </w:pPr>
            <w:r w:rsidRPr="00327093">
              <w:rPr>
                <w:rFonts w:ascii="Times New Roman" w:hAnsi="Times New Roman"/>
                <w:sz w:val="20"/>
                <w:lang w:val="es-PE"/>
              </w:rPr>
              <w:t>Los errores de autenticación (contraseña incorrecta, email no registrado) usan mensajes genéricos que no distinguen el tipo de error por razones de seguridad, pero no ofrecen alternativas de recuperación.</w:t>
            </w:r>
          </w:p>
        </w:tc>
      </w:tr>
      <w:tr w:rsidR="00D55A69" w14:paraId="43E6426C" w14:textId="77777777">
        <w:tc>
          <w:tcPr>
            <w:tcW w:w="2551" w:type="dxa"/>
            <w:shd w:val="clear" w:color="auto" w:fill="D6E4F0"/>
          </w:tcPr>
          <w:p w14:paraId="272B9725"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4E523C75" w14:textId="77777777" w:rsidR="00D55A69" w:rsidRDefault="00000000" w:rsidP="00327093">
            <w:pPr>
              <w:spacing w:before="40" w:after="40"/>
              <w:jc w:val="both"/>
            </w:pPr>
            <w:r>
              <w:rPr>
                <w:rFonts w:ascii="Times New Roman" w:hAnsi="Times New Roman"/>
                <w:sz w:val="20"/>
              </w:rPr>
              <w:t>Módulo de autenticación</w:t>
            </w:r>
          </w:p>
        </w:tc>
      </w:tr>
      <w:tr w:rsidR="00D55A69" w14:paraId="444CD9BC" w14:textId="77777777">
        <w:tc>
          <w:tcPr>
            <w:tcW w:w="2551" w:type="dxa"/>
            <w:shd w:val="clear" w:color="auto" w:fill="D6E4F0"/>
          </w:tcPr>
          <w:p w14:paraId="738F14FA"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5324C2AA" w14:textId="77777777" w:rsidR="00D55A69" w:rsidRDefault="00000000" w:rsidP="00327093">
            <w:pPr>
              <w:spacing w:before="40" w:after="40"/>
              <w:jc w:val="both"/>
            </w:pPr>
            <w:r>
              <w:rPr>
                <w:rFonts w:ascii="Times New Roman" w:hAnsi="Times New Roman"/>
                <w:b/>
                <w:color w:val="C86400"/>
                <w:sz w:val="20"/>
              </w:rPr>
              <w:t>2 – Menor</w:t>
            </w:r>
          </w:p>
        </w:tc>
      </w:tr>
      <w:tr w:rsidR="00D55A69" w:rsidRPr="00327093" w14:paraId="63B2886F" w14:textId="77777777">
        <w:tc>
          <w:tcPr>
            <w:tcW w:w="2551" w:type="dxa"/>
            <w:shd w:val="clear" w:color="auto" w:fill="D6E4F0"/>
          </w:tcPr>
          <w:p w14:paraId="5349E34D"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54A1F14A" w14:textId="77777777" w:rsidR="00D55A69" w:rsidRPr="00327093" w:rsidRDefault="00000000" w:rsidP="00327093">
            <w:pPr>
              <w:spacing w:before="40" w:after="40"/>
              <w:jc w:val="both"/>
              <w:rPr>
                <w:lang w:val="es-PE"/>
              </w:rPr>
            </w:pPr>
            <w:r w:rsidRPr="00327093">
              <w:rPr>
                <w:rFonts w:ascii="Times New Roman" w:hAnsi="Times New Roman"/>
                <w:sz w:val="20"/>
                <w:lang w:val="es-PE"/>
              </w:rPr>
              <w:t xml:space="preserve">Agregar un enlace prominente de '¿Olvidaste tu contraseña?' en el formulario de </w:t>
            </w:r>
            <w:proofErr w:type="spellStart"/>
            <w:r w:rsidRPr="00327093">
              <w:rPr>
                <w:rFonts w:ascii="Times New Roman" w:hAnsi="Times New Roman"/>
                <w:sz w:val="20"/>
                <w:lang w:val="es-PE"/>
              </w:rPr>
              <w:t>login</w:t>
            </w:r>
            <w:proofErr w:type="spellEnd"/>
            <w:r w:rsidRPr="00327093">
              <w:rPr>
                <w:rFonts w:ascii="Times New Roman" w:hAnsi="Times New Roman"/>
                <w:sz w:val="20"/>
                <w:lang w:val="es-PE"/>
              </w:rPr>
              <w:t xml:space="preserve"> y un enlace a la página de registro cuando el email no está registrado.</w:t>
            </w:r>
          </w:p>
        </w:tc>
      </w:tr>
    </w:tbl>
    <w:p w14:paraId="53290162" w14:textId="77777777" w:rsidR="00D55A69" w:rsidRPr="00327093" w:rsidRDefault="00D55A69" w:rsidP="00327093">
      <w:pPr>
        <w:spacing w:after="80"/>
        <w:jc w:val="both"/>
        <w:rPr>
          <w:lang w:val="es-PE"/>
        </w:rPr>
      </w:pPr>
    </w:p>
    <w:p w14:paraId="6726FE7E" w14:textId="77777777" w:rsidR="00D55A69" w:rsidRPr="00327093" w:rsidRDefault="00000000" w:rsidP="00327093">
      <w:pPr>
        <w:shd w:val="clear" w:color="auto" w:fill="004680"/>
        <w:spacing w:before="280" w:after="80"/>
        <w:jc w:val="both"/>
        <w:rPr>
          <w:lang w:val="es-PE"/>
        </w:rPr>
      </w:pPr>
      <w:r w:rsidRPr="00327093">
        <w:rPr>
          <w:rFonts w:ascii="Times New Roman" w:hAnsi="Times New Roman"/>
          <w:b/>
          <w:color w:val="FFFFFF"/>
          <w:sz w:val="26"/>
          <w:lang w:val="es-PE"/>
        </w:rPr>
        <w:t xml:space="preserve">  H10 – Ayuda y Documentación</w:t>
      </w:r>
    </w:p>
    <w:p w14:paraId="5DFE0535" w14:textId="77777777" w:rsidR="00D55A69" w:rsidRPr="00327093" w:rsidRDefault="00000000" w:rsidP="00327093">
      <w:pPr>
        <w:spacing w:before="80" w:after="160"/>
        <w:jc w:val="both"/>
        <w:rPr>
          <w:lang w:val="es-PE"/>
        </w:rPr>
      </w:pPr>
      <w:r w:rsidRPr="00327093">
        <w:rPr>
          <w:rFonts w:ascii="Times New Roman" w:hAnsi="Times New Roman"/>
          <w:i/>
          <w:color w:val="3C3C3C"/>
          <w:lang w:val="es-PE"/>
        </w:rPr>
        <w:t>Principio: Aunque es mejor si el sistema puede usarse sin documentación, puede ser necesario proporcionar ayuda y documentación fácil de buscar, enfocada en la tarea del usuario.</w:t>
      </w:r>
    </w:p>
    <w:p w14:paraId="751AAF7F" w14:textId="77777777" w:rsidR="00D55A69" w:rsidRDefault="00000000" w:rsidP="00327093">
      <w:pPr>
        <w:shd w:val="clear" w:color="auto" w:fill="0064A0"/>
        <w:spacing w:before="120" w:after="40"/>
        <w:jc w:val="both"/>
      </w:pPr>
      <w:r w:rsidRPr="00327093">
        <w:rPr>
          <w:rFonts w:ascii="Times New Roman" w:hAnsi="Times New Roman"/>
          <w:b/>
          <w:color w:val="FFFFFF"/>
          <w:lang w:val="es-PE"/>
        </w:rPr>
        <w:t xml:space="preserve">  </w:t>
      </w:r>
      <w:proofErr w:type="spellStart"/>
      <w:r>
        <w:rPr>
          <w:rFonts w:ascii="Times New Roman" w:hAnsi="Times New Roman"/>
          <w:b/>
          <w:color w:val="FFFFFF"/>
        </w:rPr>
        <w:t>Problema</w:t>
      </w:r>
      <w:proofErr w:type="spellEnd"/>
      <w:r>
        <w:rPr>
          <w:rFonts w:ascii="Times New Roman" w:hAnsi="Times New Roman"/>
          <w:b/>
          <w:color w:val="FFFFFF"/>
        </w:rPr>
        <w:t xml:space="preserve"> 1</w:t>
      </w:r>
    </w:p>
    <w:tbl>
      <w:tblPr>
        <w:tblStyle w:val="Tablaconcuadrcula"/>
        <w:tblW w:w="0" w:type="auto"/>
        <w:tblLook w:val="04A0" w:firstRow="1" w:lastRow="0" w:firstColumn="1" w:lastColumn="0" w:noHBand="0" w:noVBand="1"/>
      </w:tblPr>
      <w:tblGrid>
        <w:gridCol w:w="2420"/>
        <w:gridCol w:w="6584"/>
      </w:tblGrid>
      <w:tr w:rsidR="00D55A69" w:rsidRPr="00327093" w14:paraId="07A50C76" w14:textId="77777777">
        <w:tc>
          <w:tcPr>
            <w:tcW w:w="2551" w:type="dxa"/>
            <w:shd w:val="clear" w:color="auto" w:fill="D6E4F0"/>
          </w:tcPr>
          <w:p w14:paraId="1BCB94E6"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6C1BF579" w14:textId="77777777" w:rsidR="00D55A69" w:rsidRPr="00327093" w:rsidRDefault="00000000" w:rsidP="00327093">
            <w:pPr>
              <w:spacing w:before="40" w:after="40"/>
              <w:jc w:val="both"/>
              <w:rPr>
                <w:lang w:val="es-PE"/>
              </w:rPr>
            </w:pPr>
            <w:r w:rsidRPr="00327093">
              <w:rPr>
                <w:rFonts w:ascii="Times New Roman" w:hAnsi="Times New Roman"/>
                <w:sz w:val="20"/>
                <w:lang w:val="es-PE"/>
              </w:rPr>
              <w:t>No existe una sección de preguntas frecuentes (FAQ) ni documentación de ayuda integrada en el sistema. Los usuarios deben consultar documentación externa para entender el funcionamiento del motor IA.</w:t>
            </w:r>
          </w:p>
        </w:tc>
      </w:tr>
      <w:tr w:rsidR="00D55A69" w14:paraId="7F5705F6" w14:textId="77777777">
        <w:tc>
          <w:tcPr>
            <w:tcW w:w="2551" w:type="dxa"/>
            <w:shd w:val="clear" w:color="auto" w:fill="D6E4F0"/>
          </w:tcPr>
          <w:p w14:paraId="61DBB4C0" w14:textId="77777777" w:rsidR="00D55A69" w:rsidRDefault="00000000" w:rsidP="00327093">
            <w:pPr>
              <w:spacing w:before="40" w:after="40"/>
              <w:jc w:val="both"/>
            </w:pPr>
            <w:proofErr w:type="spellStart"/>
            <w:r>
              <w:rPr>
                <w:rFonts w:ascii="Times New Roman" w:hAnsi="Times New Roman"/>
                <w:b/>
                <w:color w:val="00467F"/>
                <w:sz w:val="20"/>
              </w:rPr>
              <w:t>Área</w:t>
            </w:r>
            <w:proofErr w:type="spellEnd"/>
            <w:r>
              <w:rPr>
                <w:rFonts w:ascii="Times New Roman" w:hAnsi="Times New Roman"/>
                <w:b/>
                <w:color w:val="00467F"/>
                <w:sz w:val="20"/>
              </w:rPr>
              <w:t xml:space="preserve"> del Sistema</w:t>
            </w:r>
          </w:p>
        </w:tc>
        <w:tc>
          <w:tcPr>
            <w:tcW w:w="7370" w:type="dxa"/>
            <w:shd w:val="clear" w:color="auto" w:fill="FFFFFF"/>
          </w:tcPr>
          <w:p w14:paraId="44B21832" w14:textId="77777777" w:rsidR="00D55A69" w:rsidRDefault="00000000" w:rsidP="00327093">
            <w:pPr>
              <w:spacing w:before="40" w:after="40"/>
              <w:jc w:val="both"/>
            </w:pPr>
            <w:r>
              <w:rPr>
                <w:rFonts w:ascii="Times New Roman" w:hAnsi="Times New Roman"/>
                <w:sz w:val="20"/>
              </w:rPr>
              <w:t>Sistema general – Documentación integrada</w:t>
            </w:r>
          </w:p>
        </w:tc>
      </w:tr>
      <w:tr w:rsidR="00D55A69" w14:paraId="5A425873" w14:textId="77777777">
        <w:tc>
          <w:tcPr>
            <w:tcW w:w="2551" w:type="dxa"/>
            <w:shd w:val="clear" w:color="auto" w:fill="D6E4F0"/>
          </w:tcPr>
          <w:p w14:paraId="488C995D"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54E46D4F" w14:textId="77777777" w:rsidR="00D55A69" w:rsidRDefault="00000000" w:rsidP="00327093">
            <w:pPr>
              <w:spacing w:before="40" w:after="40"/>
              <w:jc w:val="both"/>
            </w:pPr>
            <w:r>
              <w:rPr>
                <w:rFonts w:ascii="Times New Roman" w:hAnsi="Times New Roman"/>
                <w:b/>
                <w:color w:val="C86400"/>
                <w:sz w:val="20"/>
              </w:rPr>
              <w:t>2 – Menor</w:t>
            </w:r>
          </w:p>
        </w:tc>
      </w:tr>
      <w:tr w:rsidR="00D55A69" w14:paraId="07FCD3A6" w14:textId="77777777">
        <w:tc>
          <w:tcPr>
            <w:tcW w:w="2551" w:type="dxa"/>
            <w:shd w:val="clear" w:color="auto" w:fill="D6E4F0"/>
          </w:tcPr>
          <w:p w14:paraId="3E480B12"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6CDD7C77" w14:textId="77777777" w:rsidR="00D55A69" w:rsidRDefault="00000000" w:rsidP="00327093">
            <w:pPr>
              <w:spacing w:before="40" w:after="40"/>
              <w:jc w:val="both"/>
            </w:pPr>
            <w:r w:rsidRPr="00327093">
              <w:rPr>
                <w:rFonts w:ascii="Times New Roman" w:hAnsi="Times New Roman"/>
                <w:sz w:val="20"/>
                <w:lang w:val="es-PE"/>
              </w:rPr>
              <w:t xml:space="preserve">Implementar una sección 'Ayuda' con FAQ sobre: cómo tomar buenas fotos, cómo interpretar los resultados, qué hacer ante cada diagnóstico. </w:t>
            </w:r>
            <w:proofErr w:type="spellStart"/>
            <w:r>
              <w:rPr>
                <w:rFonts w:ascii="Times New Roman" w:hAnsi="Times New Roman"/>
                <w:sz w:val="20"/>
              </w:rPr>
              <w:t>Integrar</w:t>
            </w:r>
            <w:proofErr w:type="spellEnd"/>
            <w:r>
              <w:rPr>
                <w:rFonts w:ascii="Times New Roman" w:hAnsi="Times New Roman"/>
                <w:sz w:val="20"/>
              </w:rPr>
              <w:t xml:space="preserve"> </w:t>
            </w:r>
            <w:proofErr w:type="spellStart"/>
            <w:r>
              <w:rPr>
                <w:rFonts w:ascii="Times New Roman" w:hAnsi="Times New Roman"/>
                <w:sz w:val="20"/>
              </w:rPr>
              <w:t>búsqueda</w:t>
            </w:r>
            <w:proofErr w:type="spellEnd"/>
            <w:r>
              <w:rPr>
                <w:rFonts w:ascii="Times New Roman" w:hAnsi="Times New Roman"/>
                <w:sz w:val="20"/>
              </w:rPr>
              <w:t xml:space="preserve"> </w:t>
            </w:r>
            <w:proofErr w:type="spellStart"/>
            <w:r>
              <w:rPr>
                <w:rFonts w:ascii="Times New Roman" w:hAnsi="Times New Roman"/>
                <w:sz w:val="20"/>
              </w:rPr>
              <w:t>dentro</w:t>
            </w:r>
            <w:proofErr w:type="spellEnd"/>
            <w:r>
              <w:rPr>
                <w:rFonts w:ascii="Times New Roman" w:hAnsi="Times New Roman"/>
                <w:sz w:val="20"/>
              </w:rPr>
              <w:t xml:space="preserve"> de la ayuda.</w:t>
            </w:r>
          </w:p>
        </w:tc>
      </w:tr>
    </w:tbl>
    <w:p w14:paraId="095048DF" w14:textId="77777777" w:rsidR="00D55A69" w:rsidRDefault="00D55A69" w:rsidP="00327093">
      <w:pPr>
        <w:spacing w:after="80"/>
        <w:jc w:val="both"/>
      </w:pPr>
    </w:p>
    <w:p w14:paraId="68084403" w14:textId="77777777" w:rsidR="00D55A69" w:rsidRDefault="00000000" w:rsidP="00327093">
      <w:pPr>
        <w:shd w:val="clear" w:color="auto" w:fill="0064A0"/>
        <w:spacing w:before="120" w:after="40"/>
        <w:jc w:val="both"/>
      </w:pPr>
      <w:r>
        <w:rPr>
          <w:rFonts w:ascii="Times New Roman" w:hAnsi="Times New Roman"/>
          <w:b/>
          <w:color w:val="FFFFFF"/>
        </w:rPr>
        <w:t xml:space="preserve">  Problema 2</w:t>
      </w:r>
    </w:p>
    <w:tbl>
      <w:tblPr>
        <w:tblStyle w:val="Tablaconcuadrcula"/>
        <w:tblW w:w="0" w:type="auto"/>
        <w:tblLook w:val="04A0" w:firstRow="1" w:lastRow="0" w:firstColumn="1" w:lastColumn="0" w:noHBand="0" w:noVBand="1"/>
      </w:tblPr>
      <w:tblGrid>
        <w:gridCol w:w="2424"/>
        <w:gridCol w:w="6580"/>
      </w:tblGrid>
      <w:tr w:rsidR="00D55A69" w14:paraId="5D98ED59" w14:textId="77777777">
        <w:tc>
          <w:tcPr>
            <w:tcW w:w="2551" w:type="dxa"/>
            <w:shd w:val="clear" w:color="auto" w:fill="D6E4F0"/>
          </w:tcPr>
          <w:p w14:paraId="20261F5A" w14:textId="77777777" w:rsidR="00D55A69" w:rsidRDefault="00000000" w:rsidP="00327093">
            <w:pPr>
              <w:spacing w:before="40" w:after="40"/>
              <w:jc w:val="both"/>
            </w:pPr>
            <w:r>
              <w:rPr>
                <w:rFonts w:ascii="Times New Roman" w:hAnsi="Times New Roman"/>
                <w:b/>
                <w:color w:val="00467F"/>
                <w:sz w:val="20"/>
              </w:rPr>
              <w:t>Problema Identificado</w:t>
            </w:r>
          </w:p>
        </w:tc>
        <w:tc>
          <w:tcPr>
            <w:tcW w:w="7370" w:type="dxa"/>
            <w:shd w:val="clear" w:color="auto" w:fill="EEF5FB"/>
          </w:tcPr>
          <w:p w14:paraId="718D87A0" w14:textId="77777777" w:rsidR="00D55A69" w:rsidRDefault="00000000" w:rsidP="00327093">
            <w:pPr>
              <w:spacing w:before="40" w:after="40"/>
              <w:jc w:val="both"/>
            </w:pPr>
            <w:r w:rsidRPr="00327093">
              <w:rPr>
                <w:rFonts w:ascii="Times New Roman" w:hAnsi="Times New Roman"/>
                <w:sz w:val="20"/>
                <w:lang w:val="es-PE"/>
              </w:rPr>
              <w:t xml:space="preserve">El asistente </w:t>
            </w:r>
            <w:proofErr w:type="spellStart"/>
            <w:r w:rsidRPr="00327093">
              <w:rPr>
                <w:rFonts w:ascii="Times New Roman" w:hAnsi="Times New Roman"/>
                <w:sz w:val="20"/>
                <w:lang w:val="es-PE"/>
              </w:rPr>
              <w:t>AndesGPT</w:t>
            </w:r>
            <w:proofErr w:type="spellEnd"/>
            <w:r w:rsidRPr="00327093">
              <w:rPr>
                <w:rFonts w:ascii="Times New Roman" w:hAnsi="Times New Roman"/>
                <w:sz w:val="20"/>
                <w:lang w:val="es-PE"/>
              </w:rPr>
              <w:t xml:space="preserve"> no tiene instrucciones claras sobre sus capacidades y limitaciones. </w:t>
            </w:r>
            <w:r>
              <w:rPr>
                <w:rFonts w:ascii="Times New Roman" w:hAnsi="Times New Roman"/>
                <w:sz w:val="20"/>
              </w:rPr>
              <w:t xml:space="preserve">Los </w:t>
            </w:r>
            <w:proofErr w:type="spellStart"/>
            <w:r>
              <w:rPr>
                <w:rFonts w:ascii="Times New Roman" w:hAnsi="Times New Roman"/>
                <w:sz w:val="20"/>
              </w:rPr>
              <w:t>usuarios</w:t>
            </w:r>
            <w:proofErr w:type="spellEnd"/>
            <w:r>
              <w:rPr>
                <w:rFonts w:ascii="Times New Roman" w:hAnsi="Times New Roman"/>
                <w:sz w:val="20"/>
              </w:rPr>
              <w:t xml:space="preserve"> </w:t>
            </w:r>
            <w:proofErr w:type="spellStart"/>
            <w:r>
              <w:rPr>
                <w:rFonts w:ascii="Times New Roman" w:hAnsi="Times New Roman"/>
                <w:sz w:val="20"/>
              </w:rPr>
              <w:t>pueden</w:t>
            </w:r>
            <w:proofErr w:type="spellEnd"/>
            <w:r>
              <w:rPr>
                <w:rFonts w:ascii="Times New Roman" w:hAnsi="Times New Roman"/>
                <w:sz w:val="20"/>
              </w:rPr>
              <w:t xml:space="preserve"> no saber qué preguntas puede responder.</w:t>
            </w:r>
          </w:p>
        </w:tc>
      </w:tr>
      <w:tr w:rsidR="00D55A69" w14:paraId="59721F3F" w14:textId="77777777">
        <w:tc>
          <w:tcPr>
            <w:tcW w:w="2551" w:type="dxa"/>
            <w:shd w:val="clear" w:color="auto" w:fill="D6E4F0"/>
          </w:tcPr>
          <w:p w14:paraId="4ED662A5" w14:textId="77777777" w:rsidR="00D55A69" w:rsidRDefault="00000000" w:rsidP="00327093">
            <w:pPr>
              <w:spacing w:before="40" w:after="40"/>
              <w:jc w:val="both"/>
            </w:pPr>
            <w:r>
              <w:rPr>
                <w:rFonts w:ascii="Times New Roman" w:hAnsi="Times New Roman"/>
                <w:b/>
                <w:color w:val="00467F"/>
                <w:sz w:val="20"/>
              </w:rPr>
              <w:lastRenderedPageBreak/>
              <w:t>Área del Sistema</w:t>
            </w:r>
          </w:p>
        </w:tc>
        <w:tc>
          <w:tcPr>
            <w:tcW w:w="7370" w:type="dxa"/>
            <w:shd w:val="clear" w:color="auto" w:fill="FFFFFF"/>
          </w:tcPr>
          <w:p w14:paraId="119342B0" w14:textId="77777777" w:rsidR="00D55A69" w:rsidRDefault="00000000" w:rsidP="00327093">
            <w:pPr>
              <w:spacing w:before="40" w:after="40"/>
              <w:jc w:val="both"/>
            </w:pPr>
            <w:r>
              <w:rPr>
                <w:rFonts w:ascii="Times New Roman" w:hAnsi="Times New Roman"/>
                <w:sz w:val="20"/>
              </w:rPr>
              <w:t>Asistente IA AndesGPT</w:t>
            </w:r>
          </w:p>
        </w:tc>
      </w:tr>
      <w:tr w:rsidR="00D55A69" w14:paraId="4732DEEE" w14:textId="77777777">
        <w:tc>
          <w:tcPr>
            <w:tcW w:w="2551" w:type="dxa"/>
            <w:shd w:val="clear" w:color="auto" w:fill="D6E4F0"/>
          </w:tcPr>
          <w:p w14:paraId="0A258E67" w14:textId="77777777" w:rsidR="00D55A69" w:rsidRDefault="00000000" w:rsidP="00327093">
            <w:pPr>
              <w:spacing w:before="40" w:after="40"/>
              <w:jc w:val="both"/>
            </w:pPr>
            <w:r>
              <w:rPr>
                <w:rFonts w:ascii="Times New Roman" w:hAnsi="Times New Roman"/>
                <w:b/>
                <w:color w:val="00467F"/>
                <w:sz w:val="20"/>
              </w:rPr>
              <w:t>Severidad</w:t>
            </w:r>
          </w:p>
        </w:tc>
        <w:tc>
          <w:tcPr>
            <w:tcW w:w="7370" w:type="dxa"/>
            <w:shd w:val="clear" w:color="auto" w:fill="EEF5FB"/>
          </w:tcPr>
          <w:p w14:paraId="5DD4C914" w14:textId="77777777" w:rsidR="00D55A69" w:rsidRDefault="00000000" w:rsidP="00327093">
            <w:pPr>
              <w:spacing w:before="40" w:after="40"/>
              <w:jc w:val="both"/>
            </w:pPr>
            <w:r>
              <w:rPr>
                <w:rFonts w:ascii="Times New Roman" w:hAnsi="Times New Roman"/>
                <w:b/>
                <w:color w:val="967800"/>
                <w:sz w:val="20"/>
              </w:rPr>
              <w:t>1 – Cosmético</w:t>
            </w:r>
          </w:p>
        </w:tc>
      </w:tr>
      <w:tr w:rsidR="00D55A69" w14:paraId="70391C5B" w14:textId="77777777">
        <w:tc>
          <w:tcPr>
            <w:tcW w:w="2551" w:type="dxa"/>
            <w:shd w:val="clear" w:color="auto" w:fill="D6E4F0"/>
          </w:tcPr>
          <w:p w14:paraId="059F2210" w14:textId="77777777" w:rsidR="00D55A69" w:rsidRDefault="00000000" w:rsidP="00327093">
            <w:pPr>
              <w:spacing w:before="40" w:after="40"/>
              <w:jc w:val="both"/>
            </w:pPr>
            <w:r>
              <w:rPr>
                <w:rFonts w:ascii="Times New Roman" w:hAnsi="Times New Roman"/>
                <w:b/>
                <w:color w:val="00467F"/>
                <w:sz w:val="20"/>
              </w:rPr>
              <w:t>Recomendación</w:t>
            </w:r>
          </w:p>
        </w:tc>
        <w:tc>
          <w:tcPr>
            <w:tcW w:w="7370" w:type="dxa"/>
            <w:shd w:val="clear" w:color="auto" w:fill="FFFFFF"/>
          </w:tcPr>
          <w:p w14:paraId="44EA6BDF" w14:textId="77777777" w:rsidR="00D55A69" w:rsidRDefault="00000000" w:rsidP="00327093">
            <w:pPr>
              <w:spacing w:before="40" w:after="40"/>
              <w:jc w:val="both"/>
            </w:pPr>
            <w:r w:rsidRPr="00327093">
              <w:rPr>
                <w:rFonts w:ascii="Times New Roman" w:hAnsi="Times New Roman"/>
                <w:sz w:val="20"/>
                <w:lang w:val="es-PE"/>
              </w:rPr>
              <w:t xml:space="preserve">Mostrar ejemplos de preguntas sugeridas al abrir el chat por primera vez. </w:t>
            </w:r>
            <w:proofErr w:type="spellStart"/>
            <w:r>
              <w:rPr>
                <w:rFonts w:ascii="Times New Roman" w:hAnsi="Times New Roman"/>
                <w:sz w:val="20"/>
              </w:rPr>
              <w:t>Incluir</w:t>
            </w:r>
            <w:proofErr w:type="spellEnd"/>
            <w:r>
              <w:rPr>
                <w:rFonts w:ascii="Times New Roman" w:hAnsi="Times New Roman"/>
                <w:sz w:val="20"/>
              </w:rPr>
              <w:t xml:space="preserve"> </w:t>
            </w:r>
            <w:proofErr w:type="spellStart"/>
            <w:r>
              <w:rPr>
                <w:rFonts w:ascii="Times New Roman" w:hAnsi="Times New Roman"/>
                <w:sz w:val="20"/>
              </w:rPr>
              <w:t>una</w:t>
            </w:r>
            <w:proofErr w:type="spellEnd"/>
            <w:r>
              <w:rPr>
                <w:rFonts w:ascii="Times New Roman" w:hAnsi="Times New Roman"/>
                <w:sz w:val="20"/>
              </w:rPr>
              <w:t xml:space="preserve"> breve </w:t>
            </w:r>
            <w:proofErr w:type="spellStart"/>
            <w:r>
              <w:rPr>
                <w:rFonts w:ascii="Times New Roman" w:hAnsi="Times New Roman"/>
                <w:sz w:val="20"/>
              </w:rPr>
              <w:t>descripción</w:t>
            </w:r>
            <w:proofErr w:type="spellEnd"/>
            <w:r>
              <w:rPr>
                <w:rFonts w:ascii="Times New Roman" w:hAnsi="Times New Roman"/>
                <w:sz w:val="20"/>
              </w:rPr>
              <w:t xml:space="preserve"> de las capacidades del asistente.</w:t>
            </w:r>
          </w:p>
        </w:tc>
      </w:tr>
    </w:tbl>
    <w:p w14:paraId="5A01C0CC" w14:textId="77777777" w:rsidR="00D55A69" w:rsidRDefault="00D55A69" w:rsidP="00327093">
      <w:pPr>
        <w:spacing w:after="80"/>
        <w:jc w:val="both"/>
      </w:pPr>
    </w:p>
    <w:p w14:paraId="104E4820" w14:textId="77777777" w:rsidR="00D55A69" w:rsidRDefault="00000000" w:rsidP="00327093">
      <w:pPr>
        <w:jc w:val="both"/>
      </w:pPr>
      <w:r>
        <w:br w:type="page"/>
      </w:r>
    </w:p>
    <w:p w14:paraId="2631AA53" w14:textId="77777777" w:rsidR="00D55A69" w:rsidRDefault="00000000" w:rsidP="00327093">
      <w:pPr>
        <w:spacing w:before="280" w:after="120"/>
        <w:jc w:val="both"/>
      </w:pPr>
      <w:r>
        <w:rPr>
          <w:rFonts w:ascii="Times New Roman" w:hAnsi="Times New Roman"/>
          <w:b/>
          <w:color w:val="00467F"/>
          <w:sz w:val="28"/>
        </w:rPr>
        <w:lastRenderedPageBreak/>
        <w:t>VII. RESUMEN CUANTITATIVO DE PROBLEMAS</w:t>
      </w:r>
    </w:p>
    <w:p w14:paraId="5A5FFC8E" w14:textId="77777777" w:rsidR="00D55A69" w:rsidRPr="00327093" w:rsidRDefault="00000000" w:rsidP="00327093">
      <w:pPr>
        <w:spacing w:after="160"/>
        <w:jc w:val="both"/>
        <w:rPr>
          <w:lang w:val="es-PE"/>
        </w:rPr>
      </w:pPr>
      <w:r w:rsidRPr="00327093">
        <w:rPr>
          <w:rFonts w:ascii="Times New Roman" w:hAnsi="Times New Roman"/>
          <w:sz w:val="24"/>
          <w:lang w:val="es-PE"/>
        </w:rPr>
        <w:t>La siguiente tabla consolida el número y la severidad de los problemas encontrados por heurística:</w:t>
      </w:r>
    </w:p>
    <w:tbl>
      <w:tblPr>
        <w:tblStyle w:val="Tablaconcuadrcula"/>
        <w:tblW w:w="0" w:type="auto"/>
        <w:tblLook w:val="04A0" w:firstRow="1" w:lastRow="0" w:firstColumn="1" w:lastColumn="0" w:noHBand="0" w:noVBand="1"/>
      </w:tblPr>
      <w:tblGrid>
        <w:gridCol w:w="3872"/>
        <w:gridCol w:w="1522"/>
        <w:gridCol w:w="2001"/>
        <w:gridCol w:w="1609"/>
      </w:tblGrid>
      <w:tr w:rsidR="00D55A69" w14:paraId="736FC06C" w14:textId="77777777">
        <w:tc>
          <w:tcPr>
            <w:tcW w:w="4252" w:type="dxa"/>
            <w:shd w:val="clear" w:color="auto" w:fill="004680"/>
          </w:tcPr>
          <w:p w14:paraId="2F68BB96" w14:textId="77777777" w:rsidR="00D55A69" w:rsidRDefault="00000000" w:rsidP="00327093">
            <w:pPr>
              <w:spacing w:before="40" w:after="40"/>
              <w:jc w:val="both"/>
            </w:pPr>
            <w:proofErr w:type="spellStart"/>
            <w:r>
              <w:rPr>
                <w:rFonts w:ascii="Times New Roman" w:hAnsi="Times New Roman"/>
                <w:b/>
                <w:color w:val="FFFFFF"/>
                <w:sz w:val="20"/>
              </w:rPr>
              <w:t>Heurística</w:t>
            </w:r>
            <w:proofErr w:type="spellEnd"/>
          </w:p>
        </w:tc>
        <w:tc>
          <w:tcPr>
            <w:tcW w:w="1587" w:type="dxa"/>
            <w:shd w:val="clear" w:color="auto" w:fill="004680"/>
          </w:tcPr>
          <w:p w14:paraId="5FF147D3" w14:textId="77777777" w:rsidR="00D55A69" w:rsidRDefault="00000000" w:rsidP="00327093">
            <w:pPr>
              <w:spacing w:before="40" w:after="40"/>
              <w:jc w:val="both"/>
            </w:pPr>
            <w:r>
              <w:rPr>
                <w:rFonts w:ascii="Times New Roman" w:hAnsi="Times New Roman"/>
                <w:b/>
                <w:color w:val="FFFFFF"/>
                <w:sz w:val="20"/>
              </w:rPr>
              <w:t>N° Problemas</w:t>
            </w:r>
          </w:p>
        </w:tc>
        <w:tc>
          <w:tcPr>
            <w:tcW w:w="2154" w:type="dxa"/>
            <w:shd w:val="clear" w:color="auto" w:fill="004680"/>
          </w:tcPr>
          <w:p w14:paraId="465D5DCB" w14:textId="77777777" w:rsidR="00D55A69" w:rsidRDefault="00000000" w:rsidP="00327093">
            <w:pPr>
              <w:spacing w:before="40" w:after="40"/>
              <w:jc w:val="both"/>
            </w:pPr>
            <w:r>
              <w:rPr>
                <w:rFonts w:ascii="Times New Roman" w:hAnsi="Times New Roman"/>
                <w:b/>
                <w:color w:val="FFFFFF"/>
                <w:sz w:val="20"/>
              </w:rPr>
              <w:t>Severidad Máxima</w:t>
            </w:r>
          </w:p>
        </w:tc>
        <w:tc>
          <w:tcPr>
            <w:tcW w:w="1701" w:type="dxa"/>
            <w:shd w:val="clear" w:color="auto" w:fill="004680"/>
          </w:tcPr>
          <w:p w14:paraId="06E3FD0E" w14:textId="77777777" w:rsidR="00D55A69" w:rsidRDefault="00000000" w:rsidP="00327093">
            <w:pPr>
              <w:spacing w:before="40" w:after="40"/>
              <w:jc w:val="both"/>
            </w:pPr>
            <w:r>
              <w:rPr>
                <w:rFonts w:ascii="Times New Roman" w:hAnsi="Times New Roman"/>
                <w:b/>
                <w:color w:val="FFFFFF"/>
                <w:sz w:val="20"/>
              </w:rPr>
              <w:t>Prioridad</w:t>
            </w:r>
          </w:p>
        </w:tc>
      </w:tr>
      <w:tr w:rsidR="00D55A69" w14:paraId="423500F4" w14:textId="77777777">
        <w:tc>
          <w:tcPr>
            <w:tcW w:w="4252" w:type="dxa"/>
            <w:shd w:val="clear" w:color="auto" w:fill="FFFFFF"/>
          </w:tcPr>
          <w:p w14:paraId="2135F43C" w14:textId="77777777" w:rsidR="00D55A69" w:rsidRDefault="00000000" w:rsidP="00327093">
            <w:pPr>
              <w:spacing w:before="40" w:after="40"/>
              <w:jc w:val="both"/>
            </w:pPr>
            <w:r>
              <w:rPr>
                <w:rFonts w:ascii="Times New Roman" w:hAnsi="Times New Roman"/>
                <w:sz w:val="20"/>
              </w:rPr>
              <w:t>H1 – Visibilidad del Estado</w:t>
            </w:r>
          </w:p>
        </w:tc>
        <w:tc>
          <w:tcPr>
            <w:tcW w:w="1587" w:type="dxa"/>
            <w:shd w:val="clear" w:color="auto" w:fill="FFFFFF"/>
          </w:tcPr>
          <w:p w14:paraId="2DE76529" w14:textId="77777777" w:rsidR="00D55A69" w:rsidRDefault="00000000" w:rsidP="00327093">
            <w:pPr>
              <w:spacing w:before="40" w:after="40"/>
              <w:jc w:val="both"/>
            </w:pPr>
            <w:r>
              <w:rPr>
                <w:rFonts w:ascii="Times New Roman" w:hAnsi="Times New Roman"/>
                <w:sz w:val="20"/>
              </w:rPr>
              <w:t>2</w:t>
            </w:r>
          </w:p>
        </w:tc>
        <w:tc>
          <w:tcPr>
            <w:tcW w:w="2154" w:type="dxa"/>
            <w:shd w:val="clear" w:color="auto" w:fill="FFFFFF"/>
          </w:tcPr>
          <w:p w14:paraId="212094B0" w14:textId="77777777" w:rsidR="00D55A69" w:rsidRDefault="00000000" w:rsidP="00327093">
            <w:pPr>
              <w:spacing w:before="40" w:after="40"/>
              <w:jc w:val="both"/>
            </w:pPr>
            <w:r>
              <w:rPr>
                <w:rFonts w:ascii="Times New Roman" w:hAnsi="Times New Roman"/>
                <w:b/>
                <w:color w:val="B41E00"/>
                <w:sz w:val="20"/>
              </w:rPr>
              <w:t>3 – Mayor</w:t>
            </w:r>
          </w:p>
        </w:tc>
        <w:tc>
          <w:tcPr>
            <w:tcW w:w="1701" w:type="dxa"/>
            <w:shd w:val="clear" w:color="auto" w:fill="FFFFFF"/>
          </w:tcPr>
          <w:p w14:paraId="79F4DFA7" w14:textId="77777777" w:rsidR="00D55A69" w:rsidRDefault="00000000" w:rsidP="00327093">
            <w:pPr>
              <w:spacing w:before="40" w:after="40"/>
              <w:jc w:val="both"/>
            </w:pPr>
            <w:r>
              <w:rPr>
                <w:rFonts w:ascii="Times New Roman" w:hAnsi="Times New Roman"/>
                <w:b/>
                <w:color w:val="B41E00"/>
                <w:sz w:val="20"/>
              </w:rPr>
              <w:t>Alta</w:t>
            </w:r>
          </w:p>
        </w:tc>
      </w:tr>
      <w:tr w:rsidR="00D55A69" w14:paraId="48C1A275" w14:textId="77777777">
        <w:tc>
          <w:tcPr>
            <w:tcW w:w="4252" w:type="dxa"/>
            <w:shd w:val="clear" w:color="auto" w:fill="EEF5FB"/>
          </w:tcPr>
          <w:p w14:paraId="06727114" w14:textId="77777777" w:rsidR="00D55A69" w:rsidRDefault="00000000" w:rsidP="00327093">
            <w:pPr>
              <w:spacing w:before="40" w:after="40"/>
              <w:jc w:val="both"/>
            </w:pPr>
            <w:r>
              <w:rPr>
                <w:rFonts w:ascii="Times New Roman" w:hAnsi="Times New Roman"/>
                <w:sz w:val="20"/>
              </w:rPr>
              <w:t>H2 – Correspondencia Mundo Real</w:t>
            </w:r>
          </w:p>
        </w:tc>
        <w:tc>
          <w:tcPr>
            <w:tcW w:w="1587" w:type="dxa"/>
            <w:shd w:val="clear" w:color="auto" w:fill="EEF5FB"/>
          </w:tcPr>
          <w:p w14:paraId="6F68B6F9" w14:textId="77777777" w:rsidR="00D55A69" w:rsidRDefault="00000000" w:rsidP="00327093">
            <w:pPr>
              <w:spacing w:before="40" w:after="40"/>
              <w:jc w:val="both"/>
            </w:pPr>
            <w:r>
              <w:rPr>
                <w:rFonts w:ascii="Times New Roman" w:hAnsi="Times New Roman"/>
                <w:sz w:val="20"/>
              </w:rPr>
              <w:t>2</w:t>
            </w:r>
          </w:p>
        </w:tc>
        <w:tc>
          <w:tcPr>
            <w:tcW w:w="2154" w:type="dxa"/>
            <w:shd w:val="clear" w:color="auto" w:fill="EEF5FB"/>
          </w:tcPr>
          <w:p w14:paraId="1F405CD4" w14:textId="77777777" w:rsidR="00D55A69" w:rsidRDefault="00000000" w:rsidP="00327093">
            <w:pPr>
              <w:spacing w:before="40" w:after="40"/>
              <w:jc w:val="both"/>
            </w:pPr>
            <w:r>
              <w:rPr>
                <w:rFonts w:ascii="Times New Roman" w:hAnsi="Times New Roman"/>
                <w:b/>
                <w:color w:val="B41E00"/>
                <w:sz w:val="20"/>
              </w:rPr>
              <w:t>3 – Mayor</w:t>
            </w:r>
          </w:p>
        </w:tc>
        <w:tc>
          <w:tcPr>
            <w:tcW w:w="1701" w:type="dxa"/>
            <w:shd w:val="clear" w:color="auto" w:fill="EEF5FB"/>
          </w:tcPr>
          <w:p w14:paraId="0335F9ED" w14:textId="77777777" w:rsidR="00D55A69" w:rsidRDefault="00000000" w:rsidP="00327093">
            <w:pPr>
              <w:spacing w:before="40" w:after="40"/>
              <w:jc w:val="both"/>
            </w:pPr>
            <w:r>
              <w:rPr>
                <w:rFonts w:ascii="Times New Roman" w:hAnsi="Times New Roman"/>
                <w:b/>
                <w:color w:val="B41E00"/>
                <w:sz w:val="20"/>
              </w:rPr>
              <w:t>Alta</w:t>
            </w:r>
          </w:p>
        </w:tc>
      </w:tr>
      <w:tr w:rsidR="00D55A69" w14:paraId="58E5930C" w14:textId="77777777">
        <w:tc>
          <w:tcPr>
            <w:tcW w:w="4252" w:type="dxa"/>
            <w:shd w:val="clear" w:color="auto" w:fill="FFFFFF"/>
          </w:tcPr>
          <w:p w14:paraId="47824689" w14:textId="77777777" w:rsidR="00D55A69" w:rsidRDefault="00000000" w:rsidP="00327093">
            <w:pPr>
              <w:spacing w:before="40" w:after="40"/>
              <w:jc w:val="both"/>
            </w:pPr>
            <w:r>
              <w:rPr>
                <w:rFonts w:ascii="Times New Roman" w:hAnsi="Times New Roman"/>
                <w:sz w:val="20"/>
              </w:rPr>
              <w:t>H3 – Control y Libertad</w:t>
            </w:r>
          </w:p>
        </w:tc>
        <w:tc>
          <w:tcPr>
            <w:tcW w:w="1587" w:type="dxa"/>
            <w:shd w:val="clear" w:color="auto" w:fill="FFFFFF"/>
          </w:tcPr>
          <w:p w14:paraId="6BD8D30E" w14:textId="77777777" w:rsidR="00D55A69" w:rsidRDefault="00000000" w:rsidP="00327093">
            <w:pPr>
              <w:spacing w:before="40" w:after="40"/>
              <w:jc w:val="both"/>
            </w:pPr>
            <w:r>
              <w:rPr>
                <w:rFonts w:ascii="Times New Roman" w:hAnsi="Times New Roman"/>
                <w:sz w:val="20"/>
              </w:rPr>
              <w:t>2</w:t>
            </w:r>
          </w:p>
        </w:tc>
        <w:tc>
          <w:tcPr>
            <w:tcW w:w="2154" w:type="dxa"/>
            <w:shd w:val="clear" w:color="auto" w:fill="FFFFFF"/>
          </w:tcPr>
          <w:p w14:paraId="78259F64" w14:textId="77777777" w:rsidR="00D55A69" w:rsidRDefault="00000000" w:rsidP="00327093">
            <w:pPr>
              <w:spacing w:before="40" w:after="40"/>
              <w:jc w:val="both"/>
            </w:pPr>
            <w:r>
              <w:rPr>
                <w:rFonts w:ascii="Times New Roman" w:hAnsi="Times New Roman"/>
                <w:b/>
                <w:color w:val="B41E00"/>
                <w:sz w:val="20"/>
              </w:rPr>
              <w:t>3 – Mayor</w:t>
            </w:r>
          </w:p>
        </w:tc>
        <w:tc>
          <w:tcPr>
            <w:tcW w:w="1701" w:type="dxa"/>
            <w:shd w:val="clear" w:color="auto" w:fill="FFFFFF"/>
          </w:tcPr>
          <w:p w14:paraId="5660C154" w14:textId="77777777" w:rsidR="00D55A69" w:rsidRDefault="00000000" w:rsidP="00327093">
            <w:pPr>
              <w:spacing w:before="40" w:after="40"/>
              <w:jc w:val="both"/>
            </w:pPr>
            <w:r>
              <w:rPr>
                <w:rFonts w:ascii="Times New Roman" w:hAnsi="Times New Roman"/>
                <w:b/>
                <w:color w:val="B41E00"/>
                <w:sz w:val="20"/>
              </w:rPr>
              <w:t>Alta</w:t>
            </w:r>
          </w:p>
        </w:tc>
      </w:tr>
      <w:tr w:rsidR="00D55A69" w14:paraId="592AED08" w14:textId="77777777">
        <w:tc>
          <w:tcPr>
            <w:tcW w:w="4252" w:type="dxa"/>
            <w:shd w:val="clear" w:color="auto" w:fill="EEF5FB"/>
          </w:tcPr>
          <w:p w14:paraId="7A4723E6" w14:textId="77777777" w:rsidR="00D55A69" w:rsidRDefault="00000000" w:rsidP="00327093">
            <w:pPr>
              <w:spacing w:before="40" w:after="40"/>
              <w:jc w:val="both"/>
            </w:pPr>
            <w:r>
              <w:rPr>
                <w:rFonts w:ascii="Times New Roman" w:hAnsi="Times New Roman"/>
                <w:sz w:val="20"/>
              </w:rPr>
              <w:t>H4 – Consistencia y Estándares</w:t>
            </w:r>
          </w:p>
        </w:tc>
        <w:tc>
          <w:tcPr>
            <w:tcW w:w="1587" w:type="dxa"/>
            <w:shd w:val="clear" w:color="auto" w:fill="EEF5FB"/>
          </w:tcPr>
          <w:p w14:paraId="16392804" w14:textId="77777777" w:rsidR="00D55A69" w:rsidRDefault="00000000" w:rsidP="00327093">
            <w:pPr>
              <w:spacing w:before="40" w:after="40"/>
              <w:jc w:val="both"/>
            </w:pPr>
            <w:r>
              <w:rPr>
                <w:rFonts w:ascii="Times New Roman" w:hAnsi="Times New Roman"/>
                <w:sz w:val="20"/>
              </w:rPr>
              <w:t>2</w:t>
            </w:r>
          </w:p>
        </w:tc>
        <w:tc>
          <w:tcPr>
            <w:tcW w:w="2154" w:type="dxa"/>
            <w:shd w:val="clear" w:color="auto" w:fill="EEF5FB"/>
          </w:tcPr>
          <w:p w14:paraId="29C0E5DD" w14:textId="77777777" w:rsidR="00D55A69" w:rsidRDefault="00000000" w:rsidP="00327093">
            <w:pPr>
              <w:spacing w:before="40" w:after="40"/>
              <w:jc w:val="both"/>
            </w:pPr>
            <w:r>
              <w:rPr>
                <w:rFonts w:ascii="Times New Roman" w:hAnsi="Times New Roman"/>
                <w:b/>
                <w:color w:val="C86400"/>
                <w:sz w:val="20"/>
              </w:rPr>
              <w:t>2 – Menor</w:t>
            </w:r>
          </w:p>
        </w:tc>
        <w:tc>
          <w:tcPr>
            <w:tcW w:w="1701" w:type="dxa"/>
            <w:shd w:val="clear" w:color="auto" w:fill="EEF5FB"/>
          </w:tcPr>
          <w:p w14:paraId="683F22E7" w14:textId="77777777" w:rsidR="00D55A69" w:rsidRDefault="00000000" w:rsidP="00327093">
            <w:pPr>
              <w:spacing w:before="40" w:after="40"/>
              <w:jc w:val="both"/>
            </w:pPr>
            <w:r>
              <w:rPr>
                <w:rFonts w:ascii="Times New Roman" w:hAnsi="Times New Roman"/>
                <w:b/>
                <w:color w:val="C86400"/>
                <w:sz w:val="20"/>
              </w:rPr>
              <w:t>Media</w:t>
            </w:r>
          </w:p>
        </w:tc>
      </w:tr>
      <w:tr w:rsidR="00D55A69" w14:paraId="214DBF8E" w14:textId="77777777">
        <w:tc>
          <w:tcPr>
            <w:tcW w:w="4252" w:type="dxa"/>
            <w:shd w:val="clear" w:color="auto" w:fill="FFFFFF"/>
          </w:tcPr>
          <w:p w14:paraId="5ED42212" w14:textId="77777777" w:rsidR="00D55A69" w:rsidRDefault="00000000" w:rsidP="00327093">
            <w:pPr>
              <w:spacing w:before="40" w:after="40"/>
              <w:jc w:val="both"/>
            </w:pPr>
            <w:r>
              <w:rPr>
                <w:rFonts w:ascii="Times New Roman" w:hAnsi="Times New Roman"/>
                <w:sz w:val="20"/>
              </w:rPr>
              <w:t>H5 – Prevención de Errores</w:t>
            </w:r>
          </w:p>
        </w:tc>
        <w:tc>
          <w:tcPr>
            <w:tcW w:w="1587" w:type="dxa"/>
            <w:shd w:val="clear" w:color="auto" w:fill="FFFFFF"/>
          </w:tcPr>
          <w:p w14:paraId="0B2C0866" w14:textId="77777777" w:rsidR="00D55A69" w:rsidRDefault="00000000" w:rsidP="00327093">
            <w:pPr>
              <w:spacing w:before="40" w:after="40"/>
              <w:jc w:val="both"/>
            </w:pPr>
            <w:r>
              <w:rPr>
                <w:rFonts w:ascii="Times New Roman" w:hAnsi="Times New Roman"/>
                <w:sz w:val="20"/>
              </w:rPr>
              <w:t>2</w:t>
            </w:r>
          </w:p>
        </w:tc>
        <w:tc>
          <w:tcPr>
            <w:tcW w:w="2154" w:type="dxa"/>
            <w:shd w:val="clear" w:color="auto" w:fill="FFFFFF"/>
          </w:tcPr>
          <w:p w14:paraId="334AEE33" w14:textId="77777777" w:rsidR="00D55A69" w:rsidRDefault="00000000" w:rsidP="00327093">
            <w:pPr>
              <w:spacing w:before="40" w:after="40"/>
              <w:jc w:val="both"/>
            </w:pPr>
            <w:r>
              <w:rPr>
                <w:rFonts w:ascii="Times New Roman" w:hAnsi="Times New Roman"/>
                <w:b/>
                <w:color w:val="B41E00"/>
                <w:sz w:val="20"/>
              </w:rPr>
              <w:t>3 – Mayor</w:t>
            </w:r>
          </w:p>
        </w:tc>
        <w:tc>
          <w:tcPr>
            <w:tcW w:w="1701" w:type="dxa"/>
            <w:shd w:val="clear" w:color="auto" w:fill="FFFFFF"/>
          </w:tcPr>
          <w:p w14:paraId="5CA0D665" w14:textId="77777777" w:rsidR="00D55A69" w:rsidRDefault="00000000" w:rsidP="00327093">
            <w:pPr>
              <w:spacing w:before="40" w:after="40"/>
              <w:jc w:val="both"/>
            </w:pPr>
            <w:r>
              <w:rPr>
                <w:rFonts w:ascii="Times New Roman" w:hAnsi="Times New Roman"/>
                <w:b/>
                <w:color w:val="B41E00"/>
                <w:sz w:val="20"/>
              </w:rPr>
              <w:t>Alta</w:t>
            </w:r>
          </w:p>
        </w:tc>
      </w:tr>
      <w:tr w:rsidR="00D55A69" w14:paraId="0A8107A5" w14:textId="77777777">
        <w:tc>
          <w:tcPr>
            <w:tcW w:w="4252" w:type="dxa"/>
            <w:shd w:val="clear" w:color="auto" w:fill="EEF5FB"/>
          </w:tcPr>
          <w:p w14:paraId="3EBA5C6A" w14:textId="77777777" w:rsidR="00D55A69" w:rsidRPr="00327093" w:rsidRDefault="00000000" w:rsidP="00327093">
            <w:pPr>
              <w:spacing w:before="40" w:after="40"/>
              <w:jc w:val="both"/>
              <w:rPr>
                <w:lang w:val="es-PE"/>
              </w:rPr>
            </w:pPr>
            <w:r w:rsidRPr="00327093">
              <w:rPr>
                <w:rFonts w:ascii="Times New Roman" w:hAnsi="Times New Roman"/>
                <w:sz w:val="20"/>
                <w:lang w:val="es-PE"/>
              </w:rPr>
              <w:t>H6 – Reconocimiento antes que Recuerdo</w:t>
            </w:r>
          </w:p>
        </w:tc>
        <w:tc>
          <w:tcPr>
            <w:tcW w:w="1587" w:type="dxa"/>
            <w:shd w:val="clear" w:color="auto" w:fill="EEF5FB"/>
          </w:tcPr>
          <w:p w14:paraId="0E782055" w14:textId="77777777" w:rsidR="00D55A69" w:rsidRDefault="00000000" w:rsidP="00327093">
            <w:pPr>
              <w:spacing w:before="40" w:after="40"/>
              <w:jc w:val="both"/>
            </w:pPr>
            <w:r>
              <w:rPr>
                <w:rFonts w:ascii="Times New Roman" w:hAnsi="Times New Roman"/>
                <w:sz w:val="20"/>
              </w:rPr>
              <w:t>2</w:t>
            </w:r>
          </w:p>
        </w:tc>
        <w:tc>
          <w:tcPr>
            <w:tcW w:w="2154" w:type="dxa"/>
            <w:shd w:val="clear" w:color="auto" w:fill="EEF5FB"/>
          </w:tcPr>
          <w:p w14:paraId="317D1DD8" w14:textId="77777777" w:rsidR="00D55A69" w:rsidRDefault="00000000" w:rsidP="00327093">
            <w:pPr>
              <w:spacing w:before="40" w:after="40"/>
              <w:jc w:val="both"/>
            </w:pPr>
            <w:r>
              <w:rPr>
                <w:rFonts w:ascii="Times New Roman" w:hAnsi="Times New Roman"/>
                <w:b/>
                <w:color w:val="C86400"/>
                <w:sz w:val="20"/>
              </w:rPr>
              <w:t>2 – Menor</w:t>
            </w:r>
          </w:p>
        </w:tc>
        <w:tc>
          <w:tcPr>
            <w:tcW w:w="1701" w:type="dxa"/>
            <w:shd w:val="clear" w:color="auto" w:fill="EEF5FB"/>
          </w:tcPr>
          <w:p w14:paraId="27EEAD74" w14:textId="77777777" w:rsidR="00D55A69" w:rsidRDefault="00000000" w:rsidP="00327093">
            <w:pPr>
              <w:spacing w:before="40" w:after="40"/>
              <w:jc w:val="both"/>
            </w:pPr>
            <w:r>
              <w:rPr>
                <w:rFonts w:ascii="Times New Roman" w:hAnsi="Times New Roman"/>
                <w:b/>
                <w:color w:val="C86400"/>
                <w:sz w:val="20"/>
              </w:rPr>
              <w:t>Media</w:t>
            </w:r>
          </w:p>
        </w:tc>
      </w:tr>
      <w:tr w:rsidR="00D55A69" w14:paraId="08C43008" w14:textId="77777777">
        <w:tc>
          <w:tcPr>
            <w:tcW w:w="4252" w:type="dxa"/>
            <w:shd w:val="clear" w:color="auto" w:fill="FFFFFF"/>
          </w:tcPr>
          <w:p w14:paraId="130F09E1" w14:textId="77777777" w:rsidR="00D55A69" w:rsidRDefault="00000000" w:rsidP="00327093">
            <w:pPr>
              <w:spacing w:before="40" w:after="40"/>
              <w:jc w:val="both"/>
            </w:pPr>
            <w:r>
              <w:rPr>
                <w:rFonts w:ascii="Times New Roman" w:hAnsi="Times New Roman"/>
                <w:sz w:val="20"/>
              </w:rPr>
              <w:t>H7 – Flexibilidad y Eficiencia</w:t>
            </w:r>
          </w:p>
        </w:tc>
        <w:tc>
          <w:tcPr>
            <w:tcW w:w="1587" w:type="dxa"/>
            <w:shd w:val="clear" w:color="auto" w:fill="FFFFFF"/>
          </w:tcPr>
          <w:p w14:paraId="42FAB469" w14:textId="77777777" w:rsidR="00D55A69" w:rsidRDefault="00000000" w:rsidP="00327093">
            <w:pPr>
              <w:spacing w:before="40" w:after="40"/>
              <w:jc w:val="both"/>
            </w:pPr>
            <w:r>
              <w:rPr>
                <w:rFonts w:ascii="Times New Roman" w:hAnsi="Times New Roman"/>
                <w:sz w:val="20"/>
              </w:rPr>
              <w:t>2</w:t>
            </w:r>
          </w:p>
        </w:tc>
        <w:tc>
          <w:tcPr>
            <w:tcW w:w="2154" w:type="dxa"/>
            <w:shd w:val="clear" w:color="auto" w:fill="FFFFFF"/>
          </w:tcPr>
          <w:p w14:paraId="26E7F869" w14:textId="77777777" w:rsidR="00D55A69" w:rsidRDefault="00000000" w:rsidP="00327093">
            <w:pPr>
              <w:spacing w:before="40" w:after="40"/>
              <w:jc w:val="both"/>
            </w:pPr>
            <w:r>
              <w:rPr>
                <w:rFonts w:ascii="Times New Roman" w:hAnsi="Times New Roman"/>
                <w:b/>
                <w:color w:val="C86400"/>
                <w:sz w:val="20"/>
              </w:rPr>
              <w:t>2 – Menor</w:t>
            </w:r>
          </w:p>
        </w:tc>
        <w:tc>
          <w:tcPr>
            <w:tcW w:w="1701" w:type="dxa"/>
            <w:shd w:val="clear" w:color="auto" w:fill="FFFFFF"/>
          </w:tcPr>
          <w:p w14:paraId="2C31ACF0" w14:textId="77777777" w:rsidR="00D55A69" w:rsidRDefault="00000000" w:rsidP="00327093">
            <w:pPr>
              <w:spacing w:before="40" w:after="40"/>
              <w:jc w:val="both"/>
            </w:pPr>
            <w:r>
              <w:rPr>
                <w:rFonts w:ascii="Times New Roman" w:hAnsi="Times New Roman"/>
                <w:b/>
                <w:color w:val="C86400"/>
                <w:sz w:val="20"/>
              </w:rPr>
              <w:t>Media</w:t>
            </w:r>
          </w:p>
        </w:tc>
      </w:tr>
      <w:tr w:rsidR="00D55A69" w14:paraId="52D343B1" w14:textId="77777777">
        <w:tc>
          <w:tcPr>
            <w:tcW w:w="4252" w:type="dxa"/>
            <w:shd w:val="clear" w:color="auto" w:fill="EEF5FB"/>
          </w:tcPr>
          <w:p w14:paraId="69736943" w14:textId="77777777" w:rsidR="00D55A69" w:rsidRPr="00327093" w:rsidRDefault="00000000" w:rsidP="00327093">
            <w:pPr>
              <w:spacing w:before="40" w:after="40"/>
              <w:jc w:val="both"/>
              <w:rPr>
                <w:lang w:val="es-PE"/>
              </w:rPr>
            </w:pPr>
            <w:r w:rsidRPr="00327093">
              <w:rPr>
                <w:rFonts w:ascii="Times New Roman" w:hAnsi="Times New Roman"/>
                <w:sz w:val="20"/>
                <w:lang w:val="es-PE"/>
              </w:rPr>
              <w:t>H8 – Diseño Estético y Minimalista</w:t>
            </w:r>
          </w:p>
        </w:tc>
        <w:tc>
          <w:tcPr>
            <w:tcW w:w="1587" w:type="dxa"/>
            <w:shd w:val="clear" w:color="auto" w:fill="EEF5FB"/>
          </w:tcPr>
          <w:p w14:paraId="0B9A1EB0" w14:textId="77777777" w:rsidR="00D55A69" w:rsidRDefault="00000000" w:rsidP="00327093">
            <w:pPr>
              <w:spacing w:before="40" w:after="40"/>
              <w:jc w:val="both"/>
            </w:pPr>
            <w:r>
              <w:rPr>
                <w:rFonts w:ascii="Times New Roman" w:hAnsi="Times New Roman"/>
                <w:sz w:val="20"/>
              </w:rPr>
              <w:t>2</w:t>
            </w:r>
          </w:p>
        </w:tc>
        <w:tc>
          <w:tcPr>
            <w:tcW w:w="2154" w:type="dxa"/>
            <w:shd w:val="clear" w:color="auto" w:fill="EEF5FB"/>
          </w:tcPr>
          <w:p w14:paraId="3297F644" w14:textId="77777777" w:rsidR="00D55A69" w:rsidRDefault="00000000" w:rsidP="00327093">
            <w:pPr>
              <w:spacing w:before="40" w:after="40"/>
              <w:jc w:val="both"/>
            </w:pPr>
            <w:r>
              <w:rPr>
                <w:rFonts w:ascii="Times New Roman" w:hAnsi="Times New Roman"/>
                <w:b/>
                <w:color w:val="C86400"/>
                <w:sz w:val="20"/>
              </w:rPr>
              <w:t>2 – Menor</w:t>
            </w:r>
          </w:p>
        </w:tc>
        <w:tc>
          <w:tcPr>
            <w:tcW w:w="1701" w:type="dxa"/>
            <w:shd w:val="clear" w:color="auto" w:fill="EEF5FB"/>
          </w:tcPr>
          <w:p w14:paraId="0ACF6E9D" w14:textId="77777777" w:rsidR="00D55A69" w:rsidRDefault="00000000" w:rsidP="00327093">
            <w:pPr>
              <w:spacing w:before="40" w:after="40"/>
              <w:jc w:val="both"/>
            </w:pPr>
            <w:r>
              <w:rPr>
                <w:rFonts w:ascii="Times New Roman" w:hAnsi="Times New Roman"/>
                <w:b/>
                <w:color w:val="C86400"/>
                <w:sz w:val="20"/>
              </w:rPr>
              <w:t>Media</w:t>
            </w:r>
          </w:p>
        </w:tc>
      </w:tr>
      <w:tr w:rsidR="00D55A69" w14:paraId="44CCFA55" w14:textId="77777777">
        <w:tc>
          <w:tcPr>
            <w:tcW w:w="4252" w:type="dxa"/>
            <w:shd w:val="clear" w:color="auto" w:fill="FFFFFF"/>
          </w:tcPr>
          <w:p w14:paraId="0DD8C228" w14:textId="77777777" w:rsidR="00D55A69" w:rsidRDefault="00000000" w:rsidP="00327093">
            <w:pPr>
              <w:spacing w:before="40" w:after="40"/>
              <w:jc w:val="both"/>
            </w:pPr>
            <w:r>
              <w:rPr>
                <w:rFonts w:ascii="Times New Roman" w:hAnsi="Times New Roman"/>
                <w:sz w:val="20"/>
              </w:rPr>
              <w:t>H9 – Recuperación de Errores</w:t>
            </w:r>
          </w:p>
        </w:tc>
        <w:tc>
          <w:tcPr>
            <w:tcW w:w="1587" w:type="dxa"/>
            <w:shd w:val="clear" w:color="auto" w:fill="FFFFFF"/>
          </w:tcPr>
          <w:p w14:paraId="4F9D3EBD" w14:textId="77777777" w:rsidR="00D55A69" w:rsidRDefault="00000000" w:rsidP="00327093">
            <w:pPr>
              <w:spacing w:before="40" w:after="40"/>
              <w:jc w:val="both"/>
            </w:pPr>
            <w:r>
              <w:rPr>
                <w:rFonts w:ascii="Times New Roman" w:hAnsi="Times New Roman"/>
                <w:sz w:val="20"/>
              </w:rPr>
              <w:t>2</w:t>
            </w:r>
          </w:p>
        </w:tc>
        <w:tc>
          <w:tcPr>
            <w:tcW w:w="2154" w:type="dxa"/>
            <w:shd w:val="clear" w:color="auto" w:fill="FFFFFF"/>
          </w:tcPr>
          <w:p w14:paraId="5E7CBA11" w14:textId="77777777" w:rsidR="00D55A69" w:rsidRDefault="00000000" w:rsidP="00327093">
            <w:pPr>
              <w:spacing w:before="40" w:after="40"/>
              <w:jc w:val="both"/>
            </w:pPr>
            <w:r>
              <w:rPr>
                <w:rFonts w:ascii="Times New Roman" w:hAnsi="Times New Roman"/>
                <w:b/>
                <w:color w:val="B41E00"/>
                <w:sz w:val="20"/>
              </w:rPr>
              <w:t>3 – Mayor</w:t>
            </w:r>
          </w:p>
        </w:tc>
        <w:tc>
          <w:tcPr>
            <w:tcW w:w="1701" w:type="dxa"/>
            <w:shd w:val="clear" w:color="auto" w:fill="FFFFFF"/>
          </w:tcPr>
          <w:p w14:paraId="71FAFD1B" w14:textId="77777777" w:rsidR="00D55A69" w:rsidRDefault="00000000" w:rsidP="00327093">
            <w:pPr>
              <w:spacing w:before="40" w:after="40"/>
              <w:jc w:val="both"/>
            </w:pPr>
            <w:r>
              <w:rPr>
                <w:rFonts w:ascii="Times New Roman" w:hAnsi="Times New Roman"/>
                <w:b/>
                <w:color w:val="B41E00"/>
                <w:sz w:val="20"/>
              </w:rPr>
              <w:t>Alta</w:t>
            </w:r>
          </w:p>
        </w:tc>
      </w:tr>
      <w:tr w:rsidR="00D55A69" w14:paraId="7FB139E0" w14:textId="77777777">
        <w:tc>
          <w:tcPr>
            <w:tcW w:w="4252" w:type="dxa"/>
            <w:shd w:val="clear" w:color="auto" w:fill="EEF5FB"/>
          </w:tcPr>
          <w:p w14:paraId="06AC5CBC" w14:textId="77777777" w:rsidR="00D55A69" w:rsidRDefault="00000000" w:rsidP="00327093">
            <w:pPr>
              <w:spacing w:before="40" w:after="40"/>
              <w:jc w:val="both"/>
            </w:pPr>
            <w:r>
              <w:rPr>
                <w:rFonts w:ascii="Times New Roman" w:hAnsi="Times New Roman"/>
                <w:sz w:val="20"/>
              </w:rPr>
              <w:t>H10 – Ayuda y Documentación</w:t>
            </w:r>
          </w:p>
        </w:tc>
        <w:tc>
          <w:tcPr>
            <w:tcW w:w="1587" w:type="dxa"/>
            <w:shd w:val="clear" w:color="auto" w:fill="EEF5FB"/>
          </w:tcPr>
          <w:p w14:paraId="1D6E4136" w14:textId="77777777" w:rsidR="00D55A69" w:rsidRDefault="00000000" w:rsidP="00327093">
            <w:pPr>
              <w:spacing w:before="40" w:after="40"/>
              <w:jc w:val="both"/>
            </w:pPr>
            <w:r>
              <w:rPr>
                <w:rFonts w:ascii="Times New Roman" w:hAnsi="Times New Roman"/>
                <w:sz w:val="20"/>
              </w:rPr>
              <w:t>2</w:t>
            </w:r>
          </w:p>
        </w:tc>
        <w:tc>
          <w:tcPr>
            <w:tcW w:w="2154" w:type="dxa"/>
            <w:shd w:val="clear" w:color="auto" w:fill="EEF5FB"/>
          </w:tcPr>
          <w:p w14:paraId="29C86ED7" w14:textId="77777777" w:rsidR="00D55A69" w:rsidRDefault="00000000" w:rsidP="00327093">
            <w:pPr>
              <w:spacing w:before="40" w:after="40"/>
              <w:jc w:val="both"/>
            </w:pPr>
            <w:r>
              <w:rPr>
                <w:rFonts w:ascii="Times New Roman" w:hAnsi="Times New Roman"/>
                <w:b/>
                <w:color w:val="C86400"/>
                <w:sz w:val="20"/>
              </w:rPr>
              <w:t>2 – Menor</w:t>
            </w:r>
          </w:p>
        </w:tc>
        <w:tc>
          <w:tcPr>
            <w:tcW w:w="1701" w:type="dxa"/>
            <w:shd w:val="clear" w:color="auto" w:fill="EEF5FB"/>
          </w:tcPr>
          <w:p w14:paraId="0950E6C1" w14:textId="77777777" w:rsidR="00D55A69" w:rsidRDefault="00000000" w:rsidP="00327093">
            <w:pPr>
              <w:spacing w:before="40" w:after="40"/>
              <w:jc w:val="both"/>
            </w:pPr>
            <w:r>
              <w:rPr>
                <w:rFonts w:ascii="Times New Roman" w:hAnsi="Times New Roman"/>
                <w:b/>
                <w:color w:val="C86400"/>
                <w:sz w:val="20"/>
              </w:rPr>
              <w:t>Media</w:t>
            </w:r>
          </w:p>
        </w:tc>
      </w:tr>
      <w:tr w:rsidR="00D55A69" w14:paraId="6D9BA1DA" w14:textId="77777777">
        <w:tc>
          <w:tcPr>
            <w:tcW w:w="4252" w:type="dxa"/>
            <w:shd w:val="clear" w:color="auto" w:fill="D6E4F0"/>
          </w:tcPr>
          <w:p w14:paraId="4D063651" w14:textId="77777777" w:rsidR="00D55A69" w:rsidRDefault="00000000" w:rsidP="00327093">
            <w:pPr>
              <w:spacing w:before="40" w:after="40"/>
              <w:jc w:val="both"/>
            </w:pPr>
            <w:r>
              <w:rPr>
                <w:rFonts w:ascii="Times New Roman" w:hAnsi="Times New Roman"/>
                <w:b/>
                <w:color w:val="00467F"/>
                <w:sz w:val="20"/>
              </w:rPr>
              <w:t>TOTAL</w:t>
            </w:r>
          </w:p>
        </w:tc>
        <w:tc>
          <w:tcPr>
            <w:tcW w:w="1587" w:type="dxa"/>
            <w:shd w:val="clear" w:color="auto" w:fill="D6E4F0"/>
          </w:tcPr>
          <w:p w14:paraId="025EA9A8" w14:textId="77777777" w:rsidR="00D55A69" w:rsidRDefault="00000000" w:rsidP="00327093">
            <w:pPr>
              <w:spacing w:before="40" w:after="40"/>
              <w:jc w:val="both"/>
            </w:pPr>
            <w:r>
              <w:rPr>
                <w:rFonts w:ascii="Times New Roman" w:hAnsi="Times New Roman"/>
                <w:b/>
                <w:color w:val="00467F"/>
                <w:sz w:val="20"/>
              </w:rPr>
              <w:t>20</w:t>
            </w:r>
          </w:p>
        </w:tc>
        <w:tc>
          <w:tcPr>
            <w:tcW w:w="2154" w:type="dxa"/>
            <w:shd w:val="clear" w:color="auto" w:fill="D6E4F0"/>
          </w:tcPr>
          <w:p w14:paraId="049F388C" w14:textId="77777777" w:rsidR="00D55A69" w:rsidRDefault="00000000" w:rsidP="00327093">
            <w:pPr>
              <w:spacing w:before="40" w:after="40"/>
              <w:jc w:val="both"/>
            </w:pPr>
            <w:r>
              <w:rPr>
                <w:rFonts w:ascii="Times New Roman" w:hAnsi="Times New Roman"/>
                <w:b/>
                <w:color w:val="00467F"/>
                <w:sz w:val="20"/>
              </w:rPr>
              <w:t>—</w:t>
            </w:r>
          </w:p>
        </w:tc>
        <w:tc>
          <w:tcPr>
            <w:tcW w:w="1701" w:type="dxa"/>
            <w:shd w:val="clear" w:color="auto" w:fill="D6E4F0"/>
          </w:tcPr>
          <w:p w14:paraId="6B491446" w14:textId="77777777" w:rsidR="00D55A69" w:rsidRDefault="00000000" w:rsidP="00327093">
            <w:pPr>
              <w:spacing w:before="40" w:after="40"/>
              <w:jc w:val="both"/>
            </w:pPr>
            <w:r>
              <w:rPr>
                <w:rFonts w:ascii="Times New Roman" w:hAnsi="Times New Roman"/>
                <w:b/>
                <w:color w:val="00467F"/>
                <w:sz w:val="20"/>
              </w:rPr>
              <w:t>—</w:t>
            </w:r>
          </w:p>
        </w:tc>
      </w:tr>
    </w:tbl>
    <w:p w14:paraId="069D106D" w14:textId="77777777" w:rsidR="00D55A69" w:rsidRDefault="00D55A69" w:rsidP="00327093">
      <w:pPr>
        <w:spacing w:after="160"/>
        <w:jc w:val="both"/>
      </w:pPr>
    </w:p>
    <w:p w14:paraId="528BCC2F" w14:textId="77777777" w:rsidR="00D55A69" w:rsidRDefault="00000000" w:rsidP="00327093">
      <w:pPr>
        <w:spacing w:before="280" w:after="120"/>
        <w:jc w:val="both"/>
      </w:pPr>
      <w:r>
        <w:rPr>
          <w:rFonts w:ascii="Times New Roman" w:hAnsi="Times New Roman"/>
          <w:b/>
          <w:color w:val="00467F"/>
          <w:sz w:val="28"/>
        </w:rPr>
        <w:t>VIII. CONCLUSIONES</w:t>
      </w:r>
    </w:p>
    <w:p w14:paraId="582515D1" w14:textId="77777777" w:rsidR="00D55A69" w:rsidRPr="00327093" w:rsidRDefault="00000000" w:rsidP="00327093">
      <w:pPr>
        <w:spacing w:before="80" w:after="120"/>
        <w:ind w:left="283"/>
        <w:jc w:val="both"/>
        <w:rPr>
          <w:lang w:val="es-PE"/>
        </w:rPr>
      </w:pPr>
      <w:r w:rsidRPr="00327093">
        <w:rPr>
          <w:rFonts w:ascii="Times New Roman" w:hAnsi="Times New Roman"/>
          <w:b/>
          <w:sz w:val="24"/>
          <w:lang w:val="es-PE"/>
        </w:rPr>
        <w:t xml:space="preserve">1. </w:t>
      </w:r>
      <w:r w:rsidRPr="00327093">
        <w:rPr>
          <w:rFonts w:ascii="Times New Roman" w:hAnsi="Times New Roman"/>
          <w:sz w:val="24"/>
          <w:lang w:val="es-PE"/>
        </w:rPr>
        <w:t>Se identificaron un total de 20 problemas de usabilidad distribuidos en las 10 heurísticas de Nielsen, de los cuales 10 corresponden a severidad Mayor (nivel 3), requiriendo atención prioritaria antes del despliegue en producción.</w:t>
      </w:r>
    </w:p>
    <w:p w14:paraId="21C2DE9A" w14:textId="77777777" w:rsidR="00D55A69" w:rsidRPr="00327093" w:rsidRDefault="00000000" w:rsidP="00327093">
      <w:pPr>
        <w:spacing w:before="80" w:after="120"/>
        <w:ind w:left="283"/>
        <w:jc w:val="both"/>
        <w:rPr>
          <w:lang w:val="es-PE"/>
        </w:rPr>
      </w:pPr>
      <w:r w:rsidRPr="00327093">
        <w:rPr>
          <w:rFonts w:ascii="Times New Roman" w:hAnsi="Times New Roman"/>
          <w:b/>
          <w:sz w:val="24"/>
          <w:lang w:val="es-PE"/>
        </w:rPr>
        <w:t xml:space="preserve">2. </w:t>
      </w:r>
      <w:r w:rsidRPr="00327093">
        <w:rPr>
          <w:rFonts w:ascii="Times New Roman" w:hAnsi="Times New Roman"/>
          <w:sz w:val="24"/>
          <w:lang w:val="es-PE"/>
        </w:rPr>
        <w:t>Las heurísticas con mayor impacto negativo en la experiencia del usuario son: H1 (Visibilidad del Estado), H3 (Control y Libertad), H5 (Prevención de Errores) y H9 (Recuperación de Errores), todas con problemas de severidad Mayor que afectan directamente la confianza del agricultor en el sistema.</w:t>
      </w:r>
    </w:p>
    <w:p w14:paraId="4BE26E18" w14:textId="77777777" w:rsidR="00D55A69" w:rsidRPr="00327093" w:rsidRDefault="00000000" w:rsidP="00327093">
      <w:pPr>
        <w:spacing w:before="80" w:after="120"/>
        <w:ind w:left="283"/>
        <w:jc w:val="both"/>
        <w:rPr>
          <w:lang w:val="es-PE"/>
        </w:rPr>
      </w:pPr>
      <w:r w:rsidRPr="00327093">
        <w:rPr>
          <w:rFonts w:ascii="Times New Roman" w:hAnsi="Times New Roman"/>
          <w:b/>
          <w:sz w:val="24"/>
          <w:lang w:val="es-PE"/>
        </w:rPr>
        <w:t xml:space="preserve">3. </w:t>
      </w:r>
      <w:r w:rsidRPr="00327093">
        <w:rPr>
          <w:rFonts w:ascii="Times New Roman" w:hAnsi="Times New Roman"/>
          <w:sz w:val="24"/>
          <w:lang w:val="es-PE"/>
        </w:rPr>
        <w:t xml:space="preserve">El diseño actual de </w:t>
      </w:r>
      <w:proofErr w:type="spellStart"/>
      <w:r w:rsidRPr="00327093">
        <w:rPr>
          <w:rFonts w:ascii="Times New Roman" w:hAnsi="Times New Roman"/>
          <w:sz w:val="24"/>
          <w:lang w:val="es-PE"/>
        </w:rPr>
        <w:t>PlantAndes</w:t>
      </w:r>
      <w:proofErr w:type="spellEnd"/>
      <w:r w:rsidRPr="00327093">
        <w:rPr>
          <w:rFonts w:ascii="Times New Roman" w:hAnsi="Times New Roman"/>
          <w:sz w:val="24"/>
          <w:lang w:val="es-PE"/>
        </w:rPr>
        <w:t xml:space="preserve"> es </w:t>
      </w:r>
      <w:proofErr w:type="spellStart"/>
      <w:r w:rsidRPr="00327093">
        <w:rPr>
          <w:rFonts w:ascii="Times New Roman" w:hAnsi="Times New Roman"/>
          <w:sz w:val="24"/>
          <w:lang w:val="es-PE"/>
        </w:rPr>
        <w:t>funcionally</w:t>
      </w:r>
      <w:proofErr w:type="spellEnd"/>
      <w:r w:rsidRPr="00327093">
        <w:rPr>
          <w:rFonts w:ascii="Times New Roman" w:hAnsi="Times New Roman"/>
          <w:sz w:val="24"/>
          <w:lang w:val="es-PE"/>
        </w:rPr>
        <w:t xml:space="preserve"> robusto desde el punto de vista técnico, pero requiere mejoras significativas en la comunicación con usuarios no técnicos, especialmente considerando que su público objetivo son agricultores de zonas andinas con posible baja experiencia digital.</w:t>
      </w:r>
    </w:p>
    <w:p w14:paraId="48A678BE" w14:textId="77777777" w:rsidR="00D55A69" w:rsidRPr="00327093" w:rsidRDefault="00000000" w:rsidP="00327093">
      <w:pPr>
        <w:spacing w:before="80" w:after="120"/>
        <w:ind w:left="283"/>
        <w:jc w:val="both"/>
        <w:rPr>
          <w:lang w:val="es-PE"/>
        </w:rPr>
      </w:pPr>
      <w:r w:rsidRPr="00327093">
        <w:rPr>
          <w:rFonts w:ascii="Times New Roman" w:hAnsi="Times New Roman"/>
          <w:b/>
          <w:sz w:val="24"/>
          <w:lang w:val="es-PE"/>
        </w:rPr>
        <w:t xml:space="preserve">4. </w:t>
      </w:r>
      <w:r w:rsidRPr="00327093">
        <w:rPr>
          <w:rFonts w:ascii="Times New Roman" w:hAnsi="Times New Roman"/>
          <w:sz w:val="24"/>
          <w:lang w:val="es-PE"/>
        </w:rPr>
        <w:t>Se recomienda priorizar la implementación de indicadores de progreso, mensajes de error claros con guía de acción, y una validación de imágenes en el lado del cliente como mejoras de alto impacto y bajo costo de implementación.</w:t>
      </w:r>
    </w:p>
    <w:p w14:paraId="3572EBB0" w14:textId="77777777" w:rsidR="00D55A69" w:rsidRPr="00327093" w:rsidRDefault="00000000" w:rsidP="00327093">
      <w:pPr>
        <w:spacing w:before="80" w:after="120"/>
        <w:ind w:left="283"/>
        <w:jc w:val="both"/>
        <w:rPr>
          <w:lang w:val="es-PE"/>
        </w:rPr>
      </w:pPr>
      <w:r w:rsidRPr="00327093">
        <w:rPr>
          <w:rFonts w:ascii="Times New Roman" w:hAnsi="Times New Roman"/>
          <w:b/>
          <w:sz w:val="24"/>
          <w:lang w:val="es-PE"/>
        </w:rPr>
        <w:t xml:space="preserve">5. </w:t>
      </w:r>
      <w:r w:rsidRPr="00327093">
        <w:rPr>
          <w:rFonts w:ascii="Times New Roman" w:hAnsi="Times New Roman"/>
          <w:sz w:val="24"/>
          <w:lang w:val="es-PE"/>
        </w:rPr>
        <w:t xml:space="preserve">El soporte multilenguaje </w:t>
      </w:r>
      <w:proofErr w:type="gramStart"/>
      <w:r w:rsidRPr="00327093">
        <w:rPr>
          <w:rFonts w:ascii="Times New Roman" w:hAnsi="Times New Roman"/>
          <w:sz w:val="24"/>
          <w:lang w:val="es-PE"/>
        </w:rPr>
        <w:t>Español</w:t>
      </w:r>
      <w:proofErr w:type="gramEnd"/>
      <w:r w:rsidRPr="00327093">
        <w:rPr>
          <w:rFonts w:ascii="Times New Roman" w:hAnsi="Times New Roman"/>
          <w:sz w:val="24"/>
          <w:lang w:val="es-PE"/>
        </w:rPr>
        <w:t>/Quechua es un punto fuerte del sistema y debería extenderse también a los mensajes de error y la documentación de ayuda integrada para maximizar la accesibilidad en las comunidades objetivo de Cusco.</w:t>
      </w:r>
    </w:p>
    <w:p w14:paraId="14C8908A" w14:textId="77777777" w:rsidR="00D55A69" w:rsidRPr="00327093" w:rsidRDefault="00D55A69" w:rsidP="00327093">
      <w:pPr>
        <w:jc w:val="both"/>
        <w:rPr>
          <w:lang w:val="es-PE"/>
        </w:rPr>
      </w:pPr>
    </w:p>
    <w:p w14:paraId="6D5DAA30" w14:textId="77777777" w:rsidR="00D55A69" w:rsidRPr="00327093" w:rsidRDefault="00000000" w:rsidP="00327093">
      <w:pPr>
        <w:spacing w:before="280" w:after="120"/>
        <w:jc w:val="both"/>
        <w:rPr>
          <w:lang w:val="es-PE"/>
        </w:rPr>
      </w:pPr>
      <w:r w:rsidRPr="00327093">
        <w:rPr>
          <w:rFonts w:ascii="Times New Roman" w:hAnsi="Times New Roman"/>
          <w:b/>
          <w:color w:val="00467F"/>
          <w:sz w:val="28"/>
          <w:lang w:val="es-PE"/>
        </w:rPr>
        <w:t>IX. RECOMENDACIONES GENERALES</w:t>
      </w:r>
    </w:p>
    <w:p w14:paraId="3D56EC26" w14:textId="77777777" w:rsidR="00D55A69" w:rsidRPr="00327093" w:rsidRDefault="00000000" w:rsidP="00327093">
      <w:pPr>
        <w:spacing w:before="120" w:after="80"/>
        <w:ind w:left="283"/>
        <w:jc w:val="both"/>
        <w:rPr>
          <w:lang w:val="es-PE"/>
        </w:rPr>
      </w:pPr>
      <w:r w:rsidRPr="00327093">
        <w:rPr>
          <w:rFonts w:ascii="Times New Roman" w:hAnsi="Times New Roman"/>
          <w:b/>
          <w:color w:val="00467F"/>
          <w:sz w:val="24"/>
          <w:lang w:val="es-PE"/>
        </w:rPr>
        <w:lastRenderedPageBreak/>
        <w:t xml:space="preserve">Corto plazo (Sprint inmediato): </w:t>
      </w:r>
      <w:r w:rsidRPr="00327093">
        <w:rPr>
          <w:rFonts w:ascii="Times New Roman" w:hAnsi="Times New Roman"/>
          <w:sz w:val="24"/>
          <w:lang w:val="es-PE"/>
        </w:rPr>
        <w:t>Implementar indicadores de carga durante el procesamiento de imagen, añadir diálogo de confirmación antes de eliminar diagnósticos, y agregar validación de tipo/tamaño de archivo en el cliente.</w:t>
      </w:r>
    </w:p>
    <w:p w14:paraId="4AAE3942" w14:textId="77777777" w:rsidR="00D55A69" w:rsidRPr="00327093" w:rsidRDefault="00000000" w:rsidP="00327093">
      <w:pPr>
        <w:spacing w:before="120" w:after="80"/>
        <w:ind w:left="283"/>
        <w:jc w:val="both"/>
        <w:rPr>
          <w:lang w:val="es-PE"/>
        </w:rPr>
      </w:pPr>
      <w:r w:rsidRPr="00327093">
        <w:rPr>
          <w:rFonts w:ascii="Times New Roman" w:hAnsi="Times New Roman"/>
          <w:b/>
          <w:color w:val="00467F"/>
          <w:sz w:val="24"/>
          <w:lang w:val="es-PE"/>
        </w:rPr>
        <w:t xml:space="preserve">Mediano plazo (1-2 </w:t>
      </w:r>
      <w:proofErr w:type="spellStart"/>
      <w:r w:rsidRPr="00327093">
        <w:rPr>
          <w:rFonts w:ascii="Times New Roman" w:hAnsi="Times New Roman"/>
          <w:b/>
          <w:color w:val="00467F"/>
          <w:sz w:val="24"/>
          <w:lang w:val="es-PE"/>
        </w:rPr>
        <w:t>Sprints</w:t>
      </w:r>
      <w:proofErr w:type="spellEnd"/>
      <w:r w:rsidRPr="00327093">
        <w:rPr>
          <w:rFonts w:ascii="Times New Roman" w:hAnsi="Times New Roman"/>
          <w:b/>
          <w:color w:val="00467F"/>
          <w:sz w:val="24"/>
          <w:lang w:val="es-PE"/>
        </w:rPr>
        <w:t xml:space="preserve">): </w:t>
      </w:r>
      <w:r w:rsidRPr="00327093">
        <w:rPr>
          <w:rFonts w:ascii="Times New Roman" w:hAnsi="Times New Roman"/>
          <w:sz w:val="24"/>
          <w:lang w:val="es-PE"/>
        </w:rPr>
        <w:t>Desarrollar un sistema de diseño unificado, crear una sección de ayuda con FAQ integrado, y mejorar los mensajes de error del sistema de validación de imágenes con guías visuales.</w:t>
      </w:r>
    </w:p>
    <w:p w14:paraId="18D76F72" w14:textId="77777777" w:rsidR="00D55A69" w:rsidRPr="00327093" w:rsidRDefault="00000000" w:rsidP="00327093">
      <w:pPr>
        <w:spacing w:before="120" w:after="80"/>
        <w:ind w:left="283"/>
        <w:jc w:val="both"/>
        <w:rPr>
          <w:lang w:val="es-PE"/>
        </w:rPr>
      </w:pPr>
      <w:r w:rsidRPr="00327093">
        <w:rPr>
          <w:rFonts w:ascii="Times New Roman" w:hAnsi="Times New Roman"/>
          <w:b/>
          <w:color w:val="00467F"/>
          <w:sz w:val="24"/>
          <w:lang w:val="es-PE"/>
        </w:rPr>
        <w:t xml:space="preserve">Largo plazo (Versión 2.0): </w:t>
      </w:r>
      <w:r w:rsidRPr="00327093">
        <w:rPr>
          <w:rFonts w:ascii="Times New Roman" w:hAnsi="Times New Roman"/>
          <w:sz w:val="24"/>
          <w:lang w:val="es-PE"/>
        </w:rPr>
        <w:t xml:space="preserve">Implementar un tour de </w:t>
      </w:r>
      <w:proofErr w:type="spellStart"/>
      <w:r w:rsidRPr="00327093">
        <w:rPr>
          <w:rFonts w:ascii="Times New Roman" w:hAnsi="Times New Roman"/>
          <w:sz w:val="24"/>
          <w:lang w:val="es-PE"/>
        </w:rPr>
        <w:t>onboarding</w:t>
      </w:r>
      <w:proofErr w:type="spellEnd"/>
      <w:r w:rsidRPr="00327093">
        <w:rPr>
          <w:rFonts w:ascii="Times New Roman" w:hAnsi="Times New Roman"/>
          <w:sz w:val="24"/>
          <w:lang w:val="es-PE"/>
        </w:rPr>
        <w:t xml:space="preserve"> para nuevos usuarios, agregar funcionalidades de exportación y filtrado avanzado en el historial, y desarrollar atajos de teclado para usuarios frecuentes.</w:t>
      </w:r>
    </w:p>
    <w:p w14:paraId="1BDB336B" w14:textId="77777777" w:rsidR="00D55A69" w:rsidRPr="00327093" w:rsidRDefault="00D55A69" w:rsidP="00327093">
      <w:pPr>
        <w:jc w:val="both"/>
        <w:rPr>
          <w:lang w:val="es-PE"/>
        </w:rPr>
      </w:pPr>
    </w:p>
    <w:p w14:paraId="435062E4" w14:textId="77777777" w:rsidR="00D55A69" w:rsidRDefault="00000000" w:rsidP="00327093">
      <w:pPr>
        <w:spacing w:before="280" w:after="120"/>
        <w:jc w:val="both"/>
      </w:pPr>
      <w:r>
        <w:rPr>
          <w:rFonts w:ascii="Times New Roman" w:hAnsi="Times New Roman"/>
          <w:b/>
          <w:color w:val="00467F"/>
          <w:sz w:val="28"/>
        </w:rPr>
        <w:t>X. REFERENCIAS</w:t>
      </w:r>
    </w:p>
    <w:p w14:paraId="7DEEA88E" w14:textId="77777777" w:rsidR="00D55A69" w:rsidRDefault="00000000" w:rsidP="00327093">
      <w:pPr>
        <w:spacing w:before="80" w:after="80"/>
        <w:ind w:left="567" w:hanging="567"/>
        <w:jc w:val="both"/>
      </w:pPr>
      <w:r>
        <w:rPr>
          <w:rFonts w:ascii="Times New Roman" w:hAnsi="Times New Roman"/>
        </w:rPr>
        <w:t>[1] Nielsen, J. (1994). Heuristic Evaluation. In Nielsen, J., and Mack, R.L. (Eds.), Usability Inspection Methods. John Wiley &amp; Sons.</w:t>
      </w:r>
    </w:p>
    <w:p w14:paraId="47C546B9" w14:textId="77777777" w:rsidR="00D55A69" w:rsidRDefault="00000000" w:rsidP="00327093">
      <w:pPr>
        <w:spacing w:before="80" w:after="80"/>
        <w:ind w:left="567" w:hanging="567"/>
        <w:jc w:val="both"/>
      </w:pPr>
      <w:r>
        <w:rPr>
          <w:rFonts w:ascii="Times New Roman" w:hAnsi="Times New Roman"/>
        </w:rPr>
        <w:t>[2] Nielsen, J., &amp; Molich, R. (1990). Heuristic evaluation of user interfaces. Proceedings of the ACM CHI'90 Conference, 249-256.</w:t>
      </w:r>
    </w:p>
    <w:p w14:paraId="7636F9DA" w14:textId="77777777" w:rsidR="00D55A69" w:rsidRDefault="00000000" w:rsidP="00327093">
      <w:pPr>
        <w:spacing w:before="80" w:after="80"/>
        <w:ind w:left="567" w:hanging="567"/>
        <w:jc w:val="both"/>
      </w:pPr>
      <w:r>
        <w:rPr>
          <w:rFonts w:ascii="Times New Roman" w:hAnsi="Times New Roman"/>
        </w:rPr>
        <w:t>[3] Nielsen, J. (1995). How to Rate the Severity of Usability Problems. Nielsen Norman Group. https://www.nngroup.com/articles/how-to-rate-the-severity-of-usability-problems/</w:t>
      </w:r>
    </w:p>
    <w:p w14:paraId="361C0773" w14:textId="77777777" w:rsidR="00D55A69" w:rsidRDefault="00000000" w:rsidP="00327093">
      <w:pPr>
        <w:spacing w:before="80" w:after="80"/>
        <w:ind w:left="567" w:hanging="567"/>
        <w:jc w:val="both"/>
      </w:pPr>
      <w:r>
        <w:rPr>
          <w:rFonts w:ascii="Times New Roman" w:hAnsi="Times New Roman"/>
        </w:rPr>
        <w:t>[4] Norman, D. A. (2013). The Design of Everyday Things: Revised and Expanded Edition. Basic Books.</w:t>
      </w:r>
    </w:p>
    <w:p w14:paraId="6C5685F1" w14:textId="77777777" w:rsidR="00D55A69" w:rsidRDefault="00000000" w:rsidP="00327093">
      <w:pPr>
        <w:spacing w:before="80" w:after="80"/>
        <w:ind w:left="567" w:hanging="567"/>
        <w:jc w:val="both"/>
      </w:pPr>
      <w:r>
        <w:rPr>
          <w:rFonts w:ascii="Times New Roman" w:hAnsi="Times New Roman"/>
        </w:rPr>
        <w:t>[5] ISO 9241-11 (2018). Ergonomics of Human-System Interaction – Usability: Definitions and Concepts. International Organization for Standardization.</w:t>
      </w:r>
    </w:p>
    <w:sectPr w:rsidR="00D55A69"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0025549">
    <w:abstractNumId w:val="8"/>
  </w:num>
  <w:num w:numId="2" w16cid:durableId="1980068132">
    <w:abstractNumId w:val="6"/>
  </w:num>
  <w:num w:numId="3" w16cid:durableId="997340835">
    <w:abstractNumId w:val="5"/>
  </w:num>
  <w:num w:numId="4" w16cid:durableId="451019452">
    <w:abstractNumId w:val="4"/>
  </w:num>
  <w:num w:numId="5" w16cid:durableId="1092242033">
    <w:abstractNumId w:val="7"/>
  </w:num>
  <w:num w:numId="6" w16cid:durableId="1515463686">
    <w:abstractNumId w:val="3"/>
  </w:num>
  <w:num w:numId="7" w16cid:durableId="943423349">
    <w:abstractNumId w:val="2"/>
  </w:num>
  <w:num w:numId="8" w16cid:durableId="74862370">
    <w:abstractNumId w:val="1"/>
  </w:num>
  <w:num w:numId="9" w16cid:durableId="71030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093"/>
    <w:rsid w:val="00874958"/>
    <w:rsid w:val="00AA1D8D"/>
    <w:rsid w:val="00B47730"/>
    <w:rsid w:val="00CB0664"/>
    <w:rsid w:val="00D55A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A063E"/>
  <w14:defaultImageDpi w14:val="300"/>
  <w15:docId w15:val="{C7AC1D1A-3A66-4F5E-8236-41AFD267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2709</Words>
  <Characters>14901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Jherzon Calderon Romero</cp:lastModifiedBy>
  <cp:revision>3</cp:revision>
  <dcterms:created xsi:type="dcterms:W3CDTF">2013-12-23T23:15:00Z</dcterms:created>
  <dcterms:modified xsi:type="dcterms:W3CDTF">2026-05-25T00:35:00Z</dcterms:modified>
  <cp:category/>
</cp:coreProperties>
</file>