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71290" w14:textId="0EDCC93B" w:rsidR="00E160C4" w:rsidRDefault="005A1D41">
      <w:pPr>
        <w:rPr>
          <w:rFonts w:ascii="Algerian" w:hAnsi="Algerian"/>
          <w:b/>
          <w:bCs/>
          <w:color w:val="4472C4" w:themeColor="accent1"/>
          <w:sz w:val="40"/>
          <w:szCs w:val="40"/>
        </w:rPr>
      </w:pPr>
      <w:r w:rsidRPr="005A1D41">
        <w:rPr>
          <w:rFonts w:ascii="Algerian" w:hAnsi="Algerian"/>
          <w:b/>
          <w:bCs/>
          <w:noProof/>
          <w:color w:val="4472C4" w:themeColor="accent1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416AEA3" wp14:editId="21DA5A23">
            <wp:simplePos x="0" y="0"/>
            <wp:positionH relativeFrom="margin">
              <wp:align>center</wp:align>
            </wp:positionH>
            <wp:positionV relativeFrom="paragraph">
              <wp:posOffset>500380</wp:posOffset>
            </wp:positionV>
            <wp:extent cx="6328410" cy="3467100"/>
            <wp:effectExtent l="0" t="0" r="0" b="0"/>
            <wp:wrapTopAndBottom/>
            <wp:docPr id="962421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2112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gerian" w:hAnsi="Algerian"/>
          <w:b/>
          <w:bCs/>
          <w:color w:val="4472C4" w:themeColor="accent1"/>
          <w:sz w:val="40"/>
          <w:szCs w:val="40"/>
        </w:rPr>
        <w:t xml:space="preserve">           </w:t>
      </w:r>
      <w:proofErr w:type="spellStart"/>
      <w:r w:rsidRPr="005A1D41">
        <w:rPr>
          <w:rFonts w:ascii="Algerian" w:hAnsi="Algerian"/>
          <w:b/>
          <w:bCs/>
          <w:color w:val="4472C4" w:themeColor="accent1"/>
          <w:sz w:val="40"/>
          <w:szCs w:val="40"/>
        </w:rPr>
        <w:t>torch</w:t>
      </w:r>
      <w:proofErr w:type="spellEnd"/>
      <w:r w:rsidRPr="005A1D41">
        <w:rPr>
          <w:rFonts w:ascii="Algerian" w:hAnsi="Algerian"/>
          <w:b/>
          <w:bCs/>
          <w:color w:val="4472C4" w:themeColor="accent1"/>
          <w:sz w:val="40"/>
          <w:szCs w:val="40"/>
        </w:rPr>
        <w:t xml:space="preserve"> torchvision </w:t>
      </w:r>
      <w:proofErr w:type="spellStart"/>
      <w:r w:rsidRPr="005A1D41">
        <w:rPr>
          <w:rFonts w:ascii="Algerian" w:hAnsi="Algerian"/>
          <w:b/>
          <w:bCs/>
          <w:color w:val="4472C4" w:themeColor="accent1"/>
          <w:sz w:val="40"/>
          <w:szCs w:val="40"/>
        </w:rPr>
        <w:t>torchaudio</w:t>
      </w:r>
      <w:proofErr w:type="spellEnd"/>
    </w:p>
    <w:p w14:paraId="266DE6B3" w14:textId="77777777" w:rsidR="005A1D41" w:rsidRDefault="005A1D41">
      <w:pPr>
        <w:rPr>
          <w:rFonts w:ascii="Algerian" w:hAnsi="Algerian"/>
          <w:b/>
          <w:bCs/>
          <w:color w:val="4472C4" w:themeColor="accent1"/>
          <w:sz w:val="40"/>
          <w:szCs w:val="40"/>
        </w:rPr>
      </w:pPr>
      <w:r>
        <w:rPr>
          <w:rFonts w:ascii="Algerian" w:hAnsi="Algerian"/>
          <w:b/>
          <w:bCs/>
          <w:color w:val="4472C4" w:themeColor="accent1"/>
          <w:sz w:val="40"/>
          <w:szCs w:val="40"/>
        </w:rPr>
        <w:t xml:space="preserve">            </w:t>
      </w:r>
    </w:p>
    <w:p w14:paraId="00A7A2D3" w14:textId="14B6C172" w:rsidR="005A1D41" w:rsidRDefault="005A1D41">
      <w:pPr>
        <w:rPr>
          <w:rFonts w:ascii="Algerian" w:hAnsi="Algerian"/>
          <w:b/>
          <w:bCs/>
          <w:color w:val="4472C4" w:themeColor="accent1"/>
          <w:sz w:val="40"/>
          <w:szCs w:val="40"/>
        </w:rPr>
      </w:pPr>
      <w:r>
        <w:rPr>
          <w:rFonts w:ascii="Algerian" w:hAnsi="Algerian"/>
          <w:b/>
          <w:bCs/>
          <w:color w:val="4472C4" w:themeColor="accent1"/>
          <w:sz w:val="40"/>
          <w:szCs w:val="40"/>
        </w:rPr>
        <w:t xml:space="preserve">             </w:t>
      </w:r>
      <w:r w:rsidRPr="005A1D41">
        <w:rPr>
          <w:rFonts w:ascii="Algerian" w:hAnsi="Algerian"/>
          <w:b/>
          <w:bCs/>
          <w:color w:val="4472C4" w:themeColor="accent1"/>
          <w:sz w:val="40"/>
          <w:szCs w:val="40"/>
        </w:rPr>
        <w:t>compatibilidad con GPU</w:t>
      </w:r>
    </w:p>
    <w:p w14:paraId="3A91BED1" w14:textId="63FEDDDC" w:rsidR="00A86A61" w:rsidRDefault="00A86A61">
      <w:pPr>
        <w:rPr>
          <w:rFonts w:ascii="Algerian" w:hAnsi="Algerian"/>
          <w:b/>
          <w:bCs/>
          <w:color w:val="4472C4" w:themeColor="accent1"/>
          <w:sz w:val="40"/>
          <w:szCs w:val="40"/>
        </w:rPr>
      </w:pPr>
      <w:r w:rsidRPr="00A86A61">
        <w:rPr>
          <w:rFonts w:ascii="Algerian" w:hAnsi="Algerian"/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43923DC1" wp14:editId="703E431E">
            <wp:extent cx="5400040" cy="2504440"/>
            <wp:effectExtent l="0" t="0" r="0" b="0"/>
            <wp:docPr id="1429007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07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8BFE" w14:textId="7794610B" w:rsidR="0062284D" w:rsidRDefault="0062284D">
      <w:pPr>
        <w:rPr>
          <w:rFonts w:ascii="Algerian" w:hAnsi="Algerian"/>
          <w:b/>
          <w:bCs/>
          <w:color w:val="4472C4" w:themeColor="accent1"/>
          <w:sz w:val="40"/>
          <w:szCs w:val="40"/>
        </w:rPr>
      </w:pPr>
      <w:r>
        <w:rPr>
          <w:rFonts w:ascii="Algerian" w:hAnsi="Algerian"/>
          <w:b/>
          <w:bCs/>
          <w:color w:val="4472C4" w:themeColor="accent1"/>
          <w:sz w:val="40"/>
          <w:szCs w:val="40"/>
        </w:rPr>
        <w:t>Prueba PARA LA CONFIANZA</w:t>
      </w:r>
    </w:p>
    <w:p w14:paraId="67B54977" w14:textId="74D71F70" w:rsidR="0062284D" w:rsidRDefault="0062284D">
      <w:pPr>
        <w:rPr>
          <w:rFonts w:ascii="Algerian" w:hAnsi="Algerian"/>
          <w:b/>
          <w:bCs/>
          <w:color w:val="4472C4" w:themeColor="accent1"/>
          <w:sz w:val="40"/>
          <w:szCs w:val="40"/>
        </w:rPr>
      </w:pPr>
      <w:r w:rsidRPr="0062284D">
        <w:rPr>
          <w:rFonts w:ascii="Algerian" w:hAnsi="Algerian"/>
          <w:b/>
          <w:bCs/>
          <w:noProof/>
          <w:color w:val="4472C4" w:themeColor="accent1"/>
          <w:sz w:val="40"/>
          <w:szCs w:val="40"/>
        </w:rPr>
        <w:lastRenderedPageBreak/>
        <w:drawing>
          <wp:inline distT="0" distB="0" distL="0" distR="0" wp14:anchorId="1867DC91" wp14:editId="1069BC5B">
            <wp:extent cx="5400040" cy="2428875"/>
            <wp:effectExtent l="0" t="0" r="0" b="9525"/>
            <wp:docPr id="987732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32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D86F" w14:textId="4F2CC46F" w:rsidR="0062284D" w:rsidRDefault="0062284D">
      <w:pPr>
        <w:rPr>
          <w:rFonts w:ascii="Algerian" w:hAnsi="Algerian"/>
          <w:b/>
          <w:bCs/>
          <w:color w:val="4472C4" w:themeColor="accent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4C4460" wp14:editId="7B5929EC">
            <wp:simplePos x="0" y="0"/>
            <wp:positionH relativeFrom="column">
              <wp:posOffset>158115</wp:posOffset>
            </wp:positionH>
            <wp:positionV relativeFrom="paragraph">
              <wp:posOffset>591185</wp:posOffset>
            </wp:positionV>
            <wp:extent cx="2619375" cy="1743075"/>
            <wp:effectExtent l="0" t="0" r="9525" b="9525"/>
            <wp:wrapTopAndBottom/>
            <wp:docPr id="305840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gerian" w:hAnsi="Algerian"/>
          <w:b/>
          <w:bCs/>
          <w:color w:val="4472C4" w:themeColor="accent1"/>
          <w:sz w:val="40"/>
          <w:szCs w:val="40"/>
        </w:rPr>
        <w:t>IMAGEN QUE SE USO</w:t>
      </w:r>
    </w:p>
    <w:p w14:paraId="44ED6438" w14:textId="69DB5096" w:rsidR="0035577E" w:rsidRDefault="0035577E" w:rsidP="0035577E">
      <w:pPr>
        <w:rPr>
          <w:rFonts w:ascii="Algerian" w:hAnsi="Algerian"/>
          <w:b/>
          <w:bCs/>
          <w:color w:val="4472C4" w:themeColor="accent1"/>
          <w:sz w:val="40"/>
          <w:szCs w:val="40"/>
        </w:rPr>
      </w:pPr>
      <w:r w:rsidRPr="0035577E">
        <w:rPr>
          <w:rFonts w:ascii="Algerian" w:hAnsi="Algerian"/>
          <w:b/>
          <w:bCs/>
          <w:color w:val="4472C4" w:themeColor="accent1"/>
          <w:sz w:val="40"/>
          <w:szCs w:val="40"/>
        </w:rPr>
        <w:t xml:space="preserve">Calcular </w:t>
      </w:r>
      <w:proofErr w:type="spellStart"/>
      <w:r w:rsidRPr="0035577E">
        <w:rPr>
          <w:rFonts w:ascii="Algerian" w:hAnsi="Algerian"/>
          <w:b/>
          <w:bCs/>
          <w:color w:val="4472C4" w:themeColor="accent1"/>
          <w:sz w:val="40"/>
          <w:szCs w:val="40"/>
        </w:rPr>
        <w:t>softmax</w:t>
      </w:r>
      <w:proofErr w:type="spellEnd"/>
      <w:r w:rsidRPr="0035577E">
        <w:rPr>
          <w:rFonts w:ascii="Algerian" w:hAnsi="Algerian"/>
          <w:b/>
          <w:bCs/>
          <w:color w:val="4472C4" w:themeColor="accent1"/>
          <w:sz w:val="40"/>
          <w:szCs w:val="40"/>
        </w:rPr>
        <w:t xml:space="preserve"> para probabilidade</w:t>
      </w:r>
      <w:r>
        <w:rPr>
          <w:rFonts w:ascii="Algerian" w:hAnsi="Algerian"/>
          <w:b/>
          <w:bCs/>
          <w:color w:val="4472C4" w:themeColor="accent1"/>
          <w:sz w:val="40"/>
          <w:szCs w:val="40"/>
        </w:rPr>
        <w:t xml:space="preserve">s, </w:t>
      </w:r>
      <w:r w:rsidRPr="0035577E">
        <w:rPr>
          <w:rFonts w:ascii="Algerian" w:hAnsi="Algerian"/>
          <w:b/>
          <w:bCs/>
          <w:color w:val="4472C4" w:themeColor="accent1"/>
          <w:sz w:val="40"/>
          <w:szCs w:val="40"/>
        </w:rPr>
        <w:t>Mostrar % de confianza en resultados</w:t>
      </w:r>
      <w:r>
        <w:rPr>
          <w:rFonts w:ascii="Algerian" w:hAnsi="Algerian"/>
          <w:b/>
          <w:bCs/>
          <w:color w:val="4472C4" w:themeColor="accent1"/>
          <w:sz w:val="40"/>
          <w:szCs w:val="40"/>
        </w:rPr>
        <w:t xml:space="preserve">, </w:t>
      </w:r>
      <w:r w:rsidRPr="0035577E">
        <w:rPr>
          <w:rFonts w:ascii="Algerian" w:hAnsi="Algerian"/>
          <w:b/>
          <w:bCs/>
          <w:color w:val="4472C4" w:themeColor="accent1"/>
          <w:sz w:val="40"/>
          <w:szCs w:val="40"/>
        </w:rPr>
        <w:t>Validar casos de baja confianza</w:t>
      </w:r>
      <w:r>
        <w:rPr>
          <w:rFonts w:ascii="Algerian" w:hAnsi="Algerian"/>
          <w:b/>
          <w:bCs/>
          <w:color w:val="4472C4" w:themeColor="accent1"/>
          <w:sz w:val="40"/>
          <w:szCs w:val="40"/>
        </w:rPr>
        <w:t xml:space="preserve"> </w:t>
      </w:r>
      <w:proofErr w:type="spellStart"/>
      <w:r>
        <w:rPr>
          <w:rFonts w:ascii="Algerian" w:hAnsi="Algerian"/>
          <w:b/>
          <w:bCs/>
          <w:color w:val="4472C4" w:themeColor="accent1"/>
          <w:sz w:val="40"/>
          <w:szCs w:val="40"/>
        </w:rPr>
        <w:t>y</w:t>
      </w:r>
      <w:proofErr w:type="spellEnd"/>
      <w:r>
        <w:rPr>
          <w:rFonts w:ascii="Algerian" w:hAnsi="Algerian"/>
          <w:b/>
          <w:bCs/>
          <w:color w:val="4472C4" w:themeColor="accent1"/>
          <w:sz w:val="40"/>
          <w:szCs w:val="40"/>
        </w:rPr>
        <w:t xml:space="preserve"> </w:t>
      </w:r>
      <w:r w:rsidRPr="0035577E">
        <w:rPr>
          <w:rFonts w:ascii="Algerian" w:hAnsi="Algerian"/>
          <w:b/>
          <w:bCs/>
          <w:color w:val="4472C4" w:themeColor="accent1"/>
          <w:sz w:val="40"/>
          <w:szCs w:val="40"/>
        </w:rPr>
        <w:t>Integrar con salida del modelo</w:t>
      </w:r>
    </w:p>
    <w:p w14:paraId="723D8246" w14:textId="12BAFDD7" w:rsidR="0035577E" w:rsidRPr="005A1D41" w:rsidRDefault="0035577E" w:rsidP="0035577E">
      <w:pPr>
        <w:rPr>
          <w:rFonts w:ascii="Algerian" w:hAnsi="Algerian"/>
          <w:b/>
          <w:bCs/>
          <w:color w:val="4472C4" w:themeColor="accent1"/>
          <w:sz w:val="40"/>
          <w:szCs w:val="40"/>
        </w:rPr>
      </w:pPr>
      <w:r w:rsidRPr="0035577E">
        <w:rPr>
          <w:rFonts w:ascii="Algerian" w:hAnsi="Algerian"/>
          <w:b/>
          <w:bCs/>
          <w:color w:val="4472C4" w:themeColor="accent1"/>
          <w:sz w:val="40"/>
          <w:szCs w:val="40"/>
        </w:rPr>
        <w:lastRenderedPageBreak/>
        <w:drawing>
          <wp:inline distT="0" distB="0" distL="0" distR="0" wp14:anchorId="2AA8E9B6" wp14:editId="6AB7A24D">
            <wp:extent cx="5400040" cy="3043555"/>
            <wp:effectExtent l="0" t="0" r="0" b="4445"/>
            <wp:docPr id="1517563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63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77E" w:rsidRPr="005A1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41"/>
    <w:rsid w:val="00042FDB"/>
    <w:rsid w:val="0035577E"/>
    <w:rsid w:val="005A1D41"/>
    <w:rsid w:val="0062284D"/>
    <w:rsid w:val="00634B54"/>
    <w:rsid w:val="00A86A61"/>
    <w:rsid w:val="00C33822"/>
    <w:rsid w:val="00E1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B3E7"/>
  <w15:chartTrackingRefBased/>
  <w15:docId w15:val="{E4EE6CBA-30F8-49BE-839E-45B4326B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1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1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1D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1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1D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1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1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1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1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D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1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1D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1D4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1D4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1D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1D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1D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1D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1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1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1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1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1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1D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1D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1D4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1D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1D4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1D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Guevara Valdivia</dc:creator>
  <cp:keywords/>
  <dc:description/>
  <cp:lastModifiedBy>Alejandro Guevara Valdivia</cp:lastModifiedBy>
  <cp:revision>2</cp:revision>
  <dcterms:created xsi:type="dcterms:W3CDTF">2025-09-18T23:14:00Z</dcterms:created>
  <dcterms:modified xsi:type="dcterms:W3CDTF">2025-09-19T04:40:00Z</dcterms:modified>
</cp:coreProperties>
</file>