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420CD2" w14:textId="77777777" w:rsidR="00902FB0" w:rsidRDefault="00902FB0" w:rsidP="00902FB0">
      <w:pPr>
        <w:pStyle w:val="Puesto"/>
        <w:jc w:val="center"/>
      </w:pPr>
      <w:r>
        <w:t>Taller Integrador: Patrones de diseño</w:t>
      </w:r>
    </w:p>
    <w:p w14:paraId="40F2B34C" w14:textId="77777777" w:rsidR="00902FB0" w:rsidRDefault="00902FB0" w:rsidP="00902FB0">
      <w:pPr>
        <w:pStyle w:val="Ttulo1"/>
      </w:pPr>
      <w:r>
        <w:t>Sistema de Requerimientos Académicos.</w:t>
      </w:r>
    </w:p>
    <w:p w14:paraId="39D550BD" w14:textId="77777777" w:rsidR="00902FB0" w:rsidRDefault="00902FB0" w:rsidP="00902FB0">
      <w:pPr>
        <w:pStyle w:val="Ttulo1"/>
      </w:pPr>
      <w:r>
        <w:t>Objetivos</w:t>
      </w:r>
    </w:p>
    <w:p w14:paraId="47872C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Evaluar que patrones de diseño se deben utilizar en el desarrollo de un sistema.</w:t>
      </w:r>
    </w:p>
    <w:p w14:paraId="27B9083D" w14:textId="77777777" w:rsidR="00902FB0" w:rsidRDefault="00902FB0" w:rsidP="00902FB0">
      <w:pPr>
        <w:pStyle w:val="Prrafodelista"/>
        <w:numPr>
          <w:ilvl w:val="0"/>
          <w:numId w:val="9"/>
        </w:numPr>
      </w:pPr>
      <w:r>
        <w:t>Aplicar varios patrones de diseño dentro de un mismo sistema.</w:t>
      </w:r>
    </w:p>
    <w:p w14:paraId="04626D7B" w14:textId="007DCB1B" w:rsidR="00902FB0" w:rsidRDefault="00902FB0" w:rsidP="00902FB0">
      <w:pPr>
        <w:pStyle w:val="Ttulo1"/>
      </w:pPr>
      <w:r>
        <w:t>Requerimientos del sistema:</w:t>
      </w:r>
    </w:p>
    <w:p w14:paraId="05C127F4" w14:textId="77777777" w:rsidR="00902FB0" w:rsidRDefault="00902FB0">
      <w:pPr>
        <w:jc w:val="both"/>
      </w:pPr>
    </w:p>
    <w:p w14:paraId="2E426FFE" w14:textId="37FD1D86" w:rsidR="00164590" w:rsidRDefault="0073784D">
      <w:pPr>
        <w:jc w:val="both"/>
      </w:pPr>
      <w:r>
        <w:t xml:space="preserve">La empresa de facturación electrónica Stupendo lo ha contratado para desarrollar el sistema  facturación de uno de sus clientes. </w:t>
      </w:r>
    </w:p>
    <w:p w14:paraId="45CF3206" w14:textId="77777777" w:rsidR="00164590" w:rsidRDefault="0073784D">
      <w:pPr>
        <w:jc w:val="both"/>
      </w:pPr>
      <w:r>
        <w:t>Este sistema debe ser capaz de emitir tres tipos de comprobantes electrónicos:</w:t>
      </w:r>
    </w:p>
    <w:p w14:paraId="38BEE659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Factura</w:t>
      </w:r>
    </w:p>
    <w:p w14:paraId="0E97B9D4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 xml:space="preserve">Guia de remision </w:t>
      </w:r>
    </w:p>
    <w:p w14:paraId="6DC0B728" w14:textId="77777777" w:rsidR="00164590" w:rsidRDefault="0073784D">
      <w:pPr>
        <w:numPr>
          <w:ilvl w:val="0"/>
          <w:numId w:val="4"/>
        </w:numPr>
        <w:contextualSpacing/>
        <w:jc w:val="both"/>
      </w:pPr>
      <w:r>
        <w:t>Nota de crédito</w:t>
      </w:r>
    </w:p>
    <w:p w14:paraId="153F5BC4" w14:textId="77777777" w:rsidR="00164590" w:rsidRDefault="0073784D">
      <w:pPr>
        <w:jc w:val="both"/>
      </w:pPr>
      <w:r>
        <w:t>Entre los requerimientos solicitados por cliente se encuentran:</w:t>
      </w:r>
    </w:p>
    <w:p w14:paraId="3AB026C6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Todos estos comprobantes electrónicos además del membrete obligatorio con los detalles del emisor deben poder personalizarse con el logo de su negocio y un lema al final.</w:t>
      </w:r>
    </w:p>
    <w:p w14:paraId="12CC5917" w14:textId="77777777" w:rsidR="00164590" w:rsidRDefault="0073784D">
      <w:pPr>
        <w:numPr>
          <w:ilvl w:val="0"/>
          <w:numId w:val="5"/>
        </w:numPr>
        <w:contextualSpacing/>
        <w:jc w:val="both"/>
      </w:pPr>
      <w:r>
        <w:t>Debido a que actualmente el SRI maneja dos esquemas de facturación electrónica (offline y online) el cliente solicitó que al momento de pedir la autorización del comprobante al SRI, pueda escoger cualquiera de los dos esquemas para autorizar.</w:t>
      </w:r>
    </w:p>
    <w:p w14:paraId="4482950E" w14:textId="77777777" w:rsidR="00164590" w:rsidRDefault="0073784D">
      <w:pPr>
        <w:jc w:val="both"/>
      </w:pPr>
      <w:r>
        <w:t>En el esquema Onine, el número de autorización es un nuevo código asignado por el SRI, mientras que en el esquema Offline el número de autorización es igual a la clave de acceso.</w:t>
      </w:r>
    </w:p>
    <w:p w14:paraId="609D21C9" w14:textId="77777777" w:rsidR="00164590" w:rsidRDefault="0073784D">
      <w:pPr>
        <w:jc w:val="both"/>
      </w:pPr>
      <w:r>
        <w:t>Las facturas tienen la siguiente estructura:</w:t>
      </w:r>
    </w:p>
    <w:p w14:paraId="072604D9" w14:textId="77777777" w:rsidR="00164590" w:rsidRDefault="0073784D">
      <w:pPr>
        <w:numPr>
          <w:ilvl w:val="0"/>
          <w:numId w:val="6"/>
        </w:numPr>
        <w:contextualSpacing/>
        <w:jc w:val="both"/>
      </w:pPr>
      <w:r>
        <w:t>Detalles del emisor</w:t>
      </w:r>
    </w:p>
    <w:p w14:paraId="5894B0BA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Nombre del cliente</w:t>
      </w:r>
    </w:p>
    <w:p w14:paraId="5B4CBCBD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 xml:space="preserve">Número de autorización </w:t>
      </w:r>
    </w:p>
    <w:p w14:paraId="29F19174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Clave de acceso</w:t>
      </w:r>
    </w:p>
    <w:p w14:paraId="3365CD1B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Código</w:t>
      </w:r>
    </w:p>
    <w:p w14:paraId="637A66F6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Fecha</w:t>
      </w:r>
    </w:p>
    <w:p w14:paraId="69CCE99E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Lista de productos</w:t>
      </w:r>
    </w:p>
    <w:p w14:paraId="752B5512" w14:textId="77777777" w:rsidR="00164590" w:rsidRDefault="0073784D">
      <w:pPr>
        <w:numPr>
          <w:ilvl w:val="0"/>
          <w:numId w:val="7"/>
        </w:numPr>
        <w:contextualSpacing/>
        <w:jc w:val="both"/>
      </w:pPr>
      <w:r>
        <w:t>Total</w:t>
      </w:r>
    </w:p>
    <w:p w14:paraId="1A6B8B5A" w14:textId="77777777" w:rsidR="00164590" w:rsidRDefault="0073784D">
      <w:pPr>
        <w:jc w:val="both"/>
      </w:pPr>
      <w:r>
        <w:t>Las guías de remisión tienen:</w:t>
      </w:r>
    </w:p>
    <w:p w14:paraId="2ACDC042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Detalles del emisor</w:t>
      </w:r>
    </w:p>
    <w:p w14:paraId="32555F2C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 xml:space="preserve">Número de autorización </w:t>
      </w:r>
    </w:p>
    <w:p w14:paraId="1030E17F" w14:textId="77777777" w:rsidR="00164590" w:rsidRDefault="0073784D">
      <w:pPr>
        <w:numPr>
          <w:ilvl w:val="0"/>
          <w:numId w:val="8"/>
        </w:numPr>
        <w:contextualSpacing/>
        <w:jc w:val="both"/>
      </w:pPr>
      <w:r>
        <w:t>Clave de acceso</w:t>
      </w:r>
    </w:p>
    <w:p w14:paraId="3E4775B1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Fecha</w:t>
      </w:r>
    </w:p>
    <w:p w14:paraId="567AD5C0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Destino</w:t>
      </w:r>
    </w:p>
    <w:p w14:paraId="41670768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Placa del vehículo de transporte</w:t>
      </w:r>
    </w:p>
    <w:p w14:paraId="289406C3" w14:textId="77777777" w:rsidR="00164590" w:rsidRDefault="0073784D">
      <w:pPr>
        <w:numPr>
          <w:ilvl w:val="0"/>
          <w:numId w:val="3"/>
        </w:numPr>
        <w:contextualSpacing/>
        <w:jc w:val="both"/>
      </w:pPr>
      <w:r>
        <w:t>Lista de productos</w:t>
      </w:r>
    </w:p>
    <w:p w14:paraId="51D4227B" w14:textId="77777777" w:rsidR="00164590" w:rsidRDefault="0073784D">
      <w:pPr>
        <w:jc w:val="both"/>
      </w:pPr>
      <w:r>
        <w:lastRenderedPageBreak/>
        <w:t>Las notas de crédito tienen :</w:t>
      </w:r>
    </w:p>
    <w:p w14:paraId="523BB900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Detalles del emisor</w:t>
      </w:r>
    </w:p>
    <w:p w14:paraId="5835198D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 xml:space="preserve">Número de autorización </w:t>
      </w:r>
    </w:p>
    <w:p w14:paraId="08222D4A" w14:textId="77777777" w:rsidR="00164590" w:rsidRDefault="0073784D">
      <w:pPr>
        <w:numPr>
          <w:ilvl w:val="0"/>
          <w:numId w:val="2"/>
        </w:numPr>
        <w:contextualSpacing/>
        <w:jc w:val="both"/>
      </w:pPr>
      <w:r>
        <w:t>Clave de acceso</w:t>
      </w:r>
    </w:p>
    <w:p w14:paraId="2230150D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Nombre del cliente</w:t>
      </w:r>
    </w:p>
    <w:p w14:paraId="29A44AC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Código de comprobante a modificar</w:t>
      </w:r>
    </w:p>
    <w:p w14:paraId="1ED63AFE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Fecha</w:t>
      </w:r>
    </w:p>
    <w:p w14:paraId="1BA1F5AC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 xml:space="preserve">Detalle de modificación </w:t>
      </w:r>
    </w:p>
    <w:p w14:paraId="2F5A8155" w14:textId="77777777" w:rsidR="00164590" w:rsidRDefault="0073784D">
      <w:pPr>
        <w:numPr>
          <w:ilvl w:val="0"/>
          <w:numId w:val="1"/>
        </w:numPr>
        <w:contextualSpacing/>
        <w:jc w:val="both"/>
      </w:pPr>
      <w:r>
        <w:t>Valor a pagar</w:t>
      </w:r>
    </w:p>
    <w:p w14:paraId="3E20560C" w14:textId="058C012A" w:rsidR="00164590" w:rsidRDefault="00164590">
      <w:pPr>
        <w:jc w:val="both"/>
      </w:pPr>
    </w:p>
    <w:p w14:paraId="4F677BF0" w14:textId="77777777" w:rsidR="00902FB0" w:rsidRDefault="00902FB0" w:rsidP="00902FB0">
      <w:pPr>
        <w:pStyle w:val="Ttulo1"/>
      </w:pPr>
      <w:r>
        <w:t>Desarrollar</w:t>
      </w:r>
    </w:p>
    <w:p w14:paraId="500A9588" w14:textId="77777777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 w:rsidRPr="007C53C9">
        <w:rPr>
          <w:sz w:val="24"/>
        </w:rPr>
        <w:t xml:space="preserve">Indique </w:t>
      </w:r>
      <w:r>
        <w:rPr>
          <w:sz w:val="24"/>
        </w:rPr>
        <w:t xml:space="preserve">que patrones </w:t>
      </w:r>
      <w:r w:rsidRPr="007C53C9">
        <w:rPr>
          <w:sz w:val="24"/>
        </w:rPr>
        <w:t>podría</w:t>
      </w:r>
      <w:r>
        <w:rPr>
          <w:sz w:val="24"/>
        </w:rPr>
        <w:t>n</w:t>
      </w:r>
      <w:r w:rsidRPr="007C53C9">
        <w:rPr>
          <w:sz w:val="24"/>
        </w:rPr>
        <w:t xml:space="preserve"> servir dentro </w:t>
      </w:r>
      <w:r>
        <w:rPr>
          <w:sz w:val="24"/>
        </w:rPr>
        <w:t xml:space="preserve">del desarrollo </w:t>
      </w:r>
      <w:r w:rsidRPr="007C53C9">
        <w:rPr>
          <w:sz w:val="24"/>
        </w:rPr>
        <w:t>de este sistema.</w:t>
      </w:r>
      <w:r>
        <w:rPr>
          <w:sz w:val="24"/>
        </w:rPr>
        <w:t xml:space="preserve"> (explique)</w:t>
      </w:r>
    </w:p>
    <w:p w14:paraId="41175919" w14:textId="77777777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Creacionales. </w:t>
      </w:r>
    </w:p>
    <w:p w14:paraId="37C1F3FE" w14:textId="77777777" w:rsidR="00902FB0" w:rsidRPr="00447B4E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 w:rsidRPr="00447B4E">
        <w:rPr>
          <w:sz w:val="24"/>
        </w:rPr>
        <w:t xml:space="preserve">Estructurales. </w:t>
      </w:r>
    </w:p>
    <w:p w14:paraId="26BA1DEF" w14:textId="4D1B1850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De Comportamiento.</w:t>
      </w:r>
    </w:p>
    <w:p w14:paraId="2380A1A3" w14:textId="0686C39B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Diseñe un diagrama de clases del sistema</w:t>
      </w:r>
    </w:p>
    <w:p w14:paraId="7B0AC515" w14:textId="21EBD31E" w:rsidR="00902FB0" w:rsidRDefault="00902FB0" w:rsidP="00902FB0">
      <w:pPr>
        <w:pStyle w:val="Prrafodelista"/>
        <w:numPr>
          <w:ilvl w:val="0"/>
          <w:numId w:val="10"/>
        </w:numPr>
        <w:rPr>
          <w:sz w:val="24"/>
        </w:rPr>
      </w:pPr>
      <w:r>
        <w:rPr>
          <w:sz w:val="24"/>
        </w:rPr>
        <w:t>Implemente el sistema</w:t>
      </w:r>
    </w:p>
    <w:p w14:paraId="6F0EF28C" w14:textId="76826851" w:rsidR="00902FB0" w:rsidRDefault="00902FB0" w:rsidP="00902FB0">
      <w:pPr>
        <w:pStyle w:val="Prrafodelista"/>
        <w:numPr>
          <w:ilvl w:val="1"/>
          <w:numId w:val="10"/>
        </w:numPr>
        <w:rPr>
          <w:sz w:val="24"/>
        </w:rPr>
      </w:pPr>
      <w:r>
        <w:rPr>
          <w:sz w:val="24"/>
        </w:rPr>
        <w:t>Cree un paquete por cada tipo de patrón</w:t>
      </w:r>
    </w:p>
    <w:p w14:paraId="03E8DE12" w14:textId="72C39AA2" w:rsidR="00902FB0" w:rsidRPr="0073784D" w:rsidRDefault="00902FB0" w:rsidP="0073784D">
      <w:pPr>
        <w:pStyle w:val="Ttulo2"/>
      </w:pPr>
      <w:r>
        <w:t xml:space="preserve">En el programa principal muestre </w:t>
      </w:r>
      <w:r w:rsidR="00C72422">
        <w:t>las funcionalidades del sistema.</w:t>
      </w:r>
      <w:bookmarkStart w:id="0" w:name="_GoBack"/>
      <w:bookmarkEnd w:id="0"/>
    </w:p>
    <w:p w14:paraId="67155224" w14:textId="77777777" w:rsidR="00902FB0" w:rsidRDefault="00902FB0">
      <w:pPr>
        <w:jc w:val="both"/>
      </w:pPr>
    </w:p>
    <w:sectPr w:rsidR="00902FB0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9461E2"/>
    <w:multiLevelType w:val="multilevel"/>
    <w:tmpl w:val="D31EE1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FC07680"/>
    <w:multiLevelType w:val="hybridMultilevel"/>
    <w:tmpl w:val="DA7A16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F05A64"/>
    <w:multiLevelType w:val="multilevel"/>
    <w:tmpl w:val="DA707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1F07C90"/>
    <w:multiLevelType w:val="multilevel"/>
    <w:tmpl w:val="064A8B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497F3F90"/>
    <w:multiLevelType w:val="multilevel"/>
    <w:tmpl w:val="907EC4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58A445AB"/>
    <w:multiLevelType w:val="multilevel"/>
    <w:tmpl w:val="D8CA7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C672773"/>
    <w:multiLevelType w:val="multilevel"/>
    <w:tmpl w:val="6298EB7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68F13662"/>
    <w:multiLevelType w:val="hybridMultilevel"/>
    <w:tmpl w:val="069AB91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0A52B34"/>
    <w:multiLevelType w:val="multilevel"/>
    <w:tmpl w:val="2E0497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7418153E"/>
    <w:multiLevelType w:val="multilevel"/>
    <w:tmpl w:val="30A0D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5"/>
  </w:num>
  <w:num w:numId="5">
    <w:abstractNumId w:val="8"/>
  </w:num>
  <w:num w:numId="6">
    <w:abstractNumId w:val="4"/>
  </w:num>
  <w:num w:numId="7">
    <w:abstractNumId w:val="3"/>
  </w:num>
  <w:num w:numId="8">
    <w:abstractNumId w:val="9"/>
  </w:num>
  <w:num w:numId="9">
    <w:abstractNumId w:val="1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64590"/>
    <w:rsid w:val="00164590"/>
    <w:rsid w:val="0073784D"/>
    <w:rsid w:val="00801C56"/>
    <w:rsid w:val="00902FB0"/>
    <w:rsid w:val="00C72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1A73A3"/>
  <w15:docId w15:val="{51887AA3-23F4-4C2B-9F1C-26942D6AF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s-EC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PuestoCar">
    <w:name w:val="Puesto Car"/>
    <w:basedOn w:val="Fuentedeprrafopredeter"/>
    <w:link w:val="Puesto"/>
    <w:uiPriority w:val="10"/>
    <w:rsid w:val="00902FB0"/>
    <w:rPr>
      <w:sz w:val="52"/>
      <w:szCs w:val="52"/>
    </w:rPr>
  </w:style>
  <w:style w:type="paragraph" w:styleId="Prrafodelista">
    <w:name w:val="List Paragraph"/>
    <w:basedOn w:val="Normal"/>
    <w:uiPriority w:val="34"/>
    <w:qFormat/>
    <w:rsid w:val="00902FB0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306</Words>
  <Characters>1685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Fernando Saul Moreno Macias</cp:lastModifiedBy>
  <cp:revision>5</cp:revision>
  <dcterms:created xsi:type="dcterms:W3CDTF">2018-07-26T16:34:00Z</dcterms:created>
  <dcterms:modified xsi:type="dcterms:W3CDTF">2018-12-18T17:36:00Z</dcterms:modified>
</cp:coreProperties>
</file>