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8CFC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1172D7A6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049459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t>这篇文档是关于Hotstuff共识协议的</w:t>
      </w:r>
      <w:r>
        <w:rPr>
          <w:rFonts w:hint="eastAsia"/>
          <w:lang w:val="en-US" w:eastAsia="zh-CN"/>
        </w:rPr>
        <w:t>11.3</w:t>
      </w:r>
      <w:r>
        <w:t>建模进度报告。</w:t>
      </w:r>
      <w:r>
        <w:rPr>
          <w:rFonts w:hint="eastAsia"/>
          <w:lang w:val="en-US" w:eastAsia="zh-CN"/>
        </w:rPr>
        <w:t>首先是对整体框架图作了修改简化，删除了原先图中的safeNode结点。在原先的基础上提出了新的定理三和定理四，定理三：若敌手仅能访问 f&lt;k个拜占庭节点，则其生成的部分签名不足以组合成完整签名 σ，伪造签名的概率可以忽略不计。定理四是基于不可篡改性（任意节点只有在共识达成后才能知道最终输出的数据值）提出：任意节点只有在共识达成后才能知道最终输出的数据值。</w:t>
      </w:r>
    </w:p>
    <w:p w14:paraId="14BFBCCA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009986F4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修改前：</w:t>
      </w:r>
    </w:p>
    <w:p w14:paraId="2809A661">
      <w:pPr>
        <w:numPr>
          <w:ilvl w:val="0"/>
          <w:numId w:val="0"/>
        </w:numPr>
      </w:pPr>
      <w:r>
        <w:drawing>
          <wp:inline distT="0" distB="0" distL="114300" distR="114300">
            <wp:extent cx="5391150" cy="269113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7472">
      <w:r>
        <w:rPr>
          <w:rFonts w:hint="eastAsia"/>
          <w:lang w:val="en-US" w:eastAsia="zh-CN"/>
        </w:rPr>
        <w:t>SafeNode：The safeNode predicate is a core ingredient of the protocol. It examines a proposal message m carrying a QC justification m.justify, and determines whether m.node is safe to accept.</w:t>
      </w:r>
    </w:p>
    <w:p w14:paraId="24E3D563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修改后：</w:t>
      </w:r>
    </w:p>
    <w:p w14:paraId="3106831B">
      <w:pPr>
        <w:numPr>
          <w:ilvl w:val="0"/>
          <w:numId w:val="0"/>
        </w:numPr>
      </w:pPr>
      <w:r>
        <w:drawing>
          <wp:inline distT="0" distB="0" distL="114300" distR="114300">
            <wp:extent cx="5450205" cy="256286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957E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考虑到SafeNode应包含与理想功能F_{Proposal}中，故在原先的图中将SafeNode结点删去。</w:t>
      </w:r>
    </w:p>
    <w:p w14:paraId="0D7F051D">
      <w:pPr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实体定义</w:t>
      </w:r>
    </w:p>
    <w:p w14:paraId="2FAC98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领导者（Leader）：</w:t>
      </w:r>
      <w:r>
        <w:t xml:space="preserve"> 在每一轮视图中有唯一的领导者负责提议区块并发起共识过程。</w:t>
      </w:r>
    </w:p>
    <w:p w14:paraId="687ACF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验证者（V</w:t>
      </w:r>
      <w:r>
        <w:rPr>
          <w:rStyle w:val="4"/>
          <w:rFonts w:hint="eastAsia"/>
          <w:lang w:val="en-US" w:eastAsia="zh-CN"/>
        </w:rPr>
        <w:t>alidator</w:t>
      </w:r>
      <w:r>
        <w:rPr>
          <w:rStyle w:val="4"/>
        </w:rPr>
        <w:t>）：</w:t>
      </w:r>
      <w:r>
        <w:t xml:space="preserve"> 验证者对领导者提议的区块进行验证并投票。每个诚实的验证者在满足协议条件的情况下参与共识投票。</w:t>
      </w:r>
    </w:p>
    <w:p w14:paraId="55A318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拜占庭节点（Byzantine Nodes）：</w:t>
      </w:r>
      <w:r>
        <w:t xml:space="preserve"> 由</w:t>
      </w:r>
      <w:r>
        <w:rPr>
          <w:rFonts w:hint="eastAsia"/>
          <w:lang w:val="en-US" w:eastAsia="zh-CN"/>
        </w:rPr>
        <w:t>敌手</w:t>
      </w:r>
      <w:r>
        <w:t>控制的恶意节点，可能会发送错误的区块提议或投票，试图破坏共识过程。</w:t>
      </w:r>
    </w:p>
    <w:p w14:paraId="7557E8D3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定理</w:t>
      </w:r>
    </w:p>
    <w:p w14:paraId="4656D49F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定理一：</w:t>
      </w:r>
      <w:r>
        <w:rPr>
          <w:rFonts w:ascii="宋体" w:hAnsi="宋体" w:eastAsia="宋体" w:cs="宋体"/>
          <w:sz w:val="24"/>
          <w:szCs w:val="24"/>
        </w:rPr>
        <w:t>如果两个区块B1和B2冲突，那么它们不能同时被不同的诚实节点提交。</w:t>
      </w:r>
    </w:p>
    <w:p w14:paraId="731605AD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证明：</w:t>
      </w:r>
      <w:r>
        <w:rPr>
          <w:rFonts w:ascii="宋体" w:hAnsi="宋体" w:eastAsia="宋体" w:cs="宋体"/>
          <w:sz w:val="24"/>
          <w:szCs w:val="24"/>
        </w:rPr>
        <w:t>通过引入HotStuff中的锁机制，每个诚实节点在提交一个区块之前必须验证其投票的QC，并且只有在满足安全条件的情况下才能提交该区块。我们可以证明，在两个冲突的区块同时被提交的情况下，必然会导致矛盾，因为一个节点必须看到前一视图中的锁定状态，并避免与之冲突。</w:t>
      </w:r>
    </w:p>
    <w:p w14:paraId="1F9DA0EC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1BCB6894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定理二：</w:t>
      </w:r>
      <w:r>
        <w:rPr>
          <w:rFonts w:ascii="宋体" w:hAnsi="宋体" w:eastAsia="宋体" w:cs="宋体"/>
          <w:sz w:val="24"/>
          <w:szCs w:val="24"/>
        </w:rPr>
        <w:t>在拜占庭节点数量不超过f的情况下，诚实的领导者最终能够达成共识，并推动系统前进。</w:t>
      </w:r>
    </w:p>
    <w:p w14:paraId="26FA43C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证明：</w:t>
      </w:r>
      <w:r>
        <w:rPr>
          <w:rFonts w:ascii="宋体" w:hAnsi="宋体" w:eastAsia="宋体" w:cs="宋体"/>
          <w:sz w:val="24"/>
          <w:szCs w:val="24"/>
        </w:rPr>
        <w:t>HotStuff协议通过视图切换（view change）机制保证活性。当当前视图中的领导者无法达成共识时，协议会通过视图切换来选择下一个领导者。我们可以证明，只要网络在全局稳定时间（GST）后保持同步，正确的领导者将能够在有限时间内收集足够的投票并达成共识。</w:t>
      </w:r>
    </w:p>
    <w:p w14:paraId="7234962B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3D9B1536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定理三：</w:t>
      </w:r>
      <w:r>
        <w:rPr>
          <w:rFonts w:ascii="宋体" w:hAnsi="宋体" w:eastAsia="宋体" w:cs="宋体"/>
          <w:sz w:val="24"/>
          <w:szCs w:val="24"/>
        </w:rPr>
        <w:t>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仅能访问 f&lt;k个拜占庭节点，则其生成的部分签名不足以组合成完整签名 σ，伪造签名的概率可以忽略不计。</w:t>
      </w:r>
    </w:p>
    <w:p w14:paraId="22A5F1BA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</w:t>
      </w:r>
      <w:r>
        <w:rPr>
          <w:rFonts w:ascii="宋体" w:hAnsi="宋体" w:eastAsia="宋体" w:cs="宋体"/>
          <w:sz w:val="24"/>
          <w:szCs w:val="24"/>
        </w:rPr>
        <w:t>：阈值签名方案要求 k 个签名节点的部分签名才能生成 σ，在系统总共 n个节点中，假设有至多 f拜占庭节点（其中 f&lt;k ），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所能利用的部分签名数量最多为 f，小于阈值 k。因此，即使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能够访问这些拜占庭节点的签名权限，其仍然无法获得足够的部分签名来生成有效的完整签名 σ。这意味着，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敌手</w:t>
      </w:r>
      <w:r>
        <w:rPr>
          <w:rFonts w:ascii="宋体" w:hAnsi="宋体" w:eastAsia="宋体" w:cs="宋体"/>
          <w:sz w:val="24"/>
          <w:szCs w:val="24"/>
        </w:rPr>
        <w:t>生成一个伪造签名的概率几乎为零。</w:t>
      </w:r>
    </w:p>
    <w:p w14:paraId="1DE97FFD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32B74EDF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定理四：</w:t>
      </w:r>
      <w:r>
        <w:rPr>
          <w:rFonts w:ascii="宋体" w:hAnsi="宋体" w:eastAsia="宋体" w:cs="宋体"/>
          <w:sz w:val="24"/>
          <w:szCs w:val="24"/>
        </w:rPr>
        <w:t>任意节点只有在共识达成后才能知道最终输出的数据值。</w:t>
      </w:r>
    </w:p>
    <w:p w14:paraId="4ED6F5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</w:t>
      </w:r>
      <w:r>
        <w:rPr>
          <w:rFonts w:ascii="宋体" w:hAnsi="宋体" w:eastAsia="宋体" w:cs="宋体"/>
          <w:sz w:val="24"/>
          <w:szCs w:val="24"/>
        </w:rPr>
        <w:t>：在 HotStuff 协议中，只有在决定阶段（decide phase）形成有效的 commitQC 后，领导者才会将最终的共识结果发送给所有其他节点。节点在收到包含 commitQC 的决定消息后才会将该数据值作为共识结果存储。由于协议的每个阶段均依赖于 (n - f) 个节点的投票，拜占庭节点无法在协议的决定阶段之前推断出最终数据值。此外，协议的安全性依赖于锁定机制（lockedQC），保证诚实节点在之前阶段无法在未达成共识的情况下确定数据值。因此，任意节点在共识达成之前无法知道最终的输出数据值，满足不可篡改性。</w:t>
      </w:r>
    </w:p>
    <w:p w14:paraId="008BC827">
      <w:pPr>
        <w:numPr>
          <w:ilvl w:val="0"/>
          <w:numId w:val="2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目前存在问题</w:t>
      </w:r>
    </w:p>
    <w:p w14:paraId="594B60D9">
      <w:pPr>
        <w:rPr>
          <w:rFonts w:hint="default" w:ascii="Times New Roman" w:hAnsi="Times New Roman" w:eastAsia="宋体" w:cs="宋体"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</w:rPr>
        <w:t>1、建模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细节</w:t>
      </w:r>
      <w:r>
        <w:rPr>
          <w:rFonts w:hint="eastAsia" w:ascii="Times New Roman" w:hAnsi="Times New Roman" w:eastAsia="宋体" w:cs="宋体"/>
          <w:sz w:val="24"/>
        </w:rPr>
        <w:t>：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对建模的细节和整个模型的完善性没什么把握，个人认为是对于建模这项工作不够熟悉，仍需要大量阅读论文熟悉建模的流程。</w:t>
      </w:r>
    </w:p>
    <w:p w14:paraId="0DAA8458">
      <w:pPr>
        <w:rPr>
          <w:rFonts w:hint="default" w:ascii="Times New Roman" w:hAnsi="Times New Roman" w:eastAsia="宋体" w:cs="宋体"/>
          <w:sz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</w:rPr>
        <w:t>2、定理提出：</w:t>
      </w:r>
      <w:r>
        <w:rPr>
          <w:rFonts w:hint="eastAsia" w:ascii="Times New Roman" w:hAnsi="Times New Roman" w:eastAsia="宋体" w:cs="宋体"/>
          <w:sz w:val="24"/>
          <w:lang w:val="en-US" w:eastAsia="zh-CN"/>
        </w:rPr>
        <w:t>对于UC框架和hotstuff均不够熟悉，导致不知道引理提出该从何入手，仍需要对二者进行深入理解，并且阅读其他文章学习从什么角度提出引理并且自己能够证明它。</w:t>
      </w:r>
    </w:p>
    <w:p w14:paraId="069FA463"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 w14:paraId="0114B4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DEA54B7"/>
    <w:multiLevelType w:val="multilevel"/>
    <w:tmpl w:val="3DEA5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lNjhkMDM3ODU5ZjBiMDEyMWY4NjAzYjI4MmM5MDMifQ=="/>
  </w:docVars>
  <w:rsids>
    <w:rsidRoot w:val="43BA7CE0"/>
    <w:rsid w:val="15F53089"/>
    <w:rsid w:val="37954439"/>
    <w:rsid w:val="41CB1156"/>
    <w:rsid w:val="43BA7CE0"/>
    <w:rsid w:val="4D0A4B5C"/>
    <w:rsid w:val="55662AFC"/>
    <w:rsid w:val="5B4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964</Words>
  <Characters>1467</Characters>
  <Lines>0</Lines>
  <Paragraphs>0</Paragraphs>
  <TotalTime>1</TotalTime>
  <ScaleCrop>false</ScaleCrop>
  <LinksUpToDate>false</LinksUpToDate>
  <CharactersWithSpaces>1570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2024-11-02T07:14:00Z</dcterms:created>
  <dc:creator>当</dc:creator>
  <cp:lastModifiedBy>当</cp:lastModifiedBy>
  <dcterms:modified xsi:type="dcterms:W3CDTF">2024-11-03T02:40:26Z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FEA2744E263B4D97B4F710FFECB1D8DB_11</vt:lpwstr>
  </property>
</Properties>
</file>