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2058" w14:textId="5D65395A" w:rsidR="00190A24" w:rsidRDefault="00190A24">
      <w:r>
        <w:t xml:space="preserve">Datamining rep2                205713B </w:t>
      </w:r>
      <w:r>
        <w:rPr>
          <w:rFonts w:hint="eastAsia"/>
        </w:rPr>
        <w:t>朝比奈太郎</w:t>
      </w:r>
      <w:r>
        <w:t xml:space="preserve">   </w:t>
      </w:r>
      <w:r>
        <w:rPr>
          <w:rFonts w:hint="eastAsia"/>
        </w:rPr>
        <w:t>2022/05/30</w:t>
      </w:r>
    </w:p>
    <w:p w14:paraId="0F561534" w14:textId="747827C1" w:rsidR="00190A24" w:rsidRDefault="00190A24"/>
    <w:p w14:paraId="409A1C56" w14:textId="7DCB86F1" w:rsidR="00190A24" w:rsidRDefault="00190A24">
      <w:pPr>
        <w:rPr>
          <w:shd w:val="pct15" w:color="auto" w:fill="FFFFFF"/>
        </w:rPr>
      </w:pPr>
      <w:r w:rsidRPr="00190A24">
        <w:rPr>
          <w:rFonts w:hint="eastAsia"/>
          <w:shd w:val="pct15" w:color="auto" w:fill="FFFFFF"/>
        </w:rPr>
        <w:t>L</w:t>
      </w:r>
      <w:r w:rsidRPr="00190A24">
        <w:rPr>
          <w:shd w:val="pct15" w:color="auto" w:fill="FFFFFF"/>
        </w:rPr>
        <w:t>evel1</w:t>
      </w:r>
    </w:p>
    <w:p w14:paraId="3634E4E9" w14:textId="77777777" w:rsidR="00190A24" w:rsidRPr="00190A24" w:rsidRDefault="00190A24" w:rsidP="00190A24">
      <w:hyperlink r:id="rId4" w:history="1">
        <w:r w:rsidRPr="00190A24">
          <w:rPr>
            <w:rStyle w:val="a3"/>
          </w:rPr>
          <w:t>preprocess_numerical.ipynb</w:t>
        </w:r>
      </w:hyperlink>
      <w:r w:rsidRPr="00190A24">
        <w:t>を参考に、何か一つ以上の特徴に対して前処理を施せ。なお、選択理由についても検討すること。</w:t>
      </w:r>
    </w:p>
    <w:p w14:paraId="0404CA7C" w14:textId="48B4D281" w:rsidR="00190A24" w:rsidRDefault="00190A24">
      <w:pPr>
        <w:rPr>
          <w:shd w:val="pct15" w:color="auto" w:fill="FFFFFF"/>
        </w:rPr>
      </w:pPr>
    </w:p>
    <w:p w14:paraId="5BFC88F6" w14:textId="7C331461" w:rsidR="00190A24" w:rsidRDefault="0095348B">
      <w:r>
        <w:rPr>
          <w:rFonts w:hint="eastAsia"/>
        </w:rPr>
        <w:t>・</w:t>
      </w:r>
      <w:r w:rsidR="00190A24">
        <w:rPr>
          <w:rFonts w:hint="eastAsia"/>
        </w:rPr>
        <w:t>選択した前処理</w:t>
      </w:r>
      <w:r w:rsidR="00190A24">
        <w:t xml:space="preserve"> -&gt; min-max scalering</w:t>
      </w:r>
    </w:p>
    <w:p w14:paraId="14D98A84" w14:textId="4C8866FE" w:rsidR="00190A24" w:rsidRDefault="0095348B">
      <w:r>
        <w:rPr>
          <w:rFonts w:hint="eastAsia"/>
        </w:rPr>
        <w:t>・</w:t>
      </w:r>
      <w:r w:rsidR="00190A24">
        <w:rPr>
          <w:rFonts w:hint="eastAsia"/>
        </w:rPr>
        <w:t>選んだ理由</w:t>
      </w:r>
    </w:p>
    <w:p w14:paraId="2457AE2F" w14:textId="49C13FC8" w:rsidR="0095348B" w:rsidRDefault="0095348B">
      <w:r>
        <w:t>Min-max</w:t>
      </w:r>
      <w:r>
        <w:rPr>
          <w:rFonts w:hint="eastAsia"/>
        </w:rPr>
        <w:t>法はデータの最大値と最小値の範囲が明確な場合に適した手法である。また、</w:t>
      </w:r>
      <w:r>
        <w:t>min-max</w:t>
      </w:r>
      <w:r>
        <w:rPr>
          <w:rFonts w:hint="eastAsia"/>
        </w:rPr>
        <w:t>法は外れ値に敏感であるが、今回の対象のデータでは目立った外れ値がないことから</w:t>
      </w:r>
      <w:r>
        <w:t>min-max</w:t>
      </w:r>
      <w:r>
        <w:rPr>
          <w:rFonts w:hint="eastAsia"/>
        </w:rPr>
        <w:t>法を採用した。</w:t>
      </w:r>
    </w:p>
    <w:p w14:paraId="15B8B02E" w14:textId="3E937C8B" w:rsidR="0095348B" w:rsidRDefault="0095348B">
      <w:r>
        <w:rPr>
          <w:rFonts w:hint="eastAsia"/>
        </w:rPr>
        <w:t>・</w:t>
      </w:r>
      <w:r>
        <w:t>Min-max</w:t>
      </w:r>
      <w:r>
        <w:rPr>
          <w:rFonts w:hint="eastAsia"/>
        </w:rPr>
        <w:t>法の定義</w:t>
      </w:r>
    </w:p>
    <w:p w14:paraId="1BFAE82B" w14:textId="4D043234" w:rsidR="0095348B" w:rsidRPr="00891E37" w:rsidRDefault="00891E37">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 xml:space="preserve">x_i- </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min⁡</m:t>
                  </m:r>
                  <m:r>
                    <w:rPr>
                      <w:rFonts w:ascii="Cambria Math" w:hAnsi="Cambria Math"/>
                    </w:rPr>
                    <m:t>(x)</m:t>
                  </m:r>
                </m:e>
              </m:func>
            </m:den>
          </m:f>
        </m:oMath>
      </m:oMathPara>
    </w:p>
    <w:p w14:paraId="5E727280" w14:textId="04B90BDB" w:rsidR="00891E37" w:rsidRDefault="00891E37">
      <w:r>
        <w:rPr>
          <w:rFonts w:hint="eastAsia"/>
        </w:rPr>
        <w:t>(</w:t>
      </w:r>
      <w:r>
        <w:t>i = 1 ~ n)</w:t>
      </w:r>
    </w:p>
    <w:p w14:paraId="4A087D4A" w14:textId="2681A610" w:rsidR="00891E37" w:rsidRPr="00891E37" w:rsidRDefault="00891E37">
      <w:pPr>
        <w:rPr>
          <w:rFonts w:hint="eastAsia"/>
        </w:rPr>
      </w:pPr>
      <w:r>
        <w:rPr>
          <w:rFonts w:hint="eastAsia"/>
        </w:rPr>
        <w:t>データ全体を正規化するには、</w:t>
      </w:r>
      <w:r>
        <w:t>1</w:t>
      </w:r>
      <w:r>
        <w:rPr>
          <w:rFonts w:hint="eastAsia"/>
        </w:rPr>
        <w:t>番目から</w:t>
      </w:r>
      <w:r>
        <w:t>n</w:t>
      </w:r>
      <w:r>
        <w:rPr>
          <w:rFonts w:hint="eastAsia"/>
        </w:rPr>
        <w:t>番目までの各データを</w:t>
      </w:r>
      <w:r>
        <w:t>1</w:t>
      </w:r>
      <w:r>
        <w:rPr>
          <w:rFonts w:hint="eastAsia"/>
        </w:rPr>
        <w:t>つ</w:t>
      </w:r>
      <w:r>
        <w:t>1</w:t>
      </w:r>
      <w:r>
        <w:rPr>
          <w:rFonts w:hint="eastAsia"/>
        </w:rPr>
        <w:t>つスケーリングしていく必要がある。</w:t>
      </w:r>
    </w:p>
    <w:p w14:paraId="124459C1" w14:textId="77777777" w:rsidR="00891E37" w:rsidRPr="00891E37" w:rsidRDefault="00891E37"/>
    <w:p w14:paraId="6F3C9237" w14:textId="6D4AC85B" w:rsidR="00190A24" w:rsidRDefault="005F100F">
      <w:pPr>
        <w:rPr>
          <w:shd w:val="pct15" w:color="auto" w:fill="FFFFFF"/>
        </w:rPr>
      </w:pPr>
      <w:r>
        <w:rPr>
          <w:shd w:val="pct15" w:color="auto" w:fill="FFFFFF"/>
        </w:rPr>
        <w:t>Level2</w:t>
      </w:r>
    </w:p>
    <w:p w14:paraId="68F54557" w14:textId="7A03C64D" w:rsidR="005F100F" w:rsidRDefault="005F100F">
      <w:r>
        <w:rPr>
          <w:rFonts w:hint="eastAsia"/>
        </w:rPr>
        <w:t>特徴ベクトルの1つである、</w:t>
      </w:r>
      <w:r>
        <w:t>[pH]</w:t>
      </w:r>
      <w:r>
        <w:rPr>
          <w:rFonts w:hint="eastAsia"/>
        </w:rPr>
        <w:t>に対して前処理を施した。</w:t>
      </w:r>
    </w:p>
    <w:p w14:paraId="7DDB7998" w14:textId="77777777" w:rsidR="00EE0B02" w:rsidRDefault="00EE0B02">
      <w:pPr>
        <w:rPr>
          <w:rFonts w:hint="eastAsia"/>
        </w:rPr>
      </w:pPr>
    </w:p>
    <w:p w14:paraId="1DF27851" w14:textId="3A897F54" w:rsidR="009B4D98" w:rsidRDefault="009B4D98">
      <w:pPr>
        <w:rPr>
          <w:rFonts w:hint="eastAsia"/>
        </w:rPr>
      </w:pPr>
      <w:r>
        <w:rPr>
          <w:rFonts w:hint="eastAsia"/>
        </w:rPr>
        <w:t>処理前</w:t>
      </w:r>
      <w:r>
        <w:t xml:space="preserve">        </w:t>
      </w:r>
      <w:r w:rsidR="000E4E61">
        <w:t xml:space="preserve">                    </w:t>
      </w:r>
      <w:r>
        <w:t xml:space="preserve"> </w:t>
      </w:r>
      <w:r>
        <w:rPr>
          <w:rFonts w:hint="eastAsia"/>
        </w:rPr>
        <w:t>処理後</w:t>
      </w:r>
    </w:p>
    <w:p w14:paraId="34433F50" w14:textId="67D4C5B6" w:rsidR="005F100F" w:rsidRDefault="005F100F" w:rsidP="000E4E61">
      <w:pPr>
        <w:jc w:val="left"/>
        <w:rPr>
          <w:shd w:val="pct15" w:color="auto" w:fill="FFFFFF"/>
        </w:rPr>
      </w:pPr>
      <w:r>
        <w:rPr>
          <w:noProof/>
          <w:shd w:val="pct15" w:color="auto" w:fill="FFFFFF"/>
        </w:rPr>
        <w:drawing>
          <wp:inline distT="0" distB="0" distL="0" distR="0" wp14:anchorId="34D1822F" wp14:editId="079E357D">
            <wp:extent cx="977900" cy="2209800"/>
            <wp:effectExtent l="0" t="0" r="0" b="0"/>
            <wp:docPr id="1" name="図 1" descr="カレンダ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カレンダー が含まれている画像&#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977900" cy="2209800"/>
                    </a:xfrm>
                    <a:prstGeom prst="rect">
                      <a:avLst/>
                    </a:prstGeom>
                  </pic:spPr>
                </pic:pic>
              </a:graphicData>
            </a:graphic>
          </wp:inline>
        </w:drawing>
      </w:r>
      <w:r w:rsidR="000E4E61">
        <w:rPr>
          <w:shd w:val="pct15" w:color="auto" w:fill="FFFFFF"/>
        </w:rPr>
        <w:t xml:space="preserve">                    </w:t>
      </w:r>
      <w:r w:rsidR="000E4E61">
        <w:rPr>
          <w:noProof/>
          <w:shd w:val="pct15" w:color="auto" w:fill="FFFFFF"/>
        </w:rPr>
        <w:drawing>
          <wp:inline distT="0" distB="0" distL="0" distR="0" wp14:anchorId="711A4708" wp14:editId="1823F70F">
            <wp:extent cx="2095560" cy="2209680"/>
            <wp:effectExtent l="0" t="0" r="0" b="635"/>
            <wp:docPr id="2"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2095560" cy="2209680"/>
                    </a:xfrm>
                    <a:prstGeom prst="rect">
                      <a:avLst/>
                    </a:prstGeom>
                  </pic:spPr>
                </pic:pic>
              </a:graphicData>
            </a:graphic>
          </wp:inline>
        </w:drawing>
      </w:r>
    </w:p>
    <w:p w14:paraId="68B1BCF1" w14:textId="05AA63FD" w:rsidR="00EE0B02" w:rsidRDefault="00EE0B02" w:rsidP="000E4E61">
      <w:pPr>
        <w:jc w:val="left"/>
        <w:rPr>
          <w:shd w:val="pct15" w:color="auto" w:fill="FFFFFF"/>
        </w:rPr>
      </w:pPr>
    </w:p>
    <w:p w14:paraId="74CA8CBE" w14:textId="198638D5" w:rsidR="00EE0B02" w:rsidRDefault="00EE0B02" w:rsidP="000E4E61">
      <w:pPr>
        <w:jc w:val="left"/>
        <w:rPr>
          <w:shd w:val="pct15" w:color="auto" w:fill="FFFFFF"/>
        </w:rPr>
      </w:pPr>
    </w:p>
    <w:p w14:paraId="4D3EF4C2" w14:textId="034084DB" w:rsidR="00EE0B02" w:rsidRDefault="00EE0B02" w:rsidP="000E4E61">
      <w:pPr>
        <w:jc w:val="left"/>
        <w:rPr>
          <w:shd w:val="pct15" w:color="auto" w:fill="FFFFFF"/>
        </w:rPr>
      </w:pPr>
    </w:p>
    <w:p w14:paraId="5D3578E2" w14:textId="676B6033" w:rsidR="00EE0B02" w:rsidRDefault="00EE0B02" w:rsidP="000E4E61">
      <w:pPr>
        <w:jc w:val="left"/>
        <w:rPr>
          <w:shd w:val="pct15" w:color="auto" w:fill="FFFFFF"/>
        </w:rPr>
      </w:pPr>
    </w:p>
    <w:p w14:paraId="1D567D2A" w14:textId="6623C2DF" w:rsidR="00EE0B02" w:rsidRDefault="00EE0B02" w:rsidP="000E4E61">
      <w:pPr>
        <w:jc w:val="left"/>
        <w:rPr>
          <w:shd w:val="pct15" w:color="auto" w:fill="FFFFFF"/>
        </w:rPr>
      </w:pPr>
      <w:r>
        <w:rPr>
          <w:shd w:val="pct15" w:color="auto" w:fill="FFFFFF"/>
        </w:rPr>
        <w:lastRenderedPageBreak/>
        <w:t>Level3</w:t>
      </w:r>
    </w:p>
    <w:p w14:paraId="0B6BBEC9" w14:textId="77777777" w:rsidR="00EE0B02" w:rsidRPr="00EE0B02" w:rsidRDefault="00EE0B02" w:rsidP="00EE0B02">
      <w:pPr>
        <w:jc w:val="left"/>
      </w:pPr>
      <w:r w:rsidRPr="00EE0B02">
        <w:t>前処理後のデータを用い、分類タスクを実行せよ。課題レポート1の結果（前処理なしでの結果）と比較し、考察せよ。</w:t>
      </w:r>
    </w:p>
    <w:p w14:paraId="04F7DF13" w14:textId="3D2739D6" w:rsidR="00EE0B02" w:rsidRDefault="00EE0B02" w:rsidP="000E4E61">
      <w:pPr>
        <w:jc w:val="left"/>
        <w:rPr>
          <w:shd w:val="pct15" w:color="auto" w:fill="FFFFFF"/>
        </w:rPr>
      </w:pPr>
    </w:p>
    <w:p w14:paraId="24E28B14" w14:textId="36BAFE47" w:rsidR="002D0112" w:rsidRDefault="002D0112" w:rsidP="000E4E61">
      <w:pPr>
        <w:jc w:val="left"/>
      </w:pPr>
      <w:r>
        <w:t>Source code</w:t>
      </w:r>
    </w:p>
    <w:tbl>
      <w:tblPr>
        <w:tblStyle w:val="a6"/>
        <w:tblW w:w="0" w:type="auto"/>
        <w:tblLook w:val="04A0" w:firstRow="1" w:lastRow="0" w:firstColumn="1" w:lastColumn="0" w:noHBand="0" w:noVBand="1"/>
      </w:tblPr>
      <w:tblGrid>
        <w:gridCol w:w="8494"/>
      </w:tblGrid>
      <w:tr w:rsidR="002D0112" w14:paraId="57929285" w14:textId="77777777" w:rsidTr="002D0112">
        <w:tc>
          <w:tcPr>
            <w:tcW w:w="8494" w:type="dxa"/>
          </w:tcPr>
          <w:p w14:paraId="37313D07" w14:textId="77777777" w:rsidR="006F5500" w:rsidRDefault="006F5500" w:rsidP="006F5500">
            <w:pPr>
              <w:widowControl/>
              <w:shd w:val="clear" w:color="auto" w:fill="1E1E1E"/>
              <w:spacing w:line="270" w:lineRule="atLeast"/>
              <w:jc w:val="lef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pandas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pd</w:t>
            </w:r>
          </w:p>
          <w:p w14:paraId="76FF01E4"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sklearn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preprocessing</w:t>
            </w:r>
          </w:p>
          <w:p w14:paraId="2FF88B8E"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svm</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LinearSVC</w:t>
            </w:r>
            <w:proofErr w:type="spellEnd"/>
          </w:p>
          <w:p w14:paraId="6D0E86A6"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model</w:t>
            </w:r>
            <w:proofErr w:type="gramEnd"/>
            <w:r>
              <w:rPr>
                <w:rFonts w:ascii="Menlo" w:hAnsi="Menlo" w:cs="Menlo"/>
                <w:color w:val="4EC9B0"/>
                <w:sz w:val="18"/>
                <w:szCs w:val="18"/>
              </w:rPr>
              <w:t>_selection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cross_val_score</w:t>
            </w:r>
            <w:proofErr w:type="spellEnd"/>
          </w:p>
          <w:p w14:paraId="615073C2"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model</w:t>
            </w:r>
            <w:proofErr w:type="gramEnd"/>
            <w:r>
              <w:rPr>
                <w:rFonts w:ascii="Menlo" w:hAnsi="Menlo" w:cs="Menlo"/>
                <w:color w:val="4EC9B0"/>
                <w:sz w:val="18"/>
                <w:szCs w:val="18"/>
              </w:rPr>
              <w:t>_selection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KFold</w:t>
            </w:r>
            <w:proofErr w:type="spellEnd"/>
          </w:p>
          <w:p w14:paraId="6675B137" w14:textId="77777777" w:rsidR="006F5500" w:rsidRDefault="006F5500" w:rsidP="006F5500">
            <w:pPr>
              <w:shd w:val="clear" w:color="auto" w:fill="1E1E1E"/>
              <w:spacing w:line="270" w:lineRule="atLeast"/>
              <w:rPr>
                <w:rFonts w:ascii="Menlo" w:hAnsi="Menlo" w:cs="Menlo"/>
                <w:color w:val="D4D4D4"/>
                <w:sz w:val="18"/>
                <w:szCs w:val="18"/>
              </w:rPr>
            </w:pPr>
          </w:p>
          <w:p w14:paraId="4C1C7FB8" w14:textId="77777777" w:rsidR="006F5500" w:rsidRDefault="006F5500" w:rsidP="006F550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df</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pd</w:t>
            </w:r>
            <w:r>
              <w:rPr>
                <w:rFonts w:ascii="Menlo" w:hAnsi="Menlo" w:cs="Menlo"/>
                <w:color w:val="D4D4D4"/>
                <w:sz w:val="18"/>
                <w:szCs w:val="18"/>
              </w:rPr>
              <w:t>.</w:t>
            </w:r>
            <w:r>
              <w:rPr>
                <w:rFonts w:ascii="Menlo" w:hAnsi="Menlo" w:cs="Menlo"/>
                <w:color w:val="DCDCAA"/>
                <w:sz w:val="18"/>
                <w:szCs w:val="18"/>
              </w:rPr>
              <w:t>read</w:t>
            </w:r>
            <w:proofErr w:type="gramEnd"/>
            <w:r>
              <w:rPr>
                <w:rFonts w:ascii="Menlo" w:hAnsi="Menlo" w:cs="Menlo"/>
                <w:color w:val="DCDCAA"/>
                <w:sz w:val="18"/>
                <w:szCs w:val="18"/>
              </w:rPr>
              <w:t>_csv</w:t>
            </w:r>
            <w:proofErr w:type="spellEnd"/>
            <w:r>
              <w:rPr>
                <w:rFonts w:ascii="Menlo" w:hAnsi="Menlo" w:cs="Menlo"/>
                <w:color w:val="D4D4D4"/>
                <w:sz w:val="18"/>
                <w:szCs w:val="18"/>
              </w:rPr>
              <w:t>(</w:t>
            </w:r>
            <w:r>
              <w:rPr>
                <w:rFonts w:ascii="Menlo" w:hAnsi="Menlo" w:cs="Menlo"/>
                <w:color w:val="CE9178"/>
                <w:sz w:val="18"/>
                <w:szCs w:val="18"/>
              </w:rPr>
              <w:t>"beer.csv"</w:t>
            </w:r>
            <w:r>
              <w:rPr>
                <w:rFonts w:ascii="Menlo" w:hAnsi="Menlo" w:cs="Menlo"/>
                <w:color w:val="D4D4D4"/>
                <w:sz w:val="18"/>
                <w:szCs w:val="18"/>
              </w:rPr>
              <w:t>)</w:t>
            </w:r>
          </w:p>
          <w:p w14:paraId="7C5C8F88"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9CDCFE"/>
                <w:sz w:val="18"/>
                <w:szCs w:val="18"/>
              </w:rPr>
              <w:t>temp</w:t>
            </w:r>
            <w:r>
              <w:rPr>
                <w:rFonts w:ascii="Menlo" w:hAnsi="Menlo" w:cs="Menlo"/>
                <w:color w:val="D4D4D4"/>
                <w:sz w:val="18"/>
                <w:szCs w:val="18"/>
              </w:rPr>
              <w:t xml:space="preserve"> = </w:t>
            </w:r>
            <w:proofErr w:type="spellStart"/>
            <w:proofErr w:type="gramStart"/>
            <w:r>
              <w:rPr>
                <w:rFonts w:ascii="Menlo" w:hAnsi="Menlo" w:cs="Menlo"/>
                <w:color w:val="4EC9B0"/>
                <w:sz w:val="18"/>
                <w:szCs w:val="18"/>
              </w:rPr>
              <w:t>pd</w:t>
            </w:r>
            <w:r>
              <w:rPr>
                <w:rFonts w:ascii="Menlo" w:hAnsi="Menlo" w:cs="Menlo"/>
                <w:color w:val="D4D4D4"/>
                <w:sz w:val="18"/>
                <w:szCs w:val="18"/>
              </w:rPr>
              <w:t>.</w:t>
            </w:r>
            <w:r>
              <w:rPr>
                <w:rFonts w:ascii="Menlo" w:hAnsi="Menlo" w:cs="Menlo"/>
                <w:color w:val="4EC9B0"/>
                <w:sz w:val="18"/>
                <w:szCs w:val="18"/>
              </w:rPr>
              <w:t>DataFrame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df</w:t>
            </w:r>
            <w:proofErr w:type="spellEnd"/>
            <w:r>
              <w:rPr>
                <w:rFonts w:ascii="Menlo" w:hAnsi="Menlo" w:cs="Menlo"/>
                <w:color w:val="D4D4D4"/>
                <w:sz w:val="18"/>
                <w:szCs w:val="18"/>
              </w:rPr>
              <w:t>[</w:t>
            </w:r>
            <w:r>
              <w:rPr>
                <w:rFonts w:ascii="Menlo" w:hAnsi="Menlo" w:cs="Menlo"/>
                <w:color w:val="CE9178"/>
                <w:sz w:val="18"/>
                <w:szCs w:val="18"/>
              </w:rPr>
              <w:t>"pH"</w:t>
            </w:r>
            <w:r>
              <w:rPr>
                <w:rFonts w:ascii="Menlo" w:hAnsi="Menlo" w:cs="Menlo"/>
                <w:color w:val="D4D4D4"/>
                <w:sz w:val="18"/>
                <w:szCs w:val="18"/>
              </w:rPr>
              <w:t>])</w:t>
            </w:r>
          </w:p>
          <w:p w14:paraId="05FB3E82"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6A9955"/>
                <w:sz w:val="18"/>
                <w:szCs w:val="18"/>
              </w:rPr>
              <w:t>#min-max</w:t>
            </w:r>
            <w:r>
              <w:rPr>
                <w:rFonts w:ascii="Menlo" w:hAnsi="Menlo" w:cs="Menlo"/>
                <w:color w:val="6A9955"/>
                <w:sz w:val="18"/>
                <w:szCs w:val="18"/>
              </w:rPr>
              <w:t>法</w:t>
            </w:r>
          </w:p>
          <w:p w14:paraId="1299BC7F" w14:textId="77777777" w:rsidR="006F5500" w:rsidRDefault="006F5500" w:rsidP="006F550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min_max_sacler</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preprocessing</w:t>
            </w:r>
            <w:r>
              <w:rPr>
                <w:rFonts w:ascii="Menlo" w:hAnsi="Menlo" w:cs="Menlo"/>
                <w:color w:val="D4D4D4"/>
                <w:sz w:val="18"/>
                <w:szCs w:val="18"/>
              </w:rPr>
              <w:t>.</w:t>
            </w:r>
            <w:r>
              <w:rPr>
                <w:rFonts w:ascii="Menlo" w:hAnsi="Menlo" w:cs="Menlo"/>
                <w:color w:val="4EC9B0"/>
                <w:sz w:val="18"/>
                <w:szCs w:val="18"/>
              </w:rPr>
              <w:t>MinMaxScaler</w:t>
            </w:r>
            <w:proofErr w:type="spellEnd"/>
            <w:proofErr w:type="gramEnd"/>
            <w:r>
              <w:rPr>
                <w:rFonts w:ascii="Menlo" w:hAnsi="Menlo" w:cs="Menlo"/>
                <w:color w:val="D4D4D4"/>
                <w:sz w:val="18"/>
                <w:szCs w:val="18"/>
              </w:rPr>
              <w:t>()</w:t>
            </w:r>
          </w:p>
          <w:p w14:paraId="2EE1219D" w14:textId="77777777" w:rsidR="006F5500" w:rsidRDefault="006F5500" w:rsidP="006F550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temp_minmax</w:t>
            </w:r>
            <w:proofErr w:type="spellEnd"/>
            <w:r>
              <w:rPr>
                <w:rFonts w:ascii="Menlo" w:hAnsi="Menlo" w:cs="Menlo"/>
                <w:color w:val="D4D4D4"/>
                <w:sz w:val="18"/>
                <w:szCs w:val="18"/>
              </w:rPr>
              <w:t xml:space="preserve"> = </w:t>
            </w:r>
            <w:proofErr w:type="spellStart"/>
            <w:r>
              <w:rPr>
                <w:rFonts w:ascii="Menlo" w:hAnsi="Menlo" w:cs="Menlo"/>
                <w:color w:val="9CDCFE"/>
                <w:sz w:val="18"/>
                <w:szCs w:val="18"/>
              </w:rPr>
              <w:t>min_max_sacler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r>
              <w:rPr>
                <w:rFonts w:ascii="Menlo" w:hAnsi="Menlo" w:cs="Menlo"/>
                <w:color w:val="9CDCFE"/>
                <w:sz w:val="18"/>
                <w:szCs w:val="18"/>
              </w:rPr>
              <w:t>temp</w:t>
            </w:r>
            <w:r>
              <w:rPr>
                <w:rFonts w:ascii="Menlo" w:hAnsi="Menlo" w:cs="Menlo"/>
                <w:color w:val="D4D4D4"/>
                <w:sz w:val="18"/>
                <w:szCs w:val="18"/>
              </w:rPr>
              <w:t>)</w:t>
            </w:r>
          </w:p>
          <w:p w14:paraId="0DD356D6" w14:textId="77777777" w:rsidR="006F5500" w:rsidRDefault="006F5500" w:rsidP="006F550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df</w:t>
            </w:r>
            <w:proofErr w:type="spellEnd"/>
            <w:r>
              <w:rPr>
                <w:rFonts w:ascii="Menlo" w:hAnsi="Menlo" w:cs="Menlo"/>
                <w:color w:val="D4D4D4"/>
                <w:sz w:val="18"/>
                <w:szCs w:val="18"/>
              </w:rPr>
              <w:t>[</w:t>
            </w:r>
            <w:r>
              <w:rPr>
                <w:rFonts w:ascii="Menlo" w:hAnsi="Menlo" w:cs="Menlo"/>
                <w:color w:val="CE9178"/>
                <w:sz w:val="18"/>
                <w:szCs w:val="18"/>
              </w:rPr>
              <w:t>"pH"</w:t>
            </w:r>
            <w:r>
              <w:rPr>
                <w:rFonts w:ascii="Menlo" w:hAnsi="Menlo" w:cs="Menlo"/>
                <w:color w:val="D4D4D4"/>
                <w:sz w:val="18"/>
                <w:szCs w:val="18"/>
              </w:rPr>
              <w:t xml:space="preserve">] = </w:t>
            </w:r>
            <w:proofErr w:type="spellStart"/>
            <w:r>
              <w:rPr>
                <w:rFonts w:ascii="Menlo" w:hAnsi="Menlo" w:cs="Menlo"/>
                <w:color w:val="9CDCFE"/>
                <w:sz w:val="18"/>
                <w:szCs w:val="18"/>
              </w:rPr>
              <w:t>temp_minmax</w:t>
            </w:r>
            <w:proofErr w:type="spellEnd"/>
            <w:r>
              <w:rPr>
                <w:rFonts w:ascii="Menlo" w:hAnsi="Menlo" w:cs="Menlo"/>
                <w:color w:val="D4D4D4"/>
                <w:sz w:val="18"/>
                <w:szCs w:val="18"/>
              </w:rPr>
              <w:t xml:space="preserve"> </w:t>
            </w:r>
            <w:r>
              <w:rPr>
                <w:rFonts w:ascii="Menlo" w:hAnsi="Menlo" w:cs="Menlo"/>
                <w:color w:val="6A9955"/>
                <w:sz w:val="18"/>
                <w:szCs w:val="18"/>
              </w:rPr>
              <w:t>#pH</w:t>
            </w:r>
            <w:r>
              <w:rPr>
                <w:rFonts w:ascii="Menlo" w:hAnsi="Menlo" w:cs="Menlo"/>
                <w:color w:val="6A9955"/>
                <w:sz w:val="18"/>
                <w:szCs w:val="18"/>
              </w:rPr>
              <w:t>の値を</w:t>
            </w:r>
            <w:r>
              <w:rPr>
                <w:rFonts w:ascii="Menlo" w:hAnsi="Menlo" w:cs="Menlo"/>
                <w:color w:val="6A9955"/>
                <w:sz w:val="18"/>
                <w:szCs w:val="18"/>
              </w:rPr>
              <w:t>min-max</w:t>
            </w:r>
            <w:r>
              <w:rPr>
                <w:rFonts w:ascii="Menlo" w:hAnsi="Menlo" w:cs="Menlo"/>
                <w:color w:val="6A9955"/>
                <w:sz w:val="18"/>
                <w:szCs w:val="18"/>
              </w:rPr>
              <w:t>法で求めた値に置き換える</w:t>
            </w:r>
          </w:p>
          <w:p w14:paraId="7FB6F833"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#print(df["pH"]) </w:t>
            </w:r>
            <w:r>
              <w:rPr>
                <w:rFonts w:ascii="Menlo" w:hAnsi="Menlo" w:cs="Menlo"/>
                <w:color w:val="6A9955"/>
                <w:sz w:val="18"/>
                <w:szCs w:val="18"/>
              </w:rPr>
              <w:t>置き換えられた</w:t>
            </w:r>
            <w:r>
              <w:rPr>
                <w:rFonts w:ascii="Menlo" w:hAnsi="Menlo" w:cs="Menlo"/>
                <w:color w:val="6A9955"/>
                <w:sz w:val="18"/>
                <w:szCs w:val="18"/>
              </w:rPr>
              <w:t>pH</w:t>
            </w:r>
            <w:r>
              <w:rPr>
                <w:rFonts w:ascii="Menlo" w:hAnsi="Menlo" w:cs="Menlo"/>
                <w:color w:val="6A9955"/>
                <w:sz w:val="18"/>
                <w:szCs w:val="18"/>
              </w:rPr>
              <w:t>の値を出力</w:t>
            </w:r>
          </w:p>
          <w:p w14:paraId="295CC007" w14:textId="77777777" w:rsidR="006F5500" w:rsidRDefault="006F5500" w:rsidP="006F5500">
            <w:pPr>
              <w:shd w:val="clear" w:color="auto" w:fill="1E1E1E"/>
              <w:spacing w:line="270" w:lineRule="atLeast"/>
              <w:rPr>
                <w:rFonts w:ascii="Menlo" w:hAnsi="Menlo" w:cs="Menlo"/>
                <w:color w:val="D4D4D4"/>
                <w:sz w:val="18"/>
                <w:szCs w:val="18"/>
              </w:rPr>
            </w:pPr>
          </w:p>
          <w:p w14:paraId="663F9DFD"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4FC1FF"/>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df</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E9178"/>
                <w:sz w:val="18"/>
                <w:szCs w:val="18"/>
              </w:rPr>
              <w:t>"OG"</w:t>
            </w:r>
            <w:r>
              <w:rPr>
                <w:rFonts w:ascii="Menlo" w:hAnsi="Menlo" w:cs="Menlo"/>
                <w:color w:val="D4D4D4"/>
                <w:sz w:val="18"/>
                <w:szCs w:val="18"/>
              </w:rPr>
              <w:t xml:space="preserve">, </w:t>
            </w:r>
            <w:r>
              <w:rPr>
                <w:rFonts w:ascii="Menlo" w:hAnsi="Menlo" w:cs="Menlo"/>
                <w:color w:val="CE9178"/>
                <w:sz w:val="18"/>
                <w:szCs w:val="18"/>
              </w:rPr>
              <w:t>"ABV"</w:t>
            </w:r>
            <w:r>
              <w:rPr>
                <w:rFonts w:ascii="Menlo" w:hAnsi="Menlo" w:cs="Menlo"/>
                <w:color w:val="D4D4D4"/>
                <w:sz w:val="18"/>
                <w:szCs w:val="18"/>
              </w:rPr>
              <w:t xml:space="preserve">, </w:t>
            </w:r>
            <w:r>
              <w:rPr>
                <w:rFonts w:ascii="Menlo" w:hAnsi="Menlo" w:cs="Menlo"/>
                <w:color w:val="CE9178"/>
                <w:sz w:val="18"/>
                <w:szCs w:val="18"/>
              </w:rPr>
              <w:t>"pH"</w:t>
            </w:r>
            <w:r>
              <w:rPr>
                <w:rFonts w:ascii="Menlo" w:hAnsi="Menlo" w:cs="Menlo"/>
                <w:color w:val="D4D4D4"/>
                <w:sz w:val="18"/>
                <w:szCs w:val="18"/>
              </w:rPr>
              <w:t xml:space="preserve">, </w:t>
            </w:r>
            <w:r>
              <w:rPr>
                <w:rFonts w:ascii="Menlo" w:hAnsi="Menlo" w:cs="Menlo"/>
                <w:color w:val="CE9178"/>
                <w:sz w:val="18"/>
                <w:szCs w:val="18"/>
              </w:rPr>
              <w:t>"IBU"</w:t>
            </w:r>
            <w:r>
              <w:rPr>
                <w:rFonts w:ascii="Menlo" w:hAnsi="Menlo" w:cs="Menlo"/>
                <w:color w:val="D4D4D4"/>
                <w:sz w:val="18"/>
                <w:szCs w:val="18"/>
              </w:rPr>
              <w:t>]]</w:t>
            </w:r>
          </w:p>
          <w:p w14:paraId="319CDDC2"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4FC1FF"/>
                <w:sz w:val="18"/>
                <w:szCs w:val="18"/>
              </w:rPr>
              <w:t>Y</w:t>
            </w:r>
            <w:r>
              <w:rPr>
                <w:rFonts w:ascii="Menlo" w:hAnsi="Menlo" w:cs="Menlo"/>
                <w:color w:val="D4D4D4"/>
                <w:sz w:val="18"/>
                <w:szCs w:val="18"/>
              </w:rPr>
              <w:t xml:space="preserve"> = </w:t>
            </w:r>
            <w:proofErr w:type="spellStart"/>
            <w:r>
              <w:rPr>
                <w:rFonts w:ascii="Menlo" w:hAnsi="Menlo" w:cs="Menlo"/>
                <w:color w:val="9CDCFE"/>
                <w:sz w:val="18"/>
                <w:szCs w:val="18"/>
              </w:rPr>
              <w:t>df</w:t>
            </w:r>
            <w:proofErr w:type="spellEnd"/>
            <w:r>
              <w:rPr>
                <w:rFonts w:ascii="Menlo" w:hAnsi="Menlo" w:cs="Menlo"/>
                <w:color w:val="D4D4D4"/>
                <w:sz w:val="18"/>
                <w:szCs w:val="18"/>
              </w:rPr>
              <w:t>[</w:t>
            </w:r>
            <w:r>
              <w:rPr>
                <w:rFonts w:ascii="Menlo" w:hAnsi="Menlo" w:cs="Menlo"/>
                <w:color w:val="CE9178"/>
                <w:sz w:val="18"/>
                <w:szCs w:val="18"/>
              </w:rPr>
              <w:t>"style"</w:t>
            </w:r>
            <w:r>
              <w:rPr>
                <w:rFonts w:ascii="Menlo" w:hAnsi="Menlo" w:cs="Menlo"/>
                <w:color w:val="D4D4D4"/>
                <w:sz w:val="18"/>
                <w:szCs w:val="18"/>
              </w:rPr>
              <w:t>]</w:t>
            </w:r>
          </w:p>
          <w:p w14:paraId="69F43610"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9CDCFE"/>
                <w:sz w:val="18"/>
                <w:szCs w:val="18"/>
              </w:rPr>
              <w:t>Cs</w:t>
            </w:r>
            <w:r>
              <w:rPr>
                <w:rFonts w:ascii="Menlo" w:hAnsi="Menlo" w:cs="Menlo"/>
                <w:color w:val="D4D4D4"/>
                <w:sz w:val="18"/>
                <w:szCs w:val="18"/>
              </w:rPr>
              <w:t xml:space="preserve"> = [</w:t>
            </w:r>
            <w:r>
              <w:rPr>
                <w:rFonts w:ascii="Menlo" w:hAnsi="Menlo" w:cs="Menlo"/>
                <w:color w:val="B5CEA8"/>
                <w:sz w:val="18"/>
                <w:szCs w:val="18"/>
              </w:rPr>
              <w:t>0.5</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 xml:space="preserve">] </w:t>
            </w:r>
            <w:r>
              <w:rPr>
                <w:rFonts w:ascii="Menlo" w:hAnsi="Menlo" w:cs="Menlo"/>
                <w:color w:val="6A9955"/>
                <w:sz w:val="18"/>
                <w:szCs w:val="18"/>
              </w:rPr>
              <w:t>#</w:t>
            </w:r>
            <w:r>
              <w:rPr>
                <w:rFonts w:ascii="Menlo" w:hAnsi="Menlo" w:cs="Menlo"/>
                <w:color w:val="6A9955"/>
                <w:sz w:val="18"/>
                <w:szCs w:val="18"/>
              </w:rPr>
              <w:t>ハイパーパラメータ</w:t>
            </w:r>
          </w:p>
          <w:p w14:paraId="58CAF4CE" w14:textId="77777777" w:rsidR="006F5500" w:rsidRDefault="006F5500" w:rsidP="006F550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k_folds</w:t>
            </w:r>
            <w:proofErr w:type="spellEnd"/>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6A9955"/>
                <w:sz w:val="18"/>
                <w:szCs w:val="18"/>
              </w:rPr>
              <w:t>#5</w:t>
            </w:r>
            <w:r>
              <w:rPr>
                <w:rFonts w:ascii="Menlo" w:hAnsi="Menlo" w:cs="Menlo"/>
                <w:color w:val="6A9955"/>
                <w:sz w:val="18"/>
                <w:szCs w:val="18"/>
              </w:rPr>
              <w:t>分割検定</w:t>
            </w:r>
          </w:p>
          <w:p w14:paraId="7D1E5960" w14:textId="77777777" w:rsidR="006F5500" w:rsidRDefault="006F5500" w:rsidP="006F5500">
            <w:pPr>
              <w:shd w:val="clear" w:color="auto" w:fill="1E1E1E"/>
              <w:spacing w:line="270" w:lineRule="atLeast"/>
              <w:rPr>
                <w:rFonts w:ascii="Menlo" w:hAnsi="Menlo" w:cs="Menlo"/>
                <w:color w:val="D4D4D4"/>
                <w:sz w:val="18"/>
                <w:szCs w:val="18"/>
              </w:rPr>
            </w:pPr>
          </w:p>
          <w:p w14:paraId="1057B037"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Cs</w:t>
            </w:r>
            <w:r>
              <w:rPr>
                <w:rFonts w:ascii="Menlo" w:hAnsi="Menlo" w:cs="Menlo"/>
                <w:color w:val="D4D4D4"/>
                <w:sz w:val="18"/>
                <w:szCs w:val="18"/>
              </w:rPr>
              <w:t>:</w:t>
            </w:r>
          </w:p>
          <w:p w14:paraId="0F0FD6AB"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proofErr w:type="spellStart"/>
            <w:r>
              <w:rPr>
                <w:rFonts w:ascii="Menlo" w:hAnsi="Menlo" w:cs="Menlo"/>
                <w:color w:val="4EC9B0"/>
                <w:sz w:val="18"/>
                <w:szCs w:val="18"/>
              </w:rPr>
              <w:t>LinearSVC</w:t>
            </w:r>
            <w:proofErr w:type="spellEnd"/>
            <w:r>
              <w:rPr>
                <w:rFonts w:ascii="Menlo" w:hAnsi="Menlo" w:cs="Menlo"/>
                <w:color w:val="D4D4D4"/>
                <w:sz w:val="18"/>
                <w:szCs w:val="18"/>
              </w:rPr>
              <w:t>(</w:t>
            </w:r>
            <w:r>
              <w:rPr>
                <w:rFonts w:ascii="Menlo" w:hAnsi="Menlo" w:cs="Menlo"/>
                <w:color w:val="9CDCFE"/>
                <w:sz w:val="18"/>
                <w:szCs w:val="18"/>
              </w:rPr>
              <w:t>C</w:t>
            </w:r>
            <w:r>
              <w:rPr>
                <w:rFonts w:ascii="Menlo" w:hAnsi="Menlo" w:cs="Menlo"/>
                <w:color w:val="D4D4D4"/>
                <w:sz w:val="18"/>
                <w:szCs w:val="18"/>
              </w:rPr>
              <w:t>=</w:t>
            </w:r>
            <w:r>
              <w:rPr>
                <w:rFonts w:ascii="Menlo" w:hAnsi="Menlo" w:cs="Menlo"/>
                <w:color w:val="9CDCFE"/>
                <w:sz w:val="18"/>
                <w:szCs w:val="18"/>
              </w:rPr>
              <w:t>c</w:t>
            </w:r>
            <w:r>
              <w:rPr>
                <w:rFonts w:ascii="Menlo" w:hAnsi="Menlo" w:cs="Menlo"/>
                <w:color w:val="D4D4D4"/>
                <w:sz w:val="18"/>
                <w:szCs w:val="18"/>
              </w:rPr>
              <w:t>)</w:t>
            </w:r>
          </w:p>
          <w:p w14:paraId="6DAB29CC"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scores</w:t>
            </w:r>
            <w:r>
              <w:rPr>
                <w:rFonts w:ascii="Menlo" w:hAnsi="Menlo" w:cs="Menlo"/>
                <w:color w:val="D4D4D4"/>
                <w:sz w:val="18"/>
                <w:szCs w:val="18"/>
              </w:rPr>
              <w:t xml:space="preserve"> = </w:t>
            </w:r>
            <w:proofErr w:type="spellStart"/>
            <w:r>
              <w:rPr>
                <w:rFonts w:ascii="Menlo" w:hAnsi="Menlo" w:cs="Menlo"/>
                <w:color w:val="DCDCAA"/>
                <w:sz w:val="18"/>
                <w:szCs w:val="18"/>
              </w:rPr>
              <w:t>cross_val_</w:t>
            </w:r>
            <w:proofErr w:type="gramStart"/>
            <w:r>
              <w:rPr>
                <w:rFonts w:ascii="Menlo" w:hAnsi="Menlo" w:cs="Menlo"/>
                <w:color w:val="DCDCAA"/>
                <w:sz w:val="18"/>
                <w:szCs w:val="18"/>
              </w:rPr>
              <w:t>score</w:t>
            </w:r>
            <w:proofErr w:type="spellEnd"/>
            <w:r>
              <w:rPr>
                <w:rFonts w:ascii="Menlo" w:hAnsi="Menlo" w:cs="Menlo"/>
                <w:color w:val="D4D4D4"/>
                <w:sz w:val="18"/>
                <w:szCs w:val="18"/>
              </w:rPr>
              <w:t>(</w:t>
            </w:r>
            <w:proofErr w:type="gramEnd"/>
            <w:r>
              <w:rPr>
                <w:rFonts w:ascii="Menlo" w:hAnsi="Menlo" w:cs="Menlo"/>
                <w:color w:val="9CDCFE"/>
                <w:sz w:val="18"/>
                <w:szCs w:val="18"/>
              </w:rPr>
              <w:t>model</w:t>
            </w:r>
            <w:r>
              <w:rPr>
                <w:rFonts w:ascii="Menlo" w:hAnsi="Menlo" w:cs="Menlo"/>
                <w:color w:val="D4D4D4"/>
                <w:sz w:val="18"/>
                <w:szCs w:val="18"/>
              </w:rPr>
              <w:t xml:space="preserve">, </w:t>
            </w:r>
            <w:r>
              <w:rPr>
                <w:rFonts w:ascii="Menlo" w:hAnsi="Menlo" w:cs="Menlo"/>
                <w:color w:val="4FC1FF"/>
                <w:sz w:val="18"/>
                <w:szCs w:val="18"/>
              </w:rPr>
              <w:t>X</w:t>
            </w:r>
            <w:r>
              <w:rPr>
                <w:rFonts w:ascii="Menlo" w:hAnsi="Menlo" w:cs="Menlo"/>
                <w:color w:val="D4D4D4"/>
                <w:sz w:val="18"/>
                <w:szCs w:val="18"/>
              </w:rPr>
              <w:t xml:space="preserve">, </w:t>
            </w:r>
            <w:r>
              <w:rPr>
                <w:rFonts w:ascii="Menlo" w:hAnsi="Menlo" w:cs="Menlo"/>
                <w:color w:val="4FC1FF"/>
                <w:sz w:val="18"/>
                <w:szCs w:val="18"/>
              </w:rPr>
              <w:t>Y</w:t>
            </w:r>
            <w:r>
              <w:rPr>
                <w:rFonts w:ascii="Menlo" w:hAnsi="Menlo" w:cs="Menlo"/>
                <w:color w:val="D4D4D4"/>
                <w:sz w:val="18"/>
                <w:szCs w:val="18"/>
              </w:rPr>
              <w:t xml:space="preserve">, </w:t>
            </w:r>
            <w:r>
              <w:rPr>
                <w:rFonts w:ascii="Menlo" w:hAnsi="Menlo" w:cs="Menlo"/>
                <w:color w:val="9CDCFE"/>
                <w:sz w:val="18"/>
                <w:szCs w:val="18"/>
              </w:rPr>
              <w:t>cv</w:t>
            </w:r>
            <w:r>
              <w:rPr>
                <w:rFonts w:ascii="Menlo" w:hAnsi="Menlo" w:cs="Menlo"/>
                <w:color w:val="D4D4D4"/>
                <w:sz w:val="18"/>
                <w:szCs w:val="18"/>
              </w:rPr>
              <w:t>=</w:t>
            </w:r>
            <w:proofErr w:type="spellStart"/>
            <w:r>
              <w:rPr>
                <w:rFonts w:ascii="Menlo" w:hAnsi="Menlo" w:cs="Menlo"/>
                <w:color w:val="4EC9B0"/>
                <w:sz w:val="18"/>
                <w:szCs w:val="18"/>
              </w:rPr>
              <w:t>KFold</w:t>
            </w:r>
            <w:proofErr w:type="spellEnd"/>
            <w:r>
              <w:rPr>
                <w:rFonts w:ascii="Menlo" w:hAnsi="Menlo" w:cs="Menlo"/>
                <w:color w:val="D4D4D4"/>
                <w:sz w:val="18"/>
                <w:szCs w:val="18"/>
              </w:rPr>
              <w:t>(</w:t>
            </w:r>
            <w:proofErr w:type="spellStart"/>
            <w:r>
              <w:rPr>
                <w:rFonts w:ascii="Menlo" w:hAnsi="Menlo" w:cs="Menlo"/>
                <w:color w:val="9CDCFE"/>
                <w:sz w:val="18"/>
                <w:szCs w:val="18"/>
              </w:rPr>
              <w:t>n_splits</w:t>
            </w:r>
            <w:proofErr w:type="spellEnd"/>
            <w:r>
              <w:rPr>
                <w:rFonts w:ascii="Menlo" w:hAnsi="Menlo" w:cs="Menlo"/>
                <w:color w:val="D4D4D4"/>
                <w:sz w:val="18"/>
                <w:szCs w:val="18"/>
              </w:rPr>
              <w:t>=</w:t>
            </w:r>
            <w:proofErr w:type="spellStart"/>
            <w:r>
              <w:rPr>
                <w:rFonts w:ascii="Menlo" w:hAnsi="Menlo" w:cs="Menlo"/>
                <w:color w:val="9CDCFE"/>
                <w:sz w:val="18"/>
                <w:szCs w:val="18"/>
              </w:rPr>
              <w:t>k_folds</w:t>
            </w:r>
            <w:proofErr w:type="spellEnd"/>
            <w:r>
              <w:rPr>
                <w:rFonts w:ascii="Menlo" w:hAnsi="Menlo" w:cs="Menlo"/>
                <w:color w:val="D4D4D4"/>
                <w:sz w:val="18"/>
                <w:szCs w:val="18"/>
              </w:rPr>
              <w:t xml:space="preserve">, </w:t>
            </w:r>
            <w:r>
              <w:rPr>
                <w:rFonts w:ascii="Menlo" w:hAnsi="Menlo" w:cs="Menlo"/>
                <w:color w:val="9CDCFE"/>
                <w:sz w:val="18"/>
                <w:szCs w:val="18"/>
              </w:rPr>
              <w:t>shuffle</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p>
          <w:p w14:paraId="5A6F627B"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#KFold(n_splits(</w:t>
            </w:r>
            <w:r>
              <w:rPr>
                <w:rFonts w:ascii="Menlo" w:hAnsi="Menlo" w:cs="Menlo"/>
                <w:color w:val="6A9955"/>
                <w:sz w:val="18"/>
                <w:szCs w:val="18"/>
              </w:rPr>
              <w:t>分割個数</w:t>
            </w:r>
            <w:r>
              <w:rPr>
                <w:rFonts w:ascii="Menlo" w:hAnsi="Menlo" w:cs="Menlo"/>
                <w:color w:val="6A9955"/>
                <w:sz w:val="18"/>
                <w:szCs w:val="18"/>
              </w:rPr>
              <w:t>), shuffle(</w:t>
            </w:r>
            <w:r>
              <w:rPr>
                <w:rFonts w:ascii="Menlo" w:hAnsi="Menlo" w:cs="Menlo"/>
                <w:color w:val="6A9955"/>
                <w:sz w:val="18"/>
                <w:szCs w:val="18"/>
              </w:rPr>
              <w:t>シャッフル</w:t>
            </w:r>
            <w:r>
              <w:rPr>
                <w:rFonts w:ascii="Menlo" w:hAnsi="Menlo" w:cs="Menlo"/>
                <w:color w:val="6A9955"/>
                <w:sz w:val="18"/>
                <w:szCs w:val="18"/>
              </w:rPr>
              <w:t xml:space="preserve">), </w:t>
            </w:r>
            <w:proofErr w:type="spellStart"/>
            <w:r>
              <w:rPr>
                <w:rFonts w:ascii="Menlo" w:hAnsi="Menlo" w:cs="Menlo"/>
                <w:color w:val="6A9955"/>
                <w:sz w:val="18"/>
                <w:szCs w:val="18"/>
              </w:rPr>
              <w:t>random_state</w:t>
            </w:r>
            <w:proofErr w:type="spellEnd"/>
            <w:r>
              <w:rPr>
                <w:rFonts w:ascii="Menlo" w:hAnsi="Menlo" w:cs="Menlo"/>
                <w:color w:val="6A9955"/>
                <w:sz w:val="18"/>
                <w:szCs w:val="18"/>
              </w:rPr>
              <w:t>(</w:t>
            </w:r>
            <w:r>
              <w:rPr>
                <w:rFonts w:ascii="Menlo" w:hAnsi="Menlo" w:cs="Menlo"/>
                <w:color w:val="6A9955"/>
                <w:sz w:val="18"/>
                <w:szCs w:val="18"/>
              </w:rPr>
              <w:t>乱数シード</w:t>
            </w:r>
            <w:r>
              <w:rPr>
                <w:rFonts w:ascii="Menlo" w:hAnsi="Menlo" w:cs="Menlo"/>
                <w:color w:val="6A9955"/>
                <w:sz w:val="18"/>
                <w:szCs w:val="18"/>
              </w:rPr>
              <w:t>))</w:t>
            </w:r>
          </w:p>
          <w:p w14:paraId="7E21EDC2"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proofErr w:type="spellStart"/>
            <w:proofErr w:type="gramStart"/>
            <w:r>
              <w:rPr>
                <w:rFonts w:ascii="Menlo" w:hAnsi="Menlo" w:cs="Menlo"/>
                <w:color w:val="9CDCFE"/>
                <w:sz w:val="18"/>
                <w:szCs w:val="18"/>
              </w:rPr>
              <w:t>scores</w:t>
            </w:r>
            <w:r>
              <w:rPr>
                <w:rFonts w:ascii="Menlo" w:hAnsi="Menlo" w:cs="Menlo"/>
                <w:color w:val="D4D4D4"/>
                <w:sz w:val="18"/>
                <w:szCs w:val="18"/>
              </w:rPr>
              <w:t>.mean</w:t>
            </w:r>
            <w:proofErr w:type="spellEnd"/>
            <w:proofErr w:type="gramEnd"/>
            <w:r>
              <w:rPr>
                <w:rFonts w:ascii="Menlo" w:hAnsi="Menlo" w:cs="Menlo"/>
                <w:color w:val="D4D4D4"/>
                <w:sz w:val="18"/>
                <w:szCs w:val="18"/>
              </w:rPr>
              <w:t>()</w:t>
            </w:r>
          </w:p>
          <w:p w14:paraId="76AB2CF3"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fit</w:t>
            </w:r>
            <w:proofErr w:type="spellEnd"/>
            <w:r>
              <w:rPr>
                <w:rFonts w:ascii="Menlo" w:hAnsi="Menlo" w:cs="Menlo"/>
                <w:color w:val="D4D4D4"/>
                <w:sz w:val="18"/>
                <w:szCs w:val="18"/>
              </w:rPr>
              <w:t>(</w:t>
            </w:r>
            <w:proofErr w:type="gramEnd"/>
            <w:r>
              <w:rPr>
                <w:rFonts w:ascii="Menlo" w:hAnsi="Menlo" w:cs="Menlo"/>
                <w:color w:val="4FC1FF"/>
                <w:sz w:val="18"/>
                <w:szCs w:val="18"/>
              </w:rPr>
              <w:t>X</w:t>
            </w:r>
            <w:r>
              <w:rPr>
                <w:rFonts w:ascii="Menlo" w:hAnsi="Menlo" w:cs="Menlo"/>
                <w:color w:val="D4D4D4"/>
                <w:sz w:val="18"/>
                <w:szCs w:val="18"/>
              </w:rPr>
              <w:t xml:space="preserve">, </w:t>
            </w:r>
            <w:r>
              <w:rPr>
                <w:rFonts w:ascii="Menlo" w:hAnsi="Menlo" w:cs="Menlo"/>
                <w:color w:val="4FC1FF"/>
                <w:sz w:val="18"/>
                <w:szCs w:val="18"/>
              </w:rPr>
              <w:t>Y</w:t>
            </w:r>
            <w:r>
              <w:rPr>
                <w:rFonts w:ascii="Menlo" w:hAnsi="Menlo" w:cs="Menlo"/>
                <w:color w:val="D4D4D4"/>
                <w:sz w:val="18"/>
                <w:szCs w:val="18"/>
              </w:rPr>
              <w:t>)</w:t>
            </w:r>
          </w:p>
          <w:p w14:paraId="1FE861B0"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r>
              <w:rPr>
                <w:rFonts w:ascii="Menlo" w:hAnsi="Menlo" w:cs="Menlo"/>
                <w:color w:val="4FC1FF"/>
                <w:sz w:val="18"/>
                <w:szCs w:val="18"/>
              </w:rPr>
              <w:t>X</w:t>
            </w:r>
            <w:r>
              <w:rPr>
                <w:rFonts w:ascii="Menlo" w:hAnsi="Menlo" w:cs="Menlo"/>
                <w:color w:val="D4D4D4"/>
                <w:sz w:val="18"/>
                <w:szCs w:val="18"/>
              </w:rPr>
              <w:t>))</w:t>
            </w:r>
          </w:p>
          <w:p w14:paraId="30F856B5" w14:textId="77777777" w:rsidR="006F5500" w:rsidRDefault="006F5500" w:rsidP="006F550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'C</w:t>
            </w:r>
            <w:proofErr w:type="spellEnd"/>
            <w:r>
              <w:rPr>
                <w:rFonts w:ascii="Menlo" w:hAnsi="Menlo" w:cs="Menlo"/>
                <w:color w:val="CE9178"/>
                <w:sz w:val="18"/>
                <w:szCs w:val="18"/>
              </w:rPr>
              <w:t xml:space="preserve"> = </w:t>
            </w:r>
            <w:r>
              <w:rPr>
                <w:rFonts w:ascii="Menlo" w:hAnsi="Menlo" w:cs="Menlo"/>
                <w:color w:val="569CD6"/>
                <w:sz w:val="18"/>
                <w:szCs w:val="18"/>
              </w:rPr>
              <w:t>{</w:t>
            </w:r>
            <w:r>
              <w:rPr>
                <w:rFonts w:ascii="Menlo" w:hAnsi="Menlo" w:cs="Menlo"/>
                <w:color w:val="9CDCFE"/>
                <w:sz w:val="18"/>
                <w:szCs w:val="18"/>
              </w:rPr>
              <w:t>c</w:t>
            </w:r>
            <w:r>
              <w:rPr>
                <w:rFonts w:ascii="Menlo" w:hAnsi="Menlo" w:cs="Menlo"/>
                <w:color w:val="569CD6"/>
                <w:sz w:val="18"/>
                <w:szCs w:val="18"/>
              </w:rPr>
              <w:t>}</w:t>
            </w:r>
            <w:r>
              <w:rPr>
                <w:rFonts w:ascii="Menlo" w:hAnsi="Menlo" w:cs="Menlo"/>
                <w:color w:val="CE9178"/>
                <w:sz w:val="18"/>
                <w:szCs w:val="18"/>
              </w:rPr>
              <w:t>: scores=</w:t>
            </w:r>
            <w:r>
              <w:rPr>
                <w:rFonts w:ascii="Menlo" w:hAnsi="Menlo" w:cs="Menlo"/>
                <w:color w:val="569CD6"/>
                <w:sz w:val="18"/>
                <w:szCs w:val="18"/>
              </w:rPr>
              <w:t>{</w:t>
            </w:r>
            <w:r>
              <w:rPr>
                <w:rFonts w:ascii="Menlo" w:hAnsi="Menlo" w:cs="Menlo"/>
                <w:color w:val="9CDCFE"/>
                <w:sz w:val="18"/>
                <w:szCs w:val="18"/>
              </w:rPr>
              <w:t>scores</w:t>
            </w:r>
            <w:r>
              <w:rPr>
                <w:rFonts w:ascii="Menlo" w:hAnsi="Menlo" w:cs="Menlo"/>
                <w:color w:val="569CD6"/>
                <w:sz w:val="18"/>
                <w:szCs w:val="18"/>
              </w:rPr>
              <w:t>}</w:t>
            </w:r>
            <w:r>
              <w:rPr>
                <w:rFonts w:ascii="Menlo" w:hAnsi="Menlo" w:cs="Menlo"/>
                <w:color w:val="CE9178"/>
                <w:sz w:val="18"/>
                <w:szCs w:val="18"/>
              </w:rPr>
              <w:t>, average=</w:t>
            </w:r>
            <w:r>
              <w:rPr>
                <w:rFonts w:ascii="Menlo" w:hAnsi="Menlo" w:cs="Menlo"/>
                <w:color w:val="569CD6"/>
                <w:sz w:val="18"/>
                <w:szCs w:val="18"/>
              </w:rPr>
              <w:t>{</w:t>
            </w:r>
            <w:r>
              <w:rPr>
                <w:rFonts w:ascii="Menlo" w:hAnsi="Menlo" w:cs="Menlo"/>
                <w:color w:val="9CDCFE"/>
                <w:sz w:val="18"/>
                <w:szCs w:val="18"/>
              </w:rPr>
              <w:t>average</w:t>
            </w:r>
            <w:r>
              <w:rPr>
                <w:rFonts w:ascii="Menlo" w:hAnsi="Menlo" w:cs="Menlo"/>
                <w:color w:val="569CD6"/>
                <w:sz w:val="18"/>
                <w:szCs w:val="18"/>
              </w:rPr>
              <w:t>:.3f}</w:t>
            </w:r>
            <w:r>
              <w:rPr>
                <w:rFonts w:ascii="Menlo" w:hAnsi="Menlo" w:cs="Menlo"/>
                <w:color w:val="CE9178"/>
                <w:sz w:val="18"/>
                <w:szCs w:val="18"/>
              </w:rPr>
              <w:t>'</w:t>
            </w:r>
            <w:r>
              <w:rPr>
                <w:rFonts w:ascii="Menlo" w:hAnsi="Menlo" w:cs="Menlo"/>
                <w:color w:val="D4D4D4"/>
                <w:sz w:val="18"/>
                <w:szCs w:val="18"/>
              </w:rPr>
              <w:t>)</w:t>
            </w:r>
          </w:p>
          <w:p w14:paraId="4B09F1EB" w14:textId="77777777" w:rsidR="002D0112" w:rsidRPr="006F5500" w:rsidRDefault="002D0112" w:rsidP="000E4E61">
            <w:pPr>
              <w:jc w:val="left"/>
              <w:rPr>
                <w:rFonts w:hint="eastAsia"/>
                <w:shd w:val="pct15" w:color="auto" w:fill="FFFFFF"/>
              </w:rPr>
            </w:pPr>
          </w:p>
        </w:tc>
      </w:tr>
    </w:tbl>
    <w:p w14:paraId="3EB9CB46" w14:textId="42233951" w:rsidR="002D0112" w:rsidRDefault="002D0112" w:rsidP="000E4E61">
      <w:pPr>
        <w:jc w:val="left"/>
        <w:rPr>
          <w:shd w:val="pct15" w:color="auto" w:fill="FFFFFF"/>
        </w:rPr>
      </w:pPr>
    </w:p>
    <w:p w14:paraId="5C5AB0EA" w14:textId="1E41EEB5" w:rsidR="006F5500" w:rsidRDefault="006F5500" w:rsidP="000E4E61">
      <w:pPr>
        <w:jc w:val="left"/>
        <w:rPr>
          <w:shd w:val="pct15" w:color="auto" w:fill="FFFFFF"/>
        </w:rPr>
      </w:pPr>
    </w:p>
    <w:p w14:paraId="574A0F92" w14:textId="752EDA2F" w:rsidR="006F5500" w:rsidRDefault="006F5500" w:rsidP="000E4E61">
      <w:pPr>
        <w:jc w:val="left"/>
      </w:pPr>
      <w:r w:rsidRPr="006F5500">
        <w:rPr>
          <w:rFonts w:hint="eastAsia"/>
        </w:rPr>
        <w:lastRenderedPageBreak/>
        <w:t>分類結果と学習評価</w:t>
      </w:r>
    </w:p>
    <w:p w14:paraId="21752740" w14:textId="30D731C4" w:rsidR="006F5500" w:rsidRDefault="006F5500" w:rsidP="000E4E61">
      <w:pPr>
        <w:jc w:val="left"/>
      </w:pPr>
      <w:r>
        <w:t xml:space="preserve">C = 0.5 </w:t>
      </w:r>
      <w:r>
        <w:rPr>
          <w:rFonts w:hint="eastAsia"/>
        </w:rPr>
        <w:t>のとき</w:t>
      </w:r>
    </w:p>
    <w:p w14:paraId="4A9CF568" w14:textId="401A600B" w:rsidR="006F5500" w:rsidRDefault="006F5500" w:rsidP="000E4E61">
      <w:pPr>
        <w:jc w:val="left"/>
      </w:pPr>
      <w:r>
        <w:rPr>
          <w:rFonts w:hint="eastAsia"/>
        </w:rPr>
        <w:t>分類結果</w:t>
      </w:r>
    </w:p>
    <w:tbl>
      <w:tblPr>
        <w:tblStyle w:val="a6"/>
        <w:tblW w:w="0" w:type="auto"/>
        <w:tblLook w:val="04A0" w:firstRow="1" w:lastRow="0" w:firstColumn="1" w:lastColumn="0" w:noHBand="0" w:noVBand="1"/>
      </w:tblPr>
      <w:tblGrid>
        <w:gridCol w:w="8494"/>
      </w:tblGrid>
      <w:tr w:rsidR="006F5500" w14:paraId="36403D0C" w14:textId="77777777" w:rsidTr="006F5500">
        <w:tc>
          <w:tcPr>
            <w:tcW w:w="8494" w:type="dxa"/>
          </w:tcPr>
          <w:p w14:paraId="7AA2680C" w14:textId="77777777" w:rsidR="00476E33" w:rsidRDefault="00476E33" w:rsidP="00476E33">
            <w:pPr>
              <w:jc w:val="left"/>
            </w:pPr>
            <w:proofErr w:type="spellStart"/>
            <w:r>
              <w:t>LinearSVC</w:t>
            </w:r>
            <w:proofErr w:type="spellEnd"/>
            <w:r>
              <w:t>(C=0.5)</w:t>
            </w:r>
          </w:p>
          <w:p w14:paraId="437E93F6" w14:textId="77777777" w:rsidR="00476E33" w:rsidRDefault="00476E33" w:rsidP="00476E33">
            <w:pPr>
              <w:jc w:val="left"/>
            </w:pPr>
            <w:r>
              <w:t>['Premium Lager' 'Premium Lager' 'Premium Lager' 'Premium Lager'</w:t>
            </w:r>
          </w:p>
          <w:p w14:paraId="69FF2B17" w14:textId="77777777" w:rsidR="00476E33" w:rsidRDefault="00476E33" w:rsidP="00476E33">
            <w:pPr>
              <w:jc w:val="left"/>
            </w:pPr>
            <w:r>
              <w:t xml:space="preserve"> 'Premium Lager' 'Premium Lager' 'Premium Lager' 'Premium Lager'</w:t>
            </w:r>
          </w:p>
          <w:p w14:paraId="7D2512AE" w14:textId="77777777" w:rsidR="00476E33" w:rsidRDefault="00476E33" w:rsidP="00476E33">
            <w:pPr>
              <w:jc w:val="left"/>
            </w:pPr>
            <w:r>
              <w:t xml:space="preserve"> 'Premium Lager' 'Premium Lager' 'Premium Lager' 'Premium Lager'</w:t>
            </w:r>
          </w:p>
          <w:p w14:paraId="124A8AAF" w14:textId="77777777" w:rsidR="00476E33" w:rsidRDefault="00476E33" w:rsidP="00476E33">
            <w:pPr>
              <w:jc w:val="left"/>
            </w:pPr>
            <w:r>
              <w:t xml:space="preserve"> 'Premium Lager' 'Premium Lager' 'Premium Lager' 'Premium Lager'</w:t>
            </w:r>
          </w:p>
          <w:p w14:paraId="50B71D96" w14:textId="77777777" w:rsidR="00476E33" w:rsidRDefault="00476E33" w:rsidP="00476E33">
            <w:pPr>
              <w:jc w:val="left"/>
            </w:pPr>
            <w:r>
              <w:t xml:space="preserve"> 'Premium Lager' 'Premium Lager' 'Premium Lager' 'Premium Lager'</w:t>
            </w:r>
          </w:p>
          <w:p w14:paraId="1BF6DE4F" w14:textId="77777777" w:rsidR="00476E33" w:rsidRDefault="00476E33" w:rsidP="00476E33">
            <w:pPr>
              <w:jc w:val="left"/>
            </w:pPr>
            <w:r>
              <w:t xml:space="preserve"> 'Premium Lager' 'Premium Lager' 'Premium Lager' 'Premium Lager'</w:t>
            </w:r>
          </w:p>
          <w:p w14:paraId="68BB35DE" w14:textId="77777777" w:rsidR="00476E33" w:rsidRDefault="00476E33" w:rsidP="00476E33">
            <w:pPr>
              <w:jc w:val="left"/>
            </w:pPr>
            <w:r>
              <w:t xml:space="preserve"> 'Premium Lager' 'Premium Lager' 'Premium Lager' 'Premium Lager'</w:t>
            </w:r>
          </w:p>
          <w:p w14:paraId="710E7630" w14:textId="77777777" w:rsidR="00476E33" w:rsidRDefault="00476E33" w:rsidP="00476E33">
            <w:pPr>
              <w:jc w:val="left"/>
            </w:pPr>
            <w:r>
              <w:t xml:space="preserve"> 'Premium Lager' 'Premium Lager' 'Premium Lager' 'Premium Lager'</w:t>
            </w:r>
          </w:p>
          <w:p w14:paraId="52D908E5" w14:textId="77777777" w:rsidR="00476E33" w:rsidRDefault="00476E33" w:rsidP="00476E33">
            <w:pPr>
              <w:jc w:val="left"/>
            </w:pPr>
            <w:r>
              <w:t xml:space="preserve"> 'Premium Lager' 'Premium Lager' 'Premium Lager' 'Premium Lager'</w:t>
            </w:r>
          </w:p>
          <w:p w14:paraId="6B3723F6" w14:textId="77777777" w:rsidR="00476E33" w:rsidRDefault="00476E33" w:rsidP="00476E33">
            <w:pPr>
              <w:jc w:val="left"/>
            </w:pPr>
            <w:r>
              <w:t xml:space="preserve"> 'Premium Lager' 'Premium Lager' 'Premium Lager' 'Premium Lager'</w:t>
            </w:r>
          </w:p>
          <w:p w14:paraId="3D6B8E5A" w14:textId="77777777" w:rsidR="00476E33" w:rsidRDefault="00476E33" w:rsidP="00476E33">
            <w:pPr>
              <w:jc w:val="left"/>
            </w:pPr>
            <w:r>
              <w:t xml:space="preserve"> 'Premium Lager' 'Premium Lager' 'Premium Lager' 'Premium Lager'</w:t>
            </w:r>
          </w:p>
          <w:p w14:paraId="6240E171" w14:textId="77777777" w:rsidR="00476E33" w:rsidRDefault="00476E33" w:rsidP="00476E33">
            <w:pPr>
              <w:jc w:val="left"/>
            </w:pPr>
            <w:r>
              <w:t xml:space="preserve"> 'Premium Lager' 'Premium Lager' 'Premium Lager' 'Premium Lager'</w:t>
            </w:r>
          </w:p>
          <w:p w14:paraId="6E15A894" w14:textId="77777777" w:rsidR="00476E33" w:rsidRDefault="00476E33" w:rsidP="00476E33">
            <w:pPr>
              <w:jc w:val="left"/>
            </w:pPr>
            <w:r>
              <w:t xml:space="preserve"> 'Premium Lager' 'Premium Lager' 'IPA' 'IPA' 'IPA' 'IPA' 'IPA' 'IPA' 'IPA'</w:t>
            </w:r>
          </w:p>
          <w:p w14:paraId="4FF1319F" w14:textId="77777777" w:rsidR="00476E33" w:rsidRDefault="00476E33" w:rsidP="00476E33">
            <w:pPr>
              <w:jc w:val="left"/>
            </w:pPr>
            <w:r>
              <w:t xml:space="preserve"> 'IPA' 'IPA' 'IPA' 'IPA' 'IPA' 'IPA' 'IPA' 'IPA' 'IPA' 'IPA' 'IPA' 'IPA'</w:t>
            </w:r>
          </w:p>
          <w:p w14:paraId="73098457" w14:textId="77777777" w:rsidR="00476E33" w:rsidRDefault="00476E33" w:rsidP="00476E33">
            <w:pPr>
              <w:jc w:val="left"/>
            </w:pPr>
            <w:r>
              <w:t xml:space="preserve"> 'IPA' 'IPA' 'IPA' 'IPA' 'IPA' 'IPA' 'IPA' 'IPA' 'IPA' 'IPA' 'IPA' 'IPA'</w:t>
            </w:r>
          </w:p>
          <w:p w14:paraId="4F26E6CE" w14:textId="77777777" w:rsidR="00476E33" w:rsidRDefault="00476E33" w:rsidP="00476E33">
            <w:pPr>
              <w:jc w:val="left"/>
            </w:pPr>
            <w:r>
              <w:t xml:space="preserve"> 'IPA' 'IPA' 'IPA' 'IPA' 'IPA' 'IPA' 'IPA' 'IPA' 'IPA' 'IPA' 'IPA' 'IPA'</w:t>
            </w:r>
          </w:p>
          <w:p w14:paraId="22714794" w14:textId="77777777" w:rsidR="00476E33" w:rsidRDefault="00476E33" w:rsidP="00476E33">
            <w:pPr>
              <w:jc w:val="left"/>
            </w:pPr>
            <w:r>
              <w:t xml:space="preserve"> 'IPA' 'IPA' 'IPA' 'IPA' 'IPA' 'IPA' 'IPA' 'Premium Lager' 'Light Lager'</w:t>
            </w:r>
          </w:p>
          <w:p w14:paraId="6ED3AAF7" w14:textId="77777777" w:rsidR="00476E33" w:rsidRDefault="00476E33" w:rsidP="00476E33">
            <w:pPr>
              <w:jc w:val="left"/>
            </w:pPr>
            <w:r>
              <w:t xml:space="preserve"> 'Light Lager' 'Light Lager' 'Light Lager' 'Light Lager' 'Light Lager'</w:t>
            </w:r>
          </w:p>
          <w:p w14:paraId="4952BA65" w14:textId="77777777" w:rsidR="00476E33" w:rsidRDefault="00476E33" w:rsidP="00476E33">
            <w:pPr>
              <w:jc w:val="left"/>
            </w:pPr>
            <w:r>
              <w:t xml:space="preserve"> 'Light Lager' 'Light Lager' 'Light Lager' 'Light Lager' 'Light Lager'</w:t>
            </w:r>
          </w:p>
          <w:p w14:paraId="05C5877E" w14:textId="77777777" w:rsidR="00476E33" w:rsidRDefault="00476E33" w:rsidP="00476E33">
            <w:pPr>
              <w:jc w:val="left"/>
            </w:pPr>
            <w:r>
              <w:t xml:space="preserve"> 'Light Lager' 'Light Lager' 'Light Lager' 'Light Lager' 'Light Lager'</w:t>
            </w:r>
          </w:p>
          <w:p w14:paraId="05EB953D" w14:textId="77777777" w:rsidR="00476E33" w:rsidRDefault="00476E33" w:rsidP="00476E33">
            <w:pPr>
              <w:jc w:val="left"/>
            </w:pPr>
            <w:r>
              <w:t xml:space="preserve"> 'Premium Lager' 'Light Lager' 'Light Lager' 'Light Lager' 'Light Lager'</w:t>
            </w:r>
          </w:p>
          <w:p w14:paraId="39C8FBEF" w14:textId="77777777" w:rsidR="00476E33" w:rsidRDefault="00476E33" w:rsidP="00476E33">
            <w:pPr>
              <w:jc w:val="left"/>
            </w:pPr>
            <w:r>
              <w:t xml:space="preserve"> 'Light Lager' 'Light Lager' 'Light Lager' 'Light Lager' 'Light Lager'</w:t>
            </w:r>
          </w:p>
          <w:p w14:paraId="6E75D132" w14:textId="77777777" w:rsidR="00476E33" w:rsidRDefault="00476E33" w:rsidP="00476E33">
            <w:pPr>
              <w:jc w:val="left"/>
            </w:pPr>
            <w:r>
              <w:t xml:space="preserve"> 'Light Lager' 'Light Lager' 'Light Lager' 'Light Lager' 'Premium Lager'</w:t>
            </w:r>
          </w:p>
          <w:p w14:paraId="38E74F0B" w14:textId="77777777" w:rsidR="00476E33" w:rsidRDefault="00476E33" w:rsidP="00476E33">
            <w:pPr>
              <w:jc w:val="left"/>
            </w:pPr>
            <w:r>
              <w:t xml:space="preserve"> 'Light Lager' 'Light Lager' 'Light Lager' 'Light Lager' 'Premium Lager'</w:t>
            </w:r>
          </w:p>
          <w:p w14:paraId="1CD037C8" w14:textId="77777777" w:rsidR="00476E33" w:rsidRDefault="00476E33" w:rsidP="00476E33">
            <w:pPr>
              <w:jc w:val="left"/>
            </w:pPr>
            <w:r>
              <w:t xml:space="preserve"> 'Light Lager' 'Light Lager' 'Light Lager' 'Light Lager' 'Light Lager'</w:t>
            </w:r>
          </w:p>
          <w:p w14:paraId="7AF8C4E0" w14:textId="77777777" w:rsidR="00476E33" w:rsidRDefault="00476E33" w:rsidP="00476E33">
            <w:pPr>
              <w:jc w:val="left"/>
            </w:pPr>
            <w:r>
              <w:t xml:space="preserve"> 'Light Lager' 'Light Lager' 'Light Lager' 'Light Lager' 'Light Lager'</w:t>
            </w:r>
          </w:p>
          <w:p w14:paraId="1F41B16C" w14:textId="34A5C1AF" w:rsidR="006F5500" w:rsidRDefault="00476E33" w:rsidP="00476E33">
            <w:pPr>
              <w:jc w:val="left"/>
              <w:rPr>
                <w:rFonts w:hint="eastAsia"/>
              </w:rPr>
            </w:pPr>
            <w:r>
              <w:t xml:space="preserve"> 'Light Lager' 'Light Lager' 'Light Lager']</w:t>
            </w:r>
          </w:p>
        </w:tc>
      </w:tr>
    </w:tbl>
    <w:p w14:paraId="4EE36C7F" w14:textId="2B20F3C7" w:rsidR="006F5500" w:rsidRDefault="006F5500" w:rsidP="000E4E61">
      <w:pPr>
        <w:jc w:val="left"/>
      </w:pPr>
      <w:r>
        <w:rPr>
          <w:rFonts w:hint="eastAsia"/>
        </w:rPr>
        <w:t>学習評価</w:t>
      </w:r>
    </w:p>
    <w:p w14:paraId="2A34DD2E" w14:textId="5549B99D" w:rsidR="006F5500" w:rsidRDefault="00476E33" w:rsidP="000E4E61">
      <w:pPr>
        <w:jc w:val="left"/>
      </w:pPr>
      <w:r w:rsidRPr="00476E33">
        <w:t>C = 0.5: scores</w:t>
      </w:r>
      <w:proofErr w:type="gramStart"/>
      <w:r w:rsidRPr="00476E33">
        <w:t>=[</w:t>
      </w:r>
      <w:proofErr w:type="gramEnd"/>
      <w:r w:rsidRPr="00476E33">
        <w:t xml:space="preserve">1.         0.93333333 1.         0.93333333 1.      </w:t>
      </w:r>
      <w:proofErr w:type="gramStart"/>
      <w:r w:rsidRPr="00476E33">
        <w:t xml:space="preserve">  ]</w:t>
      </w:r>
      <w:proofErr w:type="gramEnd"/>
      <w:r w:rsidRPr="00476E33">
        <w:t>, average=0.973</w:t>
      </w:r>
    </w:p>
    <w:p w14:paraId="0862AF34" w14:textId="4CE81856" w:rsidR="00476E33" w:rsidRDefault="00476E33" w:rsidP="000E4E61">
      <w:pPr>
        <w:jc w:val="left"/>
      </w:pPr>
    </w:p>
    <w:p w14:paraId="7EFA68CA" w14:textId="77777777" w:rsidR="00476E33" w:rsidRDefault="00476E33" w:rsidP="000E4E61">
      <w:pPr>
        <w:jc w:val="left"/>
        <w:rPr>
          <w:rFonts w:hint="eastAsia"/>
        </w:rPr>
      </w:pPr>
    </w:p>
    <w:p w14:paraId="5741C3EF" w14:textId="41A41E7F" w:rsidR="006F5500" w:rsidRDefault="006F5500" w:rsidP="006F5500">
      <w:pPr>
        <w:jc w:val="left"/>
      </w:pPr>
      <w:r>
        <w:lastRenderedPageBreak/>
        <w:t xml:space="preserve">C = </w:t>
      </w:r>
      <w:r>
        <w:t>1.0</w:t>
      </w:r>
      <w:r>
        <w:t xml:space="preserve"> </w:t>
      </w:r>
      <w:r>
        <w:rPr>
          <w:rFonts w:hint="eastAsia"/>
        </w:rPr>
        <w:t>のとき</w:t>
      </w:r>
    </w:p>
    <w:p w14:paraId="11068530" w14:textId="77777777" w:rsidR="006F5500" w:rsidRDefault="006F5500" w:rsidP="006F5500">
      <w:pPr>
        <w:jc w:val="left"/>
      </w:pPr>
      <w:r>
        <w:rPr>
          <w:rFonts w:hint="eastAsia"/>
        </w:rPr>
        <w:t>分類結果</w:t>
      </w:r>
    </w:p>
    <w:tbl>
      <w:tblPr>
        <w:tblStyle w:val="a6"/>
        <w:tblW w:w="0" w:type="auto"/>
        <w:tblLook w:val="04A0" w:firstRow="1" w:lastRow="0" w:firstColumn="1" w:lastColumn="0" w:noHBand="0" w:noVBand="1"/>
      </w:tblPr>
      <w:tblGrid>
        <w:gridCol w:w="8494"/>
      </w:tblGrid>
      <w:tr w:rsidR="006F5500" w14:paraId="506E4E36" w14:textId="77777777" w:rsidTr="00D87F5C">
        <w:tc>
          <w:tcPr>
            <w:tcW w:w="8494" w:type="dxa"/>
          </w:tcPr>
          <w:p w14:paraId="57854889" w14:textId="77777777" w:rsidR="00476E33" w:rsidRDefault="00476E33" w:rsidP="00476E33">
            <w:pPr>
              <w:jc w:val="left"/>
            </w:pPr>
            <w:proofErr w:type="spellStart"/>
            <w:proofErr w:type="gramStart"/>
            <w:r>
              <w:t>LinearSVC</w:t>
            </w:r>
            <w:proofErr w:type="spellEnd"/>
            <w:r>
              <w:t>(</w:t>
            </w:r>
            <w:proofErr w:type="gramEnd"/>
            <w:r>
              <w:t>)</w:t>
            </w:r>
          </w:p>
          <w:p w14:paraId="2F3C88C9" w14:textId="77777777" w:rsidR="00476E33" w:rsidRDefault="00476E33" w:rsidP="00476E33">
            <w:pPr>
              <w:jc w:val="left"/>
            </w:pPr>
            <w:r>
              <w:t>['Premium Lager' 'Premium Lager' 'Premium Lager' 'Premium Lager'</w:t>
            </w:r>
          </w:p>
          <w:p w14:paraId="405858C4" w14:textId="77777777" w:rsidR="00476E33" w:rsidRDefault="00476E33" w:rsidP="00476E33">
            <w:pPr>
              <w:jc w:val="left"/>
            </w:pPr>
            <w:r>
              <w:t xml:space="preserve"> 'Premium Lager' 'Premium Lager' 'Premium Lager' 'Premium Lager'</w:t>
            </w:r>
          </w:p>
          <w:p w14:paraId="18523790" w14:textId="77777777" w:rsidR="00476E33" w:rsidRDefault="00476E33" w:rsidP="00476E33">
            <w:pPr>
              <w:jc w:val="left"/>
            </w:pPr>
            <w:r>
              <w:t xml:space="preserve"> 'Premium Lager' 'Premium Lager' 'Premium Lager' 'Premium Lager'</w:t>
            </w:r>
          </w:p>
          <w:p w14:paraId="252A596B" w14:textId="77777777" w:rsidR="00476E33" w:rsidRDefault="00476E33" w:rsidP="00476E33">
            <w:pPr>
              <w:jc w:val="left"/>
            </w:pPr>
            <w:r>
              <w:t xml:space="preserve"> 'Premium Lager' 'Premium Lager' 'Premium Lager' 'Premium Lager'</w:t>
            </w:r>
          </w:p>
          <w:p w14:paraId="64B529FF" w14:textId="77777777" w:rsidR="00476E33" w:rsidRDefault="00476E33" w:rsidP="00476E33">
            <w:pPr>
              <w:jc w:val="left"/>
            </w:pPr>
            <w:r>
              <w:t xml:space="preserve"> 'Premium Lager' 'Premium Lager' 'Premium Lager' 'Premium Lager'</w:t>
            </w:r>
          </w:p>
          <w:p w14:paraId="15190A75" w14:textId="77777777" w:rsidR="00476E33" w:rsidRDefault="00476E33" w:rsidP="00476E33">
            <w:pPr>
              <w:jc w:val="left"/>
            </w:pPr>
            <w:r>
              <w:t xml:space="preserve"> 'Premium Lager' 'Premium Lager' 'Premium Lager' 'Premium Lager'</w:t>
            </w:r>
          </w:p>
          <w:p w14:paraId="7CB2F6C7" w14:textId="77777777" w:rsidR="00476E33" w:rsidRDefault="00476E33" w:rsidP="00476E33">
            <w:pPr>
              <w:jc w:val="left"/>
            </w:pPr>
            <w:r>
              <w:t xml:space="preserve"> 'Premium Lager' 'Premium Lager' 'Premium Lager' 'Premium Lager'</w:t>
            </w:r>
          </w:p>
          <w:p w14:paraId="78B22D0C" w14:textId="77777777" w:rsidR="00476E33" w:rsidRDefault="00476E33" w:rsidP="00476E33">
            <w:pPr>
              <w:jc w:val="left"/>
            </w:pPr>
            <w:r>
              <w:t xml:space="preserve"> 'Premium Lager' 'Premium Lager' 'Premium Lager' 'Premium Lager'</w:t>
            </w:r>
          </w:p>
          <w:p w14:paraId="66770FD5" w14:textId="77777777" w:rsidR="00476E33" w:rsidRDefault="00476E33" w:rsidP="00476E33">
            <w:pPr>
              <w:jc w:val="left"/>
            </w:pPr>
            <w:r>
              <w:t xml:space="preserve"> 'Premium Lager' 'Premium Lager' 'Premium Lager' 'Premium Lager'</w:t>
            </w:r>
          </w:p>
          <w:p w14:paraId="00A73C91" w14:textId="77777777" w:rsidR="00476E33" w:rsidRDefault="00476E33" w:rsidP="00476E33">
            <w:pPr>
              <w:jc w:val="left"/>
            </w:pPr>
            <w:r>
              <w:t xml:space="preserve"> 'Premium Lager' 'Premium Lager' 'Premium Lager' 'Premium Lager'</w:t>
            </w:r>
          </w:p>
          <w:p w14:paraId="2ACB4684" w14:textId="77777777" w:rsidR="00476E33" w:rsidRDefault="00476E33" w:rsidP="00476E33">
            <w:pPr>
              <w:jc w:val="left"/>
            </w:pPr>
            <w:r>
              <w:t xml:space="preserve"> 'Premium Lager' 'Premium Lager' 'Premium Lager' 'Premium Lager'</w:t>
            </w:r>
          </w:p>
          <w:p w14:paraId="535D0680" w14:textId="77777777" w:rsidR="00476E33" w:rsidRDefault="00476E33" w:rsidP="00476E33">
            <w:pPr>
              <w:jc w:val="left"/>
            </w:pPr>
            <w:r>
              <w:t xml:space="preserve"> 'Premium Lager' 'Premium Lager' 'Premium Lager' 'Premium Lager'</w:t>
            </w:r>
          </w:p>
          <w:p w14:paraId="32CF4BF5" w14:textId="77777777" w:rsidR="00476E33" w:rsidRDefault="00476E33" w:rsidP="00476E33">
            <w:pPr>
              <w:jc w:val="left"/>
            </w:pPr>
            <w:r>
              <w:t xml:space="preserve"> 'Premium Lager' 'Premium Lager' 'IPA' 'IPA' 'IPA' 'IPA' 'IPA' 'IPA' 'IPA'</w:t>
            </w:r>
          </w:p>
          <w:p w14:paraId="55A1C3EE" w14:textId="77777777" w:rsidR="00476E33" w:rsidRDefault="00476E33" w:rsidP="00476E33">
            <w:pPr>
              <w:jc w:val="left"/>
            </w:pPr>
            <w:r>
              <w:t xml:space="preserve"> 'IPA' 'IPA' 'IPA' 'IPA' 'IPA' 'IPA' 'IPA' 'IPA' 'IPA' 'IPA' 'IPA' 'IPA'</w:t>
            </w:r>
          </w:p>
          <w:p w14:paraId="39E657B4" w14:textId="77777777" w:rsidR="00476E33" w:rsidRDefault="00476E33" w:rsidP="00476E33">
            <w:pPr>
              <w:jc w:val="left"/>
            </w:pPr>
            <w:r>
              <w:t xml:space="preserve"> 'IPA' 'IPA' 'IPA' 'IPA' 'IPA' 'IPA' 'IPA' 'IPA' 'IPA' 'IPA' 'IPA' 'IPA'</w:t>
            </w:r>
          </w:p>
          <w:p w14:paraId="54BF70DA" w14:textId="77777777" w:rsidR="00476E33" w:rsidRDefault="00476E33" w:rsidP="00476E33">
            <w:pPr>
              <w:jc w:val="left"/>
            </w:pPr>
            <w:r>
              <w:t xml:space="preserve"> 'IPA' 'IPA' 'IPA' 'IPA' 'IPA' 'IPA' 'IPA' 'IPA' 'IPA' 'IPA' 'IPA' 'IPA'</w:t>
            </w:r>
          </w:p>
          <w:p w14:paraId="4F593A94" w14:textId="77777777" w:rsidR="00476E33" w:rsidRDefault="00476E33" w:rsidP="00476E33">
            <w:pPr>
              <w:jc w:val="left"/>
            </w:pPr>
            <w:r>
              <w:t xml:space="preserve"> 'IPA' 'IPA' 'IPA' 'IPA' 'IPA' 'IPA' 'IPA' 'Premium Lager' 'Light Lager'</w:t>
            </w:r>
          </w:p>
          <w:p w14:paraId="2D29225F" w14:textId="77777777" w:rsidR="00476E33" w:rsidRDefault="00476E33" w:rsidP="00476E33">
            <w:pPr>
              <w:jc w:val="left"/>
            </w:pPr>
            <w:r>
              <w:t xml:space="preserve"> 'Light Lager' 'Light Lager' 'Light Lager' 'Light Lager' 'Light Lager'</w:t>
            </w:r>
          </w:p>
          <w:p w14:paraId="1E1871DA" w14:textId="77777777" w:rsidR="00476E33" w:rsidRDefault="00476E33" w:rsidP="00476E33">
            <w:pPr>
              <w:jc w:val="left"/>
            </w:pPr>
            <w:r>
              <w:t xml:space="preserve"> 'Light Lager' 'Light Lager' 'Light Lager' 'Light Lager' 'Light Lager'</w:t>
            </w:r>
          </w:p>
          <w:p w14:paraId="2AD47BC8" w14:textId="77777777" w:rsidR="00476E33" w:rsidRDefault="00476E33" w:rsidP="00476E33">
            <w:pPr>
              <w:jc w:val="left"/>
            </w:pPr>
            <w:r>
              <w:t xml:space="preserve"> 'Light Lager' 'Light Lager' 'Light Lager' 'Light Lager' 'Light Lager'</w:t>
            </w:r>
          </w:p>
          <w:p w14:paraId="349D7B5A" w14:textId="77777777" w:rsidR="00476E33" w:rsidRDefault="00476E33" w:rsidP="00476E33">
            <w:pPr>
              <w:jc w:val="left"/>
            </w:pPr>
            <w:r>
              <w:t xml:space="preserve"> 'Premium Lager' 'Light Lager' 'Light Lager' 'Light Lager' 'Light Lager'</w:t>
            </w:r>
          </w:p>
          <w:p w14:paraId="1892016A" w14:textId="77777777" w:rsidR="00476E33" w:rsidRDefault="00476E33" w:rsidP="00476E33">
            <w:pPr>
              <w:jc w:val="left"/>
            </w:pPr>
            <w:r>
              <w:t xml:space="preserve"> 'Light Lager' 'Light Lager' 'Light Lager' 'Light Lager' 'Light Lager'</w:t>
            </w:r>
          </w:p>
          <w:p w14:paraId="344D118E" w14:textId="77777777" w:rsidR="00476E33" w:rsidRDefault="00476E33" w:rsidP="00476E33">
            <w:pPr>
              <w:jc w:val="left"/>
            </w:pPr>
            <w:r>
              <w:t xml:space="preserve"> 'Light Lager' 'Light Lager' 'Light Lager' 'Light Lager' 'Premium Lager'</w:t>
            </w:r>
          </w:p>
          <w:p w14:paraId="0BA74A75" w14:textId="77777777" w:rsidR="00476E33" w:rsidRDefault="00476E33" w:rsidP="00476E33">
            <w:pPr>
              <w:jc w:val="left"/>
            </w:pPr>
            <w:r>
              <w:t xml:space="preserve"> 'Light Lager' 'Light Lager' 'Light Lager' 'Light Lager' 'Light Lager'</w:t>
            </w:r>
          </w:p>
          <w:p w14:paraId="2BE02420" w14:textId="77777777" w:rsidR="00476E33" w:rsidRDefault="00476E33" w:rsidP="00476E33">
            <w:pPr>
              <w:jc w:val="left"/>
            </w:pPr>
            <w:r>
              <w:t xml:space="preserve"> 'Light Lager' 'Light Lager' 'Light Lager' 'Light Lager' 'Light Lager'</w:t>
            </w:r>
          </w:p>
          <w:p w14:paraId="50D6AD40" w14:textId="77777777" w:rsidR="00476E33" w:rsidRDefault="00476E33" w:rsidP="00476E33">
            <w:pPr>
              <w:jc w:val="left"/>
            </w:pPr>
            <w:r>
              <w:t xml:space="preserve"> 'Light Lager' 'Light Lager' 'Light Lager' 'Light Lager' 'Light Lager'</w:t>
            </w:r>
          </w:p>
          <w:p w14:paraId="4230425A" w14:textId="56C150FB" w:rsidR="006F5500" w:rsidRDefault="00476E33" w:rsidP="00476E33">
            <w:pPr>
              <w:jc w:val="left"/>
              <w:rPr>
                <w:rFonts w:hint="eastAsia"/>
              </w:rPr>
            </w:pPr>
            <w:r>
              <w:t xml:space="preserve"> 'Light Lager' 'Light Lager' 'Light Lager']</w:t>
            </w:r>
          </w:p>
        </w:tc>
      </w:tr>
    </w:tbl>
    <w:p w14:paraId="32BB4D74" w14:textId="77777777" w:rsidR="006F5500" w:rsidRDefault="006F5500" w:rsidP="006F5500">
      <w:pPr>
        <w:jc w:val="left"/>
      </w:pPr>
      <w:r>
        <w:rPr>
          <w:rFonts w:hint="eastAsia"/>
        </w:rPr>
        <w:t>学習評価</w:t>
      </w:r>
    </w:p>
    <w:p w14:paraId="41619299" w14:textId="42FCBC1D" w:rsidR="006F5500" w:rsidRDefault="001741BF" w:rsidP="000E4E61">
      <w:pPr>
        <w:jc w:val="left"/>
      </w:pPr>
      <w:r w:rsidRPr="001741BF">
        <w:t>C = 1.0: scores</w:t>
      </w:r>
      <w:proofErr w:type="gramStart"/>
      <w:r w:rsidRPr="001741BF">
        <w:t>=[</w:t>
      </w:r>
      <w:proofErr w:type="gramEnd"/>
      <w:r w:rsidRPr="001741BF">
        <w:t xml:space="preserve">0.96666667 0.96666667 1.         0.93333333 1.      </w:t>
      </w:r>
      <w:proofErr w:type="gramStart"/>
      <w:r w:rsidRPr="001741BF">
        <w:t xml:space="preserve">  ]</w:t>
      </w:r>
      <w:proofErr w:type="gramEnd"/>
      <w:r w:rsidRPr="001741BF">
        <w:t>, average=0.973</w:t>
      </w:r>
    </w:p>
    <w:p w14:paraId="74C97647" w14:textId="6FCB8883" w:rsidR="001741BF" w:rsidRDefault="001741BF" w:rsidP="000E4E61">
      <w:pPr>
        <w:jc w:val="left"/>
      </w:pPr>
    </w:p>
    <w:p w14:paraId="6E40FA34" w14:textId="4DCB9D64" w:rsidR="001741BF" w:rsidRDefault="001741BF" w:rsidP="000E4E61">
      <w:pPr>
        <w:jc w:val="left"/>
      </w:pPr>
    </w:p>
    <w:p w14:paraId="0421B7C6" w14:textId="77777777" w:rsidR="001741BF" w:rsidRDefault="001741BF" w:rsidP="000E4E61">
      <w:pPr>
        <w:jc w:val="left"/>
        <w:rPr>
          <w:rFonts w:hint="eastAsia"/>
        </w:rPr>
      </w:pPr>
    </w:p>
    <w:p w14:paraId="0CF1191C" w14:textId="482B881C" w:rsidR="006F5500" w:rsidRDefault="006F5500" w:rsidP="006F5500">
      <w:pPr>
        <w:jc w:val="left"/>
      </w:pPr>
      <w:r>
        <w:lastRenderedPageBreak/>
        <w:t xml:space="preserve">C = </w:t>
      </w:r>
      <w:r>
        <w:t>1</w:t>
      </w:r>
      <w:r>
        <w:t xml:space="preserve">.5 </w:t>
      </w:r>
      <w:r>
        <w:rPr>
          <w:rFonts w:hint="eastAsia"/>
        </w:rPr>
        <w:t>のとき</w:t>
      </w:r>
    </w:p>
    <w:p w14:paraId="185D05BD" w14:textId="77777777" w:rsidR="006F5500" w:rsidRDefault="006F5500" w:rsidP="006F5500">
      <w:pPr>
        <w:jc w:val="left"/>
      </w:pPr>
      <w:r>
        <w:rPr>
          <w:rFonts w:hint="eastAsia"/>
        </w:rPr>
        <w:t>分類結果</w:t>
      </w:r>
    </w:p>
    <w:tbl>
      <w:tblPr>
        <w:tblStyle w:val="a6"/>
        <w:tblW w:w="0" w:type="auto"/>
        <w:tblLook w:val="04A0" w:firstRow="1" w:lastRow="0" w:firstColumn="1" w:lastColumn="0" w:noHBand="0" w:noVBand="1"/>
      </w:tblPr>
      <w:tblGrid>
        <w:gridCol w:w="8494"/>
      </w:tblGrid>
      <w:tr w:rsidR="006F5500" w14:paraId="1C711F08" w14:textId="77777777" w:rsidTr="00D87F5C">
        <w:tc>
          <w:tcPr>
            <w:tcW w:w="8494" w:type="dxa"/>
          </w:tcPr>
          <w:p w14:paraId="7AF2BE15" w14:textId="77777777" w:rsidR="001741BF" w:rsidRDefault="001741BF" w:rsidP="001741BF">
            <w:pPr>
              <w:jc w:val="left"/>
            </w:pPr>
            <w:proofErr w:type="spellStart"/>
            <w:r>
              <w:t>LinearSVC</w:t>
            </w:r>
            <w:proofErr w:type="spellEnd"/>
            <w:r>
              <w:t>(C=1.5)</w:t>
            </w:r>
          </w:p>
          <w:p w14:paraId="4D7324B6" w14:textId="77777777" w:rsidR="001741BF" w:rsidRDefault="001741BF" w:rsidP="001741BF">
            <w:pPr>
              <w:jc w:val="left"/>
            </w:pPr>
            <w:r>
              <w:t>['Premium Lager' 'Premium Lager' 'Premium Lager' 'Premium Lager'</w:t>
            </w:r>
          </w:p>
          <w:p w14:paraId="55544856" w14:textId="77777777" w:rsidR="001741BF" w:rsidRDefault="001741BF" w:rsidP="001741BF">
            <w:pPr>
              <w:jc w:val="left"/>
            </w:pPr>
            <w:r>
              <w:t xml:space="preserve"> 'Premium Lager' 'Premium Lager' 'Premium Lager' 'Premium Lager'</w:t>
            </w:r>
          </w:p>
          <w:p w14:paraId="1D67EC80" w14:textId="77777777" w:rsidR="001741BF" w:rsidRDefault="001741BF" w:rsidP="001741BF">
            <w:pPr>
              <w:jc w:val="left"/>
            </w:pPr>
            <w:r>
              <w:t xml:space="preserve"> 'Premium Lager' 'Premium Lager' 'Premium Lager' 'Premium Lager'</w:t>
            </w:r>
          </w:p>
          <w:p w14:paraId="36E8BB80" w14:textId="77777777" w:rsidR="001741BF" w:rsidRDefault="001741BF" w:rsidP="001741BF">
            <w:pPr>
              <w:jc w:val="left"/>
            </w:pPr>
            <w:r>
              <w:t xml:space="preserve"> 'Premium Lager' 'Premium Lager' 'Premium Lager' 'Premium Lager'</w:t>
            </w:r>
          </w:p>
          <w:p w14:paraId="196DDE8A" w14:textId="77777777" w:rsidR="001741BF" w:rsidRDefault="001741BF" w:rsidP="001741BF">
            <w:pPr>
              <w:jc w:val="left"/>
            </w:pPr>
            <w:r>
              <w:t xml:space="preserve"> 'Premium Lager' 'Premium Lager' 'Premium Lager' 'Premium Lager'</w:t>
            </w:r>
          </w:p>
          <w:p w14:paraId="26FF2116" w14:textId="77777777" w:rsidR="001741BF" w:rsidRDefault="001741BF" w:rsidP="001741BF">
            <w:pPr>
              <w:jc w:val="left"/>
            </w:pPr>
            <w:r>
              <w:t xml:space="preserve"> 'Premium Lager' 'Premium Lager' 'Premium Lager' 'Premium Lager'</w:t>
            </w:r>
          </w:p>
          <w:p w14:paraId="24A51160" w14:textId="77777777" w:rsidR="001741BF" w:rsidRDefault="001741BF" w:rsidP="001741BF">
            <w:pPr>
              <w:jc w:val="left"/>
            </w:pPr>
            <w:r>
              <w:t xml:space="preserve"> 'Premium Lager' 'Premium Lager' 'Premium Lager' 'Premium Lager'</w:t>
            </w:r>
          </w:p>
          <w:p w14:paraId="6B98552E" w14:textId="77777777" w:rsidR="001741BF" w:rsidRDefault="001741BF" w:rsidP="001741BF">
            <w:pPr>
              <w:jc w:val="left"/>
            </w:pPr>
            <w:r>
              <w:t xml:space="preserve"> 'Premium Lager' 'Premium Lager' 'Premium Lager' 'Premium Lager'</w:t>
            </w:r>
          </w:p>
          <w:p w14:paraId="4E08C696" w14:textId="77777777" w:rsidR="001741BF" w:rsidRDefault="001741BF" w:rsidP="001741BF">
            <w:pPr>
              <w:jc w:val="left"/>
            </w:pPr>
            <w:r>
              <w:t xml:space="preserve"> 'Premium Lager' 'Premium Lager' 'Premium Lager' 'Premium Lager'</w:t>
            </w:r>
          </w:p>
          <w:p w14:paraId="41B75284" w14:textId="77777777" w:rsidR="001741BF" w:rsidRDefault="001741BF" w:rsidP="001741BF">
            <w:pPr>
              <w:jc w:val="left"/>
            </w:pPr>
            <w:r>
              <w:t xml:space="preserve"> 'Premium Lager' 'Premium Lager' 'Premium Lager' 'Premium Lager'</w:t>
            </w:r>
          </w:p>
          <w:p w14:paraId="30E56C9E" w14:textId="77777777" w:rsidR="001741BF" w:rsidRDefault="001741BF" w:rsidP="001741BF">
            <w:pPr>
              <w:jc w:val="left"/>
            </w:pPr>
            <w:r>
              <w:t xml:space="preserve"> 'Premium Lager' 'Premium Lager' 'Premium Lager' 'Premium Lager'</w:t>
            </w:r>
          </w:p>
          <w:p w14:paraId="6C84BAFE" w14:textId="77777777" w:rsidR="001741BF" w:rsidRDefault="001741BF" w:rsidP="001741BF">
            <w:pPr>
              <w:jc w:val="left"/>
            </w:pPr>
            <w:r>
              <w:t xml:space="preserve"> 'Premium Lager' 'Premium Lager' 'Premium Lager' 'Premium Lager'</w:t>
            </w:r>
          </w:p>
          <w:p w14:paraId="3B069B0F" w14:textId="77777777" w:rsidR="001741BF" w:rsidRDefault="001741BF" w:rsidP="001741BF">
            <w:pPr>
              <w:jc w:val="left"/>
            </w:pPr>
            <w:r>
              <w:t xml:space="preserve"> 'Premium Lager' 'Premium Lager' 'IPA' 'IPA' 'IPA' 'IPA' 'IPA' 'IPA' 'IPA'</w:t>
            </w:r>
          </w:p>
          <w:p w14:paraId="077760CD" w14:textId="77777777" w:rsidR="001741BF" w:rsidRDefault="001741BF" w:rsidP="001741BF">
            <w:pPr>
              <w:jc w:val="left"/>
            </w:pPr>
            <w:r>
              <w:t xml:space="preserve"> 'IPA' 'IPA' 'IPA' 'IPA' 'IPA' 'IPA' 'IPA' 'IPA' 'IPA' 'IPA' 'IPA' 'IPA'</w:t>
            </w:r>
          </w:p>
          <w:p w14:paraId="09C93D7E" w14:textId="77777777" w:rsidR="001741BF" w:rsidRDefault="001741BF" w:rsidP="001741BF">
            <w:pPr>
              <w:jc w:val="left"/>
            </w:pPr>
            <w:r>
              <w:t xml:space="preserve"> 'IPA' 'IPA' 'IPA' 'IPA' 'IPA' 'IPA' 'IPA' 'IPA' 'IPA' 'IPA' 'IPA' 'IPA'</w:t>
            </w:r>
          </w:p>
          <w:p w14:paraId="0848B3EA" w14:textId="77777777" w:rsidR="001741BF" w:rsidRDefault="001741BF" w:rsidP="001741BF">
            <w:pPr>
              <w:jc w:val="left"/>
            </w:pPr>
            <w:r>
              <w:t xml:space="preserve"> 'IPA' 'IPA' 'IPA' 'IPA' 'IPA' 'IPA' 'IPA' 'IPA' 'IPA' 'IPA' 'IPA' 'IPA'</w:t>
            </w:r>
          </w:p>
          <w:p w14:paraId="682AC0C4" w14:textId="77777777" w:rsidR="001741BF" w:rsidRDefault="001741BF" w:rsidP="001741BF">
            <w:pPr>
              <w:jc w:val="left"/>
            </w:pPr>
            <w:r>
              <w:t xml:space="preserve"> 'IPA' 'IPA' 'IPA' 'IPA' 'IPA' 'IPA' 'IPA' 'Premium Lager' 'Light Lager'</w:t>
            </w:r>
          </w:p>
          <w:p w14:paraId="4B321836" w14:textId="77777777" w:rsidR="001741BF" w:rsidRDefault="001741BF" w:rsidP="001741BF">
            <w:pPr>
              <w:jc w:val="left"/>
            </w:pPr>
            <w:r>
              <w:t xml:space="preserve"> 'Light Lager' 'Light Lager' 'Light Lager' 'Light Lager' 'Light Lager'</w:t>
            </w:r>
          </w:p>
          <w:p w14:paraId="5BD7B6DE" w14:textId="77777777" w:rsidR="001741BF" w:rsidRDefault="001741BF" w:rsidP="001741BF">
            <w:pPr>
              <w:jc w:val="left"/>
            </w:pPr>
            <w:r>
              <w:t xml:space="preserve"> 'Light Lager' 'Light Lager' 'Light Lager' 'Light Lager' 'Light Lager'</w:t>
            </w:r>
          </w:p>
          <w:p w14:paraId="7D8F4806" w14:textId="77777777" w:rsidR="001741BF" w:rsidRDefault="001741BF" w:rsidP="001741BF">
            <w:pPr>
              <w:jc w:val="left"/>
            </w:pPr>
            <w:r>
              <w:t xml:space="preserve"> 'Light Lager' 'Light Lager' 'Light Lager' 'Light Lager' 'Light Lager'</w:t>
            </w:r>
          </w:p>
          <w:p w14:paraId="7CCB052A" w14:textId="77777777" w:rsidR="001741BF" w:rsidRDefault="001741BF" w:rsidP="001741BF">
            <w:pPr>
              <w:jc w:val="left"/>
            </w:pPr>
            <w:r>
              <w:t xml:space="preserve"> 'Premium Lager' 'Light Lager' 'Light Lager' 'Light Lager' 'Light Lager'</w:t>
            </w:r>
          </w:p>
          <w:p w14:paraId="1392072F" w14:textId="77777777" w:rsidR="001741BF" w:rsidRDefault="001741BF" w:rsidP="001741BF">
            <w:pPr>
              <w:jc w:val="left"/>
            </w:pPr>
            <w:r>
              <w:t xml:space="preserve"> 'Light Lager' 'Light Lager' 'Light Lager' 'Light Lager' 'Light Lager'</w:t>
            </w:r>
          </w:p>
          <w:p w14:paraId="642A5157" w14:textId="77777777" w:rsidR="001741BF" w:rsidRDefault="001741BF" w:rsidP="001741BF">
            <w:pPr>
              <w:jc w:val="left"/>
            </w:pPr>
            <w:r>
              <w:t xml:space="preserve"> 'Light Lager' 'Light Lager' 'Light Lager' 'Light Lager' 'Premium Lager'</w:t>
            </w:r>
          </w:p>
          <w:p w14:paraId="467F6A72" w14:textId="77777777" w:rsidR="001741BF" w:rsidRDefault="001741BF" w:rsidP="001741BF">
            <w:pPr>
              <w:jc w:val="left"/>
            </w:pPr>
            <w:r>
              <w:t xml:space="preserve"> 'Light Lager' 'Light Lager' 'Light Lager' 'Light Lager' 'Light Lager'</w:t>
            </w:r>
          </w:p>
          <w:p w14:paraId="21236A36" w14:textId="77777777" w:rsidR="001741BF" w:rsidRDefault="001741BF" w:rsidP="001741BF">
            <w:pPr>
              <w:jc w:val="left"/>
            </w:pPr>
            <w:r>
              <w:t xml:space="preserve"> 'Light Lager' 'Light Lager' 'Light Lager' 'Light Lager' 'Light Lager'</w:t>
            </w:r>
          </w:p>
          <w:p w14:paraId="66AE6871" w14:textId="77777777" w:rsidR="001741BF" w:rsidRDefault="001741BF" w:rsidP="001741BF">
            <w:pPr>
              <w:jc w:val="left"/>
            </w:pPr>
            <w:r>
              <w:t xml:space="preserve"> 'Light Lager' 'Light Lager' 'Light Lager' 'Light Lager' 'Light Lager'</w:t>
            </w:r>
          </w:p>
          <w:p w14:paraId="43B1F0D6" w14:textId="4BE99430" w:rsidR="006F5500" w:rsidRDefault="001741BF" w:rsidP="001741BF">
            <w:pPr>
              <w:jc w:val="left"/>
              <w:rPr>
                <w:rFonts w:hint="eastAsia"/>
              </w:rPr>
            </w:pPr>
            <w:r>
              <w:t xml:space="preserve"> 'Light Lager' 'Light Lager' 'Light Lager']</w:t>
            </w:r>
          </w:p>
        </w:tc>
      </w:tr>
    </w:tbl>
    <w:p w14:paraId="3AC02EDA" w14:textId="77777777" w:rsidR="006F5500" w:rsidRDefault="006F5500" w:rsidP="006F5500">
      <w:pPr>
        <w:jc w:val="left"/>
      </w:pPr>
      <w:r>
        <w:rPr>
          <w:rFonts w:hint="eastAsia"/>
        </w:rPr>
        <w:t>学習評価</w:t>
      </w:r>
    </w:p>
    <w:p w14:paraId="7DED1FFD" w14:textId="31739DC6" w:rsidR="006F5500" w:rsidRDefault="001741BF" w:rsidP="000E4E61">
      <w:pPr>
        <w:jc w:val="left"/>
      </w:pPr>
      <w:r w:rsidRPr="001741BF">
        <w:t>C = 1.5: scores</w:t>
      </w:r>
      <w:proofErr w:type="gramStart"/>
      <w:r w:rsidRPr="001741BF">
        <w:t>=[</w:t>
      </w:r>
      <w:proofErr w:type="gramEnd"/>
      <w:r w:rsidRPr="001741BF">
        <w:t>1.         0.96666667 1.         0.96666667 0.96666667], average=0.980</w:t>
      </w:r>
    </w:p>
    <w:p w14:paraId="3B78731F" w14:textId="16E53CF6" w:rsidR="00BB22F4" w:rsidRDefault="00BB22F4" w:rsidP="000E4E61">
      <w:pPr>
        <w:jc w:val="left"/>
      </w:pPr>
    </w:p>
    <w:p w14:paraId="736074E4" w14:textId="567152A0" w:rsidR="00BB22F4" w:rsidRDefault="00BB22F4" w:rsidP="000E4E61">
      <w:pPr>
        <w:jc w:val="left"/>
      </w:pPr>
    </w:p>
    <w:p w14:paraId="547BB172" w14:textId="28533CC8" w:rsidR="00BB22F4" w:rsidRDefault="00BB22F4" w:rsidP="000E4E61">
      <w:pPr>
        <w:jc w:val="left"/>
      </w:pPr>
    </w:p>
    <w:p w14:paraId="1C4F7A62" w14:textId="1F05AB81" w:rsidR="00BB22F4" w:rsidRDefault="00BB22F4" w:rsidP="000E4E61">
      <w:pPr>
        <w:jc w:val="left"/>
      </w:pPr>
      <w:r>
        <w:rPr>
          <w:rFonts w:hint="eastAsia"/>
        </w:rPr>
        <w:lastRenderedPageBreak/>
        <w:t>前回の結果</w:t>
      </w:r>
      <w:r>
        <w:t>(</w:t>
      </w:r>
      <w:r>
        <w:rPr>
          <w:rFonts w:hint="eastAsia"/>
        </w:rPr>
        <w:t>前処理なし</w:t>
      </w:r>
      <w:r>
        <w:t>)</w:t>
      </w:r>
      <w:r>
        <w:rPr>
          <w:rFonts w:hint="eastAsia"/>
        </w:rPr>
        <w:t>の場合と比較して考察せよ。</w:t>
      </w:r>
    </w:p>
    <w:p w14:paraId="37914623" w14:textId="77777777" w:rsidR="00B264EC" w:rsidRDefault="00B264EC" w:rsidP="000E4E61">
      <w:pPr>
        <w:jc w:val="left"/>
        <w:rPr>
          <w:rFonts w:hint="eastAsia"/>
        </w:rPr>
      </w:pPr>
    </w:p>
    <w:p w14:paraId="223DF0F3" w14:textId="5971EB09" w:rsidR="00BB22F4" w:rsidRDefault="000E70A0" w:rsidP="000E4E61">
      <w:pPr>
        <w:jc w:val="left"/>
      </w:pPr>
      <w:r>
        <w:rPr>
          <w:rFonts w:hint="eastAsia"/>
        </w:rPr>
        <w:t>前回の学習評価は</w:t>
      </w:r>
    </w:p>
    <w:tbl>
      <w:tblPr>
        <w:tblStyle w:val="a6"/>
        <w:tblW w:w="0" w:type="auto"/>
        <w:tblLook w:val="04A0" w:firstRow="1" w:lastRow="0" w:firstColumn="1" w:lastColumn="0" w:noHBand="0" w:noVBand="1"/>
      </w:tblPr>
      <w:tblGrid>
        <w:gridCol w:w="1830"/>
        <w:gridCol w:w="1830"/>
      </w:tblGrid>
      <w:tr w:rsidR="000E70A0" w14:paraId="74B85208" w14:textId="77777777" w:rsidTr="00D87F5C">
        <w:trPr>
          <w:trHeight w:val="299"/>
        </w:trPr>
        <w:tc>
          <w:tcPr>
            <w:tcW w:w="1830" w:type="dxa"/>
          </w:tcPr>
          <w:p w14:paraId="35E42086" w14:textId="77777777" w:rsidR="000E70A0" w:rsidRDefault="000E70A0" w:rsidP="00D87F5C">
            <w:pPr>
              <w:jc w:val="left"/>
            </w:pPr>
          </w:p>
        </w:tc>
        <w:tc>
          <w:tcPr>
            <w:tcW w:w="1830" w:type="dxa"/>
          </w:tcPr>
          <w:p w14:paraId="0BC08B9A" w14:textId="71A95B26" w:rsidR="000E70A0" w:rsidRDefault="000E70A0" w:rsidP="00D87F5C">
            <w:pPr>
              <w:jc w:val="left"/>
            </w:pPr>
            <w:r>
              <w:t>Average</w:t>
            </w:r>
          </w:p>
        </w:tc>
      </w:tr>
      <w:tr w:rsidR="000E70A0" w14:paraId="2F066B03" w14:textId="77777777" w:rsidTr="00D87F5C">
        <w:trPr>
          <w:trHeight w:val="299"/>
        </w:trPr>
        <w:tc>
          <w:tcPr>
            <w:tcW w:w="1830" w:type="dxa"/>
          </w:tcPr>
          <w:p w14:paraId="5E2FFADC" w14:textId="77777777" w:rsidR="000E70A0" w:rsidRDefault="000E70A0" w:rsidP="00D87F5C">
            <w:pPr>
              <w:jc w:val="left"/>
            </w:pPr>
            <w:r>
              <w:rPr>
                <w:rFonts w:hint="eastAsia"/>
              </w:rPr>
              <w:t>C</w:t>
            </w:r>
            <w:r>
              <w:t xml:space="preserve"> = 0.5 </w:t>
            </w:r>
          </w:p>
        </w:tc>
        <w:tc>
          <w:tcPr>
            <w:tcW w:w="1830" w:type="dxa"/>
          </w:tcPr>
          <w:p w14:paraId="71B7B0CC" w14:textId="77777777" w:rsidR="000E70A0" w:rsidRDefault="000E70A0" w:rsidP="00D87F5C">
            <w:pPr>
              <w:jc w:val="left"/>
            </w:pPr>
            <w:r>
              <w:rPr>
                <w:rFonts w:hint="eastAsia"/>
              </w:rPr>
              <w:t>0</w:t>
            </w:r>
            <w:r>
              <w:t>.990</w:t>
            </w:r>
          </w:p>
        </w:tc>
      </w:tr>
      <w:tr w:rsidR="000E70A0" w14:paraId="7D56D819" w14:textId="77777777" w:rsidTr="00D87F5C">
        <w:trPr>
          <w:trHeight w:val="284"/>
        </w:trPr>
        <w:tc>
          <w:tcPr>
            <w:tcW w:w="1830" w:type="dxa"/>
          </w:tcPr>
          <w:p w14:paraId="244410F5" w14:textId="77777777" w:rsidR="000E70A0" w:rsidRDefault="000E70A0" w:rsidP="00D87F5C">
            <w:pPr>
              <w:jc w:val="left"/>
            </w:pPr>
            <w:r>
              <w:rPr>
                <w:rFonts w:hint="eastAsia"/>
              </w:rPr>
              <w:t>C</w:t>
            </w:r>
            <w:r>
              <w:t xml:space="preserve"> = 1.0</w:t>
            </w:r>
          </w:p>
        </w:tc>
        <w:tc>
          <w:tcPr>
            <w:tcW w:w="1830" w:type="dxa"/>
          </w:tcPr>
          <w:p w14:paraId="624B49B0" w14:textId="77777777" w:rsidR="000E70A0" w:rsidRDefault="000E70A0" w:rsidP="00D87F5C">
            <w:pPr>
              <w:jc w:val="left"/>
            </w:pPr>
            <w:r>
              <w:rPr>
                <w:rFonts w:hint="eastAsia"/>
              </w:rPr>
              <w:t>0</w:t>
            </w:r>
            <w:r>
              <w:t>.9874</w:t>
            </w:r>
          </w:p>
        </w:tc>
      </w:tr>
      <w:tr w:rsidR="000E70A0" w14:paraId="7AB15205" w14:textId="77777777" w:rsidTr="00D87F5C">
        <w:trPr>
          <w:trHeight w:val="299"/>
        </w:trPr>
        <w:tc>
          <w:tcPr>
            <w:tcW w:w="1830" w:type="dxa"/>
          </w:tcPr>
          <w:p w14:paraId="07AD3E42" w14:textId="77777777" w:rsidR="000E70A0" w:rsidRDefault="000E70A0" w:rsidP="00D87F5C">
            <w:pPr>
              <w:jc w:val="left"/>
            </w:pPr>
            <w:r>
              <w:rPr>
                <w:rFonts w:hint="eastAsia"/>
              </w:rPr>
              <w:t>C</w:t>
            </w:r>
            <w:r>
              <w:t xml:space="preserve"> = 1.5</w:t>
            </w:r>
          </w:p>
        </w:tc>
        <w:tc>
          <w:tcPr>
            <w:tcW w:w="1830" w:type="dxa"/>
          </w:tcPr>
          <w:p w14:paraId="1C3A112B" w14:textId="77777777" w:rsidR="000E70A0" w:rsidRDefault="000E70A0" w:rsidP="00D87F5C">
            <w:pPr>
              <w:jc w:val="left"/>
            </w:pPr>
            <w:r>
              <w:rPr>
                <w:rFonts w:hint="eastAsia"/>
              </w:rPr>
              <w:t>0</w:t>
            </w:r>
            <w:r>
              <w:t>.9874</w:t>
            </w:r>
          </w:p>
        </w:tc>
      </w:tr>
    </w:tbl>
    <w:p w14:paraId="025299D5" w14:textId="2CC12057" w:rsidR="000E70A0" w:rsidRDefault="00B264EC" w:rsidP="000E4E61">
      <w:pPr>
        <w:jc w:val="left"/>
      </w:pPr>
      <w:r>
        <w:rPr>
          <w:rFonts w:hint="eastAsia"/>
        </w:rPr>
        <w:t>これに比べて今回の学習評価は</w:t>
      </w:r>
    </w:p>
    <w:tbl>
      <w:tblPr>
        <w:tblStyle w:val="a6"/>
        <w:tblW w:w="0" w:type="auto"/>
        <w:tblLook w:val="04A0" w:firstRow="1" w:lastRow="0" w:firstColumn="1" w:lastColumn="0" w:noHBand="0" w:noVBand="1"/>
      </w:tblPr>
      <w:tblGrid>
        <w:gridCol w:w="1830"/>
        <w:gridCol w:w="1830"/>
      </w:tblGrid>
      <w:tr w:rsidR="00B264EC" w14:paraId="4A6904F0" w14:textId="77777777" w:rsidTr="00D87F5C">
        <w:trPr>
          <w:trHeight w:val="299"/>
        </w:trPr>
        <w:tc>
          <w:tcPr>
            <w:tcW w:w="1830" w:type="dxa"/>
          </w:tcPr>
          <w:p w14:paraId="2CD0D056" w14:textId="77777777" w:rsidR="00B264EC" w:rsidRDefault="00B264EC" w:rsidP="00D87F5C">
            <w:pPr>
              <w:jc w:val="left"/>
            </w:pPr>
          </w:p>
        </w:tc>
        <w:tc>
          <w:tcPr>
            <w:tcW w:w="1830" w:type="dxa"/>
          </w:tcPr>
          <w:p w14:paraId="61D52E95" w14:textId="77777777" w:rsidR="00B264EC" w:rsidRDefault="00B264EC" w:rsidP="00D87F5C">
            <w:pPr>
              <w:jc w:val="left"/>
            </w:pPr>
            <w:r>
              <w:t>Average of aver</w:t>
            </w:r>
          </w:p>
        </w:tc>
      </w:tr>
      <w:tr w:rsidR="00B264EC" w14:paraId="6CE548A9" w14:textId="77777777" w:rsidTr="00D87F5C">
        <w:trPr>
          <w:trHeight w:val="299"/>
        </w:trPr>
        <w:tc>
          <w:tcPr>
            <w:tcW w:w="1830" w:type="dxa"/>
          </w:tcPr>
          <w:p w14:paraId="39EF39DD" w14:textId="77777777" w:rsidR="00B264EC" w:rsidRDefault="00B264EC" w:rsidP="00D87F5C">
            <w:pPr>
              <w:jc w:val="left"/>
            </w:pPr>
            <w:r>
              <w:rPr>
                <w:rFonts w:hint="eastAsia"/>
              </w:rPr>
              <w:t>C</w:t>
            </w:r>
            <w:r>
              <w:t xml:space="preserve"> = 0.5 </w:t>
            </w:r>
          </w:p>
        </w:tc>
        <w:tc>
          <w:tcPr>
            <w:tcW w:w="1830" w:type="dxa"/>
          </w:tcPr>
          <w:p w14:paraId="298BA27C" w14:textId="707FE24A" w:rsidR="00B264EC" w:rsidRDefault="00B264EC" w:rsidP="00D87F5C">
            <w:pPr>
              <w:jc w:val="left"/>
            </w:pPr>
            <w:r>
              <w:rPr>
                <w:rFonts w:hint="eastAsia"/>
              </w:rPr>
              <w:t>0</w:t>
            </w:r>
            <w:r>
              <w:t>.9</w:t>
            </w:r>
            <w:r>
              <w:t>73</w:t>
            </w:r>
          </w:p>
        </w:tc>
      </w:tr>
      <w:tr w:rsidR="00B264EC" w14:paraId="44CFEF4C" w14:textId="77777777" w:rsidTr="00D87F5C">
        <w:trPr>
          <w:trHeight w:val="284"/>
        </w:trPr>
        <w:tc>
          <w:tcPr>
            <w:tcW w:w="1830" w:type="dxa"/>
          </w:tcPr>
          <w:p w14:paraId="33215E87" w14:textId="77777777" w:rsidR="00B264EC" w:rsidRDefault="00B264EC" w:rsidP="00D87F5C">
            <w:pPr>
              <w:jc w:val="left"/>
            </w:pPr>
            <w:r>
              <w:rPr>
                <w:rFonts w:hint="eastAsia"/>
              </w:rPr>
              <w:t>C</w:t>
            </w:r>
            <w:r>
              <w:t xml:space="preserve"> = 1.0</w:t>
            </w:r>
          </w:p>
        </w:tc>
        <w:tc>
          <w:tcPr>
            <w:tcW w:w="1830" w:type="dxa"/>
          </w:tcPr>
          <w:p w14:paraId="22342082" w14:textId="14BF3CB1" w:rsidR="00B264EC" w:rsidRDefault="00B264EC" w:rsidP="00D87F5C">
            <w:pPr>
              <w:jc w:val="left"/>
            </w:pPr>
            <w:r>
              <w:rPr>
                <w:rFonts w:hint="eastAsia"/>
              </w:rPr>
              <w:t>0</w:t>
            </w:r>
            <w:r>
              <w:t>.9</w:t>
            </w:r>
            <w:r>
              <w:t>73</w:t>
            </w:r>
          </w:p>
        </w:tc>
      </w:tr>
      <w:tr w:rsidR="00B264EC" w14:paraId="70C12D51" w14:textId="77777777" w:rsidTr="00D87F5C">
        <w:trPr>
          <w:trHeight w:val="299"/>
        </w:trPr>
        <w:tc>
          <w:tcPr>
            <w:tcW w:w="1830" w:type="dxa"/>
          </w:tcPr>
          <w:p w14:paraId="781C08CD" w14:textId="77777777" w:rsidR="00B264EC" w:rsidRDefault="00B264EC" w:rsidP="00D87F5C">
            <w:pPr>
              <w:jc w:val="left"/>
            </w:pPr>
            <w:r>
              <w:rPr>
                <w:rFonts w:hint="eastAsia"/>
              </w:rPr>
              <w:t>C</w:t>
            </w:r>
            <w:r>
              <w:t xml:space="preserve"> = 1.5</w:t>
            </w:r>
          </w:p>
        </w:tc>
        <w:tc>
          <w:tcPr>
            <w:tcW w:w="1830" w:type="dxa"/>
          </w:tcPr>
          <w:p w14:paraId="668AAAA3" w14:textId="33DCBAC1" w:rsidR="00B264EC" w:rsidRDefault="00B264EC" w:rsidP="00D87F5C">
            <w:pPr>
              <w:jc w:val="left"/>
            </w:pPr>
            <w:r>
              <w:rPr>
                <w:rFonts w:hint="eastAsia"/>
              </w:rPr>
              <w:t>0</w:t>
            </w:r>
            <w:r>
              <w:t>.98</w:t>
            </w:r>
            <w:r>
              <w:t>0</w:t>
            </w:r>
          </w:p>
        </w:tc>
      </w:tr>
    </w:tbl>
    <w:p w14:paraId="1023145C" w14:textId="0EAF14D5" w:rsidR="00B264EC" w:rsidRDefault="00B264EC" w:rsidP="000E4E61">
      <w:pPr>
        <w:jc w:val="left"/>
      </w:pPr>
      <w:r>
        <w:rPr>
          <w:rFonts w:hint="eastAsia"/>
        </w:rPr>
        <w:t>となった。</w:t>
      </w:r>
    </w:p>
    <w:p w14:paraId="6DBEE5D9" w14:textId="77777777" w:rsidR="00561B4C" w:rsidRDefault="00561B4C" w:rsidP="000E4E61">
      <w:pPr>
        <w:jc w:val="left"/>
        <w:rPr>
          <w:rFonts w:hint="eastAsia"/>
        </w:rPr>
      </w:pPr>
    </w:p>
    <w:p w14:paraId="615476C9" w14:textId="6B020CFD" w:rsidR="00B264EC" w:rsidRPr="006F5500" w:rsidRDefault="00B264EC" w:rsidP="000E4E61">
      <w:pPr>
        <w:jc w:val="left"/>
        <w:rPr>
          <w:rFonts w:hint="eastAsia"/>
        </w:rPr>
      </w:pPr>
      <w:r>
        <w:t>Min-max</w:t>
      </w:r>
      <w:r>
        <w:rPr>
          <w:rFonts w:hint="eastAsia"/>
        </w:rPr>
        <w:t>法で前処理を行った後のデータの方が前処理なしのデータに比べ、</w:t>
      </w:r>
      <w:r>
        <w:t>5</w:t>
      </w:r>
      <w:r>
        <w:rPr>
          <w:rFonts w:hint="eastAsia"/>
        </w:rPr>
        <w:t>分割検定において精度が低いという結果が出た。</w:t>
      </w:r>
      <w:r w:rsidR="00766E34">
        <w:rPr>
          <w:rFonts w:hint="eastAsia"/>
        </w:rPr>
        <w:t>この要因として、前処理の方法が適していなかった。サンプル数が少ないために評価にばらつきが出た。といった</w:t>
      </w:r>
      <w:r w:rsidR="00D26DE2">
        <w:rPr>
          <w:rFonts w:hint="eastAsia"/>
        </w:rPr>
        <w:t>２</w:t>
      </w:r>
      <w:r w:rsidR="00766E34">
        <w:rPr>
          <w:rFonts w:hint="eastAsia"/>
        </w:rPr>
        <w:t>つが挙げられる。</w:t>
      </w:r>
      <w:r w:rsidR="00D26DE2">
        <w:t>Min-max</w:t>
      </w:r>
      <w:r w:rsidR="00D26DE2">
        <w:rPr>
          <w:rFonts w:hint="eastAsia"/>
        </w:rPr>
        <w:t>法と似た手法で標準化という前処理方法もある。</w:t>
      </w:r>
      <w:r w:rsidR="00D26DE2">
        <w:t>Min-max</w:t>
      </w:r>
      <w:r w:rsidR="00D26DE2">
        <w:rPr>
          <w:rFonts w:hint="eastAsia"/>
        </w:rPr>
        <w:t>法と標準化の主な使い分けは、最大値および最小値が決まっているか。また、外れ値があるかどうかで使い分けをすることが多い。</w:t>
      </w:r>
      <w:r w:rsidR="00561B4C">
        <w:rPr>
          <w:rFonts w:hint="eastAsia"/>
        </w:rPr>
        <w:t>今回のデータにおいて私は最大値および最小値が決まっており、目立った外れ値がないため</w:t>
      </w:r>
      <w:r w:rsidR="00561B4C">
        <w:t>min-max</w:t>
      </w:r>
      <w:r w:rsidR="00561B4C">
        <w:rPr>
          <w:rFonts w:hint="eastAsia"/>
        </w:rPr>
        <w:t>法を採用した。しかし、実際には機械学習を行う上での外れ値が存在したため精度が低くなったのではないかと考える。</w:t>
      </w:r>
      <w:r w:rsidR="00305AC4">
        <w:rPr>
          <w:rFonts w:hint="eastAsia"/>
        </w:rPr>
        <w:t>従って今後機械学習を行なっていく上で学習コストが不問である場合は積極的に標準化を使っていきたいと思う。</w:t>
      </w:r>
    </w:p>
    <w:sectPr w:rsidR="00B264EC" w:rsidRPr="006F55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24"/>
    <w:rsid w:val="000E4E61"/>
    <w:rsid w:val="000E70A0"/>
    <w:rsid w:val="001741BF"/>
    <w:rsid w:val="00190A24"/>
    <w:rsid w:val="002D0112"/>
    <w:rsid w:val="00305AC4"/>
    <w:rsid w:val="00323FA1"/>
    <w:rsid w:val="003E312A"/>
    <w:rsid w:val="00476E33"/>
    <w:rsid w:val="00561B4C"/>
    <w:rsid w:val="005C2A8F"/>
    <w:rsid w:val="005F100F"/>
    <w:rsid w:val="006F5500"/>
    <w:rsid w:val="00766E34"/>
    <w:rsid w:val="00891E37"/>
    <w:rsid w:val="0095348B"/>
    <w:rsid w:val="009B4D98"/>
    <w:rsid w:val="00B264EC"/>
    <w:rsid w:val="00BB22F4"/>
    <w:rsid w:val="00D26DE2"/>
    <w:rsid w:val="00ED4F43"/>
    <w:rsid w:val="00EE0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C87F4B"/>
  <w15:chartTrackingRefBased/>
  <w15:docId w15:val="{8FC15C96-B81D-1A4D-9713-2E45C20F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0A24"/>
    <w:rPr>
      <w:color w:val="0563C1" w:themeColor="hyperlink"/>
      <w:u w:val="single"/>
    </w:rPr>
  </w:style>
  <w:style w:type="character" w:styleId="a4">
    <w:name w:val="Unresolved Mention"/>
    <w:basedOn w:val="a0"/>
    <w:uiPriority w:val="99"/>
    <w:semiHidden/>
    <w:unhideWhenUsed/>
    <w:rsid w:val="00190A24"/>
    <w:rPr>
      <w:color w:val="605E5C"/>
      <w:shd w:val="clear" w:color="auto" w:fill="E1DFDD"/>
    </w:rPr>
  </w:style>
  <w:style w:type="character" w:styleId="a5">
    <w:name w:val="Placeholder Text"/>
    <w:basedOn w:val="a0"/>
    <w:uiPriority w:val="99"/>
    <w:semiHidden/>
    <w:rsid w:val="00323FA1"/>
    <w:rPr>
      <w:color w:val="808080"/>
    </w:rPr>
  </w:style>
  <w:style w:type="table" w:styleId="a6">
    <w:name w:val="Table Grid"/>
    <w:basedOn w:val="a1"/>
    <w:uiPriority w:val="39"/>
    <w:rsid w:val="002D0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7403">
      <w:bodyDiv w:val="1"/>
      <w:marLeft w:val="0"/>
      <w:marRight w:val="0"/>
      <w:marTop w:val="0"/>
      <w:marBottom w:val="0"/>
      <w:divBdr>
        <w:top w:val="none" w:sz="0" w:space="0" w:color="auto"/>
        <w:left w:val="none" w:sz="0" w:space="0" w:color="auto"/>
        <w:bottom w:val="none" w:sz="0" w:space="0" w:color="auto"/>
        <w:right w:val="none" w:sz="0" w:space="0" w:color="auto"/>
      </w:divBdr>
    </w:div>
    <w:div w:id="519242288">
      <w:bodyDiv w:val="1"/>
      <w:marLeft w:val="0"/>
      <w:marRight w:val="0"/>
      <w:marTop w:val="0"/>
      <w:marBottom w:val="0"/>
      <w:divBdr>
        <w:top w:val="none" w:sz="0" w:space="0" w:color="auto"/>
        <w:left w:val="none" w:sz="0" w:space="0" w:color="auto"/>
        <w:bottom w:val="none" w:sz="0" w:space="0" w:color="auto"/>
        <w:right w:val="none" w:sz="0" w:space="0" w:color="auto"/>
      </w:divBdr>
      <w:divsChild>
        <w:div w:id="242574304">
          <w:marLeft w:val="0"/>
          <w:marRight w:val="0"/>
          <w:marTop w:val="0"/>
          <w:marBottom w:val="0"/>
          <w:divBdr>
            <w:top w:val="none" w:sz="0" w:space="0" w:color="auto"/>
            <w:left w:val="none" w:sz="0" w:space="0" w:color="auto"/>
            <w:bottom w:val="none" w:sz="0" w:space="0" w:color="auto"/>
            <w:right w:val="none" w:sz="0" w:space="0" w:color="auto"/>
          </w:divBdr>
          <w:divsChild>
            <w:div w:id="61146220">
              <w:marLeft w:val="0"/>
              <w:marRight w:val="0"/>
              <w:marTop w:val="0"/>
              <w:marBottom w:val="0"/>
              <w:divBdr>
                <w:top w:val="none" w:sz="0" w:space="0" w:color="auto"/>
                <w:left w:val="none" w:sz="0" w:space="0" w:color="auto"/>
                <w:bottom w:val="none" w:sz="0" w:space="0" w:color="auto"/>
                <w:right w:val="none" w:sz="0" w:space="0" w:color="auto"/>
              </w:divBdr>
            </w:div>
            <w:div w:id="1017778970">
              <w:marLeft w:val="0"/>
              <w:marRight w:val="0"/>
              <w:marTop w:val="0"/>
              <w:marBottom w:val="0"/>
              <w:divBdr>
                <w:top w:val="none" w:sz="0" w:space="0" w:color="auto"/>
                <w:left w:val="none" w:sz="0" w:space="0" w:color="auto"/>
                <w:bottom w:val="none" w:sz="0" w:space="0" w:color="auto"/>
                <w:right w:val="none" w:sz="0" w:space="0" w:color="auto"/>
              </w:divBdr>
            </w:div>
            <w:div w:id="1262184679">
              <w:marLeft w:val="0"/>
              <w:marRight w:val="0"/>
              <w:marTop w:val="0"/>
              <w:marBottom w:val="0"/>
              <w:divBdr>
                <w:top w:val="none" w:sz="0" w:space="0" w:color="auto"/>
                <w:left w:val="none" w:sz="0" w:space="0" w:color="auto"/>
                <w:bottom w:val="none" w:sz="0" w:space="0" w:color="auto"/>
                <w:right w:val="none" w:sz="0" w:space="0" w:color="auto"/>
              </w:divBdr>
            </w:div>
            <w:div w:id="528882361">
              <w:marLeft w:val="0"/>
              <w:marRight w:val="0"/>
              <w:marTop w:val="0"/>
              <w:marBottom w:val="0"/>
              <w:divBdr>
                <w:top w:val="none" w:sz="0" w:space="0" w:color="auto"/>
                <w:left w:val="none" w:sz="0" w:space="0" w:color="auto"/>
                <w:bottom w:val="none" w:sz="0" w:space="0" w:color="auto"/>
                <w:right w:val="none" w:sz="0" w:space="0" w:color="auto"/>
              </w:divBdr>
            </w:div>
            <w:div w:id="1309475173">
              <w:marLeft w:val="0"/>
              <w:marRight w:val="0"/>
              <w:marTop w:val="0"/>
              <w:marBottom w:val="0"/>
              <w:divBdr>
                <w:top w:val="none" w:sz="0" w:space="0" w:color="auto"/>
                <w:left w:val="none" w:sz="0" w:space="0" w:color="auto"/>
                <w:bottom w:val="none" w:sz="0" w:space="0" w:color="auto"/>
                <w:right w:val="none" w:sz="0" w:space="0" w:color="auto"/>
              </w:divBdr>
            </w:div>
            <w:div w:id="316422541">
              <w:marLeft w:val="0"/>
              <w:marRight w:val="0"/>
              <w:marTop w:val="0"/>
              <w:marBottom w:val="0"/>
              <w:divBdr>
                <w:top w:val="none" w:sz="0" w:space="0" w:color="auto"/>
                <w:left w:val="none" w:sz="0" w:space="0" w:color="auto"/>
                <w:bottom w:val="none" w:sz="0" w:space="0" w:color="auto"/>
                <w:right w:val="none" w:sz="0" w:space="0" w:color="auto"/>
              </w:divBdr>
            </w:div>
            <w:div w:id="1907253739">
              <w:marLeft w:val="0"/>
              <w:marRight w:val="0"/>
              <w:marTop w:val="0"/>
              <w:marBottom w:val="0"/>
              <w:divBdr>
                <w:top w:val="none" w:sz="0" w:space="0" w:color="auto"/>
                <w:left w:val="none" w:sz="0" w:space="0" w:color="auto"/>
                <w:bottom w:val="none" w:sz="0" w:space="0" w:color="auto"/>
                <w:right w:val="none" w:sz="0" w:space="0" w:color="auto"/>
              </w:divBdr>
            </w:div>
            <w:div w:id="295792591">
              <w:marLeft w:val="0"/>
              <w:marRight w:val="0"/>
              <w:marTop w:val="0"/>
              <w:marBottom w:val="0"/>
              <w:divBdr>
                <w:top w:val="none" w:sz="0" w:space="0" w:color="auto"/>
                <w:left w:val="none" w:sz="0" w:space="0" w:color="auto"/>
                <w:bottom w:val="none" w:sz="0" w:space="0" w:color="auto"/>
                <w:right w:val="none" w:sz="0" w:space="0" w:color="auto"/>
              </w:divBdr>
            </w:div>
            <w:div w:id="1996907068">
              <w:marLeft w:val="0"/>
              <w:marRight w:val="0"/>
              <w:marTop w:val="0"/>
              <w:marBottom w:val="0"/>
              <w:divBdr>
                <w:top w:val="none" w:sz="0" w:space="0" w:color="auto"/>
                <w:left w:val="none" w:sz="0" w:space="0" w:color="auto"/>
                <w:bottom w:val="none" w:sz="0" w:space="0" w:color="auto"/>
                <w:right w:val="none" w:sz="0" w:space="0" w:color="auto"/>
              </w:divBdr>
            </w:div>
            <w:div w:id="1073044967">
              <w:marLeft w:val="0"/>
              <w:marRight w:val="0"/>
              <w:marTop w:val="0"/>
              <w:marBottom w:val="0"/>
              <w:divBdr>
                <w:top w:val="none" w:sz="0" w:space="0" w:color="auto"/>
                <w:left w:val="none" w:sz="0" w:space="0" w:color="auto"/>
                <w:bottom w:val="none" w:sz="0" w:space="0" w:color="auto"/>
                <w:right w:val="none" w:sz="0" w:space="0" w:color="auto"/>
              </w:divBdr>
            </w:div>
            <w:div w:id="87653099">
              <w:marLeft w:val="0"/>
              <w:marRight w:val="0"/>
              <w:marTop w:val="0"/>
              <w:marBottom w:val="0"/>
              <w:divBdr>
                <w:top w:val="none" w:sz="0" w:space="0" w:color="auto"/>
                <w:left w:val="none" w:sz="0" w:space="0" w:color="auto"/>
                <w:bottom w:val="none" w:sz="0" w:space="0" w:color="auto"/>
                <w:right w:val="none" w:sz="0" w:space="0" w:color="auto"/>
              </w:divBdr>
            </w:div>
            <w:div w:id="721447491">
              <w:marLeft w:val="0"/>
              <w:marRight w:val="0"/>
              <w:marTop w:val="0"/>
              <w:marBottom w:val="0"/>
              <w:divBdr>
                <w:top w:val="none" w:sz="0" w:space="0" w:color="auto"/>
                <w:left w:val="none" w:sz="0" w:space="0" w:color="auto"/>
                <w:bottom w:val="none" w:sz="0" w:space="0" w:color="auto"/>
                <w:right w:val="none" w:sz="0" w:space="0" w:color="auto"/>
              </w:divBdr>
            </w:div>
            <w:div w:id="736784011">
              <w:marLeft w:val="0"/>
              <w:marRight w:val="0"/>
              <w:marTop w:val="0"/>
              <w:marBottom w:val="0"/>
              <w:divBdr>
                <w:top w:val="none" w:sz="0" w:space="0" w:color="auto"/>
                <w:left w:val="none" w:sz="0" w:space="0" w:color="auto"/>
                <w:bottom w:val="none" w:sz="0" w:space="0" w:color="auto"/>
                <w:right w:val="none" w:sz="0" w:space="0" w:color="auto"/>
              </w:divBdr>
            </w:div>
            <w:div w:id="2146854779">
              <w:marLeft w:val="0"/>
              <w:marRight w:val="0"/>
              <w:marTop w:val="0"/>
              <w:marBottom w:val="0"/>
              <w:divBdr>
                <w:top w:val="none" w:sz="0" w:space="0" w:color="auto"/>
                <w:left w:val="none" w:sz="0" w:space="0" w:color="auto"/>
                <w:bottom w:val="none" w:sz="0" w:space="0" w:color="auto"/>
                <w:right w:val="none" w:sz="0" w:space="0" w:color="auto"/>
              </w:divBdr>
            </w:div>
            <w:div w:id="2045909230">
              <w:marLeft w:val="0"/>
              <w:marRight w:val="0"/>
              <w:marTop w:val="0"/>
              <w:marBottom w:val="0"/>
              <w:divBdr>
                <w:top w:val="none" w:sz="0" w:space="0" w:color="auto"/>
                <w:left w:val="none" w:sz="0" w:space="0" w:color="auto"/>
                <w:bottom w:val="none" w:sz="0" w:space="0" w:color="auto"/>
                <w:right w:val="none" w:sz="0" w:space="0" w:color="auto"/>
              </w:divBdr>
            </w:div>
            <w:div w:id="1804731705">
              <w:marLeft w:val="0"/>
              <w:marRight w:val="0"/>
              <w:marTop w:val="0"/>
              <w:marBottom w:val="0"/>
              <w:divBdr>
                <w:top w:val="none" w:sz="0" w:space="0" w:color="auto"/>
                <w:left w:val="none" w:sz="0" w:space="0" w:color="auto"/>
                <w:bottom w:val="none" w:sz="0" w:space="0" w:color="auto"/>
                <w:right w:val="none" w:sz="0" w:space="0" w:color="auto"/>
              </w:divBdr>
            </w:div>
            <w:div w:id="1486432095">
              <w:marLeft w:val="0"/>
              <w:marRight w:val="0"/>
              <w:marTop w:val="0"/>
              <w:marBottom w:val="0"/>
              <w:divBdr>
                <w:top w:val="none" w:sz="0" w:space="0" w:color="auto"/>
                <w:left w:val="none" w:sz="0" w:space="0" w:color="auto"/>
                <w:bottom w:val="none" w:sz="0" w:space="0" w:color="auto"/>
                <w:right w:val="none" w:sz="0" w:space="0" w:color="auto"/>
              </w:divBdr>
            </w:div>
            <w:div w:id="2048752677">
              <w:marLeft w:val="0"/>
              <w:marRight w:val="0"/>
              <w:marTop w:val="0"/>
              <w:marBottom w:val="0"/>
              <w:divBdr>
                <w:top w:val="none" w:sz="0" w:space="0" w:color="auto"/>
                <w:left w:val="none" w:sz="0" w:space="0" w:color="auto"/>
                <w:bottom w:val="none" w:sz="0" w:space="0" w:color="auto"/>
                <w:right w:val="none" w:sz="0" w:space="0" w:color="auto"/>
              </w:divBdr>
            </w:div>
            <w:div w:id="1320770014">
              <w:marLeft w:val="0"/>
              <w:marRight w:val="0"/>
              <w:marTop w:val="0"/>
              <w:marBottom w:val="0"/>
              <w:divBdr>
                <w:top w:val="none" w:sz="0" w:space="0" w:color="auto"/>
                <w:left w:val="none" w:sz="0" w:space="0" w:color="auto"/>
                <w:bottom w:val="none" w:sz="0" w:space="0" w:color="auto"/>
                <w:right w:val="none" w:sz="0" w:space="0" w:color="auto"/>
              </w:divBdr>
            </w:div>
            <w:div w:id="693001781">
              <w:marLeft w:val="0"/>
              <w:marRight w:val="0"/>
              <w:marTop w:val="0"/>
              <w:marBottom w:val="0"/>
              <w:divBdr>
                <w:top w:val="none" w:sz="0" w:space="0" w:color="auto"/>
                <w:left w:val="none" w:sz="0" w:space="0" w:color="auto"/>
                <w:bottom w:val="none" w:sz="0" w:space="0" w:color="auto"/>
                <w:right w:val="none" w:sz="0" w:space="0" w:color="auto"/>
              </w:divBdr>
            </w:div>
            <w:div w:id="1104348736">
              <w:marLeft w:val="0"/>
              <w:marRight w:val="0"/>
              <w:marTop w:val="0"/>
              <w:marBottom w:val="0"/>
              <w:divBdr>
                <w:top w:val="none" w:sz="0" w:space="0" w:color="auto"/>
                <w:left w:val="none" w:sz="0" w:space="0" w:color="auto"/>
                <w:bottom w:val="none" w:sz="0" w:space="0" w:color="auto"/>
                <w:right w:val="none" w:sz="0" w:space="0" w:color="auto"/>
              </w:divBdr>
            </w:div>
            <w:div w:id="1595892724">
              <w:marLeft w:val="0"/>
              <w:marRight w:val="0"/>
              <w:marTop w:val="0"/>
              <w:marBottom w:val="0"/>
              <w:divBdr>
                <w:top w:val="none" w:sz="0" w:space="0" w:color="auto"/>
                <w:left w:val="none" w:sz="0" w:space="0" w:color="auto"/>
                <w:bottom w:val="none" w:sz="0" w:space="0" w:color="auto"/>
                <w:right w:val="none" w:sz="0" w:space="0" w:color="auto"/>
              </w:divBdr>
            </w:div>
            <w:div w:id="594827050">
              <w:marLeft w:val="0"/>
              <w:marRight w:val="0"/>
              <w:marTop w:val="0"/>
              <w:marBottom w:val="0"/>
              <w:divBdr>
                <w:top w:val="none" w:sz="0" w:space="0" w:color="auto"/>
                <w:left w:val="none" w:sz="0" w:space="0" w:color="auto"/>
                <w:bottom w:val="none" w:sz="0" w:space="0" w:color="auto"/>
                <w:right w:val="none" w:sz="0" w:space="0" w:color="auto"/>
              </w:divBdr>
            </w:div>
            <w:div w:id="2069840329">
              <w:marLeft w:val="0"/>
              <w:marRight w:val="0"/>
              <w:marTop w:val="0"/>
              <w:marBottom w:val="0"/>
              <w:divBdr>
                <w:top w:val="none" w:sz="0" w:space="0" w:color="auto"/>
                <w:left w:val="none" w:sz="0" w:space="0" w:color="auto"/>
                <w:bottom w:val="none" w:sz="0" w:space="0" w:color="auto"/>
                <w:right w:val="none" w:sz="0" w:space="0" w:color="auto"/>
              </w:divBdr>
            </w:div>
            <w:div w:id="1194534865">
              <w:marLeft w:val="0"/>
              <w:marRight w:val="0"/>
              <w:marTop w:val="0"/>
              <w:marBottom w:val="0"/>
              <w:divBdr>
                <w:top w:val="none" w:sz="0" w:space="0" w:color="auto"/>
                <w:left w:val="none" w:sz="0" w:space="0" w:color="auto"/>
                <w:bottom w:val="none" w:sz="0" w:space="0" w:color="auto"/>
                <w:right w:val="none" w:sz="0" w:space="0" w:color="auto"/>
              </w:divBdr>
            </w:div>
            <w:div w:id="251933601">
              <w:marLeft w:val="0"/>
              <w:marRight w:val="0"/>
              <w:marTop w:val="0"/>
              <w:marBottom w:val="0"/>
              <w:divBdr>
                <w:top w:val="none" w:sz="0" w:space="0" w:color="auto"/>
                <w:left w:val="none" w:sz="0" w:space="0" w:color="auto"/>
                <w:bottom w:val="none" w:sz="0" w:space="0" w:color="auto"/>
                <w:right w:val="none" w:sz="0" w:space="0" w:color="auto"/>
              </w:divBdr>
            </w:div>
            <w:div w:id="1116680922">
              <w:marLeft w:val="0"/>
              <w:marRight w:val="0"/>
              <w:marTop w:val="0"/>
              <w:marBottom w:val="0"/>
              <w:divBdr>
                <w:top w:val="none" w:sz="0" w:space="0" w:color="auto"/>
                <w:left w:val="none" w:sz="0" w:space="0" w:color="auto"/>
                <w:bottom w:val="none" w:sz="0" w:space="0" w:color="auto"/>
                <w:right w:val="none" w:sz="0" w:space="0" w:color="auto"/>
              </w:divBdr>
            </w:div>
            <w:div w:id="19346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0781">
      <w:bodyDiv w:val="1"/>
      <w:marLeft w:val="0"/>
      <w:marRight w:val="0"/>
      <w:marTop w:val="0"/>
      <w:marBottom w:val="0"/>
      <w:divBdr>
        <w:top w:val="none" w:sz="0" w:space="0" w:color="auto"/>
        <w:left w:val="none" w:sz="0" w:space="0" w:color="auto"/>
        <w:bottom w:val="none" w:sz="0" w:space="0" w:color="auto"/>
        <w:right w:val="none" w:sz="0" w:space="0" w:color="auto"/>
      </w:divBdr>
    </w:div>
    <w:div w:id="988904406">
      <w:bodyDiv w:val="1"/>
      <w:marLeft w:val="0"/>
      <w:marRight w:val="0"/>
      <w:marTop w:val="0"/>
      <w:marBottom w:val="0"/>
      <w:divBdr>
        <w:top w:val="none" w:sz="0" w:space="0" w:color="auto"/>
        <w:left w:val="none" w:sz="0" w:space="0" w:color="auto"/>
        <w:bottom w:val="none" w:sz="0" w:space="0" w:color="auto"/>
        <w:right w:val="none" w:sz="0" w:space="0" w:color="auto"/>
      </w:divBdr>
      <w:divsChild>
        <w:div w:id="14892071">
          <w:marLeft w:val="0"/>
          <w:marRight w:val="0"/>
          <w:marTop w:val="0"/>
          <w:marBottom w:val="0"/>
          <w:divBdr>
            <w:top w:val="none" w:sz="0" w:space="0" w:color="auto"/>
            <w:left w:val="none" w:sz="0" w:space="0" w:color="auto"/>
            <w:bottom w:val="none" w:sz="0" w:space="0" w:color="auto"/>
            <w:right w:val="none" w:sz="0" w:space="0" w:color="auto"/>
          </w:divBdr>
          <w:divsChild>
            <w:div w:id="1422603929">
              <w:marLeft w:val="0"/>
              <w:marRight w:val="0"/>
              <w:marTop w:val="0"/>
              <w:marBottom w:val="0"/>
              <w:divBdr>
                <w:top w:val="none" w:sz="0" w:space="0" w:color="auto"/>
                <w:left w:val="none" w:sz="0" w:space="0" w:color="auto"/>
                <w:bottom w:val="none" w:sz="0" w:space="0" w:color="auto"/>
                <w:right w:val="none" w:sz="0" w:space="0" w:color="auto"/>
              </w:divBdr>
            </w:div>
            <w:div w:id="468784719">
              <w:marLeft w:val="0"/>
              <w:marRight w:val="0"/>
              <w:marTop w:val="0"/>
              <w:marBottom w:val="0"/>
              <w:divBdr>
                <w:top w:val="none" w:sz="0" w:space="0" w:color="auto"/>
                <w:left w:val="none" w:sz="0" w:space="0" w:color="auto"/>
                <w:bottom w:val="none" w:sz="0" w:space="0" w:color="auto"/>
                <w:right w:val="none" w:sz="0" w:space="0" w:color="auto"/>
              </w:divBdr>
            </w:div>
            <w:div w:id="1875003410">
              <w:marLeft w:val="0"/>
              <w:marRight w:val="0"/>
              <w:marTop w:val="0"/>
              <w:marBottom w:val="0"/>
              <w:divBdr>
                <w:top w:val="none" w:sz="0" w:space="0" w:color="auto"/>
                <w:left w:val="none" w:sz="0" w:space="0" w:color="auto"/>
                <w:bottom w:val="none" w:sz="0" w:space="0" w:color="auto"/>
                <w:right w:val="none" w:sz="0" w:space="0" w:color="auto"/>
              </w:divBdr>
            </w:div>
            <w:div w:id="1774663026">
              <w:marLeft w:val="0"/>
              <w:marRight w:val="0"/>
              <w:marTop w:val="0"/>
              <w:marBottom w:val="0"/>
              <w:divBdr>
                <w:top w:val="none" w:sz="0" w:space="0" w:color="auto"/>
                <w:left w:val="none" w:sz="0" w:space="0" w:color="auto"/>
                <w:bottom w:val="none" w:sz="0" w:space="0" w:color="auto"/>
                <w:right w:val="none" w:sz="0" w:space="0" w:color="auto"/>
              </w:divBdr>
            </w:div>
            <w:div w:id="1867207489">
              <w:marLeft w:val="0"/>
              <w:marRight w:val="0"/>
              <w:marTop w:val="0"/>
              <w:marBottom w:val="0"/>
              <w:divBdr>
                <w:top w:val="none" w:sz="0" w:space="0" w:color="auto"/>
                <w:left w:val="none" w:sz="0" w:space="0" w:color="auto"/>
                <w:bottom w:val="none" w:sz="0" w:space="0" w:color="auto"/>
                <w:right w:val="none" w:sz="0" w:space="0" w:color="auto"/>
              </w:divBdr>
            </w:div>
            <w:div w:id="1960648996">
              <w:marLeft w:val="0"/>
              <w:marRight w:val="0"/>
              <w:marTop w:val="0"/>
              <w:marBottom w:val="0"/>
              <w:divBdr>
                <w:top w:val="none" w:sz="0" w:space="0" w:color="auto"/>
                <w:left w:val="none" w:sz="0" w:space="0" w:color="auto"/>
                <w:bottom w:val="none" w:sz="0" w:space="0" w:color="auto"/>
                <w:right w:val="none" w:sz="0" w:space="0" w:color="auto"/>
              </w:divBdr>
            </w:div>
            <w:div w:id="2060204374">
              <w:marLeft w:val="0"/>
              <w:marRight w:val="0"/>
              <w:marTop w:val="0"/>
              <w:marBottom w:val="0"/>
              <w:divBdr>
                <w:top w:val="none" w:sz="0" w:space="0" w:color="auto"/>
                <w:left w:val="none" w:sz="0" w:space="0" w:color="auto"/>
                <w:bottom w:val="none" w:sz="0" w:space="0" w:color="auto"/>
                <w:right w:val="none" w:sz="0" w:space="0" w:color="auto"/>
              </w:divBdr>
            </w:div>
            <w:div w:id="805659474">
              <w:marLeft w:val="0"/>
              <w:marRight w:val="0"/>
              <w:marTop w:val="0"/>
              <w:marBottom w:val="0"/>
              <w:divBdr>
                <w:top w:val="none" w:sz="0" w:space="0" w:color="auto"/>
                <w:left w:val="none" w:sz="0" w:space="0" w:color="auto"/>
                <w:bottom w:val="none" w:sz="0" w:space="0" w:color="auto"/>
                <w:right w:val="none" w:sz="0" w:space="0" w:color="auto"/>
              </w:divBdr>
            </w:div>
            <w:div w:id="1474299925">
              <w:marLeft w:val="0"/>
              <w:marRight w:val="0"/>
              <w:marTop w:val="0"/>
              <w:marBottom w:val="0"/>
              <w:divBdr>
                <w:top w:val="none" w:sz="0" w:space="0" w:color="auto"/>
                <w:left w:val="none" w:sz="0" w:space="0" w:color="auto"/>
                <w:bottom w:val="none" w:sz="0" w:space="0" w:color="auto"/>
                <w:right w:val="none" w:sz="0" w:space="0" w:color="auto"/>
              </w:divBdr>
            </w:div>
            <w:div w:id="257252438">
              <w:marLeft w:val="0"/>
              <w:marRight w:val="0"/>
              <w:marTop w:val="0"/>
              <w:marBottom w:val="0"/>
              <w:divBdr>
                <w:top w:val="none" w:sz="0" w:space="0" w:color="auto"/>
                <w:left w:val="none" w:sz="0" w:space="0" w:color="auto"/>
                <w:bottom w:val="none" w:sz="0" w:space="0" w:color="auto"/>
                <w:right w:val="none" w:sz="0" w:space="0" w:color="auto"/>
              </w:divBdr>
            </w:div>
            <w:div w:id="1984920659">
              <w:marLeft w:val="0"/>
              <w:marRight w:val="0"/>
              <w:marTop w:val="0"/>
              <w:marBottom w:val="0"/>
              <w:divBdr>
                <w:top w:val="none" w:sz="0" w:space="0" w:color="auto"/>
                <w:left w:val="none" w:sz="0" w:space="0" w:color="auto"/>
                <w:bottom w:val="none" w:sz="0" w:space="0" w:color="auto"/>
                <w:right w:val="none" w:sz="0" w:space="0" w:color="auto"/>
              </w:divBdr>
            </w:div>
            <w:div w:id="837039999">
              <w:marLeft w:val="0"/>
              <w:marRight w:val="0"/>
              <w:marTop w:val="0"/>
              <w:marBottom w:val="0"/>
              <w:divBdr>
                <w:top w:val="none" w:sz="0" w:space="0" w:color="auto"/>
                <w:left w:val="none" w:sz="0" w:space="0" w:color="auto"/>
                <w:bottom w:val="none" w:sz="0" w:space="0" w:color="auto"/>
                <w:right w:val="none" w:sz="0" w:space="0" w:color="auto"/>
              </w:divBdr>
            </w:div>
            <w:div w:id="484396187">
              <w:marLeft w:val="0"/>
              <w:marRight w:val="0"/>
              <w:marTop w:val="0"/>
              <w:marBottom w:val="0"/>
              <w:divBdr>
                <w:top w:val="none" w:sz="0" w:space="0" w:color="auto"/>
                <w:left w:val="none" w:sz="0" w:space="0" w:color="auto"/>
                <w:bottom w:val="none" w:sz="0" w:space="0" w:color="auto"/>
                <w:right w:val="none" w:sz="0" w:space="0" w:color="auto"/>
              </w:divBdr>
            </w:div>
            <w:div w:id="2033143751">
              <w:marLeft w:val="0"/>
              <w:marRight w:val="0"/>
              <w:marTop w:val="0"/>
              <w:marBottom w:val="0"/>
              <w:divBdr>
                <w:top w:val="none" w:sz="0" w:space="0" w:color="auto"/>
                <w:left w:val="none" w:sz="0" w:space="0" w:color="auto"/>
                <w:bottom w:val="none" w:sz="0" w:space="0" w:color="auto"/>
                <w:right w:val="none" w:sz="0" w:space="0" w:color="auto"/>
              </w:divBdr>
            </w:div>
            <w:div w:id="510685287">
              <w:marLeft w:val="0"/>
              <w:marRight w:val="0"/>
              <w:marTop w:val="0"/>
              <w:marBottom w:val="0"/>
              <w:divBdr>
                <w:top w:val="none" w:sz="0" w:space="0" w:color="auto"/>
                <w:left w:val="none" w:sz="0" w:space="0" w:color="auto"/>
                <w:bottom w:val="none" w:sz="0" w:space="0" w:color="auto"/>
                <w:right w:val="none" w:sz="0" w:space="0" w:color="auto"/>
              </w:divBdr>
            </w:div>
            <w:div w:id="1405058111">
              <w:marLeft w:val="0"/>
              <w:marRight w:val="0"/>
              <w:marTop w:val="0"/>
              <w:marBottom w:val="0"/>
              <w:divBdr>
                <w:top w:val="none" w:sz="0" w:space="0" w:color="auto"/>
                <w:left w:val="none" w:sz="0" w:space="0" w:color="auto"/>
                <w:bottom w:val="none" w:sz="0" w:space="0" w:color="auto"/>
                <w:right w:val="none" w:sz="0" w:space="0" w:color="auto"/>
              </w:divBdr>
            </w:div>
            <w:div w:id="878662073">
              <w:marLeft w:val="0"/>
              <w:marRight w:val="0"/>
              <w:marTop w:val="0"/>
              <w:marBottom w:val="0"/>
              <w:divBdr>
                <w:top w:val="none" w:sz="0" w:space="0" w:color="auto"/>
                <w:left w:val="none" w:sz="0" w:space="0" w:color="auto"/>
                <w:bottom w:val="none" w:sz="0" w:space="0" w:color="auto"/>
                <w:right w:val="none" w:sz="0" w:space="0" w:color="auto"/>
              </w:divBdr>
            </w:div>
            <w:div w:id="1397893068">
              <w:marLeft w:val="0"/>
              <w:marRight w:val="0"/>
              <w:marTop w:val="0"/>
              <w:marBottom w:val="0"/>
              <w:divBdr>
                <w:top w:val="none" w:sz="0" w:space="0" w:color="auto"/>
                <w:left w:val="none" w:sz="0" w:space="0" w:color="auto"/>
                <w:bottom w:val="none" w:sz="0" w:space="0" w:color="auto"/>
                <w:right w:val="none" w:sz="0" w:space="0" w:color="auto"/>
              </w:divBdr>
            </w:div>
            <w:div w:id="1142962680">
              <w:marLeft w:val="0"/>
              <w:marRight w:val="0"/>
              <w:marTop w:val="0"/>
              <w:marBottom w:val="0"/>
              <w:divBdr>
                <w:top w:val="none" w:sz="0" w:space="0" w:color="auto"/>
                <w:left w:val="none" w:sz="0" w:space="0" w:color="auto"/>
                <w:bottom w:val="none" w:sz="0" w:space="0" w:color="auto"/>
                <w:right w:val="none" w:sz="0" w:space="0" w:color="auto"/>
              </w:divBdr>
            </w:div>
            <w:div w:id="1862546482">
              <w:marLeft w:val="0"/>
              <w:marRight w:val="0"/>
              <w:marTop w:val="0"/>
              <w:marBottom w:val="0"/>
              <w:divBdr>
                <w:top w:val="none" w:sz="0" w:space="0" w:color="auto"/>
                <w:left w:val="none" w:sz="0" w:space="0" w:color="auto"/>
                <w:bottom w:val="none" w:sz="0" w:space="0" w:color="auto"/>
                <w:right w:val="none" w:sz="0" w:space="0" w:color="auto"/>
              </w:divBdr>
            </w:div>
            <w:div w:id="1835485280">
              <w:marLeft w:val="0"/>
              <w:marRight w:val="0"/>
              <w:marTop w:val="0"/>
              <w:marBottom w:val="0"/>
              <w:divBdr>
                <w:top w:val="none" w:sz="0" w:space="0" w:color="auto"/>
                <w:left w:val="none" w:sz="0" w:space="0" w:color="auto"/>
                <w:bottom w:val="none" w:sz="0" w:space="0" w:color="auto"/>
                <w:right w:val="none" w:sz="0" w:space="0" w:color="auto"/>
              </w:divBdr>
            </w:div>
            <w:div w:id="656500536">
              <w:marLeft w:val="0"/>
              <w:marRight w:val="0"/>
              <w:marTop w:val="0"/>
              <w:marBottom w:val="0"/>
              <w:divBdr>
                <w:top w:val="none" w:sz="0" w:space="0" w:color="auto"/>
                <w:left w:val="none" w:sz="0" w:space="0" w:color="auto"/>
                <w:bottom w:val="none" w:sz="0" w:space="0" w:color="auto"/>
                <w:right w:val="none" w:sz="0" w:space="0" w:color="auto"/>
              </w:divBdr>
            </w:div>
            <w:div w:id="1710102472">
              <w:marLeft w:val="0"/>
              <w:marRight w:val="0"/>
              <w:marTop w:val="0"/>
              <w:marBottom w:val="0"/>
              <w:divBdr>
                <w:top w:val="none" w:sz="0" w:space="0" w:color="auto"/>
                <w:left w:val="none" w:sz="0" w:space="0" w:color="auto"/>
                <w:bottom w:val="none" w:sz="0" w:space="0" w:color="auto"/>
                <w:right w:val="none" w:sz="0" w:space="0" w:color="auto"/>
              </w:divBdr>
            </w:div>
            <w:div w:id="16505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9887">
      <w:bodyDiv w:val="1"/>
      <w:marLeft w:val="0"/>
      <w:marRight w:val="0"/>
      <w:marTop w:val="0"/>
      <w:marBottom w:val="0"/>
      <w:divBdr>
        <w:top w:val="none" w:sz="0" w:space="0" w:color="auto"/>
        <w:left w:val="none" w:sz="0" w:space="0" w:color="auto"/>
        <w:bottom w:val="none" w:sz="0" w:space="0" w:color="auto"/>
        <w:right w:val="none" w:sz="0" w:space="0" w:color="auto"/>
      </w:divBdr>
    </w:div>
    <w:div w:id="1549762403">
      <w:bodyDiv w:val="1"/>
      <w:marLeft w:val="0"/>
      <w:marRight w:val="0"/>
      <w:marTop w:val="0"/>
      <w:marBottom w:val="0"/>
      <w:divBdr>
        <w:top w:val="none" w:sz="0" w:space="0" w:color="auto"/>
        <w:left w:val="none" w:sz="0" w:space="0" w:color="auto"/>
        <w:bottom w:val="none" w:sz="0" w:space="0" w:color="auto"/>
        <w:right w:val="none" w:sz="0" w:space="0" w:color="auto"/>
      </w:divBdr>
    </w:div>
    <w:div w:id="1889098640">
      <w:bodyDiv w:val="1"/>
      <w:marLeft w:val="0"/>
      <w:marRight w:val="0"/>
      <w:marTop w:val="0"/>
      <w:marBottom w:val="0"/>
      <w:divBdr>
        <w:top w:val="none" w:sz="0" w:space="0" w:color="auto"/>
        <w:left w:val="none" w:sz="0" w:space="0" w:color="auto"/>
        <w:bottom w:val="none" w:sz="0" w:space="0" w:color="auto"/>
        <w:right w:val="none" w:sz="0" w:space="0" w:color="auto"/>
      </w:divBdr>
      <w:divsChild>
        <w:div w:id="1527018494">
          <w:marLeft w:val="0"/>
          <w:marRight w:val="0"/>
          <w:marTop w:val="0"/>
          <w:marBottom w:val="0"/>
          <w:divBdr>
            <w:top w:val="none" w:sz="0" w:space="0" w:color="auto"/>
            <w:left w:val="none" w:sz="0" w:space="0" w:color="auto"/>
            <w:bottom w:val="none" w:sz="0" w:space="0" w:color="auto"/>
            <w:right w:val="none" w:sz="0" w:space="0" w:color="auto"/>
          </w:divBdr>
          <w:divsChild>
            <w:div w:id="1548644789">
              <w:marLeft w:val="0"/>
              <w:marRight w:val="0"/>
              <w:marTop w:val="0"/>
              <w:marBottom w:val="0"/>
              <w:divBdr>
                <w:top w:val="none" w:sz="0" w:space="0" w:color="auto"/>
                <w:left w:val="none" w:sz="0" w:space="0" w:color="auto"/>
                <w:bottom w:val="none" w:sz="0" w:space="0" w:color="auto"/>
                <w:right w:val="none" w:sz="0" w:space="0" w:color="auto"/>
              </w:divBdr>
            </w:div>
            <w:div w:id="1243493990">
              <w:marLeft w:val="0"/>
              <w:marRight w:val="0"/>
              <w:marTop w:val="0"/>
              <w:marBottom w:val="0"/>
              <w:divBdr>
                <w:top w:val="none" w:sz="0" w:space="0" w:color="auto"/>
                <w:left w:val="none" w:sz="0" w:space="0" w:color="auto"/>
                <w:bottom w:val="none" w:sz="0" w:space="0" w:color="auto"/>
                <w:right w:val="none" w:sz="0" w:space="0" w:color="auto"/>
              </w:divBdr>
            </w:div>
            <w:div w:id="1825121838">
              <w:marLeft w:val="0"/>
              <w:marRight w:val="0"/>
              <w:marTop w:val="0"/>
              <w:marBottom w:val="0"/>
              <w:divBdr>
                <w:top w:val="none" w:sz="0" w:space="0" w:color="auto"/>
                <w:left w:val="none" w:sz="0" w:space="0" w:color="auto"/>
                <w:bottom w:val="none" w:sz="0" w:space="0" w:color="auto"/>
                <w:right w:val="none" w:sz="0" w:space="0" w:color="auto"/>
              </w:divBdr>
            </w:div>
            <w:div w:id="857890548">
              <w:marLeft w:val="0"/>
              <w:marRight w:val="0"/>
              <w:marTop w:val="0"/>
              <w:marBottom w:val="0"/>
              <w:divBdr>
                <w:top w:val="none" w:sz="0" w:space="0" w:color="auto"/>
                <w:left w:val="none" w:sz="0" w:space="0" w:color="auto"/>
                <w:bottom w:val="none" w:sz="0" w:space="0" w:color="auto"/>
                <w:right w:val="none" w:sz="0" w:space="0" w:color="auto"/>
              </w:divBdr>
            </w:div>
            <w:div w:id="1421022994">
              <w:marLeft w:val="0"/>
              <w:marRight w:val="0"/>
              <w:marTop w:val="0"/>
              <w:marBottom w:val="0"/>
              <w:divBdr>
                <w:top w:val="none" w:sz="0" w:space="0" w:color="auto"/>
                <w:left w:val="none" w:sz="0" w:space="0" w:color="auto"/>
                <w:bottom w:val="none" w:sz="0" w:space="0" w:color="auto"/>
                <w:right w:val="none" w:sz="0" w:space="0" w:color="auto"/>
              </w:divBdr>
            </w:div>
            <w:div w:id="476454386">
              <w:marLeft w:val="0"/>
              <w:marRight w:val="0"/>
              <w:marTop w:val="0"/>
              <w:marBottom w:val="0"/>
              <w:divBdr>
                <w:top w:val="none" w:sz="0" w:space="0" w:color="auto"/>
                <w:left w:val="none" w:sz="0" w:space="0" w:color="auto"/>
                <w:bottom w:val="none" w:sz="0" w:space="0" w:color="auto"/>
                <w:right w:val="none" w:sz="0" w:space="0" w:color="auto"/>
              </w:divBdr>
            </w:div>
            <w:div w:id="1307659451">
              <w:marLeft w:val="0"/>
              <w:marRight w:val="0"/>
              <w:marTop w:val="0"/>
              <w:marBottom w:val="0"/>
              <w:divBdr>
                <w:top w:val="none" w:sz="0" w:space="0" w:color="auto"/>
                <w:left w:val="none" w:sz="0" w:space="0" w:color="auto"/>
                <w:bottom w:val="none" w:sz="0" w:space="0" w:color="auto"/>
                <w:right w:val="none" w:sz="0" w:space="0" w:color="auto"/>
              </w:divBdr>
            </w:div>
            <w:div w:id="1166672654">
              <w:marLeft w:val="0"/>
              <w:marRight w:val="0"/>
              <w:marTop w:val="0"/>
              <w:marBottom w:val="0"/>
              <w:divBdr>
                <w:top w:val="none" w:sz="0" w:space="0" w:color="auto"/>
                <w:left w:val="none" w:sz="0" w:space="0" w:color="auto"/>
                <w:bottom w:val="none" w:sz="0" w:space="0" w:color="auto"/>
                <w:right w:val="none" w:sz="0" w:space="0" w:color="auto"/>
              </w:divBdr>
            </w:div>
            <w:div w:id="1160316756">
              <w:marLeft w:val="0"/>
              <w:marRight w:val="0"/>
              <w:marTop w:val="0"/>
              <w:marBottom w:val="0"/>
              <w:divBdr>
                <w:top w:val="none" w:sz="0" w:space="0" w:color="auto"/>
                <w:left w:val="none" w:sz="0" w:space="0" w:color="auto"/>
                <w:bottom w:val="none" w:sz="0" w:space="0" w:color="auto"/>
                <w:right w:val="none" w:sz="0" w:space="0" w:color="auto"/>
              </w:divBdr>
            </w:div>
            <w:div w:id="815924242">
              <w:marLeft w:val="0"/>
              <w:marRight w:val="0"/>
              <w:marTop w:val="0"/>
              <w:marBottom w:val="0"/>
              <w:divBdr>
                <w:top w:val="none" w:sz="0" w:space="0" w:color="auto"/>
                <w:left w:val="none" w:sz="0" w:space="0" w:color="auto"/>
                <w:bottom w:val="none" w:sz="0" w:space="0" w:color="auto"/>
                <w:right w:val="none" w:sz="0" w:space="0" w:color="auto"/>
              </w:divBdr>
            </w:div>
            <w:div w:id="712002061">
              <w:marLeft w:val="0"/>
              <w:marRight w:val="0"/>
              <w:marTop w:val="0"/>
              <w:marBottom w:val="0"/>
              <w:divBdr>
                <w:top w:val="none" w:sz="0" w:space="0" w:color="auto"/>
                <w:left w:val="none" w:sz="0" w:space="0" w:color="auto"/>
                <w:bottom w:val="none" w:sz="0" w:space="0" w:color="auto"/>
                <w:right w:val="none" w:sz="0" w:space="0" w:color="auto"/>
              </w:divBdr>
            </w:div>
            <w:div w:id="1764760070">
              <w:marLeft w:val="0"/>
              <w:marRight w:val="0"/>
              <w:marTop w:val="0"/>
              <w:marBottom w:val="0"/>
              <w:divBdr>
                <w:top w:val="none" w:sz="0" w:space="0" w:color="auto"/>
                <w:left w:val="none" w:sz="0" w:space="0" w:color="auto"/>
                <w:bottom w:val="none" w:sz="0" w:space="0" w:color="auto"/>
                <w:right w:val="none" w:sz="0" w:space="0" w:color="auto"/>
              </w:divBdr>
            </w:div>
            <w:div w:id="1574244242">
              <w:marLeft w:val="0"/>
              <w:marRight w:val="0"/>
              <w:marTop w:val="0"/>
              <w:marBottom w:val="0"/>
              <w:divBdr>
                <w:top w:val="none" w:sz="0" w:space="0" w:color="auto"/>
                <w:left w:val="none" w:sz="0" w:space="0" w:color="auto"/>
                <w:bottom w:val="none" w:sz="0" w:space="0" w:color="auto"/>
                <w:right w:val="none" w:sz="0" w:space="0" w:color="auto"/>
              </w:divBdr>
            </w:div>
            <w:div w:id="1930962065">
              <w:marLeft w:val="0"/>
              <w:marRight w:val="0"/>
              <w:marTop w:val="0"/>
              <w:marBottom w:val="0"/>
              <w:divBdr>
                <w:top w:val="none" w:sz="0" w:space="0" w:color="auto"/>
                <w:left w:val="none" w:sz="0" w:space="0" w:color="auto"/>
                <w:bottom w:val="none" w:sz="0" w:space="0" w:color="auto"/>
                <w:right w:val="none" w:sz="0" w:space="0" w:color="auto"/>
              </w:divBdr>
            </w:div>
            <w:div w:id="1588537611">
              <w:marLeft w:val="0"/>
              <w:marRight w:val="0"/>
              <w:marTop w:val="0"/>
              <w:marBottom w:val="0"/>
              <w:divBdr>
                <w:top w:val="none" w:sz="0" w:space="0" w:color="auto"/>
                <w:left w:val="none" w:sz="0" w:space="0" w:color="auto"/>
                <w:bottom w:val="none" w:sz="0" w:space="0" w:color="auto"/>
                <w:right w:val="none" w:sz="0" w:space="0" w:color="auto"/>
              </w:divBdr>
            </w:div>
            <w:div w:id="421607367">
              <w:marLeft w:val="0"/>
              <w:marRight w:val="0"/>
              <w:marTop w:val="0"/>
              <w:marBottom w:val="0"/>
              <w:divBdr>
                <w:top w:val="none" w:sz="0" w:space="0" w:color="auto"/>
                <w:left w:val="none" w:sz="0" w:space="0" w:color="auto"/>
                <w:bottom w:val="none" w:sz="0" w:space="0" w:color="auto"/>
                <w:right w:val="none" w:sz="0" w:space="0" w:color="auto"/>
              </w:divBdr>
            </w:div>
            <w:div w:id="1751391148">
              <w:marLeft w:val="0"/>
              <w:marRight w:val="0"/>
              <w:marTop w:val="0"/>
              <w:marBottom w:val="0"/>
              <w:divBdr>
                <w:top w:val="none" w:sz="0" w:space="0" w:color="auto"/>
                <w:left w:val="none" w:sz="0" w:space="0" w:color="auto"/>
                <w:bottom w:val="none" w:sz="0" w:space="0" w:color="auto"/>
                <w:right w:val="none" w:sz="0" w:space="0" w:color="auto"/>
              </w:divBdr>
            </w:div>
            <w:div w:id="452792976">
              <w:marLeft w:val="0"/>
              <w:marRight w:val="0"/>
              <w:marTop w:val="0"/>
              <w:marBottom w:val="0"/>
              <w:divBdr>
                <w:top w:val="none" w:sz="0" w:space="0" w:color="auto"/>
                <w:left w:val="none" w:sz="0" w:space="0" w:color="auto"/>
                <w:bottom w:val="none" w:sz="0" w:space="0" w:color="auto"/>
                <w:right w:val="none" w:sz="0" w:space="0" w:color="auto"/>
              </w:divBdr>
            </w:div>
            <w:div w:id="937375644">
              <w:marLeft w:val="0"/>
              <w:marRight w:val="0"/>
              <w:marTop w:val="0"/>
              <w:marBottom w:val="0"/>
              <w:divBdr>
                <w:top w:val="none" w:sz="0" w:space="0" w:color="auto"/>
                <w:left w:val="none" w:sz="0" w:space="0" w:color="auto"/>
                <w:bottom w:val="none" w:sz="0" w:space="0" w:color="auto"/>
                <w:right w:val="none" w:sz="0" w:space="0" w:color="auto"/>
              </w:divBdr>
            </w:div>
            <w:div w:id="2145542225">
              <w:marLeft w:val="0"/>
              <w:marRight w:val="0"/>
              <w:marTop w:val="0"/>
              <w:marBottom w:val="0"/>
              <w:divBdr>
                <w:top w:val="none" w:sz="0" w:space="0" w:color="auto"/>
                <w:left w:val="none" w:sz="0" w:space="0" w:color="auto"/>
                <w:bottom w:val="none" w:sz="0" w:space="0" w:color="auto"/>
                <w:right w:val="none" w:sz="0" w:space="0" w:color="auto"/>
              </w:divBdr>
            </w:div>
            <w:div w:id="889076171">
              <w:marLeft w:val="0"/>
              <w:marRight w:val="0"/>
              <w:marTop w:val="0"/>
              <w:marBottom w:val="0"/>
              <w:divBdr>
                <w:top w:val="none" w:sz="0" w:space="0" w:color="auto"/>
                <w:left w:val="none" w:sz="0" w:space="0" w:color="auto"/>
                <w:bottom w:val="none" w:sz="0" w:space="0" w:color="auto"/>
                <w:right w:val="none" w:sz="0" w:space="0" w:color="auto"/>
              </w:divBdr>
            </w:div>
            <w:div w:id="1045104810">
              <w:marLeft w:val="0"/>
              <w:marRight w:val="0"/>
              <w:marTop w:val="0"/>
              <w:marBottom w:val="0"/>
              <w:divBdr>
                <w:top w:val="none" w:sz="0" w:space="0" w:color="auto"/>
                <w:left w:val="none" w:sz="0" w:space="0" w:color="auto"/>
                <w:bottom w:val="none" w:sz="0" w:space="0" w:color="auto"/>
                <w:right w:val="none" w:sz="0" w:space="0" w:color="auto"/>
              </w:divBdr>
            </w:div>
            <w:div w:id="1801535921">
              <w:marLeft w:val="0"/>
              <w:marRight w:val="0"/>
              <w:marTop w:val="0"/>
              <w:marBottom w:val="0"/>
              <w:divBdr>
                <w:top w:val="none" w:sz="0" w:space="0" w:color="auto"/>
                <w:left w:val="none" w:sz="0" w:space="0" w:color="auto"/>
                <w:bottom w:val="none" w:sz="0" w:space="0" w:color="auto"/>
                <w:right w:val="none" w:sz="0" w:space="0" w:color="auto"/>
              </w:divBdr>
            </w:div>
            <w:div w:id="850753406">
              <w:marLeft w:val="0"/>
              <w:marRight w:val="0"/>
              <w:marTop w:val="0"/>
              <w:marBottom w:val="0"/>
              <w:divBdr>
                <w:top w:val="none" w:sz="0" w:space="0" w:color="auto"/>
                <w:left w:val="none" w:sz="0" w:space="0" w:color="auto"/>
                <w:bottom w:val="none" w:sz="0" w:space="0" w:color="auto"/>
                <w:right w:val="none" w:sz="0" w:space="0" w:color="auto"/>
              </w:divBdr>
            </w:div>
            <w:div w:id="913472032">
              <w:marLeft w:val="0"/>
              <w:marRight w:val="0"/>
              <w:marTop w:val="0"/>
              <w:marBottom w:val="0"/>
              <w:divBdr>
                <w:top w:val="none" w:sz="0" w:space="0" w:color="auto"/>
                <w:left w:val="none" w:sz="0" w:space="0" w:color="auto"/>
                <w:bottom w:val="none" w:sz="0" w:space="0" w:color="auto"/>
                <w:right w:val="none" w:sz="0" w:space="0" w:color="auto"/>
              </w:divBdr>
            </w:div>
            <w:div w:id="1385330167">
              <w:marLeft w:val="0"/>
              <w:marRight w:val="0"/>
              <w:marTop w:val="0"/>
              <w:marBottom w:val="0"/>
              <w:divBdr>
                <w:top w:val="none" w:sz="0" w:space="0" w:color="auto"/>
                <w:left w:val="none" w:sz="0" w:space="0" w:color="auto"/>
                <w:bottom w:val="none" w:sz="0" w:space="0" w:color="auto"/>
                <w:right w:val="none" w:sz="0" w:space="0" w:color="auto"/>
              </w:divBdr>
            </w:div>
            <w:div w:id="990712654">
              <w:marLeft w:val="0"/>
              <w:marRight w:val="0"/>
              <w:marTop w:val="0"/>
              <w:marBottom w:val="0"/>
              <w:divBdr>
                <w:top w:val="none" w:sz="0" w:space="0" w:color="auto"/>
                <w:left w:val="none" w:sz="0" w:space="0" w:color="auto"/>
                <w:bottom w:val="none" w:sz="0" w:space="0" w:color="auto"/>
                <w:right w:val="none" w:sz="0" w:space="0" w:color="auto"/>
              </w:divBdr>
            </w:div>
            <w:div w:id="8784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e.u-ryukyu.ac.jp/~tnal/2022/dm/static/3-feature-engineering/preprocess_numerical.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1194</Words>
  <Characters>6810</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8</cp:revision>
  <dcterms:created xsi:type="dcterms:W3CDTF">2022-05-30T01:12:00Z</dcterms:created>
  <dcterms:modified xsi:type="dcterms:W3CDTF">2022-05-31T08:21:00Z</dcterms:modified>
</cp:coreProperties>
</file>