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344D" w14:textId="6B95ADAB" w:rsidR="00B430D1" w:rsidRDefault="00B430D1">
      <w:r>
        <w:rPr>
          <w:rFonts w:hint="eastAsia"/>
        </w:rPr>
        <w:t>D</w:t>
      </w:r>
      <w:r>
        <w:t xml:space="preserve">atamining rep3 level4                 205713B </w:t>
      </w:r>
      <w:r>
        <w:rPr>
          <w:rFonts w:hint="eastAsia"/>
        </w:rPr>
        <w:t>朝比奈太郎 2022/07/06</w:t>
      </w:r>
    </w:p>
    <w:p w14:paraId="716AAC1A" w14:textId="77777777" w:rsidR="00B430D1" w:rsidRDefault="00B430D1"/>
    <w:p w14:paraId="68346457" w14:textId="6864D454" w:rsidR="00B430D1" w:rsidRPr="00B430D1" w:rsidRDefault="00B430D1">
      <w:pPr>
        <w:rPr>
          <w:shd w:val="pct15" w:color="auto" w:fill="FFFFFF"/>
        </w:rPr>
      </w:pPr>
      <w:r w:rsidRPr="00B430D1">
        <w:rPr>
          <w:shd w:val="pct15" w:color="auto" w:fill="FFFFFF"/>
        </w:rPr>
        <w:t>Level4</w:t>
      </w:r>
    </w:p>
    <w:p w14:paraId="7F3295D8" w14:textId="2751EBBC" w:rsidR="00B430D1" w:rsidRDefault="00B430D1">
      <w:pPr>
        <w:rPr>
          <w:sz w:val="28"/>
          <w:szCs w:val="28"/>
        </w:rPr>
      </w:pPr>
      <w:r w:rsidRPr="00B430D1">
        <w:rPr>
          <w:rFonts w:hint="eastAsia"/>
          <w:sz w:val="28"/>
          <w:szCs w:val="28"/>
        </w:rPr>
        <w:t>文書を眺めてみよう２。</w:t>
      </w:r>
    </w:p>
    <w:p w14:paraId="38ABF466" w14:textId="746EEAA1" w:rsidR="00B273AB" w:rsidRDefault="00B273AB">
      <w:pPr>
        <w:rPr>
          <w:szCs w:val="21"/>
        </w:rPr>
      </w:pPr>
      <w:r>
        <w:rPr>
          <w:rFonts w:hint="eastAsia"/>
          <w:szCs w:val="21"/>
        </w:rPr>
        <w:t>・仮説</w:t>
      </w:r>
    </w:p>
    <w:p w14:paraId="7040B3FF" w14:textId="2A6E6FE4" w:rsidR="00E80EFE" w:rsidRDefault="00B273AB">
      <w:pPr>
        <w:rPr>
          <w:szCs w:val="21"/>
        </w:rPr>
      </w:pPr>
      <w:r>
        <w:rPr>
          <w:rFonts w:hint="eastAsia"/>
          <w:szCs w:val="21"/>
        </w:rPr>
        <w:t>対象となる</w:t>
      </w:r>
      <w:r>
        <w:rPr>
          <w:szCs w:val="21"/>
        </w:rPr>
        <w:t>DataFrame</w:t>
      </w:r>
      <w:r>
        <w:rPr>
          <w:rFonts w:hint="eastAsia"/>
          <w:szCs w:val="21"/>
        </w:rPr>
        <w:t>には</w:t>
      </w:r>
      <w:r>
        <w:rPr>
          <w:szCs w:val="21"/>
        </w:rPr>
        <w:t>”love”</w:t>
      </w:r>
      <w:r>
        <w:rPr>
          <w:rFonts w:hint="eastAsia"/>
          <w:szCs w:val="21"/>
        </w:rPr>
        <w:t>と</w:t>
      </w:r>
      <w:r>
        <w:rPr>
          <w:szCs w:val="21"/>
        </w:rPr>
        <w:t>”others”</w:t>
      </w:r>
      <w:r>
        <w:rPr>
          <w:rFonts w:hint="eastAsia"/>
          <w:szCs w:val="21"/>
        </w:rPr>
        <w:t>の２カテゴリあり、このカテゴリは、前回の</w:t>
      </w:r>
      <w:r>
        <w:rPr>
          <w:szCs w:val="21"/>
        </w:rPr>
        <w:t>level3</w:t>
      </w:r>
      <w:r>
        <w:rPr>
          <w:rFonts w:hint="eastAsia"/>
          <w:szCs w:val="21"/>
        </w:rPr>
        <w:t>で</w:t>
      </w:r>
      <w:r>
        <w:rPr>
          <w:szCs w:val="21"/>
        </w:rPr>
        <w:t>text</w:t>
      </w:r>
      <w:r>
        <w:rPr>
          <w:rFonts w:hint="eastAsia"/>
          <w:szCs w:val="21"/>
        </w:rPr>
        <w:t>の内容から後付けたものである。</w:t>
      </w:r>
      <w:proofErr w:type="gramStart"/>
      <w:r>
        <w:rPr>
          <w:szCs w:val="21"/>
        </w:rPr>
        <w:t>”love</w:t>
      </w:r>
      <w:proofErr w:type="gramEnd"/>
      <w:r>
        <w:rPr>
          <w:szCs w:val="21"/>
        </w:rPr>
        <w:t>”</w:t>
      </w:r>
      <w:r>
        <w:rPr>
          <w:rFonts w:hint="eastAsia"/>
          <w:szCs w:val="21"/>
        </w:rPr>
        <w:t>には恋愛や結婚について書かれた文書、</w:t>
      </w:r>
      <w:r>
        <w:rPr>
          <w:szCs w:val="21"/>
        </w:rPr>
        <w:t>”others”には</w:t>
      </w:r>
      <w:r>
        <w:rPr>
          <w:rFonts w:hint="eastAsia"/>
          <w:szCs w:val="21"/>
        </w:rPr>
        <w:t>それ以外の文書という基準で分類した。従って、</w:t>
      </w:r>
      <w:r>
        <w:rPr>
          <w:szCs w:val="21"/>
        </w:rPr>
        <w:t>(5)</w:t>
      </w:r>
      <w:r>
        <w:rPr>
          <w:rFonts w:hint="eastAsia"/>
          <w:szCs w:val="21"/>
        </w:rPr>
        <w:t>のカテゴリ別の単語の出現数をカウントするという問題で、</w:t>
      </w:r>
      <w:r>
        <w:rPr>
          <w:szCs w:val="21"/>
        </w:rPr>
        <w:t>”love”</w:t>
      </w:r>
      <w:r>
        <w:rPr>
          <w:rFonts w:hint="eastAsia"/>
          <w:szCs w:val="21"/>
        </w:rPr>
        <w:t>というクラスにおいて、</w:t>
      </w:r>
      <w:r>
        <w:rPr>
          <w:szCs w:val="21"/>
        </w:rPr>
        <w:t>”</w:t>
      </w:r>
      <w:r>
        <w:rPr>
          <w:rFonts w:hint="eastAsia"/>
          <w:szCs w:val="21"/>
        </w:rPr>
        <w:t>恋愛</w:t>
      </w:r>
      <w:r>
        <w:rPr>
          <w:szCs w:val="21"/>
        </w:rPr>
        <w:t>”</w:t>
      </w:r>
      <w:r>
        <w:rPr>
          <w:rFonts w:hint="eastAsia"/>
          <w:szCs w:val="21"/>
        </w:rPr>
        <w:t>、</w:t>
      </w:r>
      <w:r>
        <w:rPr>
          <w:szCs w:val="21"/>
        </w:rPr>
        <w:t>”</w:t>
      </w:r>
      <w:r>
        <w:rPr>
          <w:rFonts w:hint="eastAsia"/>
          <w:szCs w:val="21"/>
        </w:rPr>
        <w:t>結婚</w:t>
      </w:r>
      <w:r>
        <w:rPr>
          <w:szCs w:val="21"/>
        </w:rPr>
        <w:t>”、”</w:t>
      </w:r>
      <w:r>
        <w:rPr>
          <w:rFonts w:hint="eastAsia"/>
          <w:szCs w:val="21"/>
        </w:rPr>
        <w:t>男性</w:t>
      </w:r>
      <w:r>
        <w:rPr>
          <w:szCs w:val="21"/>
        </w:rPr>
        <w:t>”</w:t>
      </w:r>
      <w:r>
        <w:rPr>
          <w:rFonts w:hint="eastAsia"/>
          <w:szCs w:val="21"/>
        </w:rPr>
        <w:t>、“デート”が上位にくると考える。</w:t>
      </w:r>
      <w:r w:rsidR="00E80EFE">
        <w:rPr>
          <w:rFonts w:hint="eastAsia"/>
          <w:szCs w:val="21"/>
        </w:rPr>
        <w:t>また、</w:t>
      </w:r>
      <w:r w:rsidR="00E80EFE">
        <w:rPr>
          <w:szCs w:val="21"/>
        </w:rPr>
        <w:t>(6</w:t>
      </w:r>
      <w:r w:rsidR="00E80EFE">
        <w:rPr>
          <w:rFonts w:hint="eastAsia"/>
          <w:szCs w:val="21"/>
        </w:rPr>
        <w:t>)の</w:t>
      </w:r>
      <w:r w:rsidR="00E80EFE">
        <w:rPr>
          <w:szCs w:val="21"/>
        </w:rPr>
        <w:t>scattertext</w:t>
      </w:r>
      <w:r w:rsidR="00E80EFE">
        <w:rPr>
          <w:rFonts w:hint="eastAsia"/>
          <w:szCs w:val="21"/>
        </w:rPr>
        <w:t>では、２カテゴリとも独女について書かれた文書であるため、両文書で出現回数の多い単語</w:t>
      </w:r>
      <w:r w:rsidR="00E80EFE">
        <w:rPr>
          <w:szCs w:val="21"/>
        </w:rPr>
        <w:t>(Frequency)</w:t>
      </w:r>
      <w:r w:rsidR="00E80EFE">
        <w:rPr>
          <w:rFonts w:hint="eastAsia"/>
          <w:szCs w:val="21"/>
        </w:rPr>
        <w:t>は</w:t>
      </w:r>
      <w:r w:rsidR="00E80EFE">
        <w:rPr>
          <w:szCs w:val="21"/>
        </w:rPr>
        <w:t>”</w:t>
      </w:r>
      <w:r w:rsidR="00E80EFE">
        <w:rPr>
          <w:rFonts w:hint="eastAsia"/>
          <w:szCs w:val="21"/>
        </w:rPr>
        <w:t>女性</w:t>
      </w:r>
      <w:r w:rsidR="00E80EFE">
        <w:rPr>
          <w:szCs w:val="21"/>
        </w:rPr>
        <w:t>”</w:t>
      </w:r>
      <w:r w:rsidR="00E80EFE">
        <w:rPr>
          <w:rFonts w:hint="eastAsia"/>
          <w:szCs w:val="21"/>
        </w:rPr>
        <w:t>ではないかと考える。</w:t>
      </w:r>
    </w:p>
    <w:p w14:paraId="69C7344C" w14:textId="77777777" w:rsidR="00E80EFE" w:rsidRPr="00E80EFE" w:rsidRDefault="00E80EFE">
      <w:pPr>
        <w:rPr>
          <w:szCs w:val="21"/>
        </w:rPr>
      </w:pPr>
    </w:p>
    <w:p w14:paraId="7D2915A9" w14:textId="6C249A4D" w:rsidR="0072144C" w:rsidRPr="00CC4AAB" w:rsidRDefault="0072144C" w:rsidP="0072144C">
      <w:pPr>
        <w:rPr>
          <w:b/>
          <w:bCs/>
          <w:szCs w:val="21"/>
        </w:rPr>
      </w:pPr>
      <w:r w:rsidRPr="00CC4AAB">
        <w:rPr>
          <w:rFonts w:hint="eastAsia"/>
          <w:b/>
          <w:bCs/>
          <w:szCs w:val="21"/>
        </w:rPr>
        <w:t>(</w:t>
      </w:r>
      <w:r w:rsidRPr="00CC4AAB">
        <w:rPr>
          <w:b/>
          <w:bCs/>
          <w:szCs w:val="21"/>
        </w:rPr>
        <w:t>5)</w:t>
      </w:r>
      <w:r w:rsidRPr="00CC4AAB">
        <w:rPr>
          <w:rFonts w:ascii="Segoe UI" w:eastAsia="ＭＳ Ｐゴシック" w:hAnsi="Segoe UI" w:cs="Segoe UI"/>
          <w:b/>
          <w:bCs/>
          <w:color w:val="333333"/>
          <w:kern w:val="0"/>
          <w:sz w:val="24"/>
          <w:shd w:val="clear" w:color="auto" w:fill="FFFFFF"/>
        </w:rPr>
        <w:t xml:space="preserve"> </w:t>
      </w:r>
      <w:r w:rsidRPr="00CC4AAB">
        <w:rPr>
          <w:b/>
          <w:bCs/>
          <w:szCs w:val="21"/>
        </w:rPr>
        <w:t>カテゴリ別に単語の出現回数をカウントし、積み上げ棒グラフにより描画せよ。グラフから分かることを述べよ。</w:t>
      </w:r>
    </w:p>
    <w:p w14:paraId="45C9B3AA" w14:textId="69285BDA" w:rsidR="0072144C" w:rsidRDefault="0072144C">
      <w:pPr>
        <w:rPr>
          <w:szCs w:val="21"/>
        </w:rPr>
      </w:pPr>
    </w:p>
    <w:p w14:paraId="4C58ADBC" w14:textId="19E1F15C" w:rsidR="0072144C" w:rsidRDefault="0072144C">
      <w:pPr>
        <w:rPr>
          <w:szCs w:val="21"/>
        </w:rPr>
      </w:pPr>
      <w:r>
        <w:rPr>
          <w:rFonts w:hint="eastAsia"/>
          <w:szCs w:val="21"/>
        </w:rPr>
        <w:t>カテゴリの種類とカテゴリカル文書の数</w:t>
      </w:r>
    </w:p>
    <w:p w14:paraId="0BF52061" w14:textId="67E02D33" w:rsidR="0072144C" w:rsidRDefault="0072144C">
      <w:pPr>
        <w:rPr>
          <w:szCs w:val="21"/>
        </w:rPr>
      </w:pPr>
      <w:r>
        <w:rPr>
          <w:rFonts w:hint="eastAsia"/>
          <w:noProof/>
          <w:szCs w:val="21"/>
        </w:rPr>
        <w:drawing>
          <wp:inline distT="0" distB="0" distL="0" distR="0" wp14:anchorId="5AA56EDE" wp14:editId="327C5BF2">
            <wp:extent cx="2387600" cy="622300"/>
            <wp:effectExtent l="0" t="0" r="0" b="0"/>
            <wp:docPr id="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 アプリケーション&#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2387600" cy="622300"/>
                    </a:xfrm>
                    <a:prstGeom prst="rect">
                      <a:avLst/>
                    </a:prstGeom>
                  </pic:spPr>
                </pic:pic>
              </a:graphicData>
            </a:graphic>
          </wp:inline>
        </w:drawing>
      </w:r>
    </w:p>
    <w:p w14:paraId="1DD9FCC3" w14:textId="683ED321" w:rsidR="00EF5B6A" w:rsidRPr="0072144C" w:rsidRDefault="0072144C" w:rsidP="00EF5B6A">
      <w:pPr>
        <w:rPr>
          <w:szCs w:val="21"/>
        </w:rPr>
      </w:pPr>
      <w:r>
        <w:rPr>
          <w:rFonts w:hint="eastAsia"/>
          <w:szCs w:val="21"/>
        </w:rPr>
        <w:t>カテゴリ数は</w:t>
      </w:r>
      <w:r>
        <w:rPr>
          <w:szCs w:val="21"/>
        </w:rPr>
        <w:t>2</w:t>
      </w:r>
      <w:r>
        <w:rPr>
          <w:rFonts w:hint="eastAsia"/>
          <w:szCs w:val="21"/>
        </w:rPr>
        <w:t>つで</w:t>
      </w:r>
      <w:r w:rsidR="00EF5B6A">
        <w:rPr>
          <w:rFonts w:hint="eastAsia"/>
          <w:szCs w:val="21"/>
        </w:rPr>
        <w:t>、</w:t>
      </w:r>
      <w:r>
        <w:rPr>
          <w:szCs w:val="21"/>
        </w:rPr>
        <w:t>”love”, “others”</w:t>
      </w:r>
      <w:r>
        <w:rPr>
          <w:rFonts w:hint="eastAsia"/>
          <w:szCs w:val="21"/>
        </w:rPr>
        <w:t>となって</w:t>
      </w:r>
      <w:r w:rsidR="00EF5B6A">
        <w:rPr>
          <w:rFonts w:hint="eastAsia"/>
          <w:szCs w:val="21"/>
        </w:rPr>
        <w:t>いる。それぞれのカテゴリカルな文書の数は</w:t>
      </w:r>
      <w:r w:rsidR="00EF5B6A">
        <w:rPr>
          <w:szCs w:val="21"/>
        </w:rPr>
        <w:t>10</w:t>
      </w:r>
      <w:r w:rsidR="00EF5B6A">
        <w:rPr>
          <w:rFonts w:hint="eastAsia"/>
          <w:szCs w:val="21"/>
        </w:rPr>
        <w:t>文ずつである。</w:t>
      </w:r>
    </w:p>
    <w:p w14:paraId="1E32F903" w14:textId="27FD6818" w:rsidR="0072144C" w:rsidRDefault="0072144C">
      <w:pPr>
        <w:rPr>
          <w:szCs w:val="21"/>
        </w:rPr>
      </w:pPr>
    </w:p>
    <w:p w14:paraId="0D26E773" w14:textId="77777777" w:rsidR="00CC0FDE" w:rsidRDefault="00CC0FDE">
      <w:pPr>
        <w:rPr>
          <w:szCs w:val="21"/>
        </w:rPr>
      </w:pPr>
    </w:p>
    <w:p w14:paraId="4CA6345A" w14:textId="1FA8E685" w:rsidR="00CC0FDE" w:rsidRDefault="00C86201">
      <w:pPr>
        <w:rPr>
          <w:rFonts w:hint="eastAsia"/>
          <w:szCs w:val="21"/>
        </w:rPr>
      </w:pPr>
      <w:r>
        <w:rPr>
          <w:rFonts w:hint="eastAsia"/>
          <w:szCs w:val="21"/>
        </w:rPr>
        <w:t>品詞別カウント出力結果</w:t>
      </w:r>
    </w:p>
    <w:p w14:paraId="0CC39B26" w14:textId="1668062C" w:rsidR="00CC0FDE" w:rsidRDefault="00CC0FDE">
      <w:pPr>
        <w:rPr>
          <w:szCs w:val="21"/>
        </w:rPr>
      </w:pPr>
      <w:r>
        <w:rPr>
          <w:noProof/>
          <w:szCs w:val="21"/>
        </w:rPr>
        <w:drawing>
          <wp:inline distT="0" distB="0" distL="0" distR="0" wp14:anchorId="2FC19543" wp14:editId="57B30621">
            <wp:extent cx="5400040" cy="7035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703580"/>
                    </a:xfrm>
                    <a:prstGeom prst="rect">
                      <a:avLst/>
                    </a:prstGeom>
                  </pic:spPr>
                </pic:pic>
              </a:graphicData>
            </a:graphic>
          </wp:inline>
        </w:drawing>
      </w:r>
    </w:p>
    <w:p w14:paraId="4262E1D3" w14:textId="77777777" w:rsidR="00CC0FDE" w:rsidRDefault="00CC0FDE">
      <w:pPr>
        <w:rPr>
          <w:szCs w:val="21"/>
        </w:rPr>
      </w:pPr>
    </w:p>
    <w:p w14:paraId="1338B00D" w14:textId="77777777" w:rsidR="00CC0FDE" w:rsidRDefault="00CC0FDE">
      <w:pPr>
        <w:rPr>
          <w:szCs w:val="21"/>
        </w:rPr>
      </w:pPr>
    </w:p>
    <w:p w14:paraId="5F6B5DF4" w14:textId="77777777" w:rsidR="00CC0FDE" w:rsidRDefault="00CC0FDE">
      <w:pPr>
        <w:rPr>
          <w:szCs w:val="21"/>
        </w:rPr>
      </w:pPr>
    </w:p>
    <w:p w14:paraId="66B4F0EF" w14:textId="77777777" w:rsidR="00CC0FDE" w:rsidRDefault="00CC0FDE">
      <w:pPr>
        <w:rPr>
          <w:szCs w:val="21"/>
        </w:rPr>
      </w:pPr>
    </w:p>
    <w:p w14:paraId="01F6B367" w14:textId="77777777" w:rsidR="00CC0FDE" w:rsidRDefault="00CC0FDE">
      <w:pPr>
        <w:rPr>
          <w:szCs w:val="21"/>
        </w:rPr>
      </w:pPr>
    </w:p>
    <w:p w14:paraId="5BBD22D2" w14:textId="77777777" w:rsidR="00CC0FDE" w:rsidRDefault="00CC0FDE">
      <w:pPr>
        <w:rPr>
          <w:szCs w:val="21"/>
        </w:rPr>
      </w:pPr>
    </w:p>
    <w:p w14:paraId="3F8F34F0" w14:textId="4BDD3436" w:rsidR="00CC0FDE" w:rsidRDefault="00CC0FDE">
      <w:pPr>
        <w:rPr>
          <w:szCs w:val="21"/>
        </w:rPr>
      </w:pPr>
      <w:r>
        <w:rPr>
          <w:rFonts w:hint="eastAsia"/>
          <w:szCs w:val="21"/>
        </w:rPr>
        <w:lastRenderedPageBreak/>
        <w:t>積み上げ棒グラフ</w:t>
      </w:r>
    </w:p>
    <w:p w14:paraId="3A773FB5" w14:textId="561C4EEC" w:rsidR="00CC0FDE" w:rsidRPr="00CC0FDE" w:rsidRDefault="00CC0FDE">
      <w:pPr>
        <w:rPr>
          <w:rFonts w:hint="eastAsia"/>
          <w:szCs w:val="21"/>
        </w:rPr>
      </w:pPr>
      <w:r>
        <w:rPr>
          <w:rFonts w:hint="eastAsia"/>
          <w:noProof/>
          <w:szCs w:val="21"/>
        </w:rPr>
        <w:drawing>
          <wp:inline distT="0" distB="0" distL="0" distR="0" wp14:anchorId="170C89C1" wp14:editId="20786E5F">
            <wp:extent cx="5400040" cy="3242311"/>
            <wp:effectExtent l="0" t="0" r="0" b="0"/>
            <wp:docPr id="3" name="図 3"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棒グラフ&#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0691" cy="3302744"/>
                    </a:xfrm>
                    <a:prstGeom prst="rect">
                      <a:avLst/>
                    </a:prstGeom>
                  </pic:spPr>
                </pic:pic>
              </a:graphicData>
            </a:graphic>
          </wp:inline>
        </w:drawing>
      </w:r>
    </w:p>
    <w:p w14:paraId="101BEA77" w14:textId="77777777" w:rsidR="00DA3E52" w:rsidRDefault="00DA3E52" w:rsidP="00F06A8B">
      <w:pPr>
        <w:rPr>
          <w:b/>
          <w:bCs/>
          <w:szCs w:val="21"/>
        </w:rPr>
      </w:pPr>
    </w:p>
    <w:p w14:paraId="76E5C21A" w14:textId="67C682E4" w:rsidR="00AB311E" w:rsidRDefault="00AB311E" w:rsidP="00F06A8B">
      <w:pPr>
        <w:rPr>
          <w:szCs w:val="21"/>
        </w:rPr>
      </w:pPr>
      <w:r>
        <w:rPr>
          <w:rFonts w:hint="eastAsia"/>
          <w:szCs w:val="21"/>
        </w:rPr>
        <w:t>グラフからわかること</w:t>
      </w:r>
    </w:p>
    <w:p w14:paraId="6697D930" w14:textId="47CF9C81" w:rsidR="00172623" w:rsidRPr="00172623" w:rsidRDefault="00AB311E" w:rsidP="00F06A8B">
      <w:pPr>
        <w:rPr>
          <w:rFonts w:hint="eastAsia"/>
          <w:szCs w:val="21"/>
        </w:rPr>
      </w:pPr>
      <w:r>
        <w:rPr>
          <w:szCs w:val="21"/>
        </w:rPr>
        <w:t>“love”, “others”</w:t>
      </w:r>
      <w:r>
        <w:rPr>
          <w:rFonts w:hint="eastAsia"/>
          <w:szCs w:val="21"/>
        </w:rPr>
        <w:t>の2つの積み上げ棒グラフを見て、</w:t>
      </w:r>
      <w:r>
        <w:rPr>
          <w:szCs w:val="21"/>
        </w:rPr>
        <w:t>Y</w:t>
      </w:r>
      <w:r>
        <w:rPr>
          <w:rFonts w:hint="eastAsia"/>
          <w:szCs w:val="21"/>
        </w:rPr>
        <w:t>座標が</w:t>
      </w:r>
      <w:r>
        <w:rPr>
          <w:szCs w:val="21"/>
        </w:rPr>
        <w:t>0</w:t>
      </w:r>
      <w:r>
        <w:rPr>
          <w:rFonts w:hint="eastAsia"/>
          <w:szCs w:val="21"/>
        </w:rPr>
        <w:t>に近い</w:t>
      </w:r>
      <w:r>
        <w:rPr>
          <w:szCs w:val="21"/>
        </w:rPr>
        <w:t>単語</w:t>
      </w:r>
      <w:r>
        <w:rPr>
          <w:rFonts w:hint="eastAsia"/>
          <w:szCs w:val="21"/>
        </w:rPr>
        <w:t>(下に積み上がっている単語</w:t>
      </w:r>
      <w:r>
        <w:rPr>
          <w:szCs w:val="21"/>
        </w:rPr>
        <w:t>)</w:t>
      </w:r>
      <w:r>
        <w:rPr>
          <w:rFonts w:hint="eastAsia"/>
          <w:szCs w:val="21"/>
        </w:rPr>
        <w:t>ほど共通している</w:t>
      </w:r>
      <w:r>
        <w:rPr>
          <w:szCs w:val="21"/>
        </w:rPr>
        <w:t>word</w:t>
      </w:r>
      <w:r>
        <w:rPr>
          <w:rFonts w:hint="eastAsia"/>
          <w:szCs w:val="21"/>
        </w:rPr>
        <w:t>が多く、</w:t>
      </w:r>
      <w:r>
        <w:rPr>
          <w:szCs w:val="21"/>
        </w:rPr>
        <w:t>Y</w:t>
      </w:r>
      <w:r>
        <w:rPr>
          <w:rFonts w:hint="eastAsia"/>
          <w:szCs w:val="21"/>
        </w:rPr>
        <w:t>座標が</w:t>
      </w:r>
      <w:r>
        <w:rPr>
          <w:szCs w:val="21"/>
        </w:rPr>
        <w:t>400</w:t>
      </w:r>
      <w:r>
        <w:rPr>
          <w:rFonts w:hint="eastAsia"/>
          <w:szCs w:val="21"/>
        </w:rPr>
        <w:t>に近い単語</w:t>
      </w:r>
      <w:r>
        <w:rPr>
          <w:szCs w:val="21"/>
        </w:rPr>
        <w:t>(</w:t>
      </w:r>
      <w:r>
        <w:rPr>
          <w:rFonts w:hint="eastAsia"/>
          <w:szCs w:val="21"/>
        </w:rPr>
        <w:t>上に積み上がっている単語</w:t>
      </w:r>
      <w:r>
        <w:rPr>
          <w:szCs w:val="21"/>
        </w:rPr>
        <w:t>)</w:t>
      </w:r>
      <w:r>
        <w:rPr>
          <w:rFonts w:hint="eastAsia"/>
          <w:szCs w:val="21"/>
        </w:rPr>
        <w:t>ほど、それぞれ特有の単語が出てきていることがわかる。</w:t>
      </w:r>
      <w:proofErr w:type="gramStart"/>
      <w:r w:rsidR="00172623">
        <w:rPr>
          <w:szCs w:val="21"/>
        </w:rPr>
        <w:t>”love</w:t>
      </w:r>
      <w:proofErr w:type="gramEnd"/>
      <w:r w:rsidR="00172623">
        <w:rPr>
          <w:szCs w:val="21"/>
        </w:rPr>
        <w:t>”</w:t>
      </w:r>
      <w:r w:rsidR="00172623">
        <w:rPr>
          <w:rFonts w:hint="eastAsia"/>
          <w:szCs w:val="21"/>
        </w:rPr>
        <w:t>において、仮説で高頻出単語に出てくるであろうと考えた、</w:t>
      </w:r>
      <w:r w:rsidR="00172623">
        <w:rPr>
          <w:szCs w:val="21"/>
        </w:rPr>
        <w:t>”</w:t>
      </w:r>
      <w:r w:rsidR="00172623">
        <w:rPr>
          <w:rFonts w:hint="eastAsia"/>
          <w:szCs w:val="21"/>
        </w:rPr>
        <w:t>恋愛</w:t>
      </w:r>
      <w:r w:rsidR="00172623">
        <w:rPr>
          <w:szCs w:val="21"/>
        </w:rPr>
        <w:t>”</w:t>
      </w:r>
      <w:r w:rsidR="00172623">
        <w:rPr>
          <w:rFonts w:hint="eastAsia"/>
          <w:szCs w:val="21"/>
        </w:rPr>
        <w:t>、</w:t>
      </w:r>
      <w:r w:rsidR="00172623">
        <w:rPr>
          <w:szCs w:val="21"/>
        </w:rPr>
        <w:t>”</w:t>
      </w:r>
      <w:r w:rsidR="00172623">
        <w:rPr>
          <w:rFonts w:hint="eastAsia"/>
          <w:szCs w:val="21"/>
        </w:rPr>
        <w:t>結婚</w:t>
      </w:r>
      <w:r w:rsidR="00172623">
        <w:rPr>
          <w:szCs w:val="21"/>
        </w:rPr>
        <w:t>”、”</w:t>
      </w:r>
      <w:r w:rsidR="00172623">
        <w:rPr>
          <w:rFonts w:hint="eastAsia"/>
          <w:szCs w:val="21"/>
        </w:rPr>
        <w:t>男性</w:t>
      </w:r>
      <w:r w:rsidR="00172623">
        <w:rPr>
          <w:szCs w:val="21"/>
        </w:rPr>
        <w:t>”</w:t>
      </w:r>
      <w:r w:rsidR="00172623">
        <w:rPr>
          <w:rFonts w:hint="eastAsia"/>
          <w:szCs w:val="21"/>
        </w:rPr>
        <w:t>、“デート”</w:t>
      </w:r>
      <w:r w:rsidR="00172623">
        <w:rPr>
          <w:rFonts w:hint="eastAsia"/>
          <w:szCs w:val="21"/>
        </w:rPr>
        <w:t>のうち</w:t>
      </w:r>
      <w:r w:rsidR="00172623">
        <w:rPr>
          <w:szCs w:val="21"/>
        </w:rPr>
        <w:t>”</w:t>
      </w:r>
      <w:r w:rsidR="00172623">
        <w:rPr>
          <w:rFonts w:hint="eastAsia"/>
          <w:szCs w:val="21"/>
        </w:rPr>
        <w:t>結婚</w:t>
      </w:r>
      <w:r w:rsidR="00172623">
        <w:rPr>
          <w:szCs w:val="21"/>
        </w:rPr>
        <w:t>”, “</w:t>
      </w:r>
      <w:r w:rsidR="00172623">
        <w:rPr>
          <w:rFonts w:hint="eastAsia"/>
          <w:szCs w:val="21"/>
        </w:rPr>
        <w:t>男性</w:t>
      </w:r>
      <w:r w:rsidR="00172623">
        <w:rPr>
          <w:szCs w:val="21"/>
        </w:rPr>
        <w:t>”</w:t>
      </w:r>
      <w:r w:rsidR="00172623">
        <w:rPr>
          <w:rFonts w:hint="eastAsia"/>
          <w:szCs w:val="21"/>
        </w:rPr>
        <w:t>の</w:t>
      </w:r>
      <w:r w:rsidR="00172623">
        <w:rPr>
          <w:szCs w:val="21"/>
        </w:rPr>
        <w:t>2</w:t>
      </w:r>
      <w:r w:rsidR="00172623">
        <w:rPr>
          <w:rFonts w:hint="eastAsia"/>
          <w:szCs w:val="21"/>
        </w:rPr>
        <w:t>単語が上位</w:t>
      </w:r>
      <w:r w:rsidR="00172623">
        <w:rPr>
          <w:szCs w:val="21"/>
        </w:rPr>
        <w:t>20</w:t>
      </w:r>
      <w:r w:rsidR="00172623">
        <w:rPr>
          <w:rFonts w:hint="eastAsia"/>
          <w:szCs w:val="21"/>
        </w:rPr>
        <w:t>単語の中に入っていた。また、独身女性の略語である、”独女</w:t>
      </w:r>
      <w:r w:rsidR="00172623">
        <w:rPr>
          <w:szCs w:val="21"/>
        </w:rPr>
        <w:t>”</w:t>
      </w:r>
      <w:r w:rsidR="00172623">
        <w:rPr>
          <w:rFonts w:hint="eastAsia"/>
          <w:szCs w:val="21"/>
        </w:rPr>
        <w:t>や</w:t>
      </w:r>
      <w:r w:rsidR="00172623">
        <w:rPr>
          <w:szCs w:val="21"/>
        </w:rPr>
        <w:t>”</w:t>
      </w:r>
      <w:r w:rsidR="00172623">
        <w:rPr>
          <w:rFonts w:hint="eastAsia"/>
          <w:szCs w:val="21"/>
        </w:rPr>
        <w:t>女子</w:t>
      </w:r>
      <w:r w:rsidR="00172623">
        <w:rPr>
          <w:szCs w:val="21"/>
        </w:rPr>
        <w:t>”</w:t>
      </w:r>
      <w:r w:rsidR="00172623">
        <w:rPr>
          <w:rFonts w:hint="eastAsia"/>
          <w:szCs w:val="21"/>
        </w:rPr>
        <w:t>が</w:t>
      </w:r>
      <w:r w:rsidR="00172623">
        <w:rPr>
          <w:szCs w:val="21"/>
        </w:rPr>
        <w:t>”others”</w:t>
      </w:r>
      <w:r w:rsidR="00172623">
        <w:rPr>
          <w:rFonts w:hint="eastAsia"/>
          <w:szCs w:val="21"/>
        </w:rPr>
        <w:t>と比べて多いことがわかった。</w:t>
      </w:r>
    </w:p>
    <w:p w14:paraId="022CB8CF" w14:textId="77777777" w:rsidR="00AB311E" w:rsidRDefault="00AB311E" w:rsidP="00F06A8B">
      <w:pPr>
        <w:rPr>
          <w:b/>
          <w:bCs/>
          <w:szCs w:val="21"/>
        </w:rPr>
      </w:pPr>
    </w:p>
    <w:p w14:paraId="77CBB457" w14:textId="77777777" w:rsidR="00AB311E" w:rsidRDefault="00AB311E" w:rsidP="00F06A8B">
      <w:pPr>
        <w:rPr>
          <w:b/>
          <w:bCs/>
          <w:szCs w:val="21"/>
        </w:rPr>
      </w:pPr>
    </w:p>
    <w:p w14:paraId="0C783A38" w14:textId="77777777" w:rsidR="00AB311E" w:rsidRDefault="00AB311E" w:rsidP="00F06A8B">
      <w:pPr>
        <w:rPr>
          <w:b/>
          <w:bCs/>
          <w:szCs w:val="21"/>
        </w:rPr>
      </w:pPr>
    </w:p>
    <w:p w14:paraId="65F5D4C7" w14:textId="77777777" w:rsidR="00AB311E" w:rsidRDefault="00AB311E" w:rsidP="00F06A8B">
      <w:pPr>
        <w:rPr>
          <w:b/>
          <w:bCs/>
          <w:szCs w:val="21"/>
        </w:rPr>
      </w:pPr>
    </w:p>
    <w:p w14:paraId="0B5EE374" w14:textId="77777777" w:rsidR="00AB311E" w:rsidRDefault="00AB311E" w:rsidP="00F06A8B">
      <w:pPr>
        <w:rPr>
          <w:b/>
          <w:bCs/>
          <w:szCs w:val="21"/>
        </w:rPr>
      </w:pPr>
    </w:p>
    <w:p w14:paraId="424D71D5" w14:textId="77777777" w:rsidR="00AB311E" w:rsidRDefault="00AB311E" w:rsidP="00F06A8B">
      <w:pPr>
        <w:rPr>
          <w:b/>
          <w:bCs/>
          <w:szCs w:val="21"/>
        </w:rPr>
      </w:pPr>
    </w:p>
    <w:p w14:paraId="29364700" w14:textId="77777777" w:rsidR="00AB311E" w:rsidRDefault="00AB311E" w:rsidP="00F06A8B">
      <w:pPr>
        <w:rPr>
          <w:b/>
          <w:bCs/>
          <w:szCs w:val="21"/>
        </w:rPr>
      </w:pPr>
    </w:p>
    <w:p w14:paraId="3CE02BBF" w14:textId="77777777" w:rsidR="00AB311E" w:rsidRDefault="00AB311E" w:rsidP="00F06A8B">
      <w:pPr>
        <w:rPr>
          <w:b/>
          <w:bCs/>
          <w:szCs w:val="21"/>
        </w:rPr>
      </w:pPr>
    </w:p>
    <w:p w14:paraId="7F8195E6" w14:textId="77777777" w:rsidR="00AB311E" w:rsidRDefault="00AB311E" w:rsidP="00F06A8B">
      <w:pPr>
        <w:rPr>
          <w:b/>
          <w:bCs/>
          <w:szCs w:val="21"/>
        </w:rPr>
      </w:pPr>
    </w:p>
    <w:p w14:paraId="77363A39" w14:textId="77777777" w:rsidR="00AB311E" w:rsidRDefault="00AB311E" w:rsidP="00F06A8B">
      <w:pPr>
        <w:rPr>
          <w:b/>
          <w:bCs/>
          <w:szCs w:val="21"/>
        </w:rPr>
      </w:pPr>
    </w:p>
    <w:p w14:paraId="0D6B8264" w14:textId="77777777" w:rsidR="00AB311E" w:rsidRDefault="00AB311E" w:rsidP="00F06A8B">
      <w:pPr>
        <w:rPr>
          <w:b/>
          <w:bCs/>
          <w:szCs w:val="21"/>
        </w:rPr>
      </w:pPr>
    </w:p>
    <w:p w14:paraId="7857C154" w14:textId="77777777" w:rsidR="00AB311E" w:rsidRDefault="00AB311E" w:rsidP="00F06A8B">
      <w:pPr>
        <w:rPr>
          <w:b/>
          <w:bCs/>
          <w:szCs w:val="21"/>
        </w:rPr>
      </w:pPr>
    </w:p>
    <w:p w14:paraId="75B0889E" w14:textId="59989868" w:rsidR="00F06A8B" w:rsidRDefault="00F06A8B" w:rsidP="00F06A8B">
      <w:pPr>
        <w:rPr>
          <w:b/>
          <w:bCs/>
          <w:szCs w:val="21"/>
        </w:rPr>
      </w:pPr>
      <w:r w:rsidRPr="00F06A8B">
        <w:rPr>
          <w:b/>
          <w:bCs/>
          <w:szCs w:val="21"/>
        </w:rPr>
        <w:lastRenderedPageBreak/>
        <w:t>(6)任意の2カテゴリを選び、scattertextにより単語出現分布を可視化せよ。(3)で述べたこと以外で、scattertextから分かることを述べよ。</w:t>
      </w:r>
    </w:p>
    <w:p w14:paraId="6A047587" w14:textId="1D8E6B00" w:rsidR="00DA3E52" w:rsidRPr="00F06A8B" w:rsidRDefault="00DA3E52" w:rsidP="00F06A8B">
      <w:pPr>
        <w:rPr>
          <w:szCs w:val="21"/>
        </w:rPr>
      </w:pPr>
      <w:r>
        <w:rPr>
          <w:szCs w:val="21"/>
        </w:rPr>
        <w:t>Scattertext</w:t>
      </w:r>
      <w:r>
        <w:rPr>
          <w:rFonts w:hint="eastAsia"/>
          <w:szCs w:val="21"/>
        </w:rPr>
        <w:t>出力結果</w:t>
      </w:r>
    </w:p>
    <w:p w14:paraId="7B797612" w14:textId="02B3E964" w:rsidR="00F06A8B" w:rsidRDefault="00DA3E52">
      <w:pPr>
        <w:rPr>
          <w:szCs w:val="21"/>
        </w:rPr>
      </w:pPr>
      <w:r>
        <w:rPr>
          <w:noProof/>
          <w:szCs w:val="21"/>
        </w:rPr>
        <w:drawing>
          <wp:inline distT="0" distB="0" distL="0" distR="0" wp14:anchorId="09EBD0C3" wp14:editId="4F11F2D7">
            <wp:extent cx="5400040" cy="31356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inline>
        </w:drawing>
      </w:r>
    </w:p>
    <w:p w14:paraId="4B0D63B7" w14:textId="5BB73AC6" w:rsidR="00172623" w:rsidRDefault="00172623">
      <w:pPr>
        <w:rPr>
          <w:szCs w:val="21"/>
        </w:rPr>
      </w:pPr>
    </w:p>
    <w:p w14:paraId="51A15D09" w14:textId="17E4CCF9" w:rsidR="00002C10" w:rsidRPr="001145F8" w:rsidRDefault="00002C10">
      <w:pPr>
        <w:rPr>
          <w:rFonts w:hint="eastAsia"/>
          <w:szCs w:val="21"/>
        </w:rPr>
      </w:pPr>
      <w:r>
        <w:rPr>
          <w:rFonts w:hint="eastAsia"/>
          <w:szCs w:val="21"/>
        </w:rPr>
        <w:t>カテゴリは</w:t>
      </w:r>
      <w:r>
        <w:rPr>
          <w:szCs w:val="21"/>
        </w:rPr>
        <w:t>”love”, “others”</w:t>
      </w:r>
      <w:r>
        <w:rPr>
          <w:rFonts w:hint="eastAsia"/>
          <w:szCs w:val="21"/>
        </w:rPr>
        <w:t>の</w:t>
      </w:r>
      <w:r>
        <w:rPr>
          <w:szCs w:val="21"/>
        </w:rPr>
        <w:t>2</w:t>
      </w:r>
      <w:r>
        <w:rPr>
          <w:rFonts w:hint="eastAsia"/>
          <w:szCs w:val="21"/>
        </w:rPr>
        <w:t>カテゴリのみであるため、そのまま</w:t>
      </w:r>
      <w:r>
        <w:rPr>
          <w:szCs w:val="21"/>
        </w:rPr>
        <w:t>2</w:t>
      </w:r>
      <w:r>
        <w:rPr>
          <w:rFonts w:hint="eastAsia"/>
          <w:szCs w:val="21"/>
        </w:rPr>
        <w:t>カテゴリを採用した。</w:t>
      </w:r>
      <w:r>
        <w:rPr>
          <w:szCs w:val="21"/>
        </w:rPr>
        <w:t>20</w:t>
      </w:r>
      <w:r>
        <w:rPr>
          <w:rFonts w:hint="eastAsia"/>
          <w:szCs w:val="21"/>
        </w:rPr>
        <w:t>文書のうち、</w:t>
      </w:r>
      <w:r>
        <w:rPr>
          <w:szCs w:val="21"/>
        </w:rPr>
        <w:t>”love”</w:t>
      </w:r>
      <w:r>
        <w:rPr>
          <w:rFonts w:hint="eastAsia"/>
          <w:szCs w:val="21"/>
        </w:rPr>
        <w:t>に</w:t>
      </w:r>
      <w:r>
        <w:rPr>
          <w:szCs w:val="21"/>
        </w:rPr>
        <w:t>カテゴライスされた文書</w:t>
      </w:r>
      <w:r>
        <w:rPr>
          <w:rFonts w:hint="eastAsia"/>
          <w:szCs w:val="21"/>
        </w:rPr>
        <w:t>数、</w:t>
      </w:r>
      <w:r>
        <w:rPr>
          <w:szCs w:val="21"/>
        </w:rPr>
        <w:t>”others”</w:t>
      </w:r>
      <w:r>
        <w:rPr>
          <w:rFonts w:hint="eastAsia"/>
          <w:szCs w:val="21"/>
        </w:rPr>
        <w:t>にカテゴライズされた文書数、共に</w:t>
      </w:r>
      <w:r>
        <w:rPr>
          <w:szCs w:val="21"/>
        </w:rPr>
        <w:t>10</w:t>
      </w:r>
      <w:r>
        <w:rPr>
          <w:rFonts w:hint="eastAsia"/>
          <w:szCs w:val="21"/>
        </w:rPr>
        <w:t>文書である。</w:t>
      </w:r>
      <w:r w:rsidR="001145F8">
        <w:rPr>
          <w:rFonts w:hint="eastAsia"/>
          <w:szCs w:val="21"/>
        </w:rPr>
        <w:t>グラフの真ん中を通る右肩上がりのライン状に位置する単語は</w:t>
      </w:r>
      <w:r w:rsidR="001145F8">
        <w:rPr>
          <w:szCs w:val="21"/>
        </w:rPr>
        <w:t>characteristic</w:t>
      </w:r>
      <w:r w:rsidR="001145F8">
        <w:rPr>
          <w:rFonts w:hint="eastAsia"/>
          <w:szCs w:val="21"/>
        </w:rPr>
        <w:t>の下位の単語が多いことから、</w:t>
      </w:r>
      <w:r w:rsidR="001145F8">
        <w:rPr>
          <w:szCs w:val="21"/>
        </w:rPr>
        <w:t>”love”, “others”</w:t>
      </w:r>
      <w:r w:rsidR="001145F8">
        <w:rPr>
          <w:rFonts w:hint="eastAsia"/>
          <w:szCs w:val="21"/>
        </w:rPr>
        <w:t>の２カテゴリにおいて同じくらいの数が出現している単語であるといえる。また、右肩下がりのライン状に位置する単語は、</w:t>
      </w:r>
      <w:r w:rsidR="001145F8">
        <w:rPr>
          <w:szCs w:val="21"/>
        </w:rPr>
        <w:t>love</w:t>
      </w:r>
      <w:r w:rsidR="001145F8">
        <w:rPr>
          <w:rFonts w:hint="eastAsia"/>
          <w:szCs w:val="21"/>
        </w:rPr>
        <w:t>軸または</w:t>
      </w:r>
      <w:r w:rsidR="001145F8">
        <w:rPr>
          <w:szCs w:val="21"/>
        </w:rPr>
        <w:t>other</w:t>
      </w:r>
      <w:r w:rsidR="001145F8">
        <w:rPr>
          <w:rFonts w:hint="eastAsia"/>
          <w:szCs w:val="21"/>
        </w:rPr>
        <w:t>軸に近くなるにつれて、片方では出現頻度が高いが、片方では出現頻度が低い単語が分布されていることがわかる。仮説で唱えた、両文書において出現頻度が高いであろう”女性</w:t>
      </w:r>
      <w:r w:rsidR="001145F8">
        <w:rPr>
          <w:szCs w:val="21"/>
        </w:rPr>
        <w:t>”</w:t>
      </w:r>
      <w:r w:rsidR="001145F8">
        <w:rPr>
          <w:rFonts w:hint="eastAsia"/>
          <w:szCs w:val="21"/>
        </w:rPr>
        <w:t>は、</w:t>
      </w:r>
      <w:r w:rsidR="001145F8">
        <w:rPr>
          <w:rFonts w:hint="eastAsia"/>
          <w:szCs w:val="21"/>
        </w:rPr>
        <w:t>グラフの真ん中を通る右肩上がりのライン状に位置</w:t>
      </w:r>
      <w:r w:rsidR="001145F8">
        <w:rPr>
          <w:rFonts w:hint="eastAsia"/>
          <w:szCs w:val="21"/>
        </w:rPr>
        <w:t>しているかつ、両</w:t>
      </w:r>
      <w:r w:rsidR="001145F8">
        <w:rPr>
          <w:szCs w:val="21"/>
        </w:rPr>
        <w:t>frequen</w:t>
      </w:r>
      <w:r w:rsidR="001145F8">
        <w:rPr>
          <w:rFonts w:hint="eastAsia"/>
          <w:szCs w:val="21"/>
        </w:rPr>
        <w:t>tの部分に位置していることから、両文書において</w:t>
      </w:r>
      <w:r w:rsidR="001145F8">
        <w:rPr>
          <w:szCs w:val="21"/>
        </w:rPr>
        <w:t>”</w:t>
      </w:r>
      <w:r w:rsidR="001145F8">
        <w:rPr>
          <w:rFonts w:hint="eastAsia"/>
          <w:szCs w:val="21"/>
        </w:rPr>
        <w:t>女性</w:t>
      </w:r>
      <w:r w:rsidR="001145F8">
        <w:rPr>
          <w:szCs w:val="21"/>
        </w:rPr>
        <w:t>”</w:t>
      </w:r>
      <w:r w:rsidR="001145F8">
        <w:rPr>
          <w:rFonts w:hint="eastAsia"/>
          <w:szCs w:val="21"/>
        </w:rPr>
        <w:t>は出現頻度が高いといえ、仮説が支持された。</w:t>
      </w:r>
    </w:p>
    <w:sectPr w:rsidR="00002C10" w:rsidRPr="001145F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D1"/>
    <w:rsid w:val="00002C10"/>
    <w:rsid w:val="001145F8"/>
    <w:rsid w:val="00172623"/>
    <w:rsid w:val="0072144C"/>
    <w:rsid w:val="00AB311E"/>
    <w:rsid w:val="00B273AB"/>
    <w:rsid w:val="00B430D1"/>
    <w:rsid w:val="00C86201"/>
    <w:rsid w:val="00CC0FDE"/>
    <w:rsid w:val="00CC4AAB"/>
    <w:rsid w:val="00DA3E52"/>
    <w:rsid w:val="00E80EFE"/>
    <w:rsid w:val="00E975CA"/>
    <w:rsid w:val="00EF5B6A"/>
    <w:rsid w:val="00F06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6043C4"/>
  <w15:chartTrackingRefBased/>
  <w15:docId w15:val="{E66A209A-19E3-E34E-9B00-CD08FF0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15241">
      <w:bodyDiv w:val="1"/>
      <w:marLeft w:val="0"/>
      <w:marRight w:val="0"/>
      <w:marTop w:val="0"/>
      <w:marBottom w:val="0"/>
      <w:divBdr>
        <w:top w:val="none" w:sz="0" w:space="0" w:color="auto"/>
        <w:left w:val="none" w:sz="0" w:space="0" w:color="auto"/>
        <w:bottom w:val="none" w:sz="0" w:space="0" w:color="auto"/>
        <w:right w:val="none" w:sz="0" w:space="0" w:color="auto"/>
      </w:divBdr>
    </w:div>
    <w:div w:id="863831185">
      <w:bodyDiv w:val="1"/>
      <w:marLeft w:val="0"/>
      <w:marRight w:val="0"/>
      <w:marTop w:val="0"/>
      <w:marBottom w:val="0"/>
      <w:divBdr>
        <w:top w:val="none" w:sz="0" w:space="0" w:color="auto"/>
        <w:left w:val="none" w:sz="0" w:space="0" w:color="auto"/>
        <w:bottom w:val="none" w:sz="0" w:space="0" w:color="auto"/>
        <w:right w:val="none" w:sz="0" w:space="0" w:color="auto"/>
      </w:divBdr>
    </w:div>
    <w:div w:id="1496649123">
      <w:bodyDiv w:val="1"/>
      <w:marLeft w:val="0"/>
      <w:marRight w:val="0"/>
      <w:marTop w:val="0"/>
      <w:marBottom w:val="0"/>
      <w:divBdr>
        <w:top w:val="none" w:sz="0" w:space="0" w:color="auto"/>
        <w:left w:val="none" w:sz="0" w:space="0" w:color="auto"/>
        <w:bottom w:val="none" w:sz="0" w:space="0" w:color="auto"/>
        <w:right w:val="none" w:sz="0" w:space="0" w:color="auto"/>
      </w:divBdr>
    </w:div>
    <w:div w:id="16786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15</cp:revision>
  <dcterms:created xsi:type="dcterms:W3CDTF">2022-07-05T15:20:00Z</dcterms:created>
  <dcterms:modified xsi:type="dcterms:W3CDTF">2022-07-07T15:47:00Z</dcterms:modified>
</cp:coreProperties>
</file>