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A9ED0" w14:textId="51A78D4C" w:rsidR="00036656" w:rsidRDefault="00036656">
      <w:r>
        <w:t xml:space="preserve">Data mining  report4                  205713B </w:t>
      </w:r>
      <w:r>
        <w:rPr>
          <w:rFonts w:hint="eastAsia"/>
        </w:rPr>
        <w:t>朝比奈太郎</w:t>
      </w:r>
      <w:r>
        <w:t xml:space="preserve"> </w:t>
      </w:r>
      <w:r>
        <w:rPr>
          <w:rFonts w:hint="eastAsia"/>
        </w:rPr>
        <w:t>2022/07/28</w:t>
      </w:r>
    </w:p>
    <w:p w14:paraId="23E47B05" w14:textId="0F504390" w:rsidR="00036656" w:rsidRDefault="00036656"/>
    <w:p w14:paraId="153CAF80" w14:textId="2BA4EB7A" w:rsidR="00036656" w:rsidRPr="005C10E5" w:rsidRDefault="00036656">
      <w:pPr>
        <w:rPr>
          <w:shd w:val="pct15" w:color="auto" w:fill="FFFFFF"/>
        </w:rPr>
      </w:pPr>
      <w:r w:rsidRPr="005C10E5">
        <w:rPr>
          <w:rFonts w:hint="eastAsia"/>
          <w:shd w:val="pct15" w:color="auto" w:fill="FFFFFF"/>
        </w:rPr>
        <w:t>L</w:t>
      </w:r>
      <w:r w:rsidRPr="005C10E5">
        <w:rPr>
          <w:shd w:val="pct15" w:color="auto" w:fill="FFFFFF"/>
        </w:rPr>
        <w:t>evel1</w:t>
      </w:r>
    </w:p>
    <w:p w14:paraId="590643BA" w14:textId="30A6E71F" w:rsidR="00036656" w:rsidRDefault="00036656" w:rsidP="00036656">
      <w:pPr>
        <w:pStyle w:val="a3"/>
        <w:numPr>
          <w:ilvl w:val="0"/>
          <w:numId w:val="1"/>
        </w:numPr>
        <w:ind w:leftChars="0"/>
      </w:pPr>
      <w:r w:rsidRPr="00036656">
        <w:t>資料1の「Types of Bias」まで取り組め。Reporting Bias、Selection Bias、Group Attribution Bias、Implicit Biasについて解説せよ。各々数行程度で良い。</w:t>
      </w:r>
    </w:p>
    <w:p w14:paraId="584D82FC" w14:textId="34A5F080" w:rsidR="00036656" w:rsidRDefault="00036656" w:rsidP="00036656"/>
    <w:p w14:paraId="5D0836FD" w14:textId="4AE2525E" w:rsidR="00036656" w:rsidRPr="00036656" w:rsidRDefault="005A380E" w:rsidP="00036656">
      <w:r>
        <w:rPr>
          <w:rFonts w:hint="eastAsia"/>
        </w:rPr>
        <w:t>・</w:t>
      </w:r>
      <w:r w:rsidR="00036656">
        <w:rPr>
          <w:rFonts w:hint="eastAsia"/>
        </w:rPr>
        <w:t>R</w:t>
      </w:r>
      <w:r w:rsidR="00036656">
        <w:t>eporting Bias</w:t>
      </w:r>
    </w:p>
    <w:p w14:paraId="70EA71CC" w14:textId="2E5E6973" w:rsidR="00036656" w:rsidRDefault="00583D7B">
      <w:r>
        <w:rPr>
          <w:rFonts w:hint="eastAsia"/>
        </w:rPr>
        <w:t>「</w:t>
      </w:r>
      <w:r>
        <w:t>Reporting Bias</w:t>
      </w:r>
      <w:r>
        <w:rPr>
          <w:rFonts w:hint="eastAsia"/>
        </w:rPr>
        <w:t>」はデータセットに含まれる事象、特性、結果の頻度が現実の頻度を正確に反映していない場合に起こる。</w:t>
      </w:r>
      <w:r w:rsidRPr="00583D7B">
        <w:rPr>
          <w:rFonts w:hint="eastAsia"/>
        </w:rPr>
        <w:t>このようなバイアスが生じるのは、人は普通でない状況や特に記憶に残る状況を記録することに重点を置き、普通のことは「</w:t>
      </w:r>
      <w:r>
        <w:rPr>
          <w:rFonts w:hint="eastAsia"/>
        </w:rPr>
        <w:t>当然である</w:t>
      </w:r>
      <w:r w:rsidRPr="00583D7B">
        <w:rPr>
          <w:rFonts w:hint="eastAsia"/>
        </w:rPr>
        <w:t>」と思い込む傾向があるため</w:t>
      </w:r>
      <w:r w:rsidR="00143568">
        <w:rPr>
          <w:rFonts w:hint="eastAsia"/>
        </w:rPr>
        <w:t>である</w:t>
      </w:r>
      <w:r w:rsidRPr="00583D7B">
        <w:rPr>
          <w:rFonts w:hint="eastAsia"/>
        </w:rPr>
        <w:t>。</w:t>
      </w:r>
    </w:p>
    <w:p w14:paraId="28092FCC" w14:textId="037B5BA9" w:rsidR="005C10E5" w:rsidRDefault="005C10E5"/>
    <w:p w14:paraId="2E781EDD" w14:textId="603525A5" w:rsidR="005C10E5" w:rsidRDefault="005A380E">
      <w:r>
        <w:rPr>
          <w:rFonts w:hint="eastAsia"/>
        </w:rPr>
        <w:t>・</w:t>
      </w:r>
      <w:r w:rsidR="001809E7">
        <w:t>Selection Bias</w:t>
      </w:r>
    </w:p>
    <w:p w14:paraId="339A8973" w14:textId="071D67E9" w:rsidR="001809E7" w:rsidRDefault="001809E7">
      <w:r>
        <w:rPr>
          <w:rFonts w:hint="eastAsia"/>
        </w:rPr>
        <w:t>「</w:t>
      </w:r>
      <w:r>
        <w:t>Selecti</w:t>
      </w:r>
      <w:r w:rsidR="005A27B4">
        <w:t>on Bias</w:t>
      </w:r>
      <w:r>
        <w:rPr>
          <w:rFonts w:hint="eastAsia"/>
        </w:rPr>
        <w:t>」</w:t>
      </w:r>
      <w:r w:rsidR="005A27B4">
        <w:rPr>
          <w:rFonts w:hint="eastAsia"/>
        </w:rPr>
        <w:t>は、</w:t>
      </w:r>
      <w:r w:rsidR="005A27B4" w:rsidRPr="005A27B4">
        <w:rPr>
          <w:rFonts w:hint="eastAsia"/>
        </w:rPr>
        <w:t>データセットの例が実際の分布を反映していない方法で選ばれている場合に発生</w:t>
      </w:r>
      <w:r w:rsidR="005A27B4">
        <w:rPr>
          <w:rFonts w:hint="eastAsia"/>
        </w:rPr>
        <w:t>する。「</w:t>
      </w:r>
      <w:r w:rsidR="005A27B4" w:rsidRPr="005A27B4">
        <w:t>Non-response bias (or participation bias)</w:t>
      </w:r>
      <w:r w:rsidR="005A27B4">
        <w:rPr>
          <w:rFonts w:hint="eastAsia"/>
        </w:rPr>
        <w:t>」</w:t>
      </w:r>
      <w:r w:rsidR="005A27B4">
        <w:t>,</w:t>
      </w:r>
      <w:r w:rsidR="005A27B4">
        <w:rPr>
          <w:rFonts w:hint="eastAsia"/>
        </w:rPr>
        <w:t>「</w:t>
      </w:r>
      <w:r w:rsidR="005A27B4">
        <w:t>Coverage Bias</w:t>
      </w:r>
      <w:r w:rsidR="005A27B4">
        <w:rPr>
          <w:rFonts w:hint="eastAsia"/>
        </w:rPr>
        <w:t>」,</w:t>
      </w:r>
      <w:r w:rsidR="005A27B4">
        <w:t xml:space="preserve"> </w:t>
      </w:r>
      <w:r w:rsidR="005A27B4">
        <w:rPr>
          <w:rFonts w:hint="eastAsia"/>
        </w:rPr>
        <w:t>「</w:t>
      </w:r>
      <w:r w:rsidR="005A27B4">
        <w:t>Sampling Bias</w:t>
      </w:r>
      <w:r w:rsidR="005A27B4">
        <w:rPr>
          <w:rFonts w:hint="eastAsia"/>
        </w:rPr>
        <w:t>」のような様々な形で発生する。</w:t>
      </w:r>
    </w:p>
    <w:p w14:paraId="0E280707" w14:textId="30A23F8E" w:rsidR="008E36B2" w:rsidRDefault="008E36B2"/>
    <w:p w14:paraId="5B6D0446" w14:textId="41FCC191" w:rsidR="008E36B2" w:rsidRDefault="005A380E">
      <w:r>
        <w:rPr>
          <w:rFonts w:hint="eastAsia"/>
        </w:rPr>
        <w:t>・</w:t>
      </w:r>
      <w:r w:rsidR="00FA1457">
        <w:rPr>
          <w:rFonts w:hint="eastAsia"/>
        </w:rPr>
        <w:t>G</w:t>
      </w:r>
      <w:r w:rsidR="00FA1457">
        <w:t>roup Attribution Bias</w:t>
      </w:r>
    </w:p>
    <w:p w14:paraId="10D97BB4" w14:textId="503AE986" w:rsidR="00FA1457" w:rsidRDefault="00FA1457">
      <w:r>
        <w:rPr>
          <w:rFonts w:hint="eastAsia"/>
        </w:rPr>
        <w:t>「G</w:t>
      </w:r>
      <w:r>
        <w:t>roup Attribution Bias</w:t>
      </w:r>
      <w:r>
        <w:rPr>
          <w:rFonts w:hint="eastAsia"/>
        </w:rPr>
        <w:t>」は、</w:t>
      </w:r>
      <w:r w:rsidRPr="00FA1457">
        <w:rPr>
          <w:rFonts w:hint="eastAsia"/>
        </w:rPr>
        <w:t>個人に当てはまることをその人が属する集団全体に一般化する傾向のことである。このバイアスの主な現れとして、</w:t>
      </w:r>
      <w:r>
        <w:rPr>
          <w:rFonts w:hint="eastAsia"/>
        </w:rPr>
        <w:t>「I</w:t>
      </w:r>
      <w:r>
        <w:t>n-group Bias</w:t>
      </w:r>
      <w:r>
        <w:rPr>
          <w:rFonts w:hint="eastAsia"/>
        </w:rPr>
        <w:t>」,「</w:t>
      </w:r>
      <w:r>
        <w:t>Out-group Bias</w:t>
      </w:r>
      <w:r>
        <w:rPr>
          <w:rFonts w:hint="eastAsia"/>
        </w:rPr>
        <w:t>」</w:t>
      </w:r>
      <w:r w:rsidRPr="00FA1457">
        <w:rPr>
          <w:rFonts w:hint="eastAsia"/>
        </w:rPr>
        <w:t>の</w:t>
      </w:r>
      <w:r w:rsidRPr="00FA1457">
        <w:t>2つが</w:t>
      </w:r>
      <w:r>
        <w:rPr>
          <w:rFonts w:hint="eastAsia"/>
        </w:rPr>
        <w:t>挙げられる</w:t>
      </w:r>
      <w:r w:rsidRPr="00FA1457">
        <w:t>。</w:t>
      </w:r>
    </w:p>
    <w:p w14:paraId="7F1D9371" w14:textId="2CAE471E" w:rsidR="0089041F" w:rsidRDefault="0089041F"/>
    <w:p w14:paraId="34EB277C" w14:textId="09539014" w:rsidR="0089041F" w:rsidRDefault="005A380E">
      <w:r>
        <w:rPr>
          <w:rFonts w:hint="eastAsia"/>
        </w:rPr>
        <w:t>・</w:t>
      </w:r>
      <w:r w:rsidR="0089041F">
        <w:rPr>
          <w:rFonts w:hint="eastAsia"/>
        </w:rPr>
        <w:t>I</w:t>
      </w:r>
      <w:r w:rsidR="0089041F">
        <w:t xml:space="preserve">mplicit Bias </w:t>
      </w:r>
    </w:p>
    <w:p w14:paraId="1DDC2BD8" w14:textId="26204931" w:rsidR="0089041F" w:rsidRDefault="0089041F" w:rsidP="0089041F">
      <w:pPr>
        <w:tabs>
          <w:tab w:val="left" w:pos="2760"/>
        </w:tabs>
      </w:pPr>
      <w:r>
        <w:rPr>
          <w:rFonts w:hint="eastAsia"/>
        </w:rPr>
        <w:t>「I</w:t>
      </w:r>
      <w:r>
        <w:t>mplicit Bias</w:t>
      </w:r>
      <w:r>
        <w:rPr>
          <w:rFonts w:hint="eastAsia"/>
        </w:rPr>
        <w:t>」は、</w:t>
      </w:r>
      <w:r w:rsidRPr="0089041F">
        <w:rPr>
          <w:rFonts w:hint="eastAsia"/>
        </w:rPr>
        <w:t>自分のメンタルモデルや個人的な経験に基づいて、必ずしも一般的には当てはまらない仮定がなされることである。</w:t>
      </w:r>
      <w:r w:rsidR="00C70704">
        <w:rPr>
          <w:rFonts w:hint="eastAsia"/>
        </w:rPr>
        <w:t>「</w:t>
      </w:r>
      <w:r w:rsidR="00C70704">
        <w:t>Implicit Bias</w:t>
      </w:r>
      <w:r w:rsidR="00C70704">
        <w:rPr>
          <w:rFonts w:hint="eastAsia"/>
        </w:rPr>
        <w:t>」</w:t>
      </w:r>
      <w:r w:rsidR="00C70704" w:rsidRPr="00C70704">
        <w:rPr>
          <w:rFonts w:hint="eastAsia"/>
        </w:rPr>
        <w:t>の一般的な形態は</w:t>
      </w:r>
      <w:r w:rsidR="00C70704">
        <w:rPr>
          <w:rFonts w:hint="eastAsia"/>
        </w:rPr>
        <w:t>「</w:t>
      </w:r>
      <w:r w:rsidR="00C70704">
        <w:t>confirmation Bias</w:t>
      </w:r>
      <w:r w:rsidR="00C70704">
        <w:rPr>
          <w:rFonts w:hint="eastAsia"/>
        </w:rPr>
        <w:t>」</w:t>
      </w:r>
      <w:r w:rsidR="00C70704" w:rsidRPr="00C70704">
        <w:rPr>
          <w:rFonts w:hint="eastAsia"/>
        </w:rPr>
        <w:t>であり、モデル構築者は無意識のうちに既存の信念や仮説を肯定するような方法でデータを処理する。これは</w:t>
      </w:r>
      <w:r w:rsidR="00C70704">
        <w:rPr>
          <w:rFonts w:hint="eastAsia"/>
        </w:rPr>
        <w:t>「experimenter</w:t>
      </w:r>
      <w:r w:rsidR="00C70704">
        <w:t>’</w:t>
      </w:r>
      <w:r w:rsidR="00C70704">
        <w:rPr>
          <w:rFonts w:hint="eastAsia"/>
        </w:rPr>
        <w:t>s</w:t>
      </w:r>
      <w:r w:rsidR="00C70704">
        <w:t xml:space="preserve"> Bias</w:t>
      </w:r>
      <w:r w:rsidR="00C70704">
        <w:rPr>
          <w:rFonts w:hint="eastAsia"/>
        </w:rPr>
        <w:t>」</w:t>
      </w:r>
      <w:r w:rsidR="00C70704" w:rsidRPr="00C70704">
        <w:rPr>
          <w:rFonts w:hint="eastAsia"/>
        </w:rPr>
        <w:t>と呼ばれ、モデル構築者が自分の仮説と一致する結果が出るまでモデルを訓練し続けることがある。</w:t>
      </w:r>
    </w:p>
    <w:p w14:paraId="3FA49CDD" w14:textId="2922AFBD" w:rsidR="00202553" w:rsidRDefault="00202553" w:rsidP="0089041F">
      <w:pPr>
        <w:tabs>
          <w:tab w:val="left" w:pos="2760"/>
        </w:tabs>
      </w:pPr>
    </w:p>
    <w:p w14:paraId="43EE6C21" w14:textId="77777777" w:rsidR="00C519CE" w:rsidRDefault="00C519CE" w:rsidP="00202553">
      <w:pPr>
        <w:tabs>
          <w:tab w:val="left" w:pos="2760"/>
        </w:tabs>
      </w:pPr>
    </w:p>
    <w:p w14:paraId="73E93CF0" w14:textId="1A6586BB" w:rsidR="00202553" w:rsidRPr="00202553" w:rsidRDefault="00202553" w:rsidP="00202553">
      <w:pPr>
        <w:tabs>
          <w:tab w:val="left" w:pos="2760"/>
        </w:tabs>
      </w:pPr>
      <w:r>
        <w:t>(2)</w:t>
      </w:r>
      <w:r w:rsidRPr="00202553">
        <w:rPr>
          <w:rFonts w:ascii="Segoe UI" w:eastAsia="ＭＳ Ｐゴシック" w:hAnsi="Segoe UI" w:cs="Segoe UI"/>
          <w:color w:val="333333"/>
          <w:kern w:val="0"/>
          <w:sz w:val="24"/>
          <w:shd w:val="clear" w:color="auto" w:fill="FFFFFF"/>
        </w:rPr>
        <w:t xml:space="preserve"> </w:t>
      </w:r>
      <w:r w:rsidRPr="00202553">
        <w:t>教材には書かれていないバイアスの具体例を述べよ。この際、(a) バイアスを検討したテーマそのものについて述べるとともに、(b) バイアスについて述べよ。</w:t>
      </w:r>
    </w:p>
    <w:p w14:paraId="32BCBD41" w14:textId="58FA8432" w:rsidR="00202553" w:rsidRDefault="00202553" w:rsidP="0089041F">
      <w:pPr>
        <w:tabs>
          <w:tab w:val="left" w:pos="2760"/>
        </w:tabs>
      </w:pPr>
    </w:p>
    <w:p w14:paraId="1DAE591E" w14:textId="605589DF" w:rsidR="00447FC5" w:rsidRDefault="00447FC5" w:rsidP="00447FC5">
      <w:pPr>
        <w:pStyle w:val="a3"/>
        <w:numPr>
          <w:ilvl w:val="0"/>
          <w:numId w:val="2"/>
        </w:numPr>
        <w:tabs>
          <w:tab w:val="left" w:pos="2760"/>
        </w:tabs>
        <w:ind w:leftChars="0"/>
        <w:rPr>
          <w:rFonts w:hint="eastAsia"/>
        </w:rPr>
      </w:pPr>
      <w:r>
        <w:rPr>
          <w:rFonts w:hint="eastAsia"/>
        </w:rPr>
        <w:t>バイアスを検討したテーマ</w:t>
      </w:r>
      <w:r>
        <w:t xml:space="preserve">: </w:t>
      </w:r>
      <w:r>
        <w:rPr>
          <w:rFonts w:hint="eastAsia"/>
        </w:rPr>
        <w:t>課題</w:t>
      </w:r>
      <w:r>
        <w:t>1</w:t>
      </w:r>
      <w:r>
        <w:rPr>
          <w:rFonts w:hint="eastAsia"/>
        </w:rPr>
        <w:t>の</w:t>
      </w:r>
      <w:r>
        <w:t>beer-data-set</w:t>
      </w:r>
      <w:r w:rsidR="005624BB">
        <w:rPr>
          <w:rFonts w:hint="eastAsia"/>
        </w:rPr>
        <w:t>において「</w:t>
      </w:r>
      <w:r w:rsidR="005624BB">
        <w:t>Reporting Bias</w:t>
      </w:r>
      <w:r w:rsidR="005624BB">
        <w:rPr>
          <w:rFonts w:hint="eastAsia"/>
        </w:rPr>
        <w:t>」の検討</w:t>
      </w:r>
    </w:p>
    <w:p w14:paraId="7EA470F9" w14:textId="4D592D7D" w:rsidR="00447FC5" w:rsidRDefault="00F647D1" w:rsidP="00F647D1">
      <w:pPr>
        <w:tabs>
          <w:tab w:val="left" w:pos="2760"/>
        </w:tabs>
      </w:pPr>
      <w:r>
        <w:t>Beer-data-set</w:t>
      </w:r>
      <w:r>
        <w:rPr>
          <w:rFonts w:hint="eastAsia"/>
        </w:rPr>
        <w:t>は、</w:t>
      </w:r>
      <w:r>
        <w:t>”Brew No”, “OG”, “ABV”, “pH”, “IBU</w:t>
      </w:r>
      <w:r>
        <w:rPr>
          <w:rFonts w:hint="eastAsia"/>
        </w:rPr>
        <w:t>の５要素からなる、サンプル数</w:t>
      </w:r>
      <w:r>
        <w:t>150</w:t>
      </w:r>
      <w:r>
        <w:rPr>
          <w:rFonts w:hint="eastAsia"/>
        </w:rPr>
        <w:t>のデータセットである。クラスは</w:t>
      </w:r>
      <w:r>
        <w:t>”IPA”, “Light Lager”, “Premium Lager”</w:t>
      </w:r>
      <w:r>
        <w:rPr>
          <w:rFonts w:hint="eastAsia"/>
        </w:rPr>
        <w:t>の3つで構成され</w:t>
      </w:r>
      <w:r>
        <w:rPr>
          <w:rFonts w:hint="eastAsia"/>
        </w:rPr>
        <w:lastRenderedPageBreak/>
        <w:t>ている。</w:t>
      </w:r>
    </w:p>
    <w:p w14:paraId="7133040D" w14:textId="2D918D92" w:rsidR="00F647D1" w:rsidRDefault="00F647D1" w:rsidP="00F647D1">
      <w:pPr>
        <w:tabs>
          <w:tab w:val="left" w:pos="2760"/>
        </w:tabs>
      </w:pPr>
      <w:r>
        <w:rPr>
          <w:rFonts w:hint="eastAsia"/>
        </w:rPr>
        <w:t>(</w:t>
      </w:r>
      <w:r>
        <w:t>b)</w:t>
      </w:r>
      <w:r w:rsidR="00CE4BEE">
        <w:rPr>
          <w:rFonts w:hint="eastAsia"/>
        </w:rPr>
        <w:t>「</w:t>
      </w:r>
      <w:r w:rsidR="00CE4BEE">
        <w:t>Reporting Bias</w:t>
      </w:r>
      <w:r w:rsidR="00CE4BEE">
        <w:rPr>
          <w:rFonts w:hint="eastAsia"/>
        </w:rPr>
        <w:t>」とは、回答者が意図的に解答を変えてしまうバイアスである。</w:t>
      </w:r>
      <w:r w:rsidR="00CE4BEE">
        <w:t>Beer-data-set</w:t>
      </w:r>
      <w:r w:rsidR="00CE4BEE">
        <w:rPr>
          <w:rFonts w:hint="eastAsia"/>
        </w:rPr>
        <w:t>において、</w:t>
      </w:r>
      <w:r w:rsidR="00C27797">
        <w:rPr>
          <w:rFonts w:hint="eastAsia"/>
        </w:rPr>
        <w:t>ラベルの</w:t>
      </w:r>
      <w:r w:rsidR="00CE4BEE">
        <w:t>”IPA”, “Light Lager”, “Premium Lager”</w:t>
      </w:r>
      <w:r w:rsidR="00CE4BEE">
        <w:rPr>
          <w:rFonts w:hint="eastAsia"/>
        </w:rPr>
        <w:t>は</w:t>
      </w:r>
      <w:r w:rsidR="00CE4BEE">
        <w:t>50</w:t>
      </w:r>
      <w:r w:rsidR="00CE4BEE">
        <w:rPr>
          <w:rFonts w:hint="eastAsia"/>
        </w:rPr>
        <w:t>個ずつ、合計</w:t>
      </w:r>
      <w:r w:rsidR="00CE4BEE">
        <w:t>150</w:t>
      </w:r>
      <w:r w:rsidR="00CE4BEE">
        <w:rPr>
          <w:rFonts w:hint="eastAsia"/>
        </w:rPr>
        <w:t>個あるが、機械学習の結果、約</w:t>
      </w:r>
      <w:r w:rsidR="00CE4BEE">
        <w:t>50</w:t>
      </w:r>
      <w:r w:rsidR="00CE4BEE">
        <w:rPr>
          <w:rFonts w:hint="eastAsia"/>
        </w:rPr>
        <w:t>個ずつクラスタリングされるのではなく、</w:t>
      </w:r>
      <w:r w:rsidR="00CE4BEE">
        <w:t>100</w:t>
      </w:r>
      <w:r w:rsidR="00CE4BEE">
        <w:rPr>
          <w:rFonts w:hint="eastAsia"/>
        </w:rPr>
        <w:t>個、</w:t>
      </w:r>
      <w:r w:rsidR="00CE4BEE">
        <w:t>0</w:t>
      </w:r>
      <w:r w:rsidR="00CE4BEE">
        <w:rPr>
          <w:rFonts w:hint="eastAsia"/>
        </w:rPr>
        <w:t>個、</w:t>
      </w:r>
      <w:r w:rsidR="00CE4BEE">
        <w:t>50</w:t>
      </w:r>
      <w:r w:rsidR="00CE4BEE">
        <w:rPr>
          <w:rFonts w:hint="eastAsia"/>
        </w:rPr>
        <w:t>個といった偏りが大きい場合に起こりうるバイアスであると考える。</w:t>
      </w:r>
    </w:p>
    <w:p w14:paraId="43F0EF15" w14:textId="0D10D8B1" w:rsidR="00C27797" w:rsidRDefault="00C27797" w:rsidP="00F647D1">
      <w:pPr>
        <w:tabs>
          <w:tab w:val="left" w:pos="2760"/>
        </w:tabs>
      </w:pPr>
    </w:p>
    <w:p w14:paraId="5A55AC88" w14:textId="079D3D39" w:rsidR="00C27797" w:rsidRDefault="00FF6124" w:rsidP="00F647D1">
      <w:pPr>
        <w:tabs>
          <w:tab w:val="left" w:pos="2760"/>
        </w:tabs>
        <w:rPr>
          <w:shd w:val="pct15" w:color="auto" w:fill="FFFFFF"/>
        </w:rPr>
      </w:pPr>
      <w:r w:rsidRPr="00FF6124">
        <w:rPr>
          <w:shd w:val="pct15" w:color="auto" w:fill="FFFFFF"/>
        </w:rPr>
        <w:t>Level2</w:t>
      </w:r>
    </w:p>
    <w:p w14:paraId="344942F2" w14:textId="661A49FC" w:rsidR="00FF6124" w:rsidRDefault="00FF6124" w:rsidP="00FF6124">
      <w:pPr>
        <w:tabs>
          <w:tab w:val="left" w:pos="2760"/>
        </w:tabs>
      </w:pPr>
      <w:r w:rsidRPr="00FF6124">
        <w:t>資料1の「Programming Exercise」まで取り組め。そのうえで、自分自身の興味のあるテーマについて fairness の視点から想定される問題点について論じよ。</w:t>
      </w:r>
    </w:p>
    <w:p w14:paraId="199526CF" w14:textId="09FE9A03" w:rsidR="00FF6124" w:rsidRDefault="00FF6124" w:rsidP="00FF6124">
      <w:pPr>
        <w:tabs>
          <w:tab w:val="left" w:pos="2760"/>
        </w:tabs>
      </w:pPr>
    </w:p>
    <w:p w14:paraId="480640DD" w14:textId="77777777" w:rsidR="00FF6124" w:rsidRPr="00FF6124" w:rsidRDefault="00FF6124" w:rsidP="00FF6124">
      <w:pPr>
        <w:widowControl/>
        <w:jc w:val="left"/>
        <w:rPr>
          <w:rFonts w:ascii="ＭＳ Ｐゴシック" w:eastAsia="ＭＳ Ｐゴシック" w:hAnsi="ＭＳ Ｐゴシック" w:cs="ＭＳ Ｐゴシック"/>
          <w:kern w:val="0"/>
          <w:sz w:val="24"/>
        </w:rPr>
      </w:pPr>
      <w:r>
        <w:rPr>
          <w:rFonts w:hint="eastAsia"/>
        </w:rPr>
        <w:t>テーマ</w:t>
      </w:r>
      <w:r>
        <w:t xml:space="preserve">: </w:t>
      </w:r>
      <w:hyperlink r:id="rId5" w:history="1">
        <w:r w:rsidRPr="00FF6124">
          <w:rPr>
            <w:rFonts w:ascii="Segoe UI" w:eastAsia="ＭＳ Ｐゴシック" w:hAnsi="Segoe UI" w:cs="Segoe UI"/>
            <w:color w:val="0000FF"/>
            <w:kern w:val="0"/>
            <w:sz w:val="24"/>
            <w:u w:val="single"/>
          </w:rPr>
          <w:t>UK police are using AI to inform custodial decisions – but it could be discriminating against the poor</w:t>
        </w:r>
      </w:hyperlink>
    </w:p>
    <w:p w14:paraId="07670B28" w14:textId="16161CBF" w:rsidR="00FF6124" w:rsidRDefault="00FF6124" w:rsidP="00FF6124">
      <w:pPr>
        <w:tabs>
          <w:tab w:val="left" w:pos="2760"/>
        </w:tabs>
      </w:pPr>
    </w:p>
    <w:p w14:paraId="695990D8" w14:textId="3C0A8CA4" w:rsidR="00FF6124" w:rsidRPr="00FF6124" w:rsidRDefault="00FF6124" w:rsidP="00FF6124">
      <w:pPr>
        <w:tabs>
          <w:tab w:val="left" w:pos="2760"/>
        </w:tabs>
        <w:rPr>
          <w:rFonts w:hint="eastAsia"/>
        </w:rPr>
      </w:pPr>
      <w:r>
        <w:rPr>
          <w:rFonts w:hint="eastAsia"/>
        </w:rPr>
        <w:t>・テーマに関する説明</w:t>
      </w:r>
    </w:p>
    <w:p w14:paraId="2E2132B8" w14:textId="6EA05189" w:rsidR="001328AC" w:rsidRDefault="001328AC" w:rsidP="00F647D1">
      <w:pPr>
        <w:tabs>
          <w:tab w:val="left" w:pos="2760"/>
        </w:tabs>
      </w:pPr>
      <w:r>
        <w:rPr>
          <w:rFonts w:hint="eastAsia"/>
        </w:rPr>
        <w:t>イギリスでは、危害評価リスクツール</w:t>
      </w:r>
      <w:r>
        <w:t>(HART)</w:t>
      </w:r>
      <w:r>
        <w:rPr>
          <w:rFonts w:hint="eastAsia"/>
        </w:rPr>
        <w:t>を開発している。この</w:t>
      </w:r>
      <w:r>
        <w:t>AI</w:t>
      </w:r>
      <w:r>
        <w:rPr>
          <w:rFonts w:hint="eastAsia"/>
        </w:rPr>
        <w:t>は、容疑者が今後２年間でさらなる犯罪を犯す可能性が低い、中程度、高いかどうかを判断するように設計されている。</w:t>
      </w:r>
      <w:r w:rsidR="009168A3">
        <w:rPr>
          <w:rFonts w:hint="eastAsia"/>
        </w:rPr>
        <w:t>判断基準として、人の年齢、性別、問題のある履歴等の</w:t>
      </w:r>
      <w:r w:rsidR="009168A3">
        <w:t>34</w:t>
      </w:r>
      <w:r w:rsidR="009168A3">
        <w:rPr>
          <w:rFonts w:hint="eastAsia"/>
        </w:rPr>
        <w:t>の異なるカテゴリのデータを用いている。</w:t>
      </w:r>
      <w:r w:rsidR="009168A3">
        <w:t>HART</w:t>
      </w:r>
      <w:r w:rsidR="009168A3">
        <w:rPr>
          <w:rFonts w:hint="eastAsia"/>
        </w:rPr>
        <w:t>は機械学習によって、容疑者を拘留するかどうかの判断を警官が下す手助けをするために開発されている</w:t>
      </w:r>
      <w:r w:rsidR="00C41F0D">
        <w:rPr>
          <w:rFonts w:hint="eastAsia"/>
        </w:rPr>
        <w:t>。しかし、実際のところアルゴリズムはブラックボックスであり、決定を下す方法を完全に説明をすることができない。これらの観点から、容疑者を裁く場合に</w:t>
      </w:r>
      <w:r w:rsidR="00C41F0D">
        <w:t>AI</w:t>
      </w:r>
      <w:r w:rsidR="00C41F0D">
        <w:rPr>
          <w:rFonts w:hint="eastAsia"/>
        </w:rPr>
        <w:t>を用いることは正当性があるのかを説いている。</w:t>
      </w:r>
    </w:p>
    <w:p w14:paraId="1764D667" w14:textId="1281FAF9" w:rsidR="007D75CC" w:rsidRDefault="007D75CC" w:rsidP="00F647D1">
      <w:pPr>
        <w:tabs>
          <w:tab w:val="left" w:pos="2760"/>
        </w:tabs>
      </w:pPr>
    </w:p>
    <w:p w14:paraId="1F85D5DC" w14:textId="7BE3E061" w:rsidR="007D75CC" w:rsidRDefault="007D75CC" w:rsidP="00F647D1">
      <w:pPr>
        <w:tabs>
          <w:tab w:val="left" w:pos="2760"/>
        </w:tabs>
      </w:pPr>
      <w:r>
        <w:rPr>
          <w:rFonts w:hint="eastAsia"/>
        </w:rPr>
        <w:t>・考察</w:t>
      </w:r>
    </w:p>
    <w:p w14:paraId="7023E17F" w14:textId="15EFC4E7" w:rsidR="007D75CC" w:rsidRDefault="00694890" w:rsidP="00F647D1">
      <w:pPr>
        <w:tabs>
          <w:tab w:val="left" w:pos="2760"/>
        </w:tabs>
      </w:pPr>
      <w:r>
        <w:rPr>
          <w:rFonts w:hint="eastAsia"/>
        </w:rPr>
        <w:t>私は、</w:t>
      </w:r>
      <w:r>
        <w:t>HART</w:t>
      </w:r>
      <w:r>
        <w:rPr>
          <w:rFonts w:hint="eastAsia"/>
        </w:rPr>
        <w:t>や</w:t>
      </w:r>
      <w:r>
        <w:t>COMPAS</w:t>
      </w:r>
      <w:r>
        <w:rPr>
          <w:rFonts w:hint="eastAsia"/>
        </w:rPr>
        <w:t>が多要素のカテゴリデータを用いて危害評価を行い、警官の判断を促すために使用されることには賛成である。しかし、</w:t>
      </w:r>
      <w:r>
        <w:t>HART</w:t>
      </w:r>
      <w:r>
        <w:rPr>
          <w:rFonts w:hint="eastAsia"/>
        </w:rPr>
        <w:t>においては、</w:t>
      </w:r>
      <w:r>
        <w:t>34</w:t>
      </w:r>
      <w:r>
        <w:rPr>
          <w:rFonts w:hint="eastAsia"/>
        </w:rPr>
        <w:t>のカテゴリデータで</w:t>
      </w:r>
      <w:r w:rsidR="00405F28">
        <w:rPr>
          <w:rFonts w:hint="eastAsia"/>
        </w:rPr>
        <w:t>評価を行うため、1つ1つのカテゴリが本当に評価基準として適切かどうかを議論する必要があると考える。</w:t>
      </w:r>
      <w:r w:rsidR="00405F28">
        <w:t>2017</w:t>
      </w:r>
      <w:r w:rsidR="00405F28">
        <w:rPr>
          <w:rFonts w:hint="eastAsia"/>
        </w:rPr>
        <w:t>年からは特定の地域に住む人々に対する偏見を強化しないように内容を変更したとあるが、</w:t>
      </w:r>
      <w:r w:rsidR="007563A9">
        <w:rPr>
          <w:rFonts w:hint="eastAsia"/>
        </w:rPr>
        <w:t>これは</w:t>
      </w:r>
      <w:r w:rsidR="001547B1">
        <w:rPr>
          <w:rFonts w:hint="eastAsia"/>
        </w:rPr>
        <w:t>以前、</w:t>
      </w:r>
      <w:r w:rsidR="007563A9">
        <w:rPr>
          <w:rFonts w:hint="eastAsia"/>
        </w:rPr>
        <w:t>郵便番号というカテゴリつまり居住地によって、</w:t>
      </w:r>
      <w:r w:rsidR="00B24AF6">
        <w:rPr>
          <w:rFonts w:hint="eastAsia"/>
        </w:rPr>
        <w:t>容疑者の犯罪リスクが高いかどうかを判断要素の1つにしていたということである。確かに地域によって自治が異なるため、犯罪率は大きく異なることは考えられる。しかし、郵便番号カテゴリを用いた場合、犯罪の多い地域は貧困層が多</w:t>
      </w:r>
      <w:r w:rsidR="001547B1">
        <w:rPr>
          <w:rFonts w:hint="eastAsia"/>
        </w:rPr>
        <w:t>いと考えられるため、必然的に</w:t>
      </w:r>
      <w:r w:rsidR="00B24AF6">
        <w:rPr>
          <w:rFonts w:hint="eastAsia"/>
        </w:rPr>
        <w:t>貧困層を差別することに繋がってしまう。</w:t>
      </w:r>
      <w:r w:rsidR="001547B1">
        <w:t>Fairness</w:t>
      </w:r>
      <w:r w:rsidR="001547B1">
        <w:rPr>
          <w:rFonts w:hint="eastAsia"/>
        </w:rPr>
        <w:t>の観点から見ると、居住地によって結果が異なる可能性があることは良いことではない。「犯罪の多い地域」、「容疑者」は</w:t>
      </w:r>
      <w:r w:rsidR="00444439">
        <w:rPr>
          <w:rFonts w:hint="eastAsia"/>
        </w:rPr>
        <w:t>必要条件の関係であり、「犯罪の多い地域」であるため、「容疑者」が有罪であるといった十分条件は存在しないと考える。</w:t>
      </w:r>
    </w:p>
    <w:p w14:paraId="2BC186EC" w14:textId="674EF52A" w:rsidR="00444439" w:rsidRDefault="00444439" w:rsidP="00F647D1">
      <w:pPr>
        <w:tabs>
          <w:tab w:val="left" w:pos="2760"/>
        </w:tabs>
      </w:pPr>
      <w:r>
        <w:rPr>
          <w:rFonts w:hint="eastAsia"/>
        </w:rPr>
        <w:t>機械学習のメリットとして、バイアスを</w:t>
      </w:r>
      <w:r w:rsidR="007C789D">
        <w:rPr>
          <w:rFonts w:hint="eastAsia"/>
        </w:rPr>
        <w:t>最小限にし、</w:t>
      </w:r>
      <w:r>
        <w:rPr>
          <w:rFonts w:hint="eastAsia"/>
        </w:rPr>
        <w:t>最適解を導くことのできる点が挙げ</w:t>
      </w:r>
      <w:r w:rsidR="007C789D">
        <w:rPr>
          <w:rFonts w:hint="eastAsia"/>
        </w:rPr>
        <w:t>ら</w:t>
      </w:r>
      <w:r w:rsidR="007C789D">
        <w:rPr>
          <w:rFonts w:hint="eastAsia"/>
        </w:rPr>
        <w:lastRenderedPageBreak/>
        <w:t>れ</w:t>
      </w:r>
      <w:r>
        <w:rPr>
          <w:rFonts w:hint="eastAsia"/>
        </w:rPr>
        <w:t>るが、</w:t>
      </w:r>
      <w:r w:rsidR="007C789D">
        <w:rPr>
          <w:rFonts w:hint="eastAsia"/>
        </w:rPr>
        <w:t>「郵便番号」といった人間のバイアスが入ったカテゴリを用いることによって機械学習のメリットを享受できないのは惜しい。</w:t>
      </w:r>
    </w:p>
    <w:p w14:paraId="51A97F10" w14:textId="61D697AB" w:rsidR="007C789D" w:rsidRPr="001328AC" w:rsidRDefault="007C789D" w:rsidP="00F647D1">
      <w:pPr>
        <w:tabs>
          <w:tab w:val="left" w:pos="2760"/>
        </w:tabs>
        <w:rPr>
          <w:rFonts w:hint="eastAsia"/>
        </w:rPr>
      </w:pPr>
      <w:r>
        <w:rPr>
          <w:rFonts w:hint="eastAsia"/>
        </w:rPr>
        <w:t>従って、私は機械学習を行う上で、再度カテゴリを見直し人間のバイアスを</w:t>
      </w:r>
      <w:r w:rsidR="00CD4F1D">
        <w:rPr>
          <w:rFonts w:hint="eastAsia"/>
        </w:rPr>
        <w:t>全て取り除いた</w:t>
      </w:r>
      <w:r w:rsidR="00CD4F1D">
        <w:t>AI</w:t>
      </w:r>
      <w:r w:rsidR="00CD4F1D">
        <w:rPr>
          <w:rFonts w:hint="eastAsia"/>
        </w:rPr>
        <w:t>を導入するべきであると考える。</w:t>
      </w:r>
    </w:p>
    <w:sectPr w:rsidR="007C789D" w:rsidRPr="001328A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4F03"/>
    <w:multiLevelType w:val="hybridMultilevel"/>
    <w:tmpl w:val="00C00644"/>
    <w:lvl w:ilvl="0" w:tplc="71C4EB22">
      <w:start w:val="1"/>
      <w:numFmt w:val="decimal"/>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74E42E2"/>
    <w:multiLevelType w:val="hybridMultilevel"/>
    <w:tmpl w:val="1D628F1C"/>
    <w:lvl w:ilvl="0" w:tplc="D7846C38">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965690728">
    <w:abstractNumId w:val="0"/>
  </w:num>
  <w:num w:numId="2" w16cid:durableId="1842429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656"/>
    <w:rsid w:val="00036656"/>
    <w:rsid w:val="001328AC"/>
    <w:rsid w:val="00143568"/>
    <w:rsid w:val="001547B1"/>
    <w:rsid w:val="001809E7"/>
    <w:rsid w:val="00202553"/>
    <w:rsid w:val="00405F28"/>
    <w:rsid w:val="00444439"/>
    <w:rsid w:val="00447FC5"/>
    <w:rsid w:val="005624BB"/>
    <w:rsid w:val="00583D7B"/>
    <w:rsid w:val="005A27B4"/>
    <w:rsid w:val="005A380E"/>
    <w:rsid w:val="005C10E5"/>
    <w:rsid w:val="00694890"/>
    <w:rsid w:val="007563A9"/>
    <w:rsid w:val="007C789D"/>
    <w:rsid w:val="007D75CC"/>
    <w:rsid w:val="0089041F"/>
    <w:rsid w:val="008E36B2"/>
    <w:rsid w:val="009168A3"/>
    <w:rsid w:val="00B24AF6"/>
    <w:rsid w:val="00C131CC"/>
    <w:rsid w:val="00C27797"/>
    <w:rsid w:val="00C41F0D"/>
    <w:rsid w:val="00C519CE"/>
    <w:rsid w:val="00C70704"/>
    <w:rsid w:val="00CD4F1D"/>
    <w:rsid w:val="00CE4BEE"/>
    <w:rsid w:val="00F647D1"/>
    <w:rsid w:val="00FA1457"/>
    <w:rsid w:val="00FF61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D7D86CD"/>
  <w15:chartTrackingRefBased/>
  <w15:docId w15:val="{8A3810FB-08F8-FB4B-A4F0-E4B70559B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6656"/>
    <w:pPr>
      <w:ind w:leftChars="400" w:left="840"/>
    </w:pPr>
  </w:style>
  <w:style w:type="character" w:styleId="a4">
    <w:name w:val="Hyperlink"/>
    <w:basedOn w:val="a0"/>
    <w:uiPriority w:val="99"/>
    <w:semiHidden/>
    <w:unhideWhenUsed/>
    <w:rsid w:val="00FF61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997732">
      <w:bodyDiv w:val="1"/>
      <w:marLeft w:val="0"/>
      <w:marRight w:val="0"/>
      <w:marTop w:val="0"/>
      <w:marBottom w:val="0"/>
      <w:divBdr>
        <w:top w:val="none" w:sz="0" w:space="0" w:color="auto"/>
        <w:left w:val="none" w:sz="0" w:space="0" w:color="auto"/>
        <w:bottom w:val="none" w:sz="0" w:space="0" w:color="auto"/>
        <w:right w:val="none" w:sz="0" w:space="0" w:color="auto"/>
      </w:divBdr>
    </w:div>
    <w:div w:id="239288420">
      <w:bodyDiv w:val="1"/>
      <w:marLeft w:val="0"/>
      <w:marRight w:val="0"/>
      <w:marTop w:val="0"/>
      <w:marBottom w:val="0"/>
      <w:divBdr>
        <w:top w:val="none" w:sz="0" w:space="0" w:color="auto"/>
        <w:left w:val="none" w:sz="0" w:space="0" w:color="auto"/>
        <w:bottom w:val="none" w:sz="0" w:space="0" w:color="auto"/>
        <w:right w:val="none" w:sz="0" w:space="0" w:color="auto"/>
      </w:divBdr>
    </w:div>
    <w:div w:id="923881693">
      <w:bodyDiv w:val="1"/>
      <w:marLeft w:val="0"/>
      <w:marRight w:val="0"/>
      <w:marTop w:val="0"/>
      <w:marBottom w:val="0"/>
      <w:divBdr>
        <w:top w:val="none" w:sz="0" w:space="0" w:color="auto"/>
        <w:left w:val="none" w:sz="0" w:space="0" w:color="auto"/>
        <w:bottom w:val="none" w:sz="0" w:space="0" w:color="auto"/>
        <w:right w:val="none" w:sz="0" w:space="0" w:color="auto"/>
      </w:divBdr>
    </w:div>
    <w:div w:id="1062172987">
      <w:bodyDiv w:val="1"/>
      <w:marLeft w:val="0"/>
      <w:marRight w:val="0"/>
      <w:marTop w:val="0"/>
      <w:marBottom w:val="0"/>
      <w:divBdr>
        <w:top w:val="none" w:sz="0" w:space="0" w:color="auto"/>
        <w:left w:val="none" w:sz="0" w:space="0" w:color="auto"/>
        <w:bottom w:val="none" w:sz="0" w:space="0" w:color="auto"/>
        <w:right w:val="none" w:sz="0" w:space="0" w:color="auto"/>
      </w:divBdr>
    </w:div>
    <w:div w:id="1199777313">
      <w:bodyDiv w:val="1"/>
      <w:marLeft w:val="0"/>
      <w:marRight w:val="0"/>
      <w:marTop w:val="0"/>
      <w:marBottom w:val="0"/>
      <w:divBdr>
        <w:top w:val="none" w:sz="0" w:space="0" w:color="auto"/>
        <w:left w:val="none" w:sz="0" w:space="0" w:color="auto"/>
        <w:bottom w:val="none" w:sz="0" w:space="0" w:color="auto"/>
        <w:right w:val="none" w:sz="0" w:space="0" w:color="auto"/>
      </w:divBdr>
    </w:div>
    <w:div w:id="1238251674">
      <w:bodyDiv w:val="1"/>
      <w:marLeft w:val="0"/>
      <w:marRight w:val="0"/>
      <w:marTop w:val="0"/>
      <w:marBottom w:val="0"/>
      <w:divBdr>
        <w:top w:val="none" w:sz="0" w:space="0" w:color="auto"/>
        <w:left w:val="none" w:sz="0" w:space="0" w:color="auto"/>
        <w:bottom w:val="none" w:sz="0" w:space="0" w:color="auto"/>
        <w:right w:val="none" w:sz="0" w:space="0" w:color="auto"/>
      </w:divBdr>
    </w:div>
    <w:div w:id="1238714179">
      <w:bodyDiv w:val="1"/>
      <w:marLeft w:val="0"/>
      <w:marRight w:val="0"/>
      <w:marTop w:val="0"/>
      <w:marBottom w:val="0"/>
      <w:divBdr>
        <w:top w:val="none" w:sz="0" w:space="0" w:color="auto"/>
        <w:left w:val="none" w:sz="0" w:space="0" w:color="auto"/>
        <w:bottom w:val="none" w:sz="0" w:space="0" w:color="auto"/>
        <w:right w:val="none" w:sz="0" w:space="0" w:color="auto"/>
      </w:divBdr>
    </w:div>
    <w:div w:id="1744332329">
      <w:bodyDiv w:val="1"/>
      <w:marLeft w:val="0"/>
      <w:marRight w:val="0"/>
      <w:marTop w:val="0"/>
      <w:marBottom w:val="0"/>
      <w:divBdr>
        <w:top w:val="none" w:sz="0" w:space="0" w:color="auto"/>
        <w:left w:val="none" w:sz="0" w:space="0" w:color="auto"/>
        <w:bottom w:val="none" w:sz="0" w:space="0" w:color="auto"/>
        <w:right w:val="none" w:sz="0" w:space="0" w:color="auto"/>
      </w:divBdr>
    </w:div>
    <w:div w:id="2003044374">
      <w:bodyDiv w:val="1"/>
      <w:marLeft w:val="0"/>
      <w:marRight w:val="0"/>
      <w:marTop w:val="0"/>
      <w:marBottom w:val="0"/>
      <w:divBdr>
        <w:top w:val="none" w:sz="0" w:space="0" w:color="auto"/>
        <w:left w:val="none" w:sz="0" w:space="0" w:color="auto"/>
        <w:bottom w:val="none" w:sz="0" w:space="0" w:color="auto"/>
        <w:right w:val="none" w:sz="0" w:space="0" w:color="auto"/>
      </w:divBdr>
    </w:div>
    <w:div w:id="200936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red.co.uk/article/police-ai-uk-durham-hart-checkpoint-algorithm-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388</Words>
  <Characters>2212</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朝比奈　太郎</dc:creator>
  <cp:keywords/>
  <dc:description/>
  <cp:lastModifiedBy>朝比奈　太郎</cp:lastModifiedBy>
  <cp:revision>16</cp:revision>
  <dcterms:created xsi:type="dcterms:W3CDTF">2022-07-28T03:00:00Z</dcterms:created>
  <dcterms:modified xsi:type="dcterms:W3CDTF">2022-07-29T03:28:00Z</dcterms:modified>
</cp:coreProperties>
</file>