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D1AB8" w14:textId="5DAA8626" w:rsidR="005E4234" w:rsidRDefault="005E4234">
      <w:pPr>
        <w:rPr>
          <w:rFonts w:cs="Times New Roman"/>
          <w:szCs w:val="28"/>
        </w:rPr>
      </w:pPr>
    </w:p>
    <w:p w14:paraId="75A75430" w14:textId="77777777" w:rsidR="00770468" w:rsidRDefault="00770468" w:rsidP="00770468">
      <w:pPr>
        <w:jc w:val="center"/>
        <w:rPr>
          <w:rFonts w:cs="Times New Roman"/>
          <w:szCs w:val="28"/>
        </w:rPr>
      </w:pPr>
    </w:p>
    <w:p w14:paraId="7196D46A" w14:textId="77777777" w:rsidR="00770468" w:rsidRDefault="00770468" w:rsidP="00770468">
      <w:pPr>
        <w:jc w:val="center"/>
        <w:rPr>
          <w:rFonts w:cs="Times New Roman"/>
          <w:szCs w:val="28"/>
        </w:rPr>
      </w:pPr>
    </w:p>
    <w:p w14:paraId="425FE2F7" w14:textId="77777777" w:rsidR="00770468" w:rsidRDefault="00770468" w:rsidP="00770468">
      <w:pPr>
        <w:jc w:val="center"/>
        <w:rPr>
          <w:rFonts w:cs="Times New Roman"/>
          <w:szCs w:val="28"/>
        </w:rPr>
      </w:pPr>
    </w:p>
    <w:p w14:paraId="7392EC54" w14:textId="77777777" w:rsidR="00770468" w:rsidRDefault="00770468" w:rsidP="00770468">
      <w:pPr>
        <w:jc w:val="center"/>
        <w:rPr>
          <w:rFonts w:cs="Times New Roman"/>
          <w:szCs w:val="28"/>
        </w:rPr>
      </w:pPr>
    </w:p>
    <w:p w14:paraId="6681411C" w14:textId="77777777" w:rsidR="00770468" w:rsidRDefault="00770468" w:rsidP="00770468">
      <w:pPr>
        <w:jc w:val="center"/>
        <w:rPr>
          <w:rFonts w:cs="Times New Roman"/>
          <w:szCs w:val="28"/>
        </w:rPr>
      </w:pPr>
    </w:p>
    <w:p w14:paraId="07ABACE9" w14:textId="77777777" w:rsidR="00770468" w:rsidRDefault="00770468" w:rsidP="00770468">
      <w:pPr>
        <w:jc w:val="center"/>
        <w:rPr>
          <w:rFonts w:cs="Times New Roman"/>
          <w:szCs w:val="28"/>
        </w:rPr>
      </w:pPr>
    </w:p>
    <w:p w14:paraId="60152309" w14:textId="77777777" w:rsidR="00770468" w:rsidRDefault="00770468" w:rsidP="00770468">
      <w:pPr>
        <w:jc w:val="center"/>
        <w:rPr>
          <w:rFonts w:cs="Times New Roman"/>
          <w:szCs w:val="28"/>
        </w:rPr>
      </w:pPr>
    </w:p>
    <w:p w14:paraId="25EDF98C" w14:textId="77777777" w:rsidR="00770468" w:rsidRPr="00D377EC" w:rsidRDefault="00770468" w:rsidP="00202D77">
      <w:pPr>
        <w:ind w:firstLine="0"/>
        <w:jc w:val="center"/>
        <w:rPr>
          <w:rFonts w:cs="Times New Roman"/>
          <w:b/>
          <w:sz w:val="36"/>
          <w:szCs w:val="28"/>
        </w:rPr>
      </w:pPr>
      <w:r w:rsidRPr="00D377EC">
        <w:rPr>
          <w:rFonts w:cs="Times New Roman"/>
          <w:b/>
          <w:sz w:val="36"/>
          <w:szCs w:val="28"/>
        </w:rPr>
        <w:t>ДИПЛОМНАЯ РАБОТА</w:t>
      </w:r>
    </w:p>
    <w:p w14:paraId="358B2B34" w14:textId="77777777" w:rsidR="00770468" w:rsidRPr="00925957" w:rsidRDefault="00D377EC" w:rsidP="00202D77">
      <w:pPr>
        <w:ind w:right="567" w:firstLine="0"/>
        <w:jc w:val="center"/>
        <w:rPr>
          <w:rFonts w:cs="Times New Roman"/>
          <w:szCs w:val="28"/>
        </w:rPr>
      </w:pPr>
      <w:r w:rsidRPr="00D377EC">
        <w:rPr>
          <w:rFonts w:cs="Times New Roman"/>
          <w:b/>
          <w:sz w:val="32"/>
          <w:szCs w:val="28"/>
        </w:rPr>
        <w:t>Выявление аномалий в данных на ветроэнергетических установках</w:t>
      </w:r>
    </w:p>
    <w:p w14:paraId="37053E56" w14:textId="77777777" w:rsidR="00770468" w:rsidRDefault="00770468" w:rsidP="00770468">
      <w:pPr>
        <w:rPr>
          <w:rFonts w:cs="Times New Roman"/>
          <w:szCs w:val="28"/>
        </w:rPr>
      </w:pPr>
    </w:p>
    <w:p w14:paraId="5F3537EA" w14:textId="77777777" w:rsidR="00770468" w:rsidRDefault="00770468" w:rsidP="00770468">
      <w:pPr>
        <w:rPr>
          <w:rFonts w:cs="Times New Roman"/>
          <w:szCs w:val="28"/>
        </w:rPr>
      </w:pPr>
    </w:p>
    <w:p w14:paraId="17AF0193" w14:textId="77777777" w:rsidR="00770468" w:rsidRDefault="00770468" w:rsidP="00770468">
      <w:pPr>
        <w:rPr>
          <w:rFonts w:cs="Times New Roman"/>
          <w:szCs w:val="28"/>
        </w:rPr>
      </w:pPr>
    </w:p>
    <w:p w14:paraId="2FDC17A8" w14:textId="77777777" w:rsidR="00770468" w:rsidRDefault="00770468" w:rsidP="00770468">
      <w:pPr>
        <w:rPr>
          <w:rFonts w:cs="Times New Roman"/>
          <w:szCs w:val="28"/>
        </w:rPr>
      </w:pPr>
    </w:p>
    <w:p w14:paraId="298444CD" w14:textId="77777777" w:rsidR="00770468" w:rsidRDefault="00770468" w:rsidP="00770468">
      <w:pPr>
        <w:rPr>
          <w:rFonts w:cs="Times New Roman"/>
          <w:szCs w:val="28"/>
        </w:rPr>
      </w:pPr>
    </w:p>
    <w:p w14:paraId="52502BDC" w14:textId="77777777" w:rsidR="00770468" w:rsidRDefault="00770468" w:rsidP="00770468">
      <w:pPr>
        <w:rPr>
          <w:rFonts w:cs="Times New Roman"/>
          <w:szCs w:val="28"/>
        </w:rPr>
      </w:pPr>
    </w:p>
    <w:p w14:paraId="68AF8A62" w14:textId="77777777" w:rsidR="00770468" w:rsidRDefault="00770468" w:rsidP="00770468">
      <w:pPr>
        <w:rPr>
          <w:rFonts w:cs="Times New Roman"/>
          <w:szCs w:val="28"/>
        </w:rPr>
      </w:pPr>
    </w:p>
    <w:p w14:paraId="315CCE49" w14:textId="77777777" w:rsidR="00770468" w:rsidRDefault="00770468" w:rsidP="00770468">
      <w:pPr>
        <w:rPr>
          <w:rFonts w:cs="Times New Roman"/>
          <w:szCs w:val="28"/>
        </w:rPr>
      </w:pPr>
    </w:p>
    <w:p w14:paraId="50628396" w14:textId="77777777" w:rsidR="00770468" w:rsidRPr="00770468" w:rsidRDefault="00D377EC" w:rsidP="00770468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Направление</w:t>
      </w:r>
      <w:r w:rsidR="00770468">
        <w:rPr>
          <w:rFonts w:cs="Times New Roman"/>
          <w:szCs w:val="28"/>
        </w:rPr>
        <w:t>:</w:t>
      </w:r>
      <w:r w:rsidR="00770468" w:rsidRPr="00770468">
        <w:rPr>
          <w:rFonts w:cs="Times New Roman"/>
          <w:szCs w:val="28"/>
        </w:rPr>
        <w:t xml:space="preserve"> Data Scientist</w:t>
      </w:r>
    </w:p>
    <w:p w14:paraId="6E5EECC1" w14:textId="77777777" w:rsidR="00770468" w:rsidRDefault="00770468" w:rsidP="00770468">
      <w:pPr>
        <w:rPr>
          <w:rFonts w:cs="Times New Roman"/>
          <w:szCs w:val="28"/>
        </w:rPr>
      </w:pPr>
      <w:r w:rsidRPr="00770468">
        <w:rPr>
          <w:rFonts w:cs="Times New Roman"/>
          <w:szCs w:val="28"/>
        </w:rPr>
        <w:t>Группа: DS-75</w:t>
      </w:r>
    </w:p>
    <w:p w14:paraId="4AAD8B18" w14:textId="77777777" w:rsidR="00770468" w:rsidRDefault="00770468" w:rsidP="00770468">
      <w:pPr>
        <w:rPr>
          <w:rFonts w:cs="Times New Roman"/>
          <w:szCs w:val="28"/>
        </w:rPr>
      </w:pPr>
    </w:p>
    <w:p w14:paraId="7EBDEF9B" w14:textId="77777777" w:rsidR="00770468" w:rsidRDefault="00770468" w:rsidP="00770468">
      <w:pPr>
        <w:rPr>
          <w:rFonts w:cs="Times New Roman"/>
          <w:szCs w:val="28"/>
        </w:rPr>
      </w:pPr>
    </w:p>
    <w:p w14:paraId="579E0FFB" w14:textId="77777777" w:rsidR="00770468" w:rsidRDefault="00770468" w:rsidP="00770468">
      <w:pPr>
        <w:rPr>
          <w:rFonts w:cs="Times New Roman"/>
          <w:szCs w:val="28"/>
        </w:rPr>
      </w:pPr>
    </w:p>
    <w:p w14:paraId="65D807FE" w14:textId="77777777" w:rsidR="00770468" w:rsidRDefault="00770468" w:rsidP="00770468">
      <w:pPr>
        <w:rPr>
          <w:rFonts w:cs="Times New Roman"/>
          <w:szCs w:val="28"/>
        </w:rPr>
      </w:pPr>
    </w:p>
    <w:p w14:paraId="2BB7861F" w14:textId="77777777" w:rsidR="00770468" w:rsidRPr="00770468" w:rsidRDefault="00770468" w:rsidP="00770468">
      <w:pPr>
        <w:rPr>
          <w:rFonts w:cs="Times New Roman"/>
          <w:szCs w:val="28"/>
        </w:rPr>
      </w:pPr>
    </w:p>
    <w:p w14:paraId="3AA12DDA" w14:textId="71E9475A" w:rsidR="00770468" w:rsidRPr="00770468" w:rsidRDefault="00770468" w:rsidP="00D377EC">
      <w:pPr>
        <w:jc w:val="right"/>
        <w:rPr>
          <w:rFonts w:cs="Times New Roman"/>
          <w:szCs w:val="28"/>
        </w:rPr>
      </w:pPr>
      <w:r w:rsidRPr="00770468">
        <w:rPr>
          <w:rFonts w:cs="Times New Roman"/>
          <w:szCs w:val="28"/>
        </w:rPr>
        <w:t>Студент</w:t>
      </w:r>
      <w:r w:rsidR="005E4234">
        <w:rPr>
          <w:rFonts w:cs="Times New Roman"/>
          <w:szCs w:val="28"/>
        </w:rPr>
        <w:t>ка</w:t>
      </w:r>
      <w:r w:rsidRPr="00770468">
        <w:rPr>
          <w:rFonts w:cs="Times New Roman"/>
          <w:szCs w:val="28"/>
        </w:rPr>
        <w:t xml:space="preserve"> __________ Волкова Н.С.</w:t>
      </w:r>
      <w:r w:rsidRPr="00770468">
        <w:rPr>
          <w:rFonts w:cs="Times New Roman"/>
          <w:szCs w:val="28"/>
        </w:rPr>
        <w:br w:type="page"/>
      </w:r>
    </w:p>
    <w:p w14:paraId="2BB4E59F" w14:textId="77777777" w:rsidR="005E4234" w:rsidRDefault="005E4234" w:rsidP="005E4234">
      <w:pPr>
        <w:pStyle w:val="1"/>
        <w:rPr>
          <w:shd w:val="clear" w:color="auto" w:fill="FFFFFF"/>
        </w:rPr>
      </w:pPr>
    </w:p>
    <w:p w14:paraId="1FE427A7" w14:textId="77777777" w:rsidR="005E4234" w:rsidRDefault="00770468" w:rsidP="005E4234">
      <w:pPr>
        <w:pStyle w:val="1"/>
        <w:rPr>
          <w:shd w:val="clear" w:color="auto" w:fill="FFFFFF"/>
        </w:rPr>
      </w:pPr>
      <w:bookmarkStart w:id="0" w:name="_Toc170310681"/>
      <w:bookmarkStart w:id="1" w:name="_Toc170896701"/>
      <w:bookmarkStart w:id="2" w:name="_Toc170896746"/>
      <w:bookmarkStart w:id="3" w:name="_Toc171089699"/>
      <w:r w:rsidRPr="005E4234">
        <w:rPr>
          <w:shd w:val="clear" w:color="auto" w:fill="FFFFFF"/>
        </w:rPr>
        <w:t>Содержание</w:t>
      </w:r>
      <w:bookmarkEnd w:id="0"/>
      <w:bookmarkEnd w:id="1"/>
      <w:bookmarkEnd w:id="2"/>
      <w:bookmarkEnd w:id="3"/>
    </w:p>
    <w:sdt>
      <w:sdtPr>
        <w:rPr>
          <w:b/>
        </w:rPr>
        <w:id w:val="-135716186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szCs w:val="28"/>
        </w:rPr>
      </w:sdtEndPr>
      <w:sdtContent>
        <w:p w14:paraId="1A70038F" w14:textId="377AC99B" w:rsidR="00C77DCF" w:rsidRDefault="005E423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E4234">
            <w:rPr>
              <w:b/>
              <w:bCs/>
            </w:rPr>
            <w:fldChar w:fldCharType="begin"/>
          </w:r>
          <w:r w:rsidRPr="005E4234">
            <w:rPr>
              <w:bCs/>
            </w:rPr>
            <w:instrText xml:space="preserve"> TOC \o "1-3" \h \z \u </w:instrText>
          </w:r>
          <w:r w:rsidRPr="005E4234">
            <w:rPr>
              <w:b/>
              <w:bCs/>
            </w:rPr>
            <w:fldChar w:fldCharType="separate"/>
          </w:r>
        </w:p>
        <w:p w14:paraId="56453C2C" w14:textId="77777777" w:rsidR="00C77DCF" w:rsidRDefault="005635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089700" w:history="1">
            <w:r w:rsidR="00C77DCF" w:rsidRPr="00BA5B2E">
              <w:rPr>
                <w:rStyle w:val="af1"/>
                <w:noProof/>
                <w:shd w:val="clear" w:color="auto" w:fill="FFFFFF"/>
              </w:rPr>
              <w:t>1. Введение и постановка задачи</w:t>
            </w:r>
            <w:r w:rsidR="00C77DCF">
              <w:rPr>
                <w:noProof/>
                <w:webHidden/>
              </w:rPr>
              <w:tab/>
            </w:r>
            <w:r w:rsidR="00C77DCF">
              <w:rPr>
                <w:noProof/>
                <w:webHidden/>
              </w:rPr>
              <w:fldChar w:fldCharType="begin"/>
            </w:r>
            <w:r w:rsidR="00C77DCF">
              <w:rPr>
                <w:noProof/>
                <w:webHidden/>
              </w:rPr>
              <w:instrText xml:space="preserve"> PAGEREF _Toc171089700 \h </w:instrText>
            </w:r>
            <w:r w:rsidR="00C77DCF">
              <w:rPr>
                <w:noProof/>
                <w:webHidden/>
              </w:rPr>
            </w:r>
            <w:r w:rsidR="00C77DCF">
              <w:rPr>
                <w:noProof/>
                <w:webHidden/>
              </w:rPr>
              <w:fldChar w:fldCharType="separate"/>
            </w:r>
            <w:r w:rsidR="00C77DCF">
              <w:rPr>
                <w:noProof/>
                <w:webHidden/>
              </w:rPr>
              <w:t>3</w:t>
            </w:r>
            <w:r w:rsidR="00C77DCF">
              <w:rPr>
                <w:noProof/>
                <w:webHidden/>
              </w:rPr>
              <w:fldChar w:fldCharType="end"/>
            </w:r>
          </w:hyperlink>
        </w:p>
        <w:p w14:paraId="392238CE" w14:textId="77777777" w:rsidR="00C77DCF" w:rsidRDefault="005635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089701" w:history="1">
            <w:r w:rsidR="00C77DCF" w:rsidRPr="00BA5B2E">
              <w:rPr>
                <w:rStyle w:val="af1"/>
                <w:noProof/>
                <w:shd w:val="clear" w:color="auto" w:fill="FFFFFF"/>
              </w:rPr>
              <w:t>2. Описание данных и их особенностей</w:t>
            </w:r>
            <w:r w:rsidR="00C77DCF">
              <w:rPr>
                <w:noProof/>
                <w:webHidden/>
              </w:rPr>
              <w:tab/>
            </w:r>
            <w:r w:rsidR="00C77DCF">
              <w:rPr>
                <w:noProof/>
                <w:webHidden/>
              </w:rPr>
              <w:fldChar w:fldCharType="begin"/>
            </w:r>
            <w:r w:rsidR="00C77DCF">
              <w:rPr>
                <w:noProof/>
                <w:webHidden/>
              </w:rPr>
              <w:instrText xml:space="preserve"> PAGEREF _Toc171089701 \h </w:instrText>
            </w:r>
            <w:r w:rsidR="00C77DCF">
              <w:rPr>
                <w:noProof/>
                <w:webHidden/>
              </w:rPr>
            </w:r>
            <w:r w:rsidR="00C77DCF">
              <w:rPr>
                <w:noProof/>
                <w:webHidden/>
              </w:rPr>
              <w:fldChar w:fldCharType="separate"/>
            </w:r>
            <w:r w:rsidR="00C77DCF">
              <w:rPr>
                <w:noProof/>
                <w:webHidden/>
              </w:rPr>
              <w:t>4</w:t>
            </w:r>
            <w:r w:rsidR="00C77DCF">
              <w:rPr>
                <w:noProof/>
                <w:webHidden/>
              </w:rPr>
              <w:fldChar w:fldCharType="end"/>
            </w:r>
          </w:hyperlink>
        </w:p>
        <w:p w14:paraId="70EA01FD" w14:textId="77777777" w:rsidR="00C77DCF" w:rsidRDefault="005635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089702" w:history="1">
            <w:r w:rsidR="00C77DCF" w:rsidRPr="00BA5B2E">
              <w:rPr>
                <w:rStyle w:val="af1"/>
                <w:noProof/>
                <w:shd w:val="clear" w:color="auto" w:fill="FFFFFF"/>
              </w:rPr>
              <w:t>3. Описание обработки данных и разделение на обучающие и тестовые данные</w:t>
            </w:r>
            <w:r w:rsidR="00C77DCF">
              <w:rPr>
                <w:noProof/>
                <w:webHidden/>
              </w:rPr>
              <w:tab/>
            </w:r>
            <w:r w:rsidR="00C77DCF">
              <w:rPr>
                <w:noProof/>
                <w:webHidden/>
              </w:rPr>
              <w:fldChar w:fldCharType="begin"/>
            </w:r>
            <w:r w:rsidR="00C77DCF">
              <w:rPr>
                <w:noProof/>
                <w:webHidden/>
              </w:rPr>
              <w:instrText xml:space="preserve"> PAGEREF _Toc171089702 \h </w:instrText>
            </w:r>
            <w:r w:rsidR="00C77DCF">
              <w:rPr>
                <w:noProof/>
                <w:webHidden/>
              </w:rPr>
            </w:r>
            <w:r w:rsidR="00C77DCF">
              <w:rPr>
                <w:noProof/>
                <w:webHidden/>
              </w:rPr>
              <w:fldChar w:fldCharType="separate"/>
            </w:r>
            <w:r w:rsidR="00C77DCF">
              <w:rPr>
                <w:noProof/>
                <w:webHidden/>
              </w:rPr>
              <w:t>9</w:t>
            </w:r>
            <w:r w:rsidR="00C77DCF">
              <w:rPr>
                <w:noProof/>
                <w:webHidden/>
              </w:rPr>
              <w:fldChar w:fldCharType="end"/>
            </w:r>
          </w:hyperlink>
        </w:p>
        <w:p w14:paraId="5C5B27DE" w14:textId="77777777" w:rsidR="00C77DCF" w:rsidRDefault="005635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089703" w:history="1">
            <w:r w:rsidR="00C77DCF" w:rsidRPr="00BA5B2E">
              <w:rPr>
                <w:rStyle w:val="af1"/>
                <w:noProof/>
                <w:shd w:val="clear" w:color="auto" w:fill="FFFFFF"/>
              </w:rPr>
              <w:t>4. Описание решения и архитектура</w:t>
            </w:r>
            <w:r w:rsidR="00C77DCF">
              <w:rPr>
                <w:noProof/>
                <w:webHidden/>
              </w:rPr>
              <w:tab/>
            </w:r>
            <w:r w:rsidR="00C77DCF">
              <w:rPr>
                <w:noProof/>
                <w:webHidden/>
              </w:rPr>
              <w:fldChar w:fldCharType="begin"/>
            </w:r>
            <w:r w:rsidR="00C77DCF">
              <w:rPr>
                <w:noProof/>
                <w:webHidden/>
              </w:rPr>
              <w:instrText xml:space="preserve"> PAGEREF _Toc171089703 \h </w:instrText>
            </w:r>
            <w:r w:rsidR="00C77DCF">
              <w:rPr>
                <w:noProof/>
                <w:webHidden/>
              </w:rPr>
            </w:r>
            <w:r w:rsidR="00C77DCF">
              <w:rPr>
                <w:noProof/>
                <w:webHidden/>
              </w:rPr>
              <w:fldChar w:fldCharType="separate"/>
            </w:r>
            <w:r w:rsidR="00C77DCF">
              <w:rPr>
                <w:noProof/>
                <w:webHidden/>
              </w:rPr>
              <w:t>11</w:t>
            </w:r>
            <w:r w:rsidR="00C77DCF">
              <w:rPr>
                <w:noProof/>
                <w:webHidden/>
              </w:rPr>
              <w:fldChar w:fldCharType="end"/>
            </w:r>
          </w:hyperlink>
        </w:p>
        <w:p w14:paraId="30154B49" w14:textId="77777777" w:rsidR="00C77DCF" w:rsidRDefault="005635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089704" w:history="1">
            <w:r w:rsidR="00C77DCF" w:rsidRPr="00BA5B2E">
              <w:rPr>
                <w:rStyle w:val="af1"/>
                <w:noProof/>
                <w:shd w:val="clear" w:color="auto" w:fill="FFFFFF"/>
              </w:rPr>
              <w:t>5. Описание обучения</w:t>
            </w:r>
            <w:r w:rsidR="00C77DCF">
              <w:rPr>
                <w:noProof/>
                <w:webHidden/>
              </w:rPr>
              <w:tab/>
            </w:r>
            <w:r w:rsidR="00C77DCF">
              <w:rPr>
                <w:noProof/>
                <w:webHidden/>
              </w:rPr>
              <w:fldChar w:fldCharType="begin"/>
            </w:r>
            <w:r w:rsidR="00C77DCF">
              <w:rPr>
                <w:noProof/>
                <w:webHidden/>
              </w:rPr>
              <w:instrText xml:space="preserve"> PAGEREF _Toc171089704 \h </w:instrText>
            </w:r>
            <w:r w:rsidR="00C77DCF">
              <w:rPr>
                <w:noProof/>
                <w:webHidden/>
              </w:rPr>
            </w:r>
            <w:r w:rsidR="00C77DCF">
              <w:rPr>
                <w:noProof/>
                <w:webHidden/>
              </w:rPr>
              <w:fldChar w:fldCharType="separate"/>
            </w:r>
            <w:r w:rsidR="00C77DCF">
              <w:rPr>
                <w:noProof/>
                <w:webHidden/>
              </w:rPr>
              <w:t>15</w:t>
            </w:r>
            <w:r w:rsidR="00C77DCF">
              <w:rPr>
                <w:noProof/>
                <w:webHidden/>
              </w:rPr>
              <w:fldChar w:fldCharType="end"/>
            </w:r>
          </w:hyperlink>
        </w:p>
        <w:p w14:paraId="3BF60EFB" w14:textId="77777777" w:rsidR="00C77DCF" w:rsidRDefault="005635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089705" w:history="1">
            <w:r w:rsidR="00C77DCF" w:rsidRPr="00BA5B2E">
              <w:rPr>
                <w:rStyle w:val="af1"/>
                <w:noProof/>
                <w:shd w:val="clear" w:color="auto" w:fill="FFFFFF"/>
              </w:rPr>
              <w:t>6. Описание итогового результата</w:t>
            </w:r>
            <w:r w:rsidR="00C77DCF">
              <w:rPr>
                <w:noProof/>
                <w:webHidden/>
              </w:rPr>
              <w:tab/>
            </w:r>
            <w:r w:rsidR="00C77DCF">
              <w:rPr>
                <w:noProof/>
                <w:webHidden/>
              </w:rPr>
              <w:fldChar w:fldCharType="begin"/>
            </w:r>
            <w:r w:rsidR="00C77DCF">
              <w:rPr>
                <w:noProof/>
                <w:webHidden/>
              </w:rPr>
              <w:instrText xml:space="preserve"> PAGEREF _Toc171089705 \h </w:instrText>
            </w:r>
            <w:r w:rsidR="00C77DCF">
              <w:rPr>
                <w:noProof/>
                <w:webHidden/>
              </w:rPr>
            </w:r>
            <w:r w:rsidR="00C77DCF">
              <w:rPr>
                <w:noProof/>
                <w:webHidden/>
              </w:rPr>
              <w:fldChar w:fldCharType="separate"/>
            </w:r>
            <w:r w:rsidR="00C77DCF">
              <w:rPr>
                <w:noProof/>
                <w:webHidden/>
              </w:rPr>
              <w:t>20</w:t>
            </w:r>
            <w:r w:rsidR="00C77DCF">
              <w:rPr>
                <w:noProof/>
                <w:webHidden/>
              </w:rPr>
              <w:fldChar w:fldCharType="end"/>
            </w:r>
          </w:hyperlink>
        </w:p>
        <w:p w14:paraId="69A97664" w14:textId="77777777" w:rsidR="00C77DCF" w:rsidRDefault="005635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089706" w:history="1">
            <w:r w:rsidR="00C77DCF" w:rsidRPr="00BA5B2E">
              <w:rPr>
                <w:rStyle w:val="af1"/>
                <w:noProof/>
                <w:shd w:val="clear" w:color="auto" w:fill="FFFFFF"/>
              </w:rPr>
              <w:t>7. Заключение с выводами и планами на дальнейшее развитие</w:t>
            </w:r>
            <w:r w:rsidR="00C77DCF">
              <w:rPr>
                <w:noProof/>
                <w:webHidden/>
              </w:rPr>
              <w:tab/>
            </w:r>
            <w:r w:rsidR="00C77DCF">
              <w:rPr>
                <w:noProof/>
                <w:webHidden/>
              </w:rPr>
              <w:fldChar w:fldCharType="begin"/>
            </w:r>
            <w:r w:rsidR="00C77DCF">
              <w:rPr>
                <w:noProof/>
                <w:webHidden/>
              </w:rPr>
              <w:instrText xml:space="preserve"> PAGEREF _Toc171089706 \h </w:instrText>
            </w:r>
            <w:r w:rsidR="00C77DCF">
              <w:rPr>
                <w:noProof/>
                <w:webHidden/>
              </w:rPr>
            </w:r>
            <w:r w:rsidR="00C77DCF">
              <w:rPr>
                <w:noProof/>
                <w:webHidden/>
              </w:rPr>
              <w:fldChar w:fldCharType="separate"/>
            </w:r>
            <w:r w:rsidR="00C77DCF">
              <w:rPr>
                <w:noProof/>
                <w:webHidden/>
              </w:rPr>
              <w:t>23</w:t>
            </w:r>
            <w:r w:rsidR="00C77DCF">
              <w:rPr>
                <w:noProof/>
                <w:webHidden/>
              </w:rPr>
              <w:fldChar w:fldCharType="end"/>
            </w:r>
          </w:hyperlink>
        </w:p>
        <w:p w14:paraId="252FD7E9" w14:textId="77777777" w:rsidR="00C77DCF" w:rsidRDefault="005635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1089707" w:history="1">
            <w:r w:rsidR="00C77DCF" w:rsidRPr="00BA5B2E">
              <w:rPr>
                <w:rStyle w:val="af1"/>
                <w:noProof/>
              </w:rPr>
              <w:t>8. Источники, использованные при разработке</w:t>
            </w:r>
            <w:r w:rsidR="00C77DCF">
              <w:rPr>
                <w:noProof/>
                <w:webHidden/>
              </w:rPr>
              <w:tab/>
            </w:r>
            <w:r w:rsidR="00C77DCF">
              <w:rPr>
                <w:noProof/>
                <w:webHidden/>
              </w:rPr>
              <w:fldChar w:fldCharType="begin"/>
            </w:r>
            <w:r w:rsidR="00C77DCF">
              <w:rPr>
                <w:noProof/>
                <w:webHidden/>
              </w:rPr>
              <w:instrText xml:space="preserve"> PAGEREF _Toc171089707 \h </w:instrText>
            </w:r>
            <w:r w:rsidR="00C77DCF">
              <w:rPr>
                <w:noProof/>
                <w:webHidden/>
              </w:rPr>
            </w:r>
            <w:r w:rsidR="00C77DCF">
              <w:rPr>
                <w:noProof/>
                <w:webHidden/>
              </w:rPr>
              <w:fldChar w:fldCharType="separate"/>
            </w:r>
            <w:r w:rsidR="00C77DCF">
              <w:rPr>
                <w:noProof/>
                <w:webHidden/>
              </w:rPr>
              <w:t>24</w:t>
            </w:r>
            <w:r w:rsidR="00C77DCF">
              <w:rPr>
                <w:noProof/>
                <w:webHidden/>
              </w:rPr>
              <w:fldChar w:fldCharType="end"/>
            </w:r>
          </w:hyperlink>
        </w:p>
        <w:p w14:paraId="1A78909A" w14:textId="4E1AAA2A" w:rsidR="005E4234" w:rsidRDefault="005E4234" w:rsidP="005E4234">
          <w:pPr>
            <w:ind w:left="283" w:right="283"/>
          </w:pPr>
          <w:r w:rsidRPr="005E4234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EBE7AFC" w14:textId="77777777" w:rsidR="00B87D2C" w:rsidRDefault="00B87D2C" w:rsidP="00770468">
      <w:pPr>
        <w:rPr>
          <w:rFonts w:cs="Times New Roman"/>
          <w:color w:val="000000"/>
          <w:szCs w:val="28"/>
          <w:shd w:val="clear" w:color="auto" w:fill="FFFFFF"/>
        </w:rPr>
      </w:pPr>
    </w:p>
    <w:p w14:paraId="3998009D" w14:textId="77777777" w:rsidR="00770468" w:rsidRDefault="00770468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br w:type="page"/>
      </w:r>
    </w:p>
    <w:p w14:paraId="175C6B38" w14:textId="77777777" w:rsidR="004D66A0" w:rsidRDefault="004D66A0" w:rsidP="004D66A0">
      <w:pPr>
        <w:jc w:val="center"/>
        <w:rPr>
          <w:rFonts w:cs="Times New Roman"/>
          <w:b/>
          <w:color w:val="000000"/>
          <w:szCs w:val="28"/>
          <w:shd w:val="clear" w:color="auto" w:fill="FFFFFF"/>
        </w:rPr>
      </w:pPr>
    </w:p>
    <w:p w14:paraId="79F711A8" w14:textId="65D235C1" w:rsidR="004D66A0" w:rsidRPr="00B87D2C" w:rsidRDefault="00D161C9" w:rsidP="005E4234">
      <w:pPr>
        <w:pStyle w:val="1"/>
        <w:rPr>
          <w:shd w:val="clear" w:color="auto" w:fill="FFFFFF"/>
        </w:rPr>
      </w:pPr>
      <w:bookmarkStart w:id="4" w:name="_Toc171089700"/>
      <w:r>
        <w:rPr>
          <w:shd w:val="clear" w:color="auto" w:fill="FFFFFF"/>
        </w:rPr>
        <w:t xml:space="preserve">1. </w:t>
      </w:r>
      <w:r w:rsidR="00D377EC" w:rsidRPr="004D66A0">
        <w:rPr>
          <w:shd w:val="clear" w:color="auto" w:fill="FFFFFF"/>
        </w:rPr>
        <w:t>Введение</w:t>
      </w:r>
      <w:r w:rsidR="00D50859">
        <w:rPr>
          <w:shd w:val="clear" w:color="auto" w:fill="FFFFFF"/>
        </w:rPr>
        <w:t xml:space="preserve"> и постановка задачи</w:t>
      </w:r>
      <w:bookmarkEnd w:id="4"/>
    </w:p>
    <w:p w14:paraId="47B62EB1" w14:textId="2E0653F8" w:rsidR="00D50859" w:rsidRPr="00D50859" w:rsidRDefault="00D50859" w:rsidP="00D50859">
      <w:pPr>
        <w:rPr>
          <w:shd w:val="clear" w:color="auto" w:fill="FFFFFF"/>
        </w:rPr>
      </w:pPr>
      <w:r w:rsidRPr="00D50859">
        <w:rPr>
          <w:shd w:val="clear" w:color="auto" w:fill="FFFFFF"/>
        </w:rPr>
        <w:t xml:space="preserve">На ветряной станции </w:t>
      </w:r>
      <w:r w:rsidR="00DC14E0">
        <w:rPr>
          <w:shd w:val="clear" w:color="auto" w:fill="FFFFFF"/>
        </w:rPr>
        <w:t>имеются</w:t>
      </w:r>
      <w:r w:rsidRPr="00D50859">
        <w:rPr>
          <w:shd w:val="clear" w:color="auto" w:fill="FFFFFF"/>
        </w:rPr>
        <w:t xml:space="preserve"> ветроэнергетически</w:t>
      </w:r>
      <w:r w:rsidR="00DC14E0">
        <w:rPr>
          <w:shd w:val="clear" w:color="auto" w:fill="FFFFFF"/>
        </w:rPr>
        <w:t>е</w:t>
      </w:r>
      <w:r w:rsidRPr="00D50859">
        <w:rPr>
          <w:shd w:val="clear" w:color="auto" w:fill="FFFFFF"/>
        </w:rPr>
        <w:t xml:space="preserve"> установк</w:t>
      </w:r>
      <w:r w:rsidR="00DC14E0">
        <w:rPr>
          <w:shd w:val="clear" w:color="auto" w:fill="FFFFFF"/>
        </w:rPr>
        <w:t>и, с</w:t>
      </w:r>
      <w:r w:rsidRPr="00D50859">
        <w:rPr>
          <w:shd w:val="clear" w:color="auto" w:fill="FFFFFF"/>
        </w:rPr>
        <w:t xml:space="preserve"> помощью специального программного обеспечения с каждой из этих установок через определённые промежутки времени считываются данные о вибрации. Полученные данные сохраняются в облачном хранилище.</w:t>
      </w:r>
    </w:p>
    <w:p w14:paraId="6E7B2D73" w14:textId="77777777" w:rsidR="00D50859" w:rsidRPr="00D50859" w:rsidRDefault="00D50859" w:rsidP="00D50859">
      <w:pPr>
        <w:rPr>
          <w:shd w:val="clear" w:color="auto" w:fill="FFFFFF"/>
        </w:rPr>
      </w:pPr>
      <w:r w:rsidRPr="00D50859">
        <w:rPr>
          <w:shd w:val="clear" w:color="auto" w:fill="FFFFFF"/>
        </w:rPr>
        <w:t>Со временем показания могут меняться, что может свидетельствовать о неполадках в работе установки.</w:t>
      </w:r>
    </w:p>
    <w:p w14:paraId="6595B0F6" w14:textId="77777777" w:rsidR="004F5920" w:rsidRDefault="00D50859" w:rsidP="00D50859">
      <w:pPr>
        <w:rPr>
          <w:shd w:val="clear" w:color="auto" w:fill="FFFFFF"/>
        </w:rPr>
      </w:pPr>
      <w:r w:rsidRPr="00D50859">
        <w:rPr>
          <w:shd w:val="clear" w:color="auto" w:fill="FFFFFF"/>
        </w:rPr>
        <w:t>Задача исследования — обучить нейронную сеть анализировать данные и определять, находилась ли конкретная установка в заданный промежуток времени в состоянии, отличном от нормального. Для этого нейронная сеть будет использовать свой предыдущий опыт и информацию о показаниях вибрации.</w:t>
      </w:r>
    </w:p>
    <w:p w14:paraId="146BF536" w14:textId="7AE194C9" w:rsidR="004D66A0" w:rsidRDefault="004F5920" w:rsidP="00D50859">
      <w:pPr>
        <w:rPr>
          <w:shd w:val="clear" w:color="auto" w:fill="FFFFFF"/>
        </w:rPr>
      </w:pPr>
      <w:r>
        <w:rPr>
          <w:shd w:val="clear" w:color="auto" w:fill="FFFFFF"/>
        </w:rPr>
        <w:t>Данная разработка будет полезна операторам АРМов (АРМ – автоматизированное рабочее место) на ветряных электростанциях для оперативного выявления появившихся неисправностей в работе ветроэнергетических установок и предотвращении аварийных остановок.</w:t>
      </w:r>
      <w:r w:rsidR="004D66A0">
        <w:rPr>
          <w:shd w:val="clear" w:color="auto" w:fill="FFFFFF"/>
        </w:rPr>
        <w:br w:type="page"/>
      </w:r>
    </w:p>
    <w:p w14:paraId="0CAAE75F" w14:textId="77777777" w:rsidR="004D66A0" w:rsidRDefault="004D66A0" w:rsidP="004D66A0">
      <w:pPr>
        <w:ind w:left="283" w:right="283"/>
        <w:jc w:val="center"/>
        <w:rPr>
          <w:rFonts w:cs="Times New Roman"/>
          <w:b/>
          <w:color w:val="000000"/>
          <w:sz w:val="32"/>
          <w:szCs w:val="28"/>
          <w:shd w:val="clear" w:color="auto" w:fill="FFFFFF"/>
        </w:rPr>
      </w:pPr>
    </w:p>
    <w:p w14:paraId="6AA313EB" w14:textId="352A9723" w:rsidR="004D66A0" w:rsidRPr="00B87D2C" w:rsidRDefault="00D161C9" w:rsidP="005E4234">
      <w:pPr>
        <w:pStyle w:val="1"/>
        <w:rPr>
          <w:shd w:val="clear" w:color="auto" w:fill="FFFFFF"/>
        </w:rPr>
      </w:pPr>
      <w:bookmarkStart w:id="5" w:name="_Toc171089701"/>
      <w:r>
        <w:rPr>
          <w:shd w:val="clear" w:color="auto" w:fill="FFFFFF"/>
        </w:rPr>
        <w:t xml:space="preserve">2. </w:t>
      </w:r>
      <w:r w:rsidR="004D66A0" w:rsidRPr="004D66A0">
        <w:rPr>
          <w:shd w:val="clear" w:color="auto" w:fill="FFFFFF"/>
        </w:rPr>
        <w:t>Описание данных и их особенностей</w:t>
      </w:r>
      <w:bookmarkEnd w:id="5"/>
    </w:p>
    <w:p w14:paraId="7AE62429" w14:textId="77777777" w:rsidR="00D50859" w:rsidRPr="00D50859" w:rsidRDefault="00D50859" w:rsidP="00D50859">
      <w:pPr>
        <w:rPr>
          <w:shd w:val="clear" w:color="auto" w:fill="FFFFFF"/>
        </w:rPr>
      </w:pPr>
      <w:r w:rsidRPr="00D50859">
        <w:rPr>
          <w:shd w:val="clear" w:color="auto" w:fill="FFFFFF"/>
        </w:rPr>
        <w:t xml:space="preserve">Данные хранятся в облачной базе данных </w:t>
      </w:r>
      <w:proofErr w:type="spellStart"/>
      <w:r w:rsidRPr="00D50859">
        <w:rPr>
          <w:shd w:val="clear" w:color="auto" w:fill="FFFFFF"/>
        </w:rPr>
        <w:t>InfluxDB</w:t>
      </w:r>
      <w:proofErr w:type="spellEnd"/>
      <w:r w:rsidRPr="00D50859">
        <w:rPr>
          <w:shd w:val="clear" w:color="auto" w:fill="FFFFFF"/>
        </w:rPr>
        <w:t xml:space="preserve"> в таблице «</w:t>
      </w:r>
      <w:proofErr w:type="spellStart"/>
      <w:r w:rsidRPr="00D50859">
        <w:rPr>
          <w:shd w:val="clear" w:color="auto" w:fill="FFFFFF"/>
        </w:rPr>
        <w:t>stat</w:t>
      </w:r>
      <w:proofErr w:type="spellEnd"/>
      <w:r w:rsidRPr="00D50859">
        <w:rPr>
          <w:shd w:val="clear" w:color="auto" w:fill="FFFFFF"/>
        </w:rPr>
        <w:t>».</w:t>
      </w:r>
    </w:p>
    <w:p w14:paraId="0C47C024" w14:textId="38B99BFD" w:rsidR="00D50859" w:rsidRPr="00D50859" w:rsidRDefault="00D50859" w:rsidP="00D50859">
      <w:pPr>
        <w:rPr>
          <w:shd w:val="clear" w:color="auto" w:fill="FFFFFF"/>
        </w:rPr>
      </w:pPr>
      <w:r w:rsidRPr="00D50859">
        <w:rPr>
          <w:shd w:val="clear" w:color="auto" w:fill="FFFFFF"/>
        </w:rPr>
        <w:t>На каждом из агрегатов установлено по 8 датчиков. Каждый датчик измеряет три вида данных с разными интервалами времени. Эти данные хранятся в типе данных float64.</w:t>
      </w:r>
    </w:p>
    <w:p w14:paraId="7FE713E6" w14:textId="02D7C5DE" w:rsidR="00D50859" w:rsidRPr="00D50859" w:rsidRDefault="009E6F6C" w:rsidP="00D50859">
      <w:pPr>
        <w:rPr>
          <w:shd w:val="clear" w:color="auto" w:fill="FFFFFF"/>
        </w:rPr>
      </w:pPr>
      <w:r>
        <w:rPr>
          <w:shd w:val="clear" w:color="auto" w:fill="FFFFFF"/>
        </w:rPr>
        <w:t>- </w:t>
      </w:r>
      <w:r w:rsidR="00D50859" w:rsidRPr="009E6F6C">
        <w:rPr>
          <w:b/>
          <w:shd w:val="clear" w:color="auto" w:fill="FFFFFF"/>
        </w:rPr>
        <w:t>FILTER_SENSOR</w:t>
      </w:r>
      <w:r w:rsidR="00D50859" w:rsidRPr="00D50859">
        <w:rPr>
          <w:shd w:val="clear" w:color="auto" w:fill="FFFFFF"/>
        </w:rPr>
        <w:t xml:space="preserve"> — фильтрованные данные;</w:t>
      </w:r>
    </w:p>
    <w:p w14:paraId="5EF34F8C" w14:textId="515557F4" w:rsidR="00D50859" w:rsidRPr="00D50859" w:rsidRDefault="009E6F6C" w:rsidP="00D50859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>
        <w:t> </w:t>
      </w:r>
      <w:r w:rsidR="00D50859" w:rsidRPr="009E6F6C">
        <w:rPr>
          <w:b/>
          <w:shd w:val="clear" w:color="auto" w:fill="FFFFFF"/>
        </w:rPr>
        <w:t>HIGH_SENSOR</w:t>
      </w:r>
      <w:r w:rsidR="00D50859" w:rsidRPr="00D50859">
        <w:rPr>
          <w:shd w:val="clear" w:color="auto" w:fill="FFFFFF"/>
        </w:rPr>
        <w:t xml:space="preserve"> — высокочастотные (ВЧ) данные;</w:t>
      </w:r>
    </w:p>
    <w:p w14:paraId="373F8467" w14:textId="180271BF" w:rsidR="00D50859" w:rsidRPr="00D50859" w:rsidRDefault="009E6F6C" w:rsidP="00D50859">
      <w:pPr>
        <w:rPr>
          <w:shd w:val="clear" w:color="auto" w:fill="FFFFFF"/>
        </w:rPr>
      </w:pPr>
      <w:r>
        <w:rPr>
          <w:shd w:val="clear" w:color="auto" w:fill="FFFFFF"/>
        </w:rPr>
        <w:t>- </w:t>
      </w:r>
      <w:r w:rsidR="00D50859" w:rsidRPr="009E6F6C">
        <w:rPr>
          <w:b/>
          <w:shd w:val="clear" w:color="auto" w:fill="FFFFFF"/>
        </w:rPr>
        <w:t>LOW_SENSOR</w:t>
      </w:r>
      <w:r w:rsidR="00D50859" w:rsidRPr="00D50859">
        <w:rPr>
          <w:shd w:val="clear" w:color="auto" w:fill="FFFFFF"/>
        </w:rPr>
        <w:t xml:space="preserve"> — низкочастотные (НЧ) данные.</w:t>
      </w:r>
    </w:p>
    <w:p w14:paraId="67580C3A" w14:textId="0F7EDA75" w:rsidR="00D50859" w:rsidRPr="00D50859" w:rsidRDefault="00D50859" w:rsidP="00D50859">
      <w:pPr>
        <w:rPr>
          <w:shd w:val="clear" w:color="auto" w:fill="FFFFFF"/>
        </w:rPr>
      </w:pPr>
      <w:r w:rsidRPr="00D50859">
        <w:rPr>
          <w:shd w:val="clear" w:color="auto" w:fill="FFFFFF"/>
        </w:rPr>
        <w:t xml:space="preserve">Для каждого датчика и </w:t>
      </w:r>
      <w:r w:rsidR="00BE0786">
        <w:rPr>
          <w:shd w:val="clear" w:color="auto" w:fill="FFFFFF"/>
        </w:rPr>
        <w:t>вида</w:t>
      </w:r>
      <w:r w:rsidRPr="00D50859">
        <w:rPr>
          <w:shd w:val="clear" w:color="auto" w:fill="FFFFFF"/>
        </w:rPr>
        <w:t xml:space="preserve"> данных рассчитываются следующие показатели:</w:t>
      </w:r>
    </w:p>
    <w:p w14:paraId="3F061899" w14:textId="5C31F02D" w:rsidR="00D50859" w:rsidRPr="00D50859" w:rsidRDefault="009E6F6C" w:rsidP="00D50859">
      <w:pPr>
        <w:rPr>
          <w:shd w:val="clear" w:color="auto" w:fill="FFFFFF"/>
        </w:rPr>
      </w:pPr>
      <w:r>
        <w:rPr>
          <w:shd w:val="clear" w:color="auto" w:fill="FFFFFF"/>
        </w:rPr>
        <w:t>- </w:t>
      </w:r>
      <w:proofErr w:type="spellStart"/>
      <w:r w:rsidR="00D50859" w:rsidRPr="009E6F6C">
        <w:rPr>
          <w:b/>
          <w:shd w:val="clear" w:color="auto" w:fill="FFFFFF"/>
        </w:rPr>
        <w:t>crest</w:t>
      </w:r>
      <w:proofErr w:type="spellEnd"/>
      <w:r w:rsidR="00D50859" w:rsidRPr="00D50859">
        <w:rPr>
          <w:shd w:val="clear" w:color="auto" w:fill="FFFFFF"/>
        </w:rPr>
        <w:t xml:space="preserve">, </w:t>
      </w:r>
      <w:proofErr w:type="spellStart"/>
      <w:r w:rsidR="00D50859" w:rsidRPr="009E6F6C">
        <w:rPr>
          <w:b/>
          <w:shd w:val="clear" w:color="auto" w:fill="FFFFFF"/>
        </w:rPr>
        <w:t>skew</w:t>
      </w:r>
      <w:proofErr w:type="spellEnd"/>
      <w:r w:rsidR="00D50859" w:rsidRPr="00D50859">
        <w:rPr>
          <w:shd w:val="clear" w:color="auto" w:fill="FFFFFF"/>
        </w:rPr>
        <w:t xml:space="preserve">, </w:t>
      </w:r>
      <w:proofErr w:type="spellStart"/>
      <w:r w:rsidR="00D50859" w:rsidRPr="009E6F6C">
        <w:rPr>
          <w:b/>
          <w:shd w:val="clear" w:color="auto" w:fill="FFFFFF"/>
        </w:rPr>
        <w:t>kurtosis</w:t>
      </w:r>
      <w:proofErr w:type="spellEnd"/>
      <w:r w:rsidR="00D50859" w:rsidRPr="00D50859">
        <w:rPr>
          <w:shd w:val="clear" w:color="auto" w:fill="FFFFFF"/>
        </w:rPr>
        <w:t xml:space="preserve"> — для расчёта требуются дополнительные данные;</w:t>
      </w:r>
    </w:p>
    <w:p w14:paraId="67EA89D5" w14:textId="5AB970AA" w:rsidR="00D50859" w:rsidRPr="00D50859" w:rsidRDefault="009E6F6C" w:rsidP="00D50859">
      <w:pPr>
        <w:rPr>
          <w:shd w:val="clear" w:color="auto" w:fill="FFFFFF"/>
        </w:rPr>
      </w:pPr>
      <w:r>
        <w:rPr>
          <w:shd w:val="clear" w:color="auto" w:fill="FFFFFF"/>
        </w:rPr>
        <w:t>- </w:t>
      </w:r>
      <w:r w:rsidR="00D50859" w:rsidRPr="009E6F6C">
        <w:rPr>
          <w:b/>
          <w:shd w:val="clear" w:color="auto" w:fill="FFFFFF"/>
        </w:rPr>
        <w:t>fband</w:t>
      </w:r>
      <w:r w:rsidR="00D50859" w:rsidRPr="00D50859">
        <w:rPr>
          <w:shd w:val="clear" w:color="auto" w:fill="FFFFFF"/>
        </w:rPr>
        <w:t xml:space="preserve"> — среднеквадратичные значения (СКЗ) диапазонов частот, указанные в документации производителя;</w:t>
      </w:r>
    </w:p>
    <w:p w14:paraId="2BB6B1EE" w14:textId="72EB9FE7" w:rsidR="00D50859" w:rsidRPr="00D50859" w:rsidRDefault="009E6F6C" w:rsidP="00D50859">
      <w:pPr>
        <w:rPr>
          <w:shd w:val="clear" w:color="auto" w:fill="FFFFFF"/>
        </w:rPr>
      </w:pPr>
      <w:r>
        <w:rPr>
          <w:shd w:val="clear" w:color="auto" w:fill="FFFFFF"/>
        </w:rPr>
        <w:t>- </w:t>
      </w:r>
      <w:r w:rsidR="00D50859" w:rsidRPr="009E6F6C">
        <w:rPr>
          <w:b/>
          <w:shd w:val="clear" w:color="auto" w:fill="FFFFFF"/>
        </w:rPr>
        <w:t>peak2peak</w:t>
      </w:r>
      <w:r w:rsidR="00D50859" w:rsidRPr="00D50859">
        <w:rPr>
          <w:shd w:val="clear" w:color="auto" w:fill="FFFFFF"/>
        </w:rPr>
        <w:t xml:space="preserve">, </w:t>
      </w:r>
      <w:r w:rsidR="00D50859" w:rsidRPr="009E6F6C">
        <w:rPr>
          <w:b/>
          <w:shd w:val="clear" w:color="auto" w:fill="FFFFFF"/>
        </w:rPr>
        <w:t>peak</w:t>
      </w:r>
      <w:r w:rsidR="00D50859" w:rsidRPr="00D50859">
        <w:rPr>
          <w:shd w:val="clear" w:color="auto" w:fill="FFFFFF"/>
        </w:rPr>
        <w:t xml:space="preserve"> — разница между минимумом и максимумом;</w:t>
      </w:r>
    </w:p>
    <w:p w14:paraId="1AD4D37A" w14:textId="49D10720" w:rsidR="00D50859" w:rsidRPr="00D50859" w:rsidRDefault="009E6F6C" w:rsidP="00D50859">
      <w:pPr>
        <w:rPr>
          <w:shd w:val="clear" w:color="auto" w:fill="FFFFFF"/>
        </w:rPr>
      </w:pPr>
      <w:r>
        <w:rPr>
          <w:shd w:val="clear" w:color="auto" w:fill="FFFFFF"/>
        </w:rPr>
        <w:t>- </w:t>
      </w:r>
      <w:r w:rsidR="00D50859" w:rsidRPr="009E6F6C">
        <w:rPr>
          <w:b/>
          <w:shd w:val="clear" w:color="auto" w:fill="FFFFFF"/>
        </w:rPr>
        <w:t>rms</w:t>
      </w:r>
      <w:r w:rsidR="00D50859" w:rsidRPr="00D50859">
        <w:rPr>
          <w:shd w:val="clear" w:color="auto" w:fill="FFFFFF"/>
        </w:rPr>
        <w:t xml:space="preserve"> — среднеквадратичные значения;</w:t>
      </w:r>
    </w:p>
    <w:p w14:paraId="71C1A4E4" w14:textId="6298E64C" w:rsidR="00D50859" w:rsidRPr="00D50859" w:rsidRDefault="009E6F6C" w:rsidP="00D50859">
      <w:pPr>
        <w:rPr>
          <w:shd w:val="clear" w:color="auto" w:fill="FFFFFF"/>
        </w:rPr>
      </w:pPr>
      <w:r>
        <w:rPr>
          <w:shd w:val="clear" w:color="auto" w:fill="FFFFFF"/>
        </w:rPr>
        <w:t>- </w:t>
      </w:r>
      <w:r w:rsidR="00D50859" w:rsidRPr="009E6F6C">
        <w:rPr>
          <w:b/>
          <w:shd w:val="clear" w:color="auto" w:fill="FFFFFF"/>
        </w:rPr>
        <w:t>so_hs_is</w:t>
      </w:r>
      <w:r w:rsidR="00D50859" w:rsidRPr="00D50859">
        <w:rPr>
          <w:shd w:val="clear" w:color="auto" w:fill="FFFFFF"/>
        </w:rPr>
        <w:t xml:space="preserve">, </w:t>
      </w:r>
      <w:r w:rsidR="00D50859" w:rsidRPr="009E6F6C">
        <w:rPr>
          <w:b/>
          <w:shd w:val="clear" w:color="auto" w:fill="FFFFFF"/>
        </w:rPr>
        <w:t>so_hss</w:t>
      </w:r>
      <w:r w:rsidR="00D50859" w:rsidRPr="00D50859">
        <w:rPr>
          <w:shd w:val="clear" w:color="auto" w:fill="FFFFFF"/>
        </w:rPr>
        <w:t xml:space="preserve">, </w:t>
      </w:r>
      <w:r w:rsidR="00D50859" w:rsidRPr="009E6F6C">
        <w:rPr>
          <w:b/>
          <w:shd w:val="clear" w:color="auto" w:fill="FFFFFF"/>
        </w:rPr>
        <w:t>so_iss</w:t>
      </w:r>
      <w:r w:rsidR="00D50859" w:rsidRPr="00D50859">
        <w:rPr>
          <w:shd w:val="clear" w:color="auto" w:fill="FFFFFF"/>
        </w:rPr>
        <w:t xml:space="preserve">, </w:t>
      </w:r>
      <w:r w:rsidR="00D50859" w:rsidRPr="009E6F6C">
        <w:rPr>
          <w:b/>
          <w:shd w:val="clear" w:color="auto" w:fill="FFFFFF"/>
        </w:rPr>
        <w:t>so_lss</w:t>
      </w:r>
      <w:r w:rsidR="00D50859" w:rsidRPr="00D50859">
        <w:rPr>
          <w:shd w:val="clear" w:color="auto" w:fill="FFFFFF"/>
        </w:rPr>
        <w:t xml:space="preserve"> — СКЗ частот валов, кратных оборотным, от одного до трёх.</w:t>
      </w:r>
    </w:p>
    <w:p w14:paraId="1DF59023" w14:textId="77777777" w:rsidR="00D50859" w:rsidRPr="00D50859" w:rsidRDefault="00D50859" w:rsidP="00D50859">
      <w:pPr>
        <w:rPr>
          <w:shd w:val="clear" w:color="auto" w:fill="FFFFFF"/>
        </w:rPr>
      </w:pPr>
      <w:r w:rsidRPr="00D50859">
        <w:rPr>
          <w:shd w:val="clear" w:color="auto" w:fill="FFFFFF"/>
        </w:rPr>
        <w:t>Кроме того, для каждого измерения доступна следующая информация:</w:t>
      </w:r>
    </w:p>
    <w:p w14:paraId="5D8EAD5B" w14:textId="10BA9329" w:rsidR="00D50859" w:rsidRPr="006C640A" w:rsidRDefault="009E6F6C" w:rsidP="00D50859">
      <w:pPr>
        <w:rPr>
          <w:shd w:val="clear" w:color="auto" w:fill="FFFFFF"/>
        </w:rPr>
      </w:pPr>
      <w:r>
        <w:rPr>
          <w:shd w:val="clear" w:color="auto" w:fill="FFFFFF"/>
        </w:rPr>
        <w:t>- </w:t>
      </w:r>
      <w:r w:rsidR="00D50859" w:rsidRPr="009E6F6C">
        <w:rPr>
          <w:b/>
          <w:shd w:val="clear" w:color="auto" w:fill="FFFFFF"/>
        </w:rPr>
        <w:t>tgnum</w:t>
      </w:r>
      <w:r w:rsidR="00D50859" w:rsidRPr="00D50859">
        <w:rPr>
          <w:shd w:val="clear" w:color="auto" w:fill="FFFFFF"/>
        </w:rPr>
        <w:t xml:space="preserve"> — наименование агрегата (WTG1, WTG2 и так далее). Тип</w:t>
      </w:r>
      <w:r w:rsidR="00D50859" w:rsidRPr="006C640A">
        <w:rPr>
          <w:shd w:val="clear" w:color="auto" w:fill="FFFFFF"/>
        </w:rPr>
        <w:t xml:space="preserve"> </w:t>
      </w:r>
      <w:r w:rsidR="00D50859" w:rsidRPr="00D50859">
        <w:rPr>
          <w:shd w:val="clear" w:color="auto" w:fill="FFFFFF"/>
        </w:rPr>
        <w:t>данных</w:t>
      </w:r>
      <w:r w:rsidR="00D50859" w:rsidRPr="006C640A">
        <w:rPr>
          <w:shd w:val="clear" w:color="auto" w:fill="FFFFFF"/>
        </w:rPr>
        <w:t xml:space="preserve">: </w:t>
      </w:r>
      <w:r w:rsidR="00D50859" w:rsidRPr="00D50859">
        <w:rPr>
          <w:shd w:val="clear" w:color="auto" w:fill="FFFFFF"/>
          <w:lang w:val="en-US"/>
        </w:rPr>
        <w:t>object</w:t>
      </w:r>
      <w:r w:rsidR="00D50859" w:rsidRPr="006C640A">
        <w:rPr>
          <w:shd w:val="clear" w:color="auto" w:fill="FFFFFF"/>
        </w:rPr>
        <w:t>.</w:t>
      </w:r>
    </w:p>
    <w:p w14:paraId="459D6DBA" w14:textId="6C804510" w:rsidR="00D50859" w:rsidRPr="00D50859" w:rsidRDefault="009E6F6C" w:rsidP="00D50859">
      <w:pPr>
        <w:rPr>
          <w:shd w:val="clear" w:color="auto" w:fill="FFFFFF"/>
        </w:rPr>
      </w:pPr>
      <w:r w:rsidRPr="006C640A">
        <w:rPr>
          <w:shd w:val="clear" w:color="auto" w:fill="FFFFFF"/>
        </w:rPr>
        <w:t>-</w:t>
      </w:r>
      <w:r w:rsidRPr="00202D77">
        <w:rPr>
          <w:shd w:val="clear" w:color="auto" w:fill="FFFFFF"/>
          <w:lang w:val="en-US"/>
        </w:rPr>
        <w:t> </w:t>
      </w:r>
      <w:proofErr w:type="gramStart"/>
      <w:r w:rsidR="00D50859" w:rsidRPr="009E6F6C">
        <w:rPr>
          <w:b/>
          <w:shd w:val="clear" w:color="auto" w:fill="FFFFFF"/>
          <w:lang w:val="en-US"/>
        </w:rPr>
        <w:t>warning</w:t>
      </w:r>
      <w:proofErr w:type="gramEnd"/>
      <w:r w:rsidR="00D50859" w:rsidRPr="006C640A">
        <w:rPr>
          <w:shd w:val="clear" w:color="auto" w:fill="FFFFFF"/>
        </w:rPr>
        <w:t xml:space="preserve"> — 0 </w:t>
      </w:r>
      <w:r w:rsidR="00D50859" w:rsidRPr="00D50859">
        <w:rPr>
          <w:shd w:val="clear" w:color="auto" w:fill="FFFFFF"/>
        </w:rPr>
        <w:t>или</w:t>
      </w:r>
      <w:r w:rsidR="00D50859" w:rsidRPr="006C640A">
        <w:rPr>
          <w:shd w:val="clear" w:color="auto" w:fill="FFFFFF"/>
        </w:rPr>
        <w:t xml:space="preserve"> 1. </w:t>
      </w:r>
      <w:r w:rsidR="00D50859" w:rsidRPr="00D50859">
        <w:rPr>
          <w:shd w:val="clear" w:color="auto" w:fill="FFFFFF"/>
        </w:rPr>
        <w:t xml:space="preserve">0 — условно нормальный режим (существующая система не выдала предупреждение), 1 — режим с предупреждением. Этот показатель не является </w:t>
      </w:r>
      <w:r w:rsidR="00BE0786">
        <w:rPr>
          <w:shd w:val="clear" w:color="auto" w:fill="FFFFFF"/>
        </w:rPr>
        <w:t>актуальным</w:t>
      </w:r>
      <w:r w:rsidR="00D50859" w:rsidRPr="00D50859">
        <w:rPr>
          <w:shd w:val="clear" w:color="auto" w:fill="FFFFFF"/>
        </w:rPr>
        <w:t xml:space="preserve"> на текущем этапе работы программного обеспечения. Тип данных: </w:t>
      </w:r>
      <w:proofErr w:type="spellStart"/>
      <w:r w:rsidR="00D50859" w:rsidRPr="00D50859">
        <w:rPr>
          <w:shd w:val="clear" w:color="auto" w:fill="FFFFFF"/>
        </w:rPr>
        <w:t>object</w:t>
      </w:r>
      <w:proofErr w:type="spellEnd"/>
      <w:r w:rsidR="00D50859" w:rsidRPr="00D50859">
        <w:rPr>
          <w:shd w:val="clear" w:color="auto" w:fill="FFFFFF"/>
        </w:rPr>
        <w:t>.</w:t>
      </w:r>
    </w:p>
    <w:p w14:paraId="2EBC6E01" w14:textId="77777777" w:rsidR="00C000B9" w:rsidRDefault="009E6F6C" w:rsidP="009E6F6C">
      <w:pPr>
        <w:rPr>
          <w:shd w:val="clear" w:color="auto" w:fill="FFFFFF"/>
        </w:rPr>
      </w:pPr>
      <w:r>
        <w:rPr>
          <w:shd w:val="clear" w:color="auto" w:fill="FFFFFF"/>
        </w:rPr>
        <w:t>- </w:t>
      </w:r>
      <w:proofErr w:type="spellStart"/>
      <w:r w:rsidR="00D50859" w:rsidRPr="009E6F6C">
        <w:rPr>
          <w:b/>
          <w:shd w:val="clear" w:color="auto" w:fill="FFFFFF"/>
        </w:rPr>
        <w:t>plant</w:t>
      </w:r>
      <w:proofErr w:type="spellEnd"/>
      <w:r w:rsidR="00D50859" w:rsidRPr="00D50859">
        <w:rPr>
          <w:shd w:val="clear" w:color="auto" w:fill="FFFFFF"/>
        </w:rPr>
        <w:t xml:space="preserve"> — код станции (W1436), одинаковый для всех в нашем случае. Тип данных: </w:t>
      </w:r>
      <w:proofErr w:type="spellStart"/>
      <w:r w:rsidR="00D50859" w:rsidRPr="00D50859">
        <w:rPr>
          <w:shd w:val="clear" w:color="auto" w:fill="FFFFFF"/>
        </w:rPr>
        <w:t>object</w:t>
      </w:r>
      <w:proofErr w:type="spellEnd"/>
      <w:r w:rsidR="00D50859" w:rsidRPr="00D50859">
        <w:rPr>
          <w:shd w:val="clear" w:color="auto" w:fill="FFFFFF"/>
        </w:rPr>
        <w:t>.</w:t>
      </w:r>
    </w:p>
    <w:p w14:paraId="30DA6EAD" w14:textId="18E0D7AC" w:rsidR="00C000B9" w:rsidRDefault="00C000B9" w:rsidP="009E6F6C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Описание</w:t>
      </w:r>
      <w:r w:rsidR="00964448">
        <w:rPr>
          <w:shd w:val="clear" w:color="auto" w:fill="FFFFFF"/>
        </w:rPr>
        <w:t xml:space="preserve"> низкочастотных</w:t>
      </w:r>
      <w:r>
        <w:rPr>
          <w:shd w:val="clear" w:color="auto" w:fill="FFFFFF"/>
        </w:rPr>
        <w:t xml:space="preserve"> данных с агрегата «</w:t>
      </w:r>
      <w:r w:rsidRPr="00C000B9">
        <w:rPr>
          <w:shd w:val="clear" w:color="auto" w:fill="FFFFFF"/>
        </w:rPr>
        <w:t>WTG1</w:t>
      </w:r>
      <w:r>
        <w:rPr>
          <w:shd w:val="clear" w:color="auto" w:fill="FFFFFF"/>
        </w:rPr>
        <w:t xml:space="preserve">» датчика </w:t>
      </w:r>
      <w:r w:rsidR="007B22FD">
        <w:rPr>
          <w:shd w:val="clear" w:color="auto" w:fill="FFFFFF"/>
        </w:rPr>
        <w:t>«</w:t>
      </w:r>
      <w:r w:rsidR="007B22FD">
        <w:rPr>
          <w:shd w:val="clear" w:color="auto" w:fill="FFFFFF"/>
          <w:lang w:val="en-US"/>
        </w:rPr>
        <w:t>Sensor</w:t>
      </w:r>
      <w:r w:rsidR="007B22FD" w:rsidRPr="007B22FD">
        <w:rPr>
          <w:shd w:val="clear" w:color="auto" w:fill="FFFFFF"/>
        </w:rPr>
        <w:t>_</w:t>
      </w:r>
      <w:r w:rsidR="007B22FD">
        <w:rPr>
          <w:shd w:val="clear" w:color="auto" w:fill="FFFFFF"/>
        </w:rPr>
        <w:t>0</w:t>
      </w:r>
      <w:r>
        <w:rPr>
          <w:shd w:val="clear" w:color="auto" w:fill="FFFFFF"/>
        </w:rPr>
        <w:t>2</w:t>
      </w:r>
      <w:r w:rsidR="007B22FD">
        <w:rPr>
          <w:shd w:val="clear" w:color="auto" w:fill="FFFFFF"/>
        </w:rPr>
        <w:t>»</w:t>
      </w:r>
      <w:r>
        <w:rPr>
          <w:shd w:val="clear" w:color="auto" w:fill="FFFFFF"/>
        </w:rPr>
        <w:t xml:space="preserve"> за период с «</w:t>
      </w:r>
      <w:r w:rsidRPr="00C000B9">
        <w:rPr>
          <w:shd w:val="clear" w:color="auto" w:fill="FFFFFF"/>
        </w:rPr>
        <w:t>2023-09-15</w:t>
      </w:r>
      <w:r>
        <w:rPr>
          <w:shd w:val="clear" w:color="auto" w:fill="FFFFFF"/>
        </w:rPr>
        <w:t xml:space="preserve"> </w:t>
      </w:r>
      <w:r w:rsidRPr="00C000B9">
        <w:rPr>
          <w:shd w:val="clear" w:color="auto" w:fill="FFFFFF"/>
        </w:rPr>
        <w:t>12:43:03</w:t>
      </w:r>
      <w:r>
        <w:rPr>
          <w:shd w:val="clear" w:color="auto" w:fill="FFFFFF"/>
        </w:rPr>
        <w:t xml:space="preserve">» по «2024-05-11 </w:t>
      </w:r>
      <w:r w:rsidRPr="00C000B9">
        <w:rPr>
          <w:shd w:val="clear" w:color="auto" w:fill="FFFFFF"/>
        </w:rPr>
        <w:t>12:43:23</w:t>
      </w:r>
      <w:r>
        <w:rPr>
          <w:shd w:val="clear" w:color="auto" w:fill="FFFFFF"/>
        </w:rPr>
        <w:t>»</w:t>
      </w:r>
      <w:r w:rsidR="007B22FD">
        <w:rPr>
          <w:shd w:val="clear" w:color="auto" w:fill="FFFFFF"/>
        </w:rPr>
        <w:t xml:space="preserve"> см. таблица 1.</w:t>
      </w:r>
    </w:p>
    <w:p w14:paraId="37BFC886" w14:textId="5E7934BB" w:rsidR="007B22FD" w:rsidRPr="002D2DA0" w:rsidRDefault="007B22FD" w:rsidP="002D2DA0">
      <w:pPr>
        <w:spacing w:before="240"/>
        <w:rPr>
          <w:sz w:val="24"/>
          <w:shd w:val="clear" w:color="auto" w:fill="FFFFFF"/>
        </w:rPr>
      </w:pPr>
      <w:r w:rsidRPr="002D2DA0">
        <w:rPr>
          <w:sz w:val="24"/>
          <w:shd w:val="clear" w:color="auto" w:fill="FFFFFF"/>
        </w:rPr>
        <w:t>Таблица 1 – описательные статистики агрегата «WTG1»</w:t>
      </w:r>
      <w:r w:rsidR="002D2DA0" w:rsidRPr="002D2DA0">
        <w:rPr>
          <w:sz w:val="24"/>
          <w:shd w:val="clear" w:color="auto" w:fill="FFFFFF"/>
        </w:rPr>
        <w:t xml:space="preserve"> датчик «</w:t>
      </w:r>
      <w:r w:rsidR="002D2DA0" w:rsidRPr="002D2DA0">
        <w:rPr>
          <w:sz w:val="24"/>
          <w:shd w:val="clear" w:color="auto" w:fill="FFFFFF"/>
          <w:lang w:val="en-US"/>
        </w:rPr>
        <w:t>Sensor</w:t>
      </w:r>
      <w:r w:rsidR="002D2DA0" w:rsidRPr="002D2DA0">
        <w:rPr>
          <w:sz w:val="24"/>
          <w:shd w:val="clear" w:color="auto" w:fill="FFFFFF"/>
        </w:rPr>
        <w:t>_02»</w:t>
      </w:r>
    </w:p>
    <w:tbl>
      <w:tblPr>
        <w:tblStyle w:val="af3"/>
        <w:tblW w:w="0" w:type="auto"/>
        <w:tblInd w:w="113" w:type="dxa"/>
        <w:tblLayout w:type="fixed"/>
        <w:tblLook w:val="04A0" w:firstRow="1" w:lastRow="0" w:firstColumn="1" w:lastColumn="0" w:noHBand="0" w:noVBand="1"/>
        <w:tblCaption w:val="Таблица 1"/>
      </w:tblPr>
      <w:tblGrid>
        <w:gridCol w:w="1555"/>
        <w:gridCol w:w="1077"/>
        <w:gridCol w:w="1077"/>
        <w:gridCol w:w="1077"/>
        <w:gridCol w:w="1078"/>
        <w:gridCol w:w="1077"/>
        <w:gridCol w:w="1077"/>
        <w:gridCol w:w="1078"/>
      </w:tblGrid>
      <w:tr w:rsidR="00C000B9" w:rsidRPr="005D408D" w14:paraId="2204BB11" w14:textId="7BB71B44" w:rsidTr="002D2DA0">
        <w:trPr>
          <w:tblHeader/>
        </w:trPr>
        <w:tc>
          <w:tcPr>
            <w:tcW w:w="1555" w:type="dxa"/>
            <w:vAlign w:val="center"/>
          </w:tcPr>
          <w:p w14:paraId="4A939D1E" w14:textId="34F359DB" w:rsidR="00C000B9" w:rsidRPr="005D408D" w:rsidRDefault="00C000B9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  <w:lang w:val="en-US"/>
              </w:rPr>
            </w:pPr>
            <w:r w:rsidRPr="005D408D">
              <w:rPr>
                <w:rFonts w:cs="Times New Roman"/>
                <w:b/>
                <w:sz w:val="22"/>
                <w:shd w:val="clear" w:color="auto" w:fill="FFFFFF"/>
                <w:lang w:val="en-US"/>
              </w:rPr>
              <w:t>name</w:t>
            </w:r>
          </w:p>
        </w:tc>
        <w:tc>
          <w:tcPr>
            <w:tcW w:w="1077" w:type="dxa"/>
            <w:vAlign w:val="center"/>
          </w:tcPr>
          <w:p w14:paraId="1BFF638A" w14:textId="6AD51FBC" w:rsidR="00C000B9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  <w:lang w:val="en-US"/>
              </w:rPr>
            </w:pPr>
            <w:r w:rsidRPr="005D408D">
              <w:rPr>
                <w:rFonts w:cs="Times New Roman"/>
                <w:b/>
                <w:sz w:val="22"/>
                <w:shd w:val="clear" w:color="auto" w:fill="FFFFFF"/>
                <w:lang w:val="en-US"/>
              </w:rPr>
              <w:t>m</w:t>
            </w:r>
            <w:r w:rsidR="00C000B9" w:rsidRPr="005D408D">
              <w:rPr>
                <w:rFonts w:cs="Times New Roman"/>
                <w:b/>
                <w:sz w:val="22"/>
                <w:shd w:val="clear" w:color="auto" w:fill="FFFFFF"/>
                <w:lang w:val="en-US"/>
              </w:rPr>
              <w:t>ean</w:t>
            </w:r>
          </w:p>
        </w:tc>
        <w:tc>
          <w:tcPr>
            <w:tcW w:w="1077" w:type="dxa"/>
            <w:vAlign w:val="center"/>
          </w:tcPr>
          <w:p w14:paraId="2F9A5E3B" w14:textId="7C2991BB" w:rsidR="00C000B9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  <w:lang w:val="en-US"/>
              </w:rPr>
            </w:pPr>
            <w:proofErr w:type="spellStart"/>
            <w:r w:rsidRPr="005D408D">
              <w:rPr>
                <w:rFonts w:cs="Times New Roman"/>
                <w:b/>
                <w:sz w:val="22"/>
                <w:shd w:val="clear" w:color="auto" w:fill="FFFFFF"/>
                <w:lang w:val="en-US"/>
              </w:rPr>
              <w:t>s</w:t>
            </w:r>
            <w:r w:rsidR="00C000B9" w:rsidRPr="005D408D">
              <w:rPr>
                <w:rFonts w:cs="Times New Roman"/>
                <w:b/>
                <w:sz w:val="22"/>
                <w:shd w:val="clear" w:color="auto" w:fill="FFFFFF"/>
                <w:lang w:val="en-US"/>
              </w:rPr>
              <w:t>td</w:t>
            </w:r>
            <w:proofErr w:type="spellEnd"/>
          </w:p>
        </w:tc>
        <w:tc>
          <w:tcPr>
            <w:tcW w:w="1077" w:type="dxa"/>
            <w:vAlign w:val="center"/>
          </w:tcPr>
          <w:p w14:paraId="501DC0A5" w14:textId="70177058" w:rsidR="00C000B9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  <w:lang w:val="en-US"/>
              </w:rPr>
            </w:pPr>
            <w:r w:rsidRPr="005D408D">
              <w:rPr>
                <w:rFonts w:cs="Times New Roman"/>
                <w:b/>
                <w:sz w:val="22"/>
                <w:shd w:val="clear" w:color="auto" w:fill="FFFFFF"/>
                <w:lang w:val="en-US"/>
              </w:rPr>
              <w:t>m</w:t>
            </w:r>
            <w:r w:rsidR="00C000B9" w:rsidRPr="005D408D">
              <w:rPr>
                <w:rFonts w:cs="Times New Roman"/>
                <w:b/>
                <w:sz w:val="22"/>
                <w:shd w:val="clear" w:color="auto" w:fill="FFFFFF"/>
                <w:lang w:val="en-US"/>
              </w:rPr>
              <w:t>in</w:t>
            </w:r>
          </w:p>
        </w:tc>
        <w:tc>
          <w:tcPr>
            <w:tcW w:w="1078" w:type="dxa"/>
            <w:vAlign w:val="center"/>
          </w:tcPr>
          <w:p w14:paraId="20745129" w14:textId="4CBFDCC7" w:rsidR="00C000B9" w:rsidRPr="005D408D" w:rsidRDefault="00C000B9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  <w:lang w:val="en-US"/>
              </w:rPr>
            </w:pPr>
            <w:r w:rsidRPr="005D408D">
              <w:rPr>
                <w:rFonts w:cs="Times New Roman"/>
                <w:b/>
                <w:sz w:val="22"/>
                <w:shd w:val="clear" w:color="auto" w:fill="FFFFFF"/>
                <w:lang w:val="en-US"/>
              </w:rPr>
              <w:t>25%</w:t>
            </w:r>
          </w:p>
        </w:tc>
        <w:tc>
          <w:tcPr>
            <w:tcW w:w="1077" w:type="dxa"/>
            <w:vAlign w:val="center"/>
          </w:tcPr>
          <w:p w14:paraId="295A55DB" w14:textId="7785A11F" w:rsidR="00C000B9" w:rsidRPr="005D408D" w:rsidRDefault="00C000B9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  <w:lang w:val="en-US"/>
              </w:rPr>
            </w:pPr>
            <w:r w:rsidRPr="005D408D">
              <w:rPr>
                <w:rFonts w:cs="Times New Roman"/>
                <w:b/>
                <w:sz w:val="22"/>
                <w:shd w:val="clear" w:color="auto" w:fill="FFFFFF"/>
                <w:lang w:val="en-US"/>
              </w:rPr>
              <w:t>50%</w:t>
            </w:r>
          </w:p>
        </w:tc>
        <w:tc>
          <w:tcPr>
            <w:tcW w:w="1077" w:type="dxa"/>
            <w:vAlign w:val="center"/>
          </w:tcPr>
          <w:p w14:paraId="099C82BC" w14:textId="5C831281" w:rsidR="00C000B9" w:rsidRPr="005D408D" w:rsidRDefault="00C000B9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  <w:lang w:val="en-US"/>
              </w:rPr>
            </w:pPr>
            <w:r w:rsidRPr="005D408D">
              <w:rPr>
                <w:rFonts w:cs="Times New Roman"/>
                <w:b/>
                <w:sz w:val="22"/>
                <w:shd w:val="clear" w:color="auto" w:fill="FFFFFF"/>
                <w:lang w:val="en-US"/>
              </w:rPr>
              <w:t>75%</w:t>
            </w:r>
          </w:p>
        </w:tc>
        <w:tc>
          <w:tcPr>
            <w:tcW w:w="1078" w:type="dxa"/>
            <w:vAlign w:val="center"/>
          </w:tcPr>
          <w:p w14:paraId="54502769" w14:textId="2B69BC9A" w:rsidR="00C000B9" w:rsidRPr="005D408D" w:rsidRDefault="00C000B9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b/>
                <w:sz w:val="22"/>
                <w:shd w:val="clear" w:color="auto" w:fill="FFFFFF"/>
                <w:lang w:val="en-US"/>
              </w:rPr>
            </w:pPr>
            <w:r w:rsidRPr="005D408D">
              <w:rPr>
                <w:rFonts w:cs="Times New Roman"/>
                <w:b/>
                <w:sz w:val="22"/>
                <w:shd w:val="clear" w:color="auto" w:fill="FFFFFF"/>
                <w:lang w:val="en-US"/>
              </w:rPr>
              <w:t>max</w:t>
            </w:r>
          </w:p>
        </w:tc>
      </w:tr>
      <w:tr w:rsidR="005D408D" w:rsidRPr="005D408D" w14:paraId="36DD5582" w14:textId="577E1AE9" w:rsidTr="002D2DA0">
        <w:tc>
          <w:tcPr>
            <w:tcW w:w="1555" w:type="dxa"/>
            <w:vAlign w:val="center"/>
          </w:tcPr>
          <w:p w14:paraId="2A893F70" w14:textId="13A25FB3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so1_lss_LOW_SENSOR_02</w:t>
            </w:r>
          </w:p>
        </w:tc>
        <w:tc>
          <w:tcPr>
            <w:tcW w:w="1077" w:type="dxa"/>
            <w:vAlign w:val="center"/>
          </w:tcPr>
          <w:p w14:paraId="6E53715E" w14:textId="204038B2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1077" w:type="dxa"/>
            <w:vAlign w:val="center"/>
          </w:tcPr>
          <w:p w14:paraId="12312082" w14:textId="20F76611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1077" w:type="dxa"/>
            <w:vAlign w:val="center"/>
          </w:tcPr>
          <w:p w14:paraId="01B8CA5C" w14:textId="55D04EC1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1078" w:type="dxa"/>
            <w:vAlign w:val="center"/>
          </w:tcPr>
          <w:p w14:paraId="2937E891" w14:textId="07D37BEC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1077" w:type="dxa"/>
            <w:vAlign w:val="center"/>
          </w:tcPr>
          <w:p w14:paraId="60E1BE8B" w14:textId="28C0B6BE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1077" w:type="dxa"/>
            <w:vAlign w:val="center"/>
          </w:tcPr>
          <w:p w14:paraId="4F57D05C" w14:textId="26359792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1078" w:type="dxa"/>
            <w:vAlign w:val="center"/>
          </w:tcPr>
          <w:p w14:paraId="76E1288B" w14:textId="533F60BA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</w:t>
            </w:r>
          </w:p>
        </w:tc>
      </w:tr>
      <w:tr w:rsidR="005D408D" w:rsidRPr="005D408D" w14:paraId="6A20183C" w14:textId="4594CFE6" w:rsidTr="002D2DA0">
        <w:tc>
          <w:tcPr>
            <w:tcW w:w="1555" w:type="dxa"/>
            <w:vAlign w:val="center"/>
          </w:tcPr>
          <w:p w14:paraId="64261D30" w14:textId="7502B098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so1_iss_LOW_SENSOR_02</w:t>
            </w:r>
          </w:p>
        </w:tc>
        <w:tc>
          <w:tcPr>
            <w:tcW w:w="1077" w:type="dxa"/>
            <w:vAlign w:val="center"/>
          </w:tcPr>
          <w:p w14:paraId="253AA6C9" w14:textId="4BA11B93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0,010443</w:t>
            </w:r>
          </w:p>
        </w:tc>
        <w:tc>
          <w:tcPr>
            <w:tcW w:w="1077" w:type="dxa"/>
            <w:vAlign w:val="center"/>
          </w:tcPr>
          <w:p w14:paraId="561D3985" w14:textId="1B6CCE02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0,008829</w:t>
            </w:r>
          </w:p>
        </w:tc>
        <w:tc>
          <w:tcPr>
            <w:tcW w:w="1077" w:type="dxa"/>
            <w:vAlign w:val="center"/>
          </w:tcPr>
          <w:p w14:paraId="3A348E9D" w14:textId="6E25B9F8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0,000459</w:t>
            </w:r>
          </w:p>
        </w:tc>
        <w:tc>
          <w:tcPr>
            <w:tcW w:w="1078" w:type="dxa"/>
            <w:vAlign w:val="center"/>
          </w:tcPr>
          <w:p w14:paraId="0D4FFB13" w14:textId="4A47FDCA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0,002329</w:t>
            </w:r>
          </w:p>
        </w:tc>
        <w:tc>
          <w:tcPr>
            <w:tcW w:w="1077" w:type="dxa"/>
            <w:vAlign w:val="center"/>
          </w:tcPr>
          <w:p w14:paraId="505FB9CE" w14:textId="19D3B976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0,011734</w:t>
            </w:r>
          </w:p>
        </w:tc>
        <w:tc>
          <w:tcPr>
            <w:tcW w:w="1077" w:type="dxa"/>
            <w:vAlign w:val="center"/>
          </w:tcPr>
          <w:p w14:paraId="0367ECA1" w14:textId="185DDBAA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0,01674</w:t>
            </w:r>
          </w:p>
        </w:tc>
        <w:tc>
          <w:tcPr>
            <w:tcW w:w="1078" w:type="dxa"/>
            <w:vAlign w:val="center"/>
          </w:tcPr>
          <w:p w14:paraId="44ED9955" w14:textId="776ED405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0,093797</w:t>
            </w:r>
          </w:p>
        </w:tc>
      </w:tr>
      <w:tr w:rsidR="005D408D" w:rsidRPr="005D408D" w14:paraId="4C8A0211" w14:textId="6F389CAA" w:rsidTr="002D2DA0">
        <w:tc>
          <w:tcPr>
            <w:tcW w:w="1555" w:type="dxa"/>
            <w:vAlign w:val="center"/>
          </w:tcPr>
          <w:p w14:paraId="6C4EA523" w14:textId="21D42B12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  <w:lang w:val="en-US"/>
              </w:rPr>
            </w:pPr>
            <w:r w:rsidRPr="005D408D">
              <w:rPr>
                <w:rFonts w:cs="Times New Roman"/>
                <w:color w:val="000000"/>
                <w:sz w:val="22"/>
                <w:lang w:val="en-US"/>
              </w:rPr>
              <w:t>so1_hs_is_LOW_SENSOR_02</w:t>
            </w:r>
          </w:p>
        </w:tc>
        <w:tc>
          <w:tcPr>
            <w:tcW w:w="1077" w:type="dxa"/>
            <w:vAlign w:val="center"/>
          </w:tcPr>
          <w:p w14:paraId="20222CC6" w14:textId="3F5F56C4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0,003038</w:t>
            </w:r>
          </w:p>
        </w:tc>
        <w:tc>
          <w:tcPr>
            <w:tcW w:w="1077" w:type="dxa"/>
            <w:vAlign w:val="center"/>
          </w:tcPr>
          <w:p w14:paraId="5A1C618C" w14:textId="0C33B2AC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0,002237</w:t>
            </w:r>
          </w:p>
        </w:tc>
        <w:tc>
          <w:tcPr>
            <w:tcW w:w="1077" w:type="dxa"/>
            <w:vAlign w:val="center"/>
          </w:tcPr>
          <w:p w14:paraId="0DD72BDA" w14:textId="3B1126D1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0,000919</w:t>
            </w:r>
          </w:p>
        </w:tc>
        <w:tc>
          <w:tcPr>
            <w:tcW w:w="1078" w:type="dxa"/>
            <w:vAlign w:val="center"/>
          </w:tcPr>
          <w:p w14:paraId="12BA0491" w14:textId="6A003E30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0,002436</w:t>
            </w:r>
          </w:p>
        </w:tc>
        <w:tc>
          <w:tcPr>
            <w:tcW w:w="1077" w:type="dxa"/>
            <w:vAlign w:val="center"/>
          </w:tcPr>
          <w:p w14:paraId="054DF543" w14:textId="16065650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0,00288</w:t>
            </w:r>
          </w:p>
        </w:tc>
        <w:tc>
          <w:tcPr>
            <w:tcW w:w="1077" w:type="dxa"/>
            <w:vAlign w:val="center"/>
          </w:tcPr>
          <w:p w14:paraId="1AC6C2DD" w14:textId="3F0FFD0C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0,00332</w:t>
            </w:r>
          </w:p>
        </w:tc>
        <w:tc>
          <w:tcPr>
            <w:tcW w:w="1078" w:type="dxa"/>
            <w:vAlign w:val="center"/>
          </w:tcPr>
          <w:p w14:paraId="562E629D" w14:textId="306728F1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0,042933</w:t>
            </w:r>
          </w:p>
        </w:tc>
      </w:tr>
      <w:tr w:rsidR="005D408D" w:rsidRPr="005D408D" w14:paraId="3C7F81B1" w14:textId="2FEB69AF" w:rsidTr="002D2DA0">
        <w:tc>
          <w:tcPr>
            <w:tcW w:w="1555" w:type="dxa"/>
            <w:vAlign w:val="center"/>
          </w:tcPr>
          <w:p w14:paraId="657E28A1" w14:textId="758EC41B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so1_hss_LOW_SENSOR_02</w:t>
            </w:r>
          </w:p>
        </w:tc>
        <w:tc>
          <w:tcPr>
            <w:tcW w:w="1077" w:type="dxa"/>
            <w:vAlign w:val="center"/>
          </w:tcPr>
          <w:p w14:paraId="33E99C41" w14:textId="40C88001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0,011321</w:t>
            </w:r>
          </w:p>
        </w:tc>
        <w:tc>
          <w:tcPr>
            <w:tcW w:w="1077" w:type="dxa"/>
            <w:vAlign w:val="center"/>
          </w:tcPr>
          <w:p w14:paraId="241C3571" w14:textId="3D8F8C7F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0,001734</w:t>
            </w:r>
          </w:p>
        </w:tc>
        <w:tc>
          <w:tcPr>
            <w:tcW w:w="1077" w:type="dxa"/>
            <w:vAlign w:val="center"/>
          </w:tcPr>
          <w:p w14:paraId="693B02FF" w14:textId="75A84CB4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0,008255</w:t>
            </w:r>
          </w:p>
        </w:tc>
        <w:tc>
          <w:tcPr>
            <w:tcW w:w="1078" w:type="dxa"/>
            <w:vAlign w:val="center"/>
          </w:tcPr>
          <w:p w14:paraId="17EECD67" w14:textId="3CF2D923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0,010452</w:t>
            </w:r>
          </w:p>
        </w:tc>
        <w:tc>
          <w:tcPr>
            <w:tcW w:w="1077" w:type="dxa"/>
            <w:vAlign w:val="center"/>
          </w:tcPr>
          <w:p w14:paraId="3F4A96F3" w14:textId="29D8ECC5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0,011256</w:t>
            </w:r>
          </w:p>
        </w:tc>
        <w:tc>
          <w:tcPr>
            <w:tcW w:w="1077" w:type="dxa"/>
            <w:vAlign w:val="center"/>
          </w:tcPr>
          <w:p w14:paraId="2B8DBA66" w14:textId="593695CE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0,011994</w:t>
            </w:r>
          </w:p>
        </w:tc>
        <w:tc>
          <w:tcPr>
            <w:tcW w:w="1078" w:type="dxa"/>
            <w:vAlign w:val="center"/>
          </w:tcPr>
          <w:p w14:paraId="7734B7E3" w14:textId="7CCCACA5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0,036929</w:t>
            </w:r>
          </w:p>
        </w:tc>
      </w:tr>
      <w:tr w:rsidR="005D408D" w:rsidRPr="005D408D" w14:paraId="0750CBE2" w14:textId="092A644B" w:rsidTr="002D2DA0">
        <w:tc>
          <w:tcPr>
            <w:tcW w:w="1555" w:type="dxa"/>
            <w:vAlign w:val="center"/>
          </w:tcPr>
          <w:p w14:paraId="029F3174" w14:textId="4D814DDF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so2_lss_LOW_SENSOR_02</w:t>
            </w:r>
          </w:p>
        </w:tc>
        <w:tc>
          <w:tcPr>
            <w:tcW w:w="1077" w:type="dxa"/>
            <w:vAlign w:val="center"/>
          </w:tcPr>
          <w:p w14:paraId="3038F3ED" w14:textId="7CB5FF53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0,004433</w:t>
            </w:r>
          </w:p>
        </w:tc>
        <w:tc>
          <w:tcPr>
            <w:tcW w:w="1077" w:type="dxa"/>
            <w:vAlign w:val="center"/>
          </w:tcPr>
          <w:p w14:paraId="13F29B34" w14:textId="40DE95E0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0,003544</w:t>
            </w:r>
          </w:p>
        </w:tc>
        <w:tc>
          <w:tcPr>
            <w:tcW w:w="1077" w:type="dxa"/>
            <w:vAlign w:val="center"/>
          </w:tcPr>
          <w:p w14:paraId="5D38C4AC" w14:textId="4C476F46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0,000166</w:t>
            </w:r>
          </w:p>
        </w:tc>
        <w:tc>
          <w:tcPr>
            <w:tcW w:w="1078" w:type="dxa"/>
            <w:vAlign w:val="center"/>
          </w:tcPr>
          <w:p w14:paraId="65DDEFD2" w14:textId="5B7F2AFF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0,00236</w:t>
            </w:r>
          </w:p>
        </w:tc>
        <w:tc>
          <w:tcPr>
            <w:tcW w:w="1077" w:type="dxa"/>
            <w:vAlign w:val="center"/>
          </w:tcPr>
          <w:p w14:paraId="0E46365D" w14:textId="2110D68B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0,003756</w:t>
            </w:r>
          </w:p>
        </w:tc>
        <w:tc>
          <w:tcPr>
            <w:tcW w:w="1077" w:type="dxa"/>
            <w:vAlign w:val="center"/>
          </w:tcPr>
          <w:p w14:paraId="36A056EB" w14:textId="0351BD13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0,005682</w:t>
            </w:r>
          </w:p>
        </w:tc>
        <w:tc>
          <w:tcPr>
            <w:tcW w:w="1078" w:type="dxa"/>
            <w:vAlign w:val="center"/>
          </w:tcPr>
          <w:p w14:paraId="403333A3" w14:textId="35BE1639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0,046956</w:t>
            </w:r>
          </w:p>
        </w:tc>
      </w:tr>
      <w:tr w:rsidR="005D408D" w:rsidRPr="005D408D" w14:paraId="316B67EE" w14:textId="1D1B21EA" w:rsidTr="002D2DA0">
        <w:tc>
          <w:tcPr>
            <w:tcW w:w="1555" w:type="dxa"/>
            <w:vAlign w:val="center"/>
          </w:tcPr>
          <w:p w14:paraId="41AA6482" w14:textId="27CAD4D0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so2_iss_LOW_SENSOR_02</w:t>
            </w:r>
          </w:p>
        </w:tc>
        <w:tc>
          <w:tcPr>
            <w:tcW w:w="1077" w:type="dxa"/>
            <w:vAlign w:val="center"/>
          </w:tcPr>
          <w:p w14:paraId="40DEAD09" w14:textId="10732F96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0,00339</w:t>
            </w:r>
          </w:p>
        </w:tc>
        <w:tc>
          <w:tcPr>
            <w:tcW w:w="1077" w:type="dxa"/>
            <w:vAlign w:val="center"/>
          </w:tcPr>
          <w:p w14:paraId="39A11BFE" w14:textId="37B59A24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0,004842</w:t>
            </w:r>
          </w:p>
        </w:tc>
        <w:tc>
          <w:tcPr>
            <w:tcW w:w="1077" w:type="dxa"/>
            <w:vAlign w:val="center"/>
          </w:tcPr>
          <w:p w14:paraId="74BBC46C" w14:textId="5CA2B529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0,000388</w:t>
            </w:r>
          </w:p>
        </w:tc>
        <w:tc>
          <w:tcPr>
            <w:tcW w:w="1078" w:type="dxa"/>
            <w:vAlign w:val="center"/>
          </w:tcPr>
          <w:p w14:paraId="626B6BAD" w14:textId="2D8B2E46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0,001846</w:t>
            </w:r>
          </w:p>
        </w:tc>
        <w:tc>
          <w:tcPr>
            <w:tcW w:w="1077" w:type="dxa"/>
            <w:vAlign w:val="center"/>
          </w:tcPr>
          <w:p w14:paraId="4E0EC335" w14:textId="3E06A9C2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0,002723</w:t>
            </w:r>
          </w:p>
        </w:tc>
        <w:tc>
          <w:tcPr>
            <w:tcW w:w="1077" w:type="dxa"/>
            <w:vAlign w:val="center"/>
          </w:tcPr>
          <w:p w14:paraId="2763AFA8" w14:textId="6555F960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0,003901</w:t>
            </w:r>
          </w:p>
        </w:tc>
        <w:tc>
          <w:tcPr>
            <w:tcW w:w="1078" w:type="dxa"/>
            <w:vAlign w:val="center"/>
          </w:tcPr>
          <w:p w14:paraId="36568CFC" w14:textId="5127B5AF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0,08805</w:t>
            </w:r>
          </w:p>
        </w:tc>
      </w:tr>
      <w:tr w:rsidR="005D408D" w:rsidRPr="005D408D" w14:paraId="35C0D112" w14:textId="12CE48A3" w:rsidTr="002D2DA0">
        <w:tc>
          <w:tcPr>
            <w:tcW w:w="1555" w:type="dxa"/>
            <w:vAlign w:val="center"/>
          </w:tcPr>
          <w:p w14:paraId="007EDAC6" w14:textId="1AB850C6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  <w:lang w:val="en-US"/>
              </w:rPr>
            </w:pPr>
            <w:r w:rsidRPr="005D408D">
              <w:rPr>
                <w:rFonts w:cs="Times New Roman"/>
                <w:color w:val="000000"/>
                <w:sz w:val="22"/>
                <w:lang w:val="en-US"/>
              </w:rPr>
              <w:t>so2_hs_is_LOW_SENSOR_02</w:t>
            </w:r>
          </w:p>
        </w:tc>
        <w:tc>
          <w:tcPr>
            <w:tcW w:w="1077" w:type="dxa"/>
            <w:vAlign w:val="center"/>
          </w:tcPr>
          <w:p w14:paraId="1D9B9215" w14:textId="59D4ADD5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0,006323</w:t>
            </w:r>
          </w:p>
        </w:tc>
        <w:tc>
          <w:tcPr>
            <w:tcW w:w="1077" w:type="dxa"/>
            <w:vAlign w:val="center"/>
          </w:tcPr>
          <w:p w14:paraId="743FF34A" w14:textId="409601A2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0,002299</w:t>
            </w:r>
          </w:p>
        </w:tc>
        <w:tc>
          <w:tcPr>
            <w:tcW w:w="1077" w:type="dxa"/>
            <w:vAlign w:val="center"/>
          </w:tcPr>
          <w:p w14:paraId="5465440C" w14:textId="2E54FC0F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0,001883</w:t>
            </w:r>
          </w:p>
        </w:tc>
        <w:tc>
          <w:tcPr>
            <w:tcW w:w="1078" w:type="dxa"/>
            <w:vAlign w:val="center"/>
          </w:tcPr>
          <w:p w14:paraId="4BF060A4" w14:textId="4F85DFC3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0,005236</w:t>
            </w:r>
          </w:p>
        </w:tc>
        <w:tc>
          <w:tcPr>
            <w:tcW w:w="1077" w:type="dxa"/>
            <w:vAlign w:val="center"/>
          </w:tcPr>
          <w:p w14:paraId="5FB85D13" w14:textId="5FAF3C50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0,006221</w:t>
            </w:r>
          </w:p>
        </w:tc>
        <w:tc>
          <w:tcPr>
            <w:tcW w:w="1077" w:type="dxa"/>
            <w:vAlign w:val="center"/>
          </w:tcPr>
          <w:p w14:paraId="3ED79884" w14:textId="6714C700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0,007274</w:t>
            </w:r>
          </w:p>
        </w:tc>
        <w:tc>
          <w:tcPr>
            <w:tcW w:w="1078" w:type="dxa"/>
            <w:vAlign w:val="center"/>
          </w:tcPr>
          <w:p w14:paraId="7002C808" w14:textId="1B1D262B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0,037871</w:t>
            </w:r>
          </w:p>
        </w:tc>
      </w:tr>
      <w:tr w:rsidR="005D408D" w:rsidRPr="005D408D" w14:paraId="26B58AAE" w14:textId="77777777" w:rsidTr="002D2DA0">
        <w:tc>
          <w:tcPr>
            <w:tcW w:w="1555" w:type="dxa"/>
            <w:vAlign w:val="center"/>
          </w:tcPr>
          <w:p w14:paraId="49179EC9" w14:textId="5F669DB2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so2_hss_LOW_SENSOR_02</w:t>
            </w:r>
          </w:p>
        </w:tc>
        <w:tc>
          <w:tcPr>
            <w:tcW w:w="1077" w:type="dxa"/>
            <w:vAlign w:val="center"/>
          </w:tcPr>
          <w:p w14:paraId="2A334E14" w14:textId="7608A2FC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0,004343</w:t>
            </w:r>
          </w:p>
        </w:tc>
        <w:tc>
          <w:tcPr>
            <w:tcW w:w="1077" w:type="dxa"/>
            <w:vAlign w:val="center"/>
          </w:tcPr>
          <w:p w14:paraId="0D470C91" w14:textId="70D955E4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0,002362</w:t>
            </w:r>
          </w:p>
        </w:tc>
        <w:tc>
          <w:tcPr>
            <w:tcW w:w="1077" w:type="dxa"/>
            <w:vAlign w:val="center"/>
          </w:tcPr>
          <w:p w14:paraId="79B9CC19" w14:textId="714B6ADD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0,002013</w:t>
            </w:r>
          </w:p>
        </w:tc>
        <w:tc>
          <w:tcPr>
            <w:tcW w:w="1078" w:type="dxa"/>
            <w:vAlign w:val="center"/>
          </w:tcPr>
          <w:p w14:paraId="67D7C87A" w14:textId="0B76459B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0,003496</w:t>
            </w:r>
          </w:p>
        </w:tc>
        <w:tc>
          <w:tcPr>
            <w:tcW w:w="1077" w:type="dxa"/>
            <w:vAlign w:val="center"/>
          </w:tcPr>
          <w:p w14:paraId="5C32D1A7" w14:textId="184A35A9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0,00413</w:t>
            </w:r>
          </w:p>
        </w:tc>
        <w:tc>
          <w:tcPr>
            <w:tcW w:w="1077" w:type="dxa"/>
            <w:vAlign w:val="center"/>
          </w:tcPr>
          <w:p w14:paraId="24A1CBA3" w14:textId="0404BF27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0,004632</w:t>
            </w:r>
          </w:p>
        </w:tc>
        <w:tc>
          <w:tcPr>
            <w:tcW w:w="1078" w:type="dxa"/>
            <w:vAlign w:val="center"/>
          </w:tcPr>
          <w:p w14:paraId="6E0DE921" w14:textId="5AAB8856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0,039386</w:t>
            </w:r>
          </w:p>
        </w:tc>
      </w:tr>
      <w:tr w:rsidR="005D408D" w:rsidRPr="005D408D" w14:paraId="4347174D" w14:textId="77777777" w:rsidTr="002D2DA0">
        <w:tc>
          <w:tcPr>
            <w:tcW w:w="1555" w:type="dxa"/>
            <w:vAlign w:val="center"/>
          </w:tcPr>
          <w:p w14:paraId="4F06DC35" w14:textId="20D62DDE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so3_lss_LOW_SENSOR_02</w:t>
            </w:r>
          </w:p>
        </w:tc>
        <w:tc>
          <w:tcPr>
            <w:tcW w:w="1077" w:type="dxa"/>
            <w:vAlign w:val="center"/>
          </w:tcPr>
          <w:p w14:paraId="553AC0E8" w14:textId="14DA8248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0,014265</w:t>
            </w:r>
          </w:p>
        </w:tc>
        <w:tc>
          <w:tcPr>
            <w:tcW w:w="1077" w:type="dxa"/>
            <w:vAlign w:val="center"/>
          </w:tcPr>
          <w:p w14:paraId="4A077473" w14:textId="211B8421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0,008249</w:t>
            </w:r>
          </w:p>
        </w:tc>
        <w:tc>
          <w:tcPr>
            <w:tcW w:w="1077" w:type="dxa"/>
            <w:vAlign w:val="center"/>
          </w:tcPr>
          <w:p w14:paraId="1B0B3666" w14:textId="5A3B0A28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0,001152</w:t>
            </w:r>
          </w:p>
        </w:tc>
        <w:tc>
          <w:tcPr>
            <w:tcW w:w="1078" w:type="dxa"/>
            <w:vAlign w:val="center"/>
          </w:tcPr>
          <w:p w14:paraId="183299A2" w14:textId="21F6FDBB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0,008559</w:t>
            </w:r>
          </w:p>
        </w:tc>
        <w:tc>
          <w:tcPr>
            <w:tcW w:w="1077" w:type="dxa"/>
            <w:vAlign w:val="center"/>
          </w:tcPr>
          <w:p w14:paraId="683CA6A1" w14:textId="4AC5CB4F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0,013023</w:t>
            </w:r>
          </w:p>
        </w:tc>
        <w:tc>
          <w:tcPr>
            <w:tcW w:w="1077" w:type="dxa"/>
            <w:vAlign w:val="center"/>
          </w:tcPr>
          <w:p w14:paraId="79D152F7" w14:textId="4DC0FA2D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0,018303</w:t>
            </w:r>
          </w:p>
        </w:tc>
        <w:tc>
          <w:tcPr>
            <w:tcW w:w="1078" w:type="dxa"/>
            <w:vAlign w:val="center"/>
          </w:tcPr>
          <w:p w14:paraId="6E68BDD2" w14:textId="657C5DBC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0,087825</w:t>
            </w:r>
          </w:p>
        </w:tc>
      </w:tr>
      <w:tr w:rsidR="005D408D" w:rsidRPr="005D408D" w14:paraId="75451441" w14:textId="77777777" w:rsidTr="002D2DA0">
        <w:tc>
          <w:tcPr>
            <w:tcW w:w="1555" w:type="dxa"/>
            <w:vAlign w:val="center"/>
          </w:tcPr>
          <w:p w14:paraId="6C3EC457" w14:textId="6185BB99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so3_iss_LOW_SENSOR_02</w:t>
            </w:r>
          </w:p>
        </w:tc>
        <w:tc>
          <w:tcPr>
            <w:tcW w:w="1077" w:type="dxa"/>
            <w:vAlign w:val="center"/>
          </w:tcPr>
          <w:p w14:paraId="3EFF2529" w14:textId="772789F7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0,007027</w:t>
            </w:r>
          </w:p>
        </w:tc>
        <w:tc>
          <w:tcPr>
            <w:tcW w:w="1077" w:type="dxa"/>
            <w:vAlign w:val="center"/>
          </w:tcPr>
          <w:p w14:paraId="5D41617F" w14:textId="59F27921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0,005523</w:t>
            </w:r>
          </w:p>
        </w:tc>
        <w:tc>
          <w:tcPr>
            <w:tcW w:w="1077" w:type="dxa"/>
            <w:vAlign w:val="center"/>
          </w:tcPr>
          <w:p w14:paraId="3046298B" w14:textId="7D928129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0,000975</w:t>
            </w:r>
          </w:p>
        </w:tc>
        <w:tc>
          <w:tcPr>
            <w:tcW w:w="1078" w:type="dxa"/>
            <w:vAlign w:val="center"/>
          </w:tcPr>
          <w:p w14:paraId="0EB47C43" w14:textId="46FE3F51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0,00266</w:t>
            </w:r>
          </w:p>
        </w:tc>
        <w:tc>
          <w:tcPr>
            <w:tcW w:w="1077" w:type="dxa"/>
            <w:vAlign w:val="center"/>
          </w:tcPr>
          <w:p w14:paraId="3D0FC3BF" w14:textId="1C42DDB9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0,00728</w:t>
            </w:r>
          </w:p>
        </w:tc>
        <w:tc>
          <w:tcPr>
            <w:tcW w:w="1077" w:type="dxa"/>
            <w:vAlign w:val="center"/>
          </w:tcPr>
          <w:p w14:paraId="20D55313" w14:textId="6A39043A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0,01045</w:t>
            </w:r>
          </w:p>
        </w:tc>
        <w:tc>
          <w:tcPr>
            <w:tcW w:w="1078" w:type="dxa"/>
            <w:vAlign w:val="center"/>
          </w:tcPr>
          <w:p w14:paraId="32E0CDD4" w14:textId="2119EC98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0,075773</w:t>
            </w:r>
          </w:p>
        </w:tc>
      </w:tr>
      <w:tr w:rsidR="005D408D" w:rsidRPr="005D408D" w14:paraId="4758CE2A" w14:textId="77777777" w:rsidTr="002D2DA0">
        <w:tc>
          <w:tcPr>
            <w:tcW w:w="1555" w:type="dxa"/>
            <w:vAlign w:val="center"/>
          </w:tcPr>
          <w:p w14:paraId="7CABC5C9" w14:textId="742D50E1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  <w:lang w:val="en-US"/>
              </w:rPr>
            </w:pPr>
            <w:r w:rsidRPr="005D408D">
              <w:rPr>
                <w:rFonts w:cs="Times New Roman"/>
                <w:color w:val="000000"/>
                <w:sz w:val="22"/>
                <w:lang w:val="en-US"/>
              </w:rPr>
              <w:t>so3_hs_is_LOW_SENSOR_02</w:t>
            </w:r>
          </w:p>
        </w:tc>
        <w:tc>
          <w:tcPr>
            <w:tcW w:w="1077" w:type="dxa"/>
            <w:vAlign w:val="center"/>
          </w:tcPr>
          <w:p w14:paraId="64CFBCF5" w14:textId="6F66E037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0,009895</w:t>
            </w:r>
          </w:p>
        </w:tc>
        <w:tc>
          <w:tcPr>
            <w:tcW w:w="1077" w:type="dxa"/>
            <w:vAlign w:val="center"/>
          </w:tcPr>
          <w:p w14:paraId="1090F679" w14:textId="1F9BF712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0,001731</w:t>
            </w:r>
          </w:p>
        </w:tc>
        <w:tc>
          <w:tcPr>
            <w:tcW w:w="1077" w:type="dxa"/>
            <w:vAlign w:val="center"/>
          </w:tcPr>
          <w:p w14:paraId="244C2FEA" w14:textId="7BDDE27D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0,004875</w:t>
            </w:r>
          </w:p>
        </w:tc>
        <w:tc>
          <w:tcPr>
            <w:tcW w:w="1078" w:type="dxa"/>
            <w:vAlign w:val="center"/>
          </w:tcPr>
          <w:p w14:paraId="19D6E114" w14:textId="58EE2BAF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0,008881</w:t>
            </w:r>
          </w:p>
        </w:tc>
        <w:tc>
          <w:tcPr>
            <w:tcW w:w="1077" w:type="dxa"/>
            <w:vAlign w:val="center"/>
          </w:tcPr>
          <w:p w14:paraId="6385712A" w14:textId="0269837C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0,009861</w:t>
            </w:r>
          </w:p>
        </w:tc>
        <w:tc>
          <w:tcPr>
            <w:tcW w:w="1077" w:type="dxa"/>
            <w:vAlign w:val="center"/>
          </w:tcPr>
          <w:p w14:paraId="11533B3E" w14:textId="23FEAF5D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0,010822</w:t>
            </w:r>
          </w:p>
        </w:tc>
        <w:tc>
          <w:tcPr>
            <w:tcW w:w="1078" w:type="dxa"/>
            <w:vAlign w:val="center"/>
          </w:tcPr>
          <w:p w14:paraId="41146AFA" w14:textId="431ABA45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0,02781</w:t>
            </w:r>
          </w:p>
        </w:tc>
      </w:tr>
      <w:tr w:rsidR="005D408D" w:rsidRPr="005D408D" w14:paraId="1615ECDB" w14:textId="77777777" w:rsidTr="002D2DA0">
        <w:tc>
          <w:tcPr>
            <w:tcW w:w="1555" w:type="dxa"/>
            <w:vAlign w:val="center"/>
          </w:tcPr>
          <w:p w14:paraId="07109CC0" w14:textId="65DC0874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so3_hss_LOW_SENSOR_02</w:t>
            </w:r>
          </w:p>
        </w:tc>
        <w:tc>
          <w:tcPr>
            <w:tcW w:w="1077" w:type="dxa"/>
            <w:vAlign w:val="center"/>
          </w:tcPr>
          <w:p w14:paraId="235A20A8" w14:textId="16350282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0,00675</w:t>
            </w:r>
          </w:p>
        </w:tc>
        <w:tc>
          <w:tcPr>
            <w:tcW w:w="1077" w:type="dxa"/>
            <w:vAlign w:val="center"/>
          </w:tcPr>
          <w:p w14:paraId="53A39BA1" w14:textId="4BBC9EF6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0,001544</w:t>
            </w:r>
          </w:p>
        </w:tc>
        <w:tc>
          <w:tcPr>
            <w:tcW w:w="1077" w:type="dxa"/>
            <w:vAlign w:val="center"/>
          </w:tcPr>
          <w:p w14:paraId="46965E15" w14:textId="764E9475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0,004145</w:t>
            </w:r>
          </w:p>
        </w:tc>
        <w:tc>
          <w:tcPr>
            <w:tcW w:w="1078" w:type="dxa"/>
            <w:vAlign w:val="center"/>
          </w:tcPr>
          <w:p w14:paraId="11A4295E" w14:textId="50D88854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0,006292</w:t>
            </w:r>
          </w:p>
        </w:tc>
        <w:tc>
          <w:tcPr>
            <w:tcW w:w="1077" w:type="dxa"/>
            <w:vAlign w:val="center"/>
          </w:tcPr>
          <w:p w14:paraId="61D3B78A" w14:textId="07A81524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0,006655</w:t>
            </w:r>
          </w:p>
        </w:tc>
        <w:tc>
          <w:tcPr>
            <w:tcW w:w="1077" w:type="dxa"/>
            <w:vAlign w:val="center"/>
          </w:tcPr>
          <w:p w14:paraId="12351269" w14:textId="65933032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0,007061</w:t>
            </w:r>
          </w:p>
        </w:tc>
        <w:tc>
          <w:tcPr>
            <w:tcW w:w="1078" w:type="dxa"/>
            <w:vAlign w:val="center"/>
          </w:tcPr>
          <w:p w14:paraId="1910017E" w14:textId="34F41855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0,028526</w:t>
            </w:r>
          </w:p>
        </w:tc>
      </w:tr>
      <w:tr w:rsidR="005D408D" w:rsidRPr="005D408D" w14:paraId="139E6E8A" w14:textId="77777777" w:rsidTr="002D2DA0">
        <w:tc>
          <w:tcPr>
            <w:tcW w:w="1555" w:type="dxa"/>
            <w:vAlign w:val="center"/>
          </w:tcPr>
          <w:p w14:paraId="2FE08597" w14:textId="539F59B1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fband1_LOW_SENSOR_02</w:t>
            </w:r>
          </w:p>
        </w:tc>
        <w:tc>
          <w:tcPr>
            <w:tcW w:w="1077" w:type="dxa"/>
            <w:vAlign w:val="center"/>
          </w:tcPr>
          <w:p w14:paraId="5371AEEC" w14:textId="712519DE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0,115275</w:t>
            </w:r>
          </w:p>
        </w:tc>
        <w:tc>
          <w:tcPr>
            <w:tcW w:w="1077" w:type="dxa"/>
            <w:vAlign w:val="center"/>
          </w:tcPr>
          <w:p w14:paraId="4B506EFF" w14:textId="3682165C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0,080814</w:t>
            </w:r>
          </w:p>
        </w:tc>
        <w:tc>
          <w:tcPr>
            <w:tcW w:w="1077" w:type="dxa"/>
            <w:vAlign w:val="center"/>
          </w:tcPr>
          <w:p w14:paraId="67BF0F9D" w14:textId="25AE17AA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0,013275</w:t>
            </w:r>
          </w:p>
        </w:tc>
        <w:tc>
          <w:tcPr>
            <w:tcW w:w="1078" w:type="dxa"/>
            <w:vAlign w:val="center"/>
          </w:tcPr>
          <w:p w14:paraId="27C6F837" w14:textId="6ADF79DA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0,03461</w:t>
            </w:r>
          </w:p>
        </w:tc>
        <w:tc>
          <w:tcPr>
            <w:tcW w:w="1077" w:type="dxa"/>
            <w:vAlign w:val="center"/>
          </w:tcPr>
          <w:p w14:paraId="172D2B54" w14:textId="6B5C835A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0,131541</w:t>
            </w:r>
          </w:p>
        </w:tc>
        <w:tc>
          <w:tcPr>
            <w:tcW w:w="1077" w:type="dxa"/>
            <w:vAlign w:val="center"/>
          </w:tcPr>
          <w:p w14:paraId="3AE3E4B9" w14:textId="376AD20F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0,183769</w:t>
            </w:r>
          </w:p>
        </w:tc>
        <w:tc>
          <w:tcPr>
            <w:tcW w:w="1078" w:type="dxa"/>
            <w:vAlign w:val="center"/>
          </w:tcPr>
          <w:p w14:paraId="53CA5151" w14:textId="39C0103D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0,426877</w:t>
            </w:r>
          </w:p>
        </w:tc>
      </w:tr>
      <w:tr w:rsidR="005D408D" w:rsidRPr="005D408D" w14:paraId="6FDE4189" w14:textId="77777777" w:rsidTr="002D2DA0">
        <w:tc>
          <w:tcPr>
            <w:tcW w:w="1555" w:type="dxa"/>
            <w:vAlign w:val="center"/>
          </w:tcPr>
          <w:p w14:paraId="11F9F2C3" w14:textId="1C65B181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fband2_LOW_SENSOR_02</w:t>
            </w:r>
          </w:p>
        </w:tc>
        <w:tc>
          <w:tcPr>
            <w:tcW w:w="1077" w:type="dxa"/>
            <w:vAlign w:val="center"/>
          </w:tcPr>
          <w:p w14:paraId="3CE2DE7C" w14:textId="487791E3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0,020004</w:t>
            </w:r>
          </w:p>
        </w:tc>
        <w:tc>
          <w:tcPr>
            <w:tcW w:w="1077" w:type="dxa"/>
            <w:vAlign w:val="center"/>
          </w:tcPr>
          <w:p w14:paraId="667E0500" w14:textId="4DBB8195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0,007021</w:t>
            </w:r>
          </w:p>
        </w:tc>
        <w:tc>
          <w:tcPr>
            <w:tcW w:w="1077" w:type="dxa"/>
            <w:vAlign w:val="center"/>
          </w:tcPr>
          <w:p w14:paraId="0B92B58F" w14:textId="64730565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0,005369</w:t>
            </w:r>
          </w:p>
        </w:tc>
        <w:tc>
          <w:tcPr>
            <w:tcW w:w="1078" w:type="dxa"/>
            <w:vAlign w:val="center"/>
          </w:tcPr>
          <w:p w14:paraId="164BD949" w14:textId="2193B67C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0,016869</w:t>
            </w:r>
          </w:p>
        </w:tc>
        <w:tc>
          <w:tcPr>
            <w:tcW w:w="1077" w:type="dxa"/>
            <w:vAlign w:val="center"/>
          </w:tcPr>
          <w:p w14:paraId="76DB910B" w14:textId="4ECDD11E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0,019821</w:t>
            </w:r>
          </w:p>
        </w:tc>
        <w:tc>
          <w:tcPr>
            <w:tcW w:w="1077" w:type="dxa"/>
            <w:vAlign w:val="center"/>
          </w:tcPr>
          <w:p w14:paraId="605856CB" w14:textId="4729C149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0,022927</w:t>
            </w:r>
          </w:p>
        </w:tc>
        <w:tc>
          <w:tcPr>
            <w:tcW w:w="1078" w:type="dxa"/>
            <w:vAlign w:val="center"/>
          </w:tcPr>
          <w:p w14:paraId="38069711" w14:textId="2EF1CFB9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0,120657</w:t>
            </w:r>
          </w:p>
        </w:tc>
      </w:tr>
      <w:tr w:rsidR="005D408D" w:rsidRPr="005D408D" w14:paraId="19FE72BB" w14:textId="77777777" w:rsidTr="002D2DA0">
        <w:tc>
          <w:tcPr>
            <w:tcW w:w="1555" w:type="dxa"/>
            <w:vAlign w:val="center"/>
          </w:tcPr>
          <w:p w14:paraId="314C22E3" w14:textId="6DDC5206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fband3_LOW_SENSOR_02</w:t>
            </w:r>
          </w:p>
        </w:tc>
        <w:tc>
          <w:tcPr>
            <w:tcW w:w="1077" w:type="dxa"/>
            <w:vAlign w:val="center"/>
          </w:tcPr>
          <w:p w14:paraId="50E33D40" w14:textId="4DDFD37A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0,016178</w:t>
            </w:r>
          </w:p>
        </w:tc>
        <w:tc>
          <w:tcPr>
            <w:tcW w:w="1077" w:type="dxa"/>
            <w:vAlign w:val="center"/>
          </w:tcPr>
          <w:p w14:paraId="38B19179" w14:textId="6384EBFD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0,003552</w:t>
            </w:r>
          </w:p>
        </w:tc>
        <w:tc>
          <w:tcPr>
            <w:tcW w:w="1077" w:type="dxa"/>
            <w:vAlign w:val="center"/>
          </w:tcPr>
          <w:p w14:paraId="0F26A4E7" w14:textId="230867A7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0,012053</w:t>
            </w:r>
          </w:p>
        </w:tc>
        <w:tc>
          <w:tcPr>
            <w:tcW w:w="1078" w:type="dxa"/>
            <w:vAlign w:val="center"/>
          </w:tcPr>
          <w:p w14:paraId="5890F281" w14:textId="21B5FAB7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0,015158</w:t>
            </w:r>
          </w:p>
        </w:tc>
        <w:tc>
          <w:tcPr>
            <w:tcW w:w="1077" w:type="dxa"/>
            <w:vAlign w:val="center"/>
          </w:tcPr>
          <w:p w14:paraId="4BB42EBB" w14:textId="49D9DBBD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0,015888</w:t>
            </w:r>
          </w:p>
        </w:tc>
        <w:tc>
          <w:tcPr>
            <w:tcW w:w="1077" w:type="dxa"/>
            <w:vAlign w:val="center"/>
          </w:tcPr>
          <w:p w14:paraId="5A719D0A" w14:textId="4C8FB839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0,016743</w:t>
            </w:r>
          </w:p>
        </w:tc>
        <w:tc>
          <w:tcPr>
            <w:tcW w:w="1078" w:type="dxa"/>
            <w:vAlign w:val="center"/>
          </w:tcPr>
          <w:p w14:paraId="53A2720E" w14:textId="2159F6E9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0,076161</w:t>
            </w:r>
          </w:p>
        </w:tc>
      </w:tr>
      <w:tr w:rsidR="005D408D" w:rsidRPr="005D408D" w14:paraId="2D72E4DC" w14:textId="77777777" w:rsidTr="002D2DA0">
        <w:tc>
          <w:tcPr>
            <w:tcW w:w="1555" w:type="dxa"/>
            <w:vAlign w:val="center"/>
          </w:tcPr>
          <w:p w14:paraId="1E49BA9E" w14:textId="1E39C123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fband4_LOW_SENSOR_02</w:t>
            </w:r>
          </w:p>
        </w:tc>
        <w:tc>
          <w:tcPr>
            <w:tcW w:w="1077" w:type="dxa"/>
            <w:vAlign w:val="center"/>
          </w:tcPr>
          <w:p w14:paraId="0D88F5BA" w14:textId="31683F0E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0,003429</w:t>
            </w:r>
          </w:p>
        </w:tc>
        <w:tc>
          <w:tcPr>
            <w:tcW w:w="1077" w:type="dxa"/>
            <w:vAlign w:val="center"/>
          </w:tcPr>
          <w:p w14:paraId="5A478822" w14:textId="688DC649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0,003645</w:t>
            </w:r>
          </w:p>
        </w:tc>
        <w:tc>
          <w:tcPr>
            <w:tcW w:w="1077" w:type="dxa"/>
            <w:vAlign w:val="center"/>
          </w:tcPr>
          <w:p w14:paraId="053E5699" w14:textId="7C46F8E5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0,002115</w:t>
            </w:r>
          </w:p>
        </w:tc>
        <w:tc>
          <w:tcPr>
            <w:tcW w:w="1078" w:type="dxa"/>
            <w:vAlign w:val="center"/>
          </w:tcPr>
          <w:p w14:paraId="438CE1AE" w14:textId="001DB0B9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0,002769</w:t>
            </w:r>
          </w:p>
        </w:tc>
        <w:tc>
          <w:tcPr>
            <w:tcW w:w="1077" w:type="dxa"/>
            <w:vAlign w:val="center"/>
          </w:tcPr>
          <w:p w14:paraId="0EBAAF99" w14:textId="484637F7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0,002971</w:t>
            </w:r>
          </w:p>
        </w:tc>
        <w:tc>
          <w:tcPr>
            <w:tcW w:w="1077" w:type="dxa"/>
            <w:vAlign w:val="center"/>
          </w:tcPr>
          <w:p w14:paraId="2AEF3CD3" w14:textId="04E5AEF1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0,003254</w:t>
            </w:r>
          </w:p>
        </w:tc>
        <w:tc>
          <w:tcPr>
            <w:tcW w:w="1078" w:type="dxa"/>
            <w:vAlign w:val="center"/>
          </w:tcPr>
          <w:p w14:paraId="36FD45FE" w14:textId="785BD509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0,061082</w:t>
            </w:r>
          </w:p>
        </w:tc>
      </w:tr>
      <w:tr w:rsidR="005D408D" w:rsidRPr="005D408D" w14:paraId="483DA2D8" w14:textId="77777777" w:rsidTr="002D2DA0">
        <w:tc>
          <w:tcPr>
            <w:tcW w:w="1555" w:type="dxa"/>
            <w:vAlign w:val="center"/>
          </w:tcPr>
          <w:p w14:paraId="10EDAABC" w14:textId="7F60737B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fband5_LOW_SENSOR_02</w:t>
            </w:r>
          </w:p>
        </w:tc>
        <w:tc>
          <w:tcPr>
            <w:tcW w:w="1077" w:type="dxa"/>
            <w:vAlign w:val="center"/>
          </w:tcPr>
          <w:p w14:paraId="08BBB57C" w14:textId="493F762F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0,005925</w:t>
            </w:r>
          </w:p>
        </w:tc>
        <w:tc>
          <w:tcPr>
            <w:tcW w:w="1077" w:type="dxa"/>
            <w:vAlign w:val="center"/>
          </w:tcPr>
          <w:p w14:paraId="242E0F98" w14:textId="4DD14A0E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0,003503</w:t>
            </w:r>
          </w:p>
        </w:tc>
        <w:tc>
          <w:tcPr>
            <w:tcW w:w="1077" w:type="dxa"/>
            <w:vAlign w:val="center"/>
          </w:tcPr>
          <w:p w14:paraId="161900E1" w14:textId="7D7BF75E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0,003736</w:t>
            </w:r>
          </w:p>
        </w:tc>
        <w:tc>
          <w:tcPr>
            <w:tcW w:w="1078" w:type="dxa"/>
            <w:vAlign w:val="center"/>
          </w:tcPr>
          <w:p w14:paraId="5843763A" w14:textId="4A86E23D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0,005014</w:t>
            </w:r>
          </w:p>
        </w:tc>
        <w:tc>
          <w:tcPr>
            <w:tcW w:w="1077" w:type="dxa"/>
            <w:vAlign w:val="center"/>
          </w:tcPr>
          <w:p w14:paraId="2F1B7BA5" w14:textId="6EC70F6B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0,005469</w:t>
            </w:r>
          </w:p>
        </w:tc>
        <w:tc>
          <w:tcPr>
            <w:tcW w:w="1077" w:type="dxa"/>
            <w:vAlign w:val="center"/>
          </w:tcPr>
          <w:p w14:paraId="4C6323FC" w14:textId="609B4CC3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0,006036</w:t>
            </w:r>
          </w:p>
        </w:tc>
        <w:tc>
          <w:tcPr>
            <w:tcW w:w="1078" w:type="dxa"/>
            <w:vAlign w:val="center"/>
          </w:tcPr>
          <w:p w14:paraId="1268597C" w14:textId="6D233B02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0,059869</w:t>
            </w:r>
          </w:p>
        </w:tc>
      </w:tr>
      <w:tr w:rsidR="005D408D" w:rsidRPr="005D408D" w14:paraId="7078DDDD" w14:textId="77777777" w:rsidTr="002D2DA0">
        <w:tc>
          <w:tcPr>
            <w:tcW w:w="1555" w:type="dxa"/>
            <w:vAlign w:val="center"/>
          </w:tcPr>
          <w:p w14:paraId="3AF384DC" w14:textId="7D7EEB90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peak2peak_LOW_SENSOR_02</w:t>
            </w:r>
          </w:p>
        </w:tc>
        <w:tc>
          <w:tcPr>
            <w:tcW w:w="1077" w:type="dxa"/>
            <w:vAlign w:val="center"/>
          </w:tcPr>
          <w:p w14:paraId="2B3CC83C" w14:textId="211244CC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0,593829</w:t>
            </w:r>
          </w:p>
        </w:tc>
        <w:tc>
          <w:tcPr>
            <w:tcW w:w="1077" w:type="dxa"/>
            <w:vAlign w:val="center"/>
          </w:tcPr>
          <w:p w14:paraId="55DA773E" w14:textId="19D2110F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0,485326</w:t>
            </w:r>
          </w:p>
        </w:tc>
        <w:tc>
          <w:tcPr>
            <w:tcW w:w="1077" w:type="dxa"/>
            <w:vAlign w:val="center"/>
          </w:tcPr>
          <w:p w14:paraId="391D705F" w14:textId="332ED6F6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0,146575</w:t>
            </w:r>
          </w:p>
        </w:tc>
        <w:tc>
          <w:tcPr>
            <w:tcW w:w="1078" w:type="dxa"/>
            <w:vAlign w:val="center"/>
          </w:tcPr>
          <w:p w14:paraId="396CC71A" w14:textId="481B6611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0,312374</w:t>
            </w:r>
          </w:p>
        </w:tc>
        <w:tc>
          <w:tcPr>
            <w:tcW w:w="1077" w:type="dxa"/>
            <w:vAlign w:val="center"/>
          </w:tcPr>
          <w:p w14:paraId="1D1EFB14" w14:textId="2C9A381B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0,592309</w:t>
            </w:r>
          </w:p>
        </w:tc>
        <w:tc>
          <w:tcPr>
            <w:tcW w:w="1077" w:type="dxa"/>
            <w:vAlign w:val="center"/>
          </w:tcPr>
          <w:p w14:paraId="4892DE72" w14:textId="19F163C6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0,811571</w:t>
            </w:r>
          </w:p>
        </w:tc>
        <w:tc>
          <w:tcPr>
            <w:tcW w:w="1078" w:type="dxa"/>
            <w:vAlign w:val="center"/>
          </w:tcPr>
          <w:p w14:paraId="456C8D63" w14:textId="36E7D20E" w:rsidR="005D408D" w:rsidRPr="005D408D" w:rsidRDefault="005D408D" w:rsidP="002D2DA0">
            <w:pPr>
              <w:spacing w:line="276" w:lineRule="auto"/>
              <w:ind w:left="0" w:right="0" w:firstLine="0"/>
              <w:jc w:val="center"/>
              <w:rPr>
                <w:rFonts w:cs="Times New Roman"/>
                <w:sz w:val="22"/>
                <w:shd w:val="clear" w:color="auto" w:fill="FFFFFF"/>
              </w:rPr>
            </w:pPr>
            <w:r w:rsidRPr="005D408D">
              <w:rPr>
                <w:rFonts w:cs="Times New Roman"/>
                <w:color w:val="000000"/>
                <w:sz w:val="22"/>
              </w:rPr>
              <w:t>8,210626</w:t>
            </w:r>
          </w:p>
        </w:tc>
      </w:tr>
    </w:tbl>
    <w:p w14:paraId="256DBC5E" w14:textId="77777777" w:rsidR="002D0E9E" w:rsidRDefault="00D161C9" w:rsidP="00D161C9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Во всех столбцах, кроме </w:t>
      </w:r>
      <w:r w:rsidRPr="00D161C9">
        <w:rPr>
          <w:szCs w:val="28"/>
          <w:shd w:val="clear" w:color="auto" w:fill="FFFFFF"/>
        </w:rPr>
        <w:t>«</w:t>
      </w:r>
      <w:r w:rsidRPr="00D161C9">
        <w:rPr>
          <w:rFonts w:cs="Times New Roman"/>
          <w:color w:val="000000"/>
          <w:szCs w:val="28"/>
        </w:rPr>
        <w:t>so1_lss_LOW_SENSOR_02»</w:t>
      </w:r>
      <w:r>
        <w:rPr>
          <w:rFonts w:cs="Times New Roman"/>
          <w:color w:val="000000"/>
          <w:szCs w:val="28"/>
        </w:rPr>
        <w:t>,</w:t>
      </w:r>
      <w:r w:rsidRPr="00D161C9">
        <w:rPr>
          <w:szCs w:val="28"/>
          <w:shd w:val="clear" w:color="auto" w:fill="FFFFFF"/>
        </w:rPr>
        <w:t xml:space="preserve"> </w:t>
      </w:r>
      <w:r w:rsidR="00221FDE">
        <w:rPr>
          <w:shd w:val="clear" w:color="auto" w:fill="FFFFFF"/>
        </w:rPr>
        <w:t xml:space="preserve">наблюдаются выбросы в данных, это можно </w:t>
      </w:r>
      <w:r>
        <w:rPr>
          <w:shd w:val="clear" w:color="auto" w:fill="FFFFFF"/>
        </w:rPr>
        <w:t>увидеть</w:t>
      </w:r>
      <w:r w:rsidR="00E92129">
        <w:rPr>
          <w:shd w:val="clear" w:color="auto" w:fill="FFFFFF"/>
        </w:rPr>
        <w:t xml:space="preserve"> также и</w:t>
      </w:r>
      <w:r>
        <w:rPr>
          <w:shd w:val="clear" w:color="auto" w:fill="FFFFFF"/>
        </w:rPr>
        <w:t xml:space="preserve"> на гистограммах</w:t>
      </w:r>
      <w:r w:rsidR="00E92129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E92129">
        <w:rPr>
          <w:shd w:val="clear" w:color="auto" w:fill="FFFFFF"/>
        </w:rPr>
        <w:t>Выбраны 3 столбца для визуализации</w:t>
      </w:r>
      <w:r w:rsidR="002D0E9E">
        <w:rPr>
          <w:shd w:val="clear" w:color="auto" w:fill="FFFFFF"/>
        </w:rPr>
        <w:t xml:space="preserve"> и подтверждения вывода о выбросах:</w:t>
      </w:r>
    </w:p>
    <w:p w14:paraId="564C46F6" w14:textId="77777777" w:rsidR="002D0E9E" w:rsidRPr="00C30F4A" w:rsidRDefault="002D0E9E" w:rsidP="00D161C9">
      <w:pPr>
        <w:rPr>
          <w:rFonts w:cs="Times New Roman"/>
          <w:szCs w:val="28"/>
          <w:shd w:val="clear" w:color="auto" w:fill="FFFFFF"/>
        </w:rPr>
      </w:pPr>
      <w:r w:rsidRPr="00C30F4A">
        <w:rPr>
          <w:shd w:val="clear" w:color="auto" w:fill="FFFFFF"/>
        </w:rPr>
        <w:t xml:space="preserve">- </w:t>
      </w:r>
      <w:r w:rsidR="00E92129" w:rsidRPr="00C30F4A">
        <w:rPr>
          <w:shd w:val="clear" w:color="auto" w:fill="FFFFFF"/>
        </w:rPr>
        <w:t>«</w:t>
      </w:r>
      <w:r w:rsidR="00E92129" w:rsidRPr="002D0E9E">
        <w:rPr>
          <w:rFonts w:cs="Times New Roman"/>
          <w:bCs/>
          <w:szCs w:val="28"/>
          <w:shd w:val="clear" w:color="auto" w:fill="FFFFFF"/>
          <w:lang w:val="en-US"/>
        </w:rPr>
        <w:t>so</w:t>
      </w:r>
      <w:r w:rsidR="00E92129" w:rsidRPr="00C30F4A">
        <w:rPr>
          <w:rFonts w:cs="Times New Roman"/>
          <w:bCs/>
          <w:szCs w:val="28"/>
          <w:shd w:val="clear" w:color="auto" w:fill="FFFFFF"/>
        </w:rPr>
        <w:t>1_</w:t>
      </w:r>
      <w:r w:rsidR="00E92129" w:rsidRPr="002D0E9E">
        <w:rPr>
          <w:rFonts w:cs="Times New Roman"/>
          <w:bCs/>
          <w:szCs w:val="28"/>
          <w:shd w:val="clear" w:color="auto" w:fill="FFFFFF"/>
          <w:lang w:val="en-US"/>
        </w:rPr>
        <w:t>iss</w:t>
      </w:r>
      <w:r w:rsidR="00E92129" w:rsidRPr="00C30F4A">
        <w:rPr>
          <w:rFonts w:cs="Times New Roman"/>
          <w:bCs/>
          <w:szCs w:val="28"/>
          <w:shd w:val="clear" w:color="auto" w:fill="FFFFFF"/>
        </w:rPr>
        <w:t>_</w:t>
      </w:r>
      <w:r w:rsidR="00E92129" w:rsidRPr="002D0E9E">
        <w:rPr>
          <w:rFonts w:cs="Times New Roman"/>
          <w:bCs/>
          <w:szCs w:val="28"/>
          <w:shd w:val="clear" w:color="auto" w:fill="FFFFFF"/>
          <w:lang w:val="en-US"/>
        </w:rPr>
        <w:t>LOW</w:t>
      </w:r>
      <w:r w:rsidR="00E92129" w:rsidRPr="00C30F4A">
        <w:rPr>
          <w:rFonts w:cs="Times New Roman"/>
          <w:bCs/>
          <w:szCs w:val="28"/>
          <w:shd w:val="clear" w:color="auto" w:fill="FFFFFF"/>
        </w:rPr>
        <w:t>_</w:t>
      </w:r>
      <w:r w:rsidR="00E92129" w:rsidRPr="002D0E9E">
        <w:rPr>
          <w:rFonts w:cs="Times New Roman"/>
          <w:bCs/>
          <w:szCs w:val="28"/>
          <w:shd w:val="clear" w:color="auto" w:fill="FFFFFF"/>
          <w:lang w:val="en-US"/>
        </w:rPr>
        <w:t>SENSOR</w:t>
      </w:r>
      <w:r w:rsidR="00E92129" w:rsidRPr="00C30F4A">
        <w:rPr>
          <w:rFonts w:cs="Times New Roman"/>
          <w:bCs/>
          <w:szCs w:val="28"/>
          <w:shd w:val="clear" w:color="auto" w:fill="FFFFFF"/>
        </w:rPr>
        <w:t>_02»</w:t>
      </w:r>
      <w:r w:rsidR="00E92129" w:rsidRPr="00C30F4A">
        <w:rPr>
          <w:rFonts w:cs="Times New Roman"/>
          <w:szCs w:val="28"/>
          <w:shd w:val="clear" w:color="auto" w:fill="FFFFFF"/>
        </w:rPr>
        <w:t xml:space="preserve"> </w:t>
      </w:r>
      <w:r w:rsidR="00D161C9" w:rsidRPr="00C30F4A">
        <w:rPr>
          <w:rFonts w:cs="Times New Roman"/>
          <w:szCs w:val="28"/>
          <w:shd w:val="clear" w:color="auto" w:fill="FFFFFF"/>
        </w:rPr>
        <w:t>(</w:t>
      </w:r>
      <w:r w:rsidR="00D161C9" w:rsidRPr="00E92129">
        <w:rPr>
          <w:rFonts w:cs="Times New Roman"/>
          <w:szCs w:val="28"/>
          <w:shd w:val="clear" w:color="auto" w:fill="FFFFFF"/>
        </w:rPr>
        <w:t>см</w:t>
      </w:r>
      <w:r w:rsidR="00D161C9" w:rsidRPr="00C30F4A">
        <w:rPr>
          <w:rFonts w:cs="Times New Roman"/>
          <w:szCs w:val="28"/>
          <w:shd w:val="clear" w:color="auto" w:fill="FFFFFF"/>
        </w:rPr>
        <w:t xml:space="preserve">. </w:t>
      </w:r>
      <w:r w:rsidR="00D161C9" w:rsidRPr="00E92129">
        <w:rPr>
          <w:rFonts w:cs="Times New Roman"/>
          <w:szCs w:val="28"/>
          <w:shd w:val="clear" w:color="auto" w:fill="FFFFFF"/>
        </w:rPr>
        <w:t>рис</w:t>
      </w:r>
      <w:r w:rsidR="00D161C9" w:rsidRPr="00C30F4A">
        <w:rPr>
          <w:rFonts w:cs="Times New Roman"/>
          <w:szCs w:val="28"/>
          <w:shd w:val="clear" w:color="auto" w:fill="FFFFFF"/>
        </w:rPr>
        <w:t>. 2.1</w:t>
      </w:r>
      <w:r w:rsidR="00E92129" w:rsidRPr="00C30F4A">
        <w:rPr>
          <w:rFonts w:cs="Times New Roman"/>
          <w:szCs w:val="28"/>
          <w:shd w:val="clear" w:color="auto" w:fill="FFFFFF"/>
        </w:rPr>
        <w:t>)</w:t>
      </w:r>
      <w:r w:rsidR="00D161C9" w:rsidRPr="00C30F4A">
        <w:rPr>
          <w:rFonts w:cs="Times New Roman"/>
          <w:szCs w:val="28"/>
          <w:shd w:val="clear" w:color="auto" w:fill="FFFFFF"/>
        </w:rPr>
        <w:t xml:space="preserve"> </w:t>
      </w:r>
    </w:p>
    <w:p w14:paraId="64DE1FDD" w14:textId="77777777" w:rsidR="002D0E9E" w:rsidRPr="00C30F4A" w:rsidRDefault="002D0E9E" w:rsidP="00D161C9">
      <w:pPr>
        <w:rPr>
          <w:shd w:val="clear" w:color="auto" w:fill="FFFFFF"/>
          <w:lang w:val="en-US"/>
        </w:rPr>
      </w:pPr>
      <w:r w:rsidRPr="00C30F4A">
        <w:rPr>
          <w:rFonts w:cs="Times New Roman"/>
          <w:szCs w:val="28"/>
          <w:shd w:val="clear" w:color="auto" w:fill="FFFFFF"/>
          <w:lang w:val="en-US"/>
        </w:rPr>
        <w:t xml:space="preserve">- </w:t>
      </w:r>
      <w:r w:rsidR="00E92129" w:rsidRPr="00C30F4A">
        <w:rPr>
          <w:rFonts w:cs="Times New Roman"/>
          <w:szCs w:val="28"/>
          <w:shd w:val="clear" w:color="auto" w:fill="FFFFFF"/>
          <w:lang w:val="en-US"/>
        </w:rPr>
        <w:t>«fband3_LOW_SENSOR_02»</w:t>
      </w:r>
      <w:r w:rsidR="00E92129" w:rsidRPr="00C30F4A">
        <w:rPr>
          <w:shd w:val="clear" w:color="auto" w:fill="FFFFFF"/>
          <w:lang w:val="en-US"/>
        </w:rPr>
        <w:t xml:space="preserve"> (</w:t>
      </w:r>
      <w:r w:rsidR="00E92129">
        <w:rPr>
          <w:shd w:val="clear" w:color="auto" w:fill="FFFFFF"/>
        </w:rPr>
        <w:t>см</w:t>
      </w:r>
      <w:r w:rsidR="00E92129" w:rsidRPr="00C30F4A">
        <w:rPr>
          <w:shd w:val="clear" w:color="auto" w:fill="FFFFFF"/>
          <w:lang w:val="en-US"/>
        </w:rPr>
        <w:t xml:space="preserve">. </w:t>
      </w:r>
      <w:r w:rsidR="00D161C9">
        <w:rPr>
          <w:shd w:val="clear" w:color="auto" w:fill="FFFFFF"/>
        </w:rPr>
        <w:t>рис</w:t>
      </w:r>
      <w:r w:rsidR="00D161C9" w:rsidRPr="00C30F4A">
        <w:rPr>
          <w:shd w:val="clear" w:color="auto" w:fill="FFFFFF"/>
          <w:lang w:val="en-US"/>
        </w:rPr>
        <w:t>. 2.2)</w:t>
      </w:r>
    </w:p>
    <w:p w14:paraId="6C539369" w14:textId="77777777" w:rsidR="002D0E9E" w:rsidRPr="002D0E9E" w:rsidRDefault="002D0E9E" w:rsidP="00D161C9">
      <w:pPr>
        <w:rPr>
          <w:shd w:val="clear" w:color="auto" w:fill="FFFFFF"/>
          <w:lang w:val="en-US"/>
        </w:rPr>
      </w:pPr>
      <w:r w:rsidRPr="002D0E9E">
        <w:rPr>
          <w:shd w:val="clear" w:color="auto" w:fill="FFFFFF"/>
          <w:lang w:val="en-US"/>
        </w:rPr>
        <w:t>- «peak2peak_LOW_SENSOR_02» (</w:t>
      </w:r>
      <w:r>
        <w:rPr>
          <w:shd w:val="clear" w:color="auto" w:fill="FFFFFF"/>
        </w:rPr>
        <w:t>см</w:t>
      </w:r>
      <w:r w:rsidRPr="002D0E9E">
        <w:rPr>
          <w:shd w:val="clear" w:color="auto" w:fill="FFFFFF"/>
          <w:lang w:val="en-US"/>
        </w:rPr>
        <w:t xml:space="preserve">. </w:t>
      </w:r>
      <w:r>
        <w:rPr>
          <w:shd w:val="clear" w:color="auto" w:fill="FFFFFF"/>
        </w:rPr>
        <w:t>рис</w:t>
      </w:r>
      <w:r w:rsidRPr="002D0E9E">
        <w:rPr>
          <w:shd w:val="clear" w:color="auto" w:fill="FFFFFF"/>
          <w:lang w:val="en-US"/>
        </w:rPr>
        <w:t>. 2.3)</w:t>
      </w:r>
    </w:p>
    <w:p w14:paraId="69BEEFE0" w14:textId="0FF1BD1C" w:rsidR="00D161C9" w:rsidRDefault="00692DA0" w:rsidP="00D161C9">
      <w:pPr>
        <w:rPr>
          <w:shd w:val="clear" w:color="auto" w:fill="FFFFFF"/>
        </w:rPr>
      </w:pPr>
      <w:r>
        <w:rPr>
          <w:shd w:val="clear" w:color="auto" w:fill="FFFFFF"/>
        </w:rPr>
        <w:t xml:space="preserve">При сравнении гистограмм столбца </w:t>
      </w:r>
      <w:r w:rsidRPr="00692DA0">
        <w:rPr>
          <w:shd w:val="clear" w:color="auto" w:fill="FFFFFF"/>
        </w:rPr>
        <w:t>«</w:t>
      </w:r>
      <w:r w:rsidRPr="002D0E9E">
        <w:rPr>
          <w:rFonts w:cs="Times New Roman"/>
          <w:bCs/>
          <w:szCs w:val="28"/>
          <w:shd w:val="clear" w:color="auto" w:fill="FFFFFF"/>
          <w:lang w:val="en-US"/>
        </w:rPr>
        <w:t>so</w:t>
      </w:r>
      <w:r w:rsidRPr="00692DA0">
        <w:rPr>
          <w:rFonts w:cs="Times New Roman"/>
          <w:bCs/>
          <w:szCs w:val="28"/>
          <w:shd w:val="clear" w:color="auto" w:fill="FFFFFF"/>
        </w:rPr>
        <w:t>1_</w:t>
      </w:r>
      <w:r w:rsidRPr="002D0E9E">
        <w:rPr>
          <w:rFonts w:cs="Times New Roman"/>
          <w:bCs/>
          <w:szCs w:val="28"/>
          <w:shd w:val="clear" w:color="auto" w:fill="FFFFFF"/>
          <w:lang w:val="en-US"/>
        </w:rPr>
        <w:t>iss</w:t>
      </w:r>
      <w:r w:rsidRPr="00692DA0">
        <w:rPr>
          <w:rFonts w:cs="Times New Roman"/>
          <w:bCs/>
          <w:szCs w:val="28"/>
          <w:shd w:val="clear" w:color="auto" w:fill="FFFFFF"/>
        </w:rPr>
        <w:t>_</w:t>
      </w:r>
      <w:r w:rsidRPr="002D0E9E">
        <w:rPr>
          <w:rFonts w:cs="Times New Roman"/>
          <w:bCs/>
          <w:szCs w:val="28"/>
          <w:shd w:val="clear" w:color="auto" w:fill="FFFFFF"/>
          <w:lang w:val="en-US"/>
        </w:rPr>
        <w:t>LOW</w:t>
      </w:r>
      <w:r w:rsidRPr="00692DA0">
        <w:rPr>
          <w:rFonts w:cs="Times New Roman"/>
          <w:bCs/>
          <w:szCs w:val="28"/>
          <w:shd w:val="clear" w:color="auto" w:fill="FFFFFF"/>
        </w:rPr>
        <w:t>_</w:t>
      </w:r>
      <w:r w:rsidRPr="002D0E9E">
        <w:rPr>
          <w:rFonts w:cs="Times New Roman"/>
          <w:bCs/>
          <w:szCs w:val="28"/>
          <w:shd w:val="clear" w:color="auto" w:fill="FFFFFF"/>
          <w:lang w:val="en-US"/>
        </w:rPr>
        <w:t>SENSOR</w:t>
      </w:r>
      <w:r w:rsidRPr="00692DA0">
        <w:rPr>
          <w:rFonts w:cs="Times New Roman"/>
          <w:bCs/>
          <w:szCs w:val="28"/>
          <w:shd w:val="clear" w:color="auto" w:fill="FFFFFF"/>
        </w:rPr>
        <w:t>_02»</w:t>
      </w:r>
      <w:r w:rsidRPr="00692DA0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датчиков «</w:t>
      </w:r>
      <w:r>
        <w:rPr>
          <w:rFonts w:cs="Times New Roman"/>
          <w:szCs w:val="28"/>
          <w:shd w:val="clear" w:color="auto" w:fill="FFFFFF"/>
          <w:lang w:val="en-US"/>
        </w:rPr>
        <w:t>WTG</w:t>
      </w:r>
      <w:r w:rsidRPr="00692DA0">
        <w:rPr>
          <w:rFonts w:cs="Times New Roman"/>
          <w:szCs w:val="28"/>
          <w:shd w:val="clear" w:color="auto" w:fill="FFFFFF"/>
        </w:rPr>
        <w:t>1</w:t>
      </w:r>
      <w:r>
        <w:rPr>
          <w:rFonts w:cs="Times New Roman"/>
          <w:szCs w:val="28"/>
          <w:shd w:val="clear" w:color="auto" w:fill="FFFFFF"/>
        </w:rPr>
        <w:t>» (рис. 2.1.)</w:t>
      </w:r>
      <w:r w:rsidRPr="00692DA0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и «WTG2» (рис. 2.4) видно, что в первом случае имеются частотные повторения значений близких к нулю и часть значений, которые близки к 0.02, в то время, как у второго датчика основная часть значений находится в около нулевых значениях. Исходя из этого </w:t>
      </w:r>
      <w:r w:rsidR="002D0E9E">
        <w:rPr>
          <w:shd w:val="clear" w:color="auto" w:fill="FFFFFF"/>
        </w:rPr>
        <w:t xml:space="preserve">можно сделать </w:t>
      </w:r>
      <w:r>
        <w:rPr>
          <w:shd w:val="clear" w:color="auto" w:fill="FFFFFF"/>
        </w:rPr>
        <w:t>предположение</w:t>
      </w:r>
      <w:r w:rsidR="002D0E9E">
        <w:rPr>
          <w:shd w:val="clear" w:color="auto" w:fill="FFFFFF"/>
        </w:rPr>
        <w:t>, что в данных</w:t>
      </w:r>
      <w:r>
        <w:rPr>
          <w:shd w:val="clear" w:color="auto" w:fill="FFFFFF"/>
        </w:rPr>
        <w:t xml:space="preserve"> датчика </w:t>
      </w:r>
      <w:r>
        <w:rPr>
          <w:rFonts w:cs="Times New Roman"/>
          <w:szCs w:val="28"/>
          <w:shd w:val="clear" w:color="auto" w:fill="FFFFFF"/>
        </w:rPr>
        <w:t>«</w:t>
      </w:r>
      <w:r>
        <w:rPr>
          <w:rFonts w:cs="Times New Roman"/>
          <w:szCs w:val="28"/>
          <w:shd w:val="clear" w:color="auto" w:fill="FFFFFF"/>
          <w:lang w:val="en-US"/>
        </w:rPr>
        <w:t>WTG</w:t>
      </w:r>
      <w:r w:rsidRPr="00692DA0">
        <w:rPr>
          <w:rFonts w:cs="Times New Roman"/>
          <w:szCs w:val="28"/>
          <w:shd w:val="clear" w:color="auto" w:fill="FFFFFF"/>
        </w:rPr>
        <w:t>1</w:t>
      </w:r>
      <w:r>
        <w:rPr>
          <w:rFonts w:cs="Times New Roman"/>
          <w:szCs w:val="28"/>
          <w:shd w:val="clear" w:color="auto" w:fill="FFFFFF"/>
        </w:rPr>
        <w:t>»</w:t>
      </w:r>
      <w:r w:rsidR="002D0E9E">
        <w:rPr>
          <w:shd w:val="clear" w:color="auto" w:fill="FFFFFF"/>
        </w:rPr>
        <w:t xml:space="preserve"> имеются аномалии.</w:t>
      </w:r>
    </w:p>
    <w:p w14:paraId="0203D5E9" w14:textId="5F6E8CF2" w:rsidR="00E92129" w:rsidRDefault="00E92129" w:rsidP="00E92129">
      <w:pPr>
        <w:spacing w:line="240" w:lineRule="auto"/>
        <w:rPr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drawing>
          <wp:inline distT="0" distB="0" distL="0" distR="0" wp14:anchorId="2F22084A" wp14:editId="62DA4583">
            <wp:extent cx="4594851" cy="3528000"/>
            <wp:effectExtent l="19050" t="19050" r="15875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1_iss_LOW_SENSOR_0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3" t="5716" r="5680"/>
                    <a:stretch/>
                  </pic:blipFill>
                  <pic:spPr bwMode="auto">
                    <a:xfrm>
                      <a:off x="0" y="0"/>
                      <a:ext cx="4594851" cy="352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DF366" w14:textId="209D618A" w:rsidR="00964448" w:rsidRPr="00692DA0" w:rsidRDefault="00D161C9" w:rsidP="00964448">
      <w:pPr>
        <w:spacing w:after="240" w:line="240" w:lineRule="auto"/>
        <w:ind w:firstLine="0"/>
        <w:jc w:val="center"/>
        <w:rPr>
          <w:sz w:val="24"/>
          <w:shd w:val="clear" w:color="auto" w:fill="FFFFFF"/>
          <w:lang w:val="en-US"/>
        </w:rPr>
      </w:pPr>
      <w:r w:rsidRPr="00964448">
        <w:rPr>
          <w:sz w:val="24"/>
          <w:shd w:val="clear" w:color="auto" w:fill="FFFFFF"/>
        </w:rPr>
        <w:t>Рис</w:t>
      </w:r>
      <w:r w:rsidRPr="00692DA0">
        <w:rPr>
          <w:sz w:val="24"/>
          <w:shd w:val="clear" w:color="auto" w:fill="FFFFFF"/>
          <w:lang w:val="en-US"/>
        </w:rPr>
        <w:t xml:space="preserve">. 2.1 – </w:t>
      </w:r>
      <w:r w:rsidRPr="00964448">
        <w:rPr>
          <w:sz w:val="24"/>
          <w:shd w:val="clear" w:color="auto" w:fill="FFFFFF"/>
        </w:rPr>
        <w:t>гистограмма</w:t>
      </w:r>
      <w:r w:rsidRPr="00692DA0">
        <w:rPr>
          <w:sz w:val="24"/>
          <w:shd w:val="clear" w:color="auto" w:fill="FFFFFF"/>
          <w:lang w:val="en-US"/>
        </w:rPr>
        <w:t xml:space="preserve"> </w:t>
      </w:r>
      <w:r w:rsidR="00E92129">
        <w:rPr>
          <w:sz w:val="24"/>
          <w:shd w:val="clear" w:color="auto" w:fill="FFFFFF"/>
        </w:rPr>
        <w:t>столбца</w:t>
      </w:r>
      <w:r w:rsidR="00E92129" w:rsidRPr="00692DA0">
        <w:rPr>
          <w:sz w:val="24"/>
          <w:shd w:val="clear" w:color="auto" w:fill="FFFFFF"/>
          <w:lang w:val="en-US"/>
        </w:rPr>
        <w:t xml:space="preserve"> </w:t>
      </w:r>
      <w:r w:rsidRPr="00692DA0">
        <w:rPr>
          <w:sz w:val="24"/>
          <w:shd w:val="clear" w:color="auto" w:fill="FFFFFF"/>
          <w:lang w:val="en-US"/>
        </w:rPr>
        <w:t>«</w:t>
      </w:r>
      <w:r w:rsidRPr="00E92129">
        <w:rPr>
          <w:sz w:val="24"/>
          <w:shd w:val="clear" w:color="auto" w:fill="FFFFFF"/>
          <w:lang w:val="en-US"/>
        </w:rPr>
        <w:t>so</w:t>
      </w:r>
      <w:r w:rsidRPr="00692DA0">
        <w:rPr>
          <w:sz w:val="24"/>
          <w:shd w:val="clear" w:color="auto" w:fill="FFFFFF"/>
          <w:lang w:val="en-US"/>
        </w:rPr>
        <w:t>1_</w:t>
      </w:r>
      <w:r w:rsidRPr="00E92129">
        <w:rPr>
          <w:sz w:val="24"/>
          <w:shd w:val="clear" w:color="auto" w:fill="FFFFFF"/>
          <w:lang w:val="en-US"/>
        </w:rPr>
        <w:t>iss</w:t>
      </w:r>
      <w:r w:rsidRPr="00692DA0">
        <w:rPr>
          <w:sz w:val="24"/>
          <w:shd w:val="clear" w:color="auto" w:fill="FFFFFF"/>
          <w:lang w:val="en-US"/>
        </w:rPr>
        <w:t>_</w:t>
      </w:r>
      <w:r w:rsidRPr="00E92129">
        <w:rPr>
          <w:sz w:val="24"/>
          <w:shd w:val="clear" w:color="auto" w:fill="FFFFFF"/>
          <w:lang w:val="en-US"/>
        </w:rPr>
        <w:t>LOW</w:t>
      </w:r>
      <w:r w:rsidRPr="00692DA0">
        <w:rPr>
          <w:sz w:val="24"/>
          <w:shd w:val="clear" w:color="auto" w:fill="FFFFFF"/>
          <w:lang w:val="en-US"/>
        </w:rPr>
        <w:t>_</w:t>
      </w:r>
      <w:r w:rsidRPr="00E92129">
        <w:rPr>
          <w:sz w:val="24"/>
          <w:shd w:val="clear" w:color="auto" w:fill="FFFFFF"/>
          <w:lang w:val="en-US"/>
        </w:rPr>
        <w:t>SENSOR</w:t>
      </w:r>
      <w:r w:rsidRPr="00692DA0">
        <w:rPr>
          <w:sz w:val="24"/>
          <w:shd w:val="clear" w:color="auto" w:fill="FFFFFF"/>
          <w:lang w:val="en-US"/>
        </w:rPr>
        <w:t>_02»</w:t>
      </w:r>
      <w:r w:rsidR="00692DA0" w:rsidRPr="00692DA0">
        <w:rPr>
          <w:sz w:val="24"/>
          <w:shd w:val="clear" w:color="auto" w:fill="FFFFFF"/>
          <w:lang w:val="en-US"/>
        </w:rPr>
        <w:t xml:space="preserve"> </w:t>
      </w:r>
      <w:r w:rsidR="00692DA0">
        <w:rPr>
          <w:sz w:val="24"/>
          <w:shd w:val="clear" w:color="auto" w:fill="FFFFFF"/>
        </w:rPr>
        <w:t>датчик</w:t>
      </w:r>
      <w:r w:rsidR="00692DA0" w:rsidRPr="00692DA0">
        <w:rPr>
          <w:sz w:val="24"/>
          <w:shd w:val="clear" w:color="auto" w:fill="FFFFFF"/>
          <w:lang w:val="en-US"/>
        </w:rPr>
        <w:t xml:space="preserve"> «</w:t>
      </w:r>
      <w:r w:rsidR="00692DA0">
        <w:rPr>
          <w:sz w:val="24"/>
          <w:shd w:val="clear" w:color="auto" w:fill="FFFFFF"/>
          <w:lang w:val="en-US"/>
        </w:rPr>
        <w:t>WTG1</w:t>
      </w:r>
      <w:r w:rsidR="00692DA0" w:rsidRPr="00692DA0">
        <w:rPr>
          <w:sz w:val="24"/>
          <w:shd w:val="clear" w:color="auto" w:fill="FFFFFF"/>
          <w:lang w:val="en-US"/>
        </w:rPr>
        <w:t>»</w:t>
      </w:r>
    </w:p>
    <w:p w14:paraId="3AC0397D" w14:textId="36DA947E" w:rsidR="00E92129" w:rsidRDefault="00E92129" w:rsidP="00E92129">
      <w:pPr>
        <w:spacing w:line="240" w:lineRule="auto"/>
        <w:ind w:firstLine="0"/>
        <w:jc w:val="center"/>
        <w:rPr>
          <w:sz w:val="24"/>
          <w:shd w:val="clear" w:color="auto" w:fill="FFFFFF"/>
        </w:rPr>
      </w:pPr>
      <w:r>
        <w:rPr>
          <w:noProof/>
          <w:sz w:val="24"/>
          <w:shd w:val="clear" w:color="auto" w:fill="FFFFFF"/>
          <w:lang w:eastAsia="ru-RU"/>
        </w:rPr>
        <w:lastRenderedPageBreak/>
        <w:drawing>
          <wp:inline distT="0" distB="0" distL="0" distR="0" wp14:anchorId="7A7F7D36" wp14:editId="1219A37F">
            <wp:extent cx="4502586" cy="3528000"/>
            <wp:effectExtent l="19050" t="19050" r="12700" b="15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band3_LOW_SENSOR_0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5" t="5729" r="6901"/>
                    <a:stretch/>
                  </pic:blipFill>
                  <pic:spPr bwMode="auto">
                    <a:xfrm>
                      <a:off x="0" y="0"/>
                      <a:ext cx="4502586" cy="352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20271" w14:textId="75246030" w:rsidR="002D0E9E" w:rsidRPr="00692DA0" w:rsidRDefault="00D161C9" w:rsidP="00964448">
      <w:pPr>
        <w:ind w:firstLine="0"/>
        <w:jc w:val="center"/>
        <w:rPr>
          <w:sz w:val="24"/>
          <w:shd w:val="clear" w:color="auto" w:fill="FFFFFF"/>
        </w:rPr>
      </w:pPr>
      <w:r w:rsidRPr="00964448">
        <w:rPr>
          <w:sz w:val="24"/>
          <w:shd w:val="clear" w:color="auto" w:fill="FFFFFF"/>
        </w:rPr>
        <w:t xml:space="preserve">Рис. 2.2 - гистограмма </w:t>
      </w:r>
      <w:r w:rsidR="00E92129">
        <w:rPr>
          <w:sz w:val="24"/>
          <w:shd w:val="clear" w:color="auto" w:fill="FFFFFF"/>
        </w:rPr>
        <w:t>столбца</w:t>
      </w:r>
      <w:r w:rsidRPr="00964448">
        <w:rPr>
          <w:sz w:val="24"/>
          <w:shd w:val="clear" w:color="auto" w:fill="FFFFFF"/>
        </w:rPr>
        <w:t xml:space="preserve"> «fband3_LOW_SENSOR_02»</w:t>
      </w:r>
      <w:r w:rsidR="00692DA0" w:rsidRPr="00692DA0">
        <w:rPr>
          <w:sz w:val="24"/>
          <w:shd w:val="clear" w:color="auto" w:fill="FFFFFF"/>
        </w:rPr>
        <w:t xml:space="preserve"> </w:t>
      </w:r>
      <w:r w:rsidR="00692DA0">
        <w:rPr>
          <w:sz w:val="24"/>
          <w:shd w:val="clear" w:color="auto" w:fill="FFFFFF"/>
        </w:rPr>
        <w:t>датчик</w:t>
      </w:r>
      <w:r w:rsidR="00692DA0" w:rsidRPr="00692DA0">
        <w:rPr>
          <w:sz w:val="24"/>
          <w:shd w:val="clear" w:color="auto" w:fill="FFFFFF"/>
        </w:rPr>
        <w:t xml:space="preserve"> «</w:t>
      </w:r>
      <w:r w:rsidR="00692DA0">
        <w:rPr>
          <w:sz w:val="24"/>
          <w:shd w:val="clear" w:color="auto" w:fill="FFFFFF"/>
          <w:lang w:val="en-US"/>
        </w:rPr>
        <w:t>WTG</w:t>
      </w:r>
      <w:r w:rsidR="00692DA0" w:rsidRPr="00692DA0">
        <w:rPr>
          <w:sz w:val="24"/>
          <w:shd w:val="clear" w:color="auto" w:fill="FFFFFF"/>
        </w:rPr>
        <w:t>1»</w:t>
      </w:r>
    </w:p>
    <w:p w14:paraId="15B62425" w14:textId="77777777" w:rsidR="002D0E9E" w:rsidRDefault="002D0E9E" w:rsidP="002D0E9E">
      <w:pPr>
        <w:spacing w:before="240"/>
        <w:ind w:firstLine="0"/>
        <w:jc w:val="center"/>
        <w:rPr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drawing>
          <wp:inline distT="0" distB="0" distL="0" distR="0" wp14:anchorId="7CC7E790" wp14:editId="0AE78B25">
            <wp:extent cx="4564475" cy="3528000"/>
            <wp:effectExtent l="19050" t="19050" r="26670" b="158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ak2peak_LOW_SENSOR_0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" t="6423" r="8463" b="1390"/>
                    <a:stretch/>
                  </pic:blipFill>
                  <pic:spPr bwMode="auto">
                    <a:xfrm>
                      <a:off x="0" y="0"/>
                      <a:ext cx="4564475" cy="352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9D423" w14:textId="6BB1B5F3" w:rsidR="002D0E9E" w:rsidRDefault="002D0E9E" w:rsidP="002D0E9E">
      <w:pPr>
        <w:ind w:firstLine="0"/>
        <w:jc w:val="center"/>
        <w:rPr>
          <w:sz w:val="24"/>
          <w:shd w:val="clear" w:color="auto" w:fill="FFFFFF"/>
        </w:rPr>
      </w:pPr>
      <w:r w:rsidRPr="00964448">
        <w:rPr>
          <w:sz w:val="24"/>
          <w:shd w:val="clear" w:color="auto" w:fill="FFFFFF"/>
        </w:rPr>
        <w:t>Рис</w:t>
      </w:r>
      <w:r w:rsidRPr="00692DA0">
        <w:rPr>
          <w:sz w:val="24"/>
          <w:shd w:val="clear" w:color="auto" w:fill="FFFFFF"/>
        </w:rPr>
        <w:t>. 2.</w:t>
      </w:r>
      <w:r w:rsidR="00692DA0">
        <w:rPr>
          <w:sz w:val="24"/>
          <w:shd w:val="clear" w:color="auto" w:fill="FFFFFF"/>
        </w:rPr>
        <w:t>3</w:t>
      </w:r>
      <w:r w:rsidRPr="00692DA0">
        <w:rPr>
          <w:sz w:val="24"/>
          <w:shd w:val="clear" w:color="auto" w:fill="FFFFFF"/>
        </w:rPr>
        <w:t xml:space="preserve"> - </w:t>
      </w:r>
      <w:r w:rsidRPr="00964448">
        <w:rPr>
          <w:sz w:val="24"/>
          <w:shd w:val="clear" w:color="auto" w:fill="FFFFFF"/>
        </w:rPr>
        <w:t>гистограмма</w:t>
      </w:r>
      <w:r w:rsidRPr="00692DA0"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столбца</w:t>
      </w:r>
      <w:r w:rsidRPr="00692DA0">
        <w:rPr>
          <w:sz w:val="24"/>
          <w:shd w:val="clear" w:color="auto" w:fill="FFFFFF"/>
        </w:rPr>
        <w:t xml:space="preserve"> «</w:t>
      </w:r>
      <w:r w:rsidRPr="002D0E9E">
        <w:rPr>
          <w:sz w:val="24"/>
          <w:shd w:val="clear" w:color="auto" w:fill="FFFFFF"/>
          <w:lang w:val="en-US"/>
        </w:rPr>
        <w:t>peak</w:t>
      </w:r>
      <w:r w:rsidRPr="00692DA0">
        <w:rPr>
          <w:sz w:val="24"/>
          <w:shd w:val="clear" w:color="auto" w:fill="FFFFFF"/>
        </w:rPr>
        <w:t>2</w:t>
      </w:r>
      <w:r w:rsidRPr="002D0E9E">
        <w:rPr>
          <w:sz w:val="24"/>
          <w:shd w:val="clear" w:color="auto" w:fill="FFFFFF"/>
          <w:lang w:val="en-US"/>
        </w:rPr>
        <w:t>peak</w:t>
      </w:r>
      <w:r w:rsidRPr="00692DA0">
        <w:rPr>
          <w:sz w:val="24"/>
          <w:shd w:val="clear" w:color="auto" w:fill="FFFFFF"/>
        </w:rPr>
        <w:t>_</w:t>
      </w:r>
      <w:r w:rsidRPr="002D0E9E">
        <w:rPr>
          <w:sz w:val="24"/>
          <w:shd w:val="clear" w:color="auto" w:fill="FFFFFF"/>
          <w:lang w:val="en-US"/>
        </w:rPr>
        <w:t>LOW</w:t>
      </w:r>
      <w:r w:rsidRPr="00692DA0">
        <w:rPr>
          <w:sz w:val="24"/>
          <w:shd w:val="clear" w:color="auto" w:fill="FFFFFF"/>
        </w:rPr>
        <w:t>_</w:t>
      </w:r>
      <w:r w:rsidRPr="002D0E9E">
        <w:rPr>
          <w:sz w:val="24"/>
          <w:shd w:val="clear" w:color="auto" w:fill="FFFFFF"/>
          <w:lang w:val="en-US"/>
        </w:rPr>
        <w:t>SENSOR</w:t>
      </w:r>
      <w:r w:rsidRPr="00692DA0">
        <w:rPr>
          <w:sz w:val="24"/>
          <w:shd w:val="clear" w:color="auto" w:fill="FFFFFF"/>
        </w:rPr>
        <w:t>_02»</w:t>
      </w:r>
      <w:r w:rsidR="00692DA0" w:rsidRPr="00692DA0">
        <w:rPr>
          <w:sz w:val="24"/>
          <w:shd w:val="clear" w:color="auto" w:fill="FFFFFF"/>
        </w:rPr>
        <w:t xml:space="preserve"> </w:t>
      </w:r>
      <w:r w:rsidR="00692DA0">
        <w:rPr>
          <w:sz w:val="24"/>
          <w:shd w:val="clear" w:color="auto" w:fill="FFFFFF"/>
        </w:rPr>
        <w:t>датчик</w:t>
      </w:r>
      <w:r w:rsidR="00692DA0" w:rsidRPr="00692DA0">
        <w:rPr>
          <w:sz w:val="24"/>
          <w:shd w:val="clear" w:color="auto" w:fill="FFFFFF"/>
        </w:rPr>
        <w:t xml:space="preserve"> «</w:t>
      </w:r>
      <w:r w:rsidR="00692DA0">
        <w:rPr>
          <w:sz w:val="24"/>
          <w:shd w:val="clear" w:color="auto" w:fill="FFFFFF"/>
          <w:lang w:val="en-US"/>
        </w:rPr>
        <w:t>WTG</w:t>
      </w:r>
      <w:r w:rsidR="00692DA0" w:rsidRPr="00692DA0">
        <w:rPr>
          <w:sz w:val="24"/>
          <w:shd w:val="clear" w:color="auto" w:fill="FFFFFF"/>
        </w:rPr>
        <w:t>1»</w:t>
      </w:r>
    </w:p>
    <w:p w14:paraId="6C9DEF1D" w14:textId="359DC78C" w:rsidR="00692DA0" w:rsidRDefault="00692DA0" w:rsidP="002D0E9E">
      <w:pPr>
        <w:ind w:firstLine="0"/>
        <w:jc w:val="center"/>
        <w:rPr>
          <w:sz w:val="24"/>
          <w:shd w:val="clear" w:color="auto" w:fill="FFFFFF"/>
        </w:rPr>
      </w:pPr>
      <w:r>
        <w:rPr>
          <w:noProof/>
          <w:sz w:val="24"/>
          <w:shd w:val="clear" w:color="auto" w:fill="FFFFFF"/>
          <w:lang w:eastAsia="ru-RU"/>
        </w:rPr>
        <w:lastRenderedPageBreak/>
        <w:drawing>
          <wp:inline distT="0" distB="0" distL="0" distR="0" wp14:anchorId="00FD10A5" wp14:editId="7035B8FD">
            <wp:extent cx="5173980" cy="4122420"/>
            <wp:effectExtent l="19050" t="19050" r="26670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o1_iss_LOW_SENSOR_02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6" t="5035" r="8202" b="1042"/>
                    <a:stretch/>
                  </pic:blipFill>
                  <pic:spPr bwMode="auto">
                    <a:xfrm>
                      <a:off x="0" y="0"/>
                      <a:ext cx="5173980" cy="4122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5E8BB" w14:textId="3BC061BE" w:rsidR="00692DA0" w:rsidRPr="00692DA0" w:rsidRDefault="00692DA0" w:rsidP="00692DA0">
      <w:pPr>
        <w:spacing w:after="240" w:line="240" w:lineRule="auto"/>
        <w:ind w:firstLine="0"/>
        <w:jc w:val="center"/>
        <w:rPr>
          <w:sz w:val="24"/>
          <w:shd w:val="clear" w:color="auto" w:fill="FFFFFF"/>
          <w:lang w:val="en-US"/>
        </w:rPr>
      </w:pPr>
      <w:r w:rsidRPr="00964448">
        <w:rPr>
          <w:sz w:val="24"/>
          <w:shd w:val="clear" w:color="auto" w:fill="FFFFFF"/>
        </w:rPr>
        <w:t>Рис</w:t>
      </w:r>
      <w:r>
        <w:rPr>
          <w:sz w:val="24"/>
          <w:shd w:val="clear" w:color="auto" w:fill="FFFFFF"/>
          <w:lang w:val="en-US"/>
        </w:rPr>
        <w:t>. 2.</w:t>
      </w:r>
      <w:r w:rsidRPr="00692DA0">
        <w:rPr>
          <w:sz w:val="24"/>
          <w:shd w:val="clear" w:color="auto" w:fill="FFFFFF"/>
          <w:lang w:val="en-US"/>
        </w:rPr>
        <w:t xml:space="preserve">4 – </w:t>
      </w:r>
      <w:r w:rsidRPr="00964448">
        <w:rPr>
          <w:sz w:val="24"/>
          <w:shd w:val="clear" w:color="auto" w:fill="FFFFFF"/>
        </w:rPr>
        <w:t>гистограмма</w:t>
      </w:r>
      <w:r w:rsidRPr="00692DA0">
        <w:rPr>
          <w:sz w:val="24"/>
          <w:shd w:val="clear" w:color="auto" w:fill="FFFFFF"/>
          <w:lang w:val="en-US"/>
        </w:rPr>
        <w:t xml:space="preserve"> </w:t>
      </w:r>
      <w:r>
        <w:rPr>
          <w:sz w:val="24"/>
          <w:shd w:val="clear" w:color="auto" w:fill="FFFFFF"/>
        </w:rPr>
        <w:t>столбца</w:t>
      </w:r>
      <w:r w:rsidRPr="00692DA0">
        <w:rPr>
          <w:sz w:val="24"/>
          <w:shd w:val="clear" w:color="auto" w:fill="FFFFFF"/>
          <w:lang w:val="en-US"/>
        </w:rPr>
        <w:t xml:space="preserve"> «</w:t>
      </w:r>
      <w:r w:rsidRPr="00E92129">
        <w:rPr>
          <w:sz w:val="24"/>
          <w:shd w:val="clear" w:color="auto" w:fill="FFFFFF"/>
          <w:lang w:val="en-US"/>
        </w:rPr>
        <w:t>so</w:t>
      </w:r>
      <w:r w:rsidRPr="00692DA0">
        <w:rPr>
          <w:sz w:val="24"/>
          <w:shd w:val="clear" w:color="auto" w:fill="FFFFFF"/>
          <w:lang w:val="en-US"/>
        </w:rPr>
        <w:t>1_</w:t>
      </w:r>
      <w:r w:rsidRPr="00E92129">
        <w:rPr>
          <w:sz w:val="24"/>
          <w:shd w:val="clear" w:color="auto" w:fill="FFFFFF"/>
          <w:lang w:val="en-US"/>
        </w:rPr>
        <w:t>iss</w:t>
      </w:r>
      <w:r w:rsidRPr="00692DA0">
        <w:rPr>
          <w:sz w:val="24"/>
          <w:shd w:val="clear" w:color="auto" w:fill="FFFFFF"/>
          <w:lang w:val="en-US"/>
        </w:rPr>
        <w:t>_</w:t>
      </w:r>
      <w:r w:rsidRPr="00E92129">
        <w:rPr>
          <w:sz w:val="24"/>
          <w:shd w:val="clear" w:color="auto" w:fill="FFFFFF"/>
          <w:lang w:val="en-US"/>
        </w:rPr>
        <w:t>LOW</w:t>
      </w:r>
      <w:r w:rsidRPr="00692DA0">
        <w:rPr>
          <w:sz w:val="24"/>
          <w:shd w:val="clear" w:color="auto" w:fill="FFFFFF"/>
          <w:lang w:val="en-US"/>
        </w:rPr>
        <w:t>_</w:t>
      </w:r>
      <w:r w:rsidRPr="00E92129">
        <w:rPr>
          <w:sz w:val="24"/>
          <w:shd w:val="clear" w:color="auto" w:fill="FFFFFF"/>
          <w:lang w:val="en-US"/>
        </w:rPr>
        <w:t>SENSOR</w:t>
      </w:r>
      <w:r w:rsidRPr="00692DA0">
        <w:rPr>
          <w:sz w:val="24"/>
          <w:shd w:val="clear" w:color="auto" w:fill="FFFFFF"/>
          <w:lang w:val="en-US"/>
        </w:rPr>
        <w:t xml:space="preserve">_02» </w:t>
      </w:r>
      <w:r>
        <w:rPr>
          <w:sz w:val="24"/>
          <w:shd w:val="clear" w:color="auto" w:fill="FFFFFF"/>
        </w:rPr>
        <w:t>датчик</w:t>
      </w:r>
      <w:r w:rsidRPr="00692DA0">
        <w:rPr>
          <w:sz w:val="24"/>
          <w:shd w:val="clear" w:color="auto" w:fill="FFFFFF"/>
          <w:lang w:val="en-US"/>
        </w:rPr>
        <w:t xml:space="preserve"> «</w:t>
      </w:r>
      <w:r>
        <w:rPr>
          <w:sz w:val="24"/>
          <w:shd w:val="clear" w:color="auto" w:fill="FFFFFF"/>
          <w:lang w:val="en-US"/>
        </w:rPr>
        <w:t>WTG</w:t>
      </w:r>
      <w:r w:rsidRPr="00692DA0">
        <w:rPr>
          <w:sz w:val="24"/>
          <w:shd w:val="clear" w:color="auto" w:fill="FFFFFF"/>
          <w:lang w:val="en-US"/>
        </w:rPr>
        <w:t>2»</w:t>
      </w:r>
    </w:p>
    <w:p w14:paraId="465F01C3" w14:textId="77777777" w:rsidR="00692DA0" w:rsidRPr="00692DA0" w:rsidRDefault="00692DA0" w:rsidP="002D0E9E">
      <w:pPr>
        <w:ind w:firstLine="0"/>
        <w:jc w:val="center"/>
        <w:rPr>
          <w:sz w:val="24"/>
          <w:shd w:val="clear" w:color="auto" w:fill="FFFFFF"/>
          <w:lang w:val="en-US"/>
        </w:rPr>
      </w:pPr>
    </w:p>
    <w:p w14:paraId="5806B945" w14:textId="77777777" w:rsidR="00692DA0" w:rsidRPr="00692DA0" w:rsidRDefault="00692DA0" w:rsidP="002D0E9E">
      <w:pPr>
        <w:ind w:firstLine="0"/>
        <w:jc w:val="center"/>
        <w:rPr>
          <w:sz w:val="24"/>
          <w:shd w:val="clear" w:color="auto" w:fill="FFFFFF"/>
          <w:lang w:val="en-US"/>
        </w:rPr>
      </w:pPr>
    </w:p>
    <w:p w14:paraId="4AB93992" w14:textId="079564D4" w:rsidR="00D50859" w:rsidRPr="00692DA0" w:rsidRDefault="00D50859" w:rsidP="002D0E9E">
      <w:pPr>
        <w:spacing w:before="240"/>
        <w:ind w:firstLine="0"/>
        <w:jc w:val="center"/>
        <w:rPr>
          <w:sz w:val="24"/>
          <w:shd w:val="clear" w:color="auto" w:fill="FFFFFF"/>
          <w:lang w:val="en-US"/>
        </w:rPr>
      </w:pPr>
      <w:r w:rsidRPr="00692DA0">
        <w:rPr>
          <w:shd w:val="clear" w:color="auto" w:fill="FFFFFF"/>
          <w:lang w:val="en-US"/>
        </w:rPr>
        <w:br w:type="page"/>
      </w:r>
    </w:p>
    <w:p w14:paraId="60A94DD6" w14:textId="1DF27837" w:rsidR="00E81297" w:rsidRPr="00B87D2C" w:rsidRDefault="00964448" w:rsidP="005E4234">
      <w:pPr>
        <w:pStyle w:val="1"/>
        <w:rPr>
          <w:shd w:val="clear" w:color="auto" w:fill="FFFFFF"/>
        </w:rPr>
      </w:pPr>
      <w:bookmarkStart w:id="6" w:name="_Toc171089702"/>
      <w:r>
        <w:rPr>
          <w:shd w:val="clear" w:color="auto" w:fill="FFFFFF"/>
        </w:rPr>
        <w:lastRenderedPageBreak/>
        <w:t xml:space="preserve">3. </w:t>
      </w:r>
      <w:r w:rsidR="00B87D2C" w:rsidRPr="00B87D2C">
        <w:rPr>
          <w:shd w:val="clear" w:color="auto" w:fill="FFFFFF"/>
        </w:rPr>
        <w:t>Описание обработки данных и разделение на обучающие и</w:t>
      </w:r>
      <w:r w:rsidR="00B87D2C" w:rsidRPr="00770468">
        <w:rPr>
          <w:sz w:val="28"/>
          <w:shd w:val="clear" w:color="auto" w:fill="FFFFFF"/>
        </w:rPr>
        <w:t xml:space="preserve"> </w:t>
      </w:r>
      <w:r w:rsidR="00B87D2C" w:rsidRPr="00B87D2C">
        <w:rPr>
          <w:shd w:val="clear" w:color="auto" w:fill="FFFFFF"/>
        </w:rPr>
        <w:t>тестовые данные</w:t>
      </w:r>
      <w:bookmarkEnd w:id="6"/>
    </w:p>
    <w:p w14:paraId="5A1BFA9C" w14:textId="5F86A18E" w:rsidR="004D66A0" w:rsidRDefault="00925957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Обработка данных:</w:t>
      </w:r>
    </w:p>
    <w:p w14:paraId="64C80441" w14:textId="2D7A6B17" w:rsidR="00925957" w:rsidRDefault="00925957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Для обучения нейронной сети берутся низкочастотные данные (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LOW</w:t>
      </w:r>
      <w:r w:rsidRPr="00925957">
        <w:rPr>
          <w:rFonts w:cs="Times New Roman"/>
          <w:color w:val="000000"/>
          <w:szCs w:val="28"/>
          <w:shd w:val="clear" w:color="auto" w:fill="FFFFFF"/>
        </w:rPr>
        <w:t>)</w:t>
      </w:r>
      <w:r>
        <w:rPr>
          <w:rFonts w:cs="Times New Roman"/>
          <w:color w:val="000000"/>
          <w:szCs w:val="28"/>
          <w:shd w:val="clear" w:color="auto" w:fill="FFFFFF"/>
        </w:rPr>
        <w:t xml:space="preserve"> по датчику №2 </w:t>
      </w:r>
      <w:r w:rsidRPr="00925957">
        <w:rPr>
          <w:rFonts w:cs="Times New Roman"/>
          <w:color w:val="000000"/>
          <w:szCs w:val="28"/>
          <w:shd w:val="clear" w:color="auto" w:fill="FFFFFF"/>
        </w:rPr>
        <w:t>(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SENSOR</w:t>
      </w:r>
      <w:r>
        <w:rPr>
          <w:rFonts w:cs="Times New Roman"/>
          <w:color w:val="000000"/>
          <w:szCs w:val="28"/>
          <w:shd w:val="clear" w:color="auto" w:fill="FFFFFF"/>
        </w:rPr>
        <w:t>_</w:t>
      </w:r>
      <w:r w:rsidRPr="00925957">
        <w:rPr>
          <w:rFonts w:cs="Times New Roman"/>
          <w:color w:val="000000"/>
          <w:szCs w:val="28"/>
          <w:shd w:val="clear" w:color="auto" w:fill="FFFFFF"/>
        </w:rPr>
        <w:t>02).</w:t>
      </w:r>
    </w:p>
    <w:p w14:paraId="155583A9" w14:textId="06901E69" w:rsidR="00B31A32" w:rsidRPr="00925957" w:rsidRDefault="00B31A32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Берутся именно такие данные для того, чтобы можно было избежать нулевых значений при сравнении высокочастотных, фильтрованных и низкочастотных данных</w:t>
      </w:r>
      <w:r w:rsidR="00C70FA7">
        <w:rPr>
          <w:rFonts w:cs="Times New Roman"/>
          <w:color w:val="000000"/>
          <w:szCs w:val="28"/>
          <w:shd w:val="clear" w:color="auto" w:fill="FFFFFF"/>
        </w:rPr>
        <w:t>, в связи с этим не требуется принятия мер по удалению или замене нулевых значений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0AD3C054" w14:textId="05342B30" w:rsidR="00925957" w:rsidRDefault="00925957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За</w:t>
      </w:r>
      <w:r w:rsidRPr="00925957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период</w:t>
      </w:r>
      <w:r w:rsidRPr="00925957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с</w:t>
      </w:r>
      <w:r w:rsidRPr="00925957">
        <w:rPr>
          <w:rFonts w:cs="Times New Roman"/>
          <w:color w:val="000000"/>
          <w:szCs w:val="28"/>
          <w:shd w:val="clear" w:color="auto" w:fill="FFFFFF"/>
        </w:rPr>
        <w:t xml:space="preserve"> 15.09.2023 </w:t>
      </w:r>
      <w:r>
        <w:rPr>
          <w:rFonts w:cs="Times New Roman"/>
          <w:color w:val="000000"/>
          <w:szCs w:val="28"/>
          <w:shd w:val="clear" w:color="auto" w:fill="FFFFFF"/>
        </w:rPr>
        <w:t>по</w:t>
      </w:r>
      <w:r w:rsidRPr="00925957">
        <w:rPr>
          <w:rFonts w:cs="Times New Roman"/>
          <w:color w:val="000000"/>
          <w:szCs w:val="28"/>
          <w:shd w:val="clear" w:color="auto" w:fill="FFFFFF"/>
        </w:rPr>
        <w:t xml:space="preserve"> 11.05.2024 </w:t>
      </w:r>
      <w:r>
        <w:rPr>
          <w:rFonts w:cs="Times New Roman"/>
          <w:color w:val="000000"/>
          <w:szCs w:val="28"/>
          <w:shd w:val="clear" w:color="auto" w:fill="FFFFFF"/>
        </w:rPr>
        <w:t>гг</w:t>
      </w:r>
      <w:r w:rsidRPr="00925957">
        <w:rPr>
          <w:rFonts w:cs="Times New Roman"/>
          <w:color w:val="000000"/>
          <w:szCs w:val="28"/>
          <w:shd w:val="clear" w:color="auto" w:fill="FFFFFF"/>
        </w:rPr>
        <w:t xml:space="preserve">. </w:t>
      </w:r>
      <w:r>
        <w:rPr>
          <w:rFonts w:cs="Times New Roman"/>
          <w:color w:val="000000"/>
          <w:szCs w:val="28"/>
          <w:shd w:val="clear" w:color="auto" w:fill="FFFFFF"/>
        </w:rPr>
        <w:t>берутся</w:t>
      </w:r>
      <w:r w:rsidRPr="00925957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данные следующих</w:t>
      </w:r>
      <w:r w:rsidRPr="00925957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столбцов</w:t>
      </w:r>
      <w:r w:rsidRPr="00925957">
        <w:rPr>
          <w:rFonts w:cs="Times New Roman"/>
          <w:color w:val="000000"/>
          <w:szCs w:val="28"/>
          <w:shd w:val="clear" w:color="auto" w:fill="FFFFFF"/>
        </w:rPr>
        <w:t xml:space="preserve">: </w:t>
      </w:r>
      <w:r w:rsidRPr="00925957">
        <w:rPr>
          <w:shd w:val="clear" w:color="auto" w:fill="FFFFFF"/>
          <w:lang w:val="en-US"/>
        </w:rPr>
        <w:t>fband</w:t>
      </w:r>
      <w:r w:rsidRPr="00925957">
        <w:rPr>
          <w:shd w:val="clear" w:color="auto" w:fill="FFFFFF"/>
        </w:rPr>
        <w:t xml:space="preserve">, </w:t>
      </w:r>
      <w:r w:rsidRPr="00925957">
        <w:rPr>
          <w:shd w:val="clear" w:color="auto" w:fill="FFFFFF"/>
          <w:lang w:val="en-US"/>
        </w:rPr>
        <w:t>peak</w:t>
      </w:r>
      <w:r w:rsidRPr="00925957">
        <w:rPr>
          <w:shd w:val="clear" w:color="auto" w:fill="FFFFFF"/>
        </w:rPr>
        <w:t>2</w:t>
      </w:r>
      <w:r w:rsidRPr="00925957">
        <w:rPr>
          <w:shd w:val="clear" w:color="auto" w:fill="FFFFFF"/>
          <w:lang w:val="en-US"/>
        </w:rPr>
        <w:t>peak</w:t>
      </w:r>
      <w:r w:rsidRPr="00925957">
        <w:rPr>
          <w:shd w:val="clear" w:color="auto" w:fill="FFFFFF"/>
        </w:rPr>
        <w:t xml:space="preserve">, </w:t>
      </w:r>
      <w:r w:rsidRPr="00925957">
        <w:rPr>
          <w:shd w:val="clear" w:color="auto" w:fill="FFFFFF"/>
          <w:lang w:val="en-US"/>
        </w:rPr>
        <w:t>so</w:t>
      </w:r>
      <w:r w:rsidRPr="00925957">
        <w:rPr>
          <w:shd w:val="clear" w:color="auto" w:fill="FFFFFF"/>
        </w:rPr>
        <w:t>_</w:t>
      </w:r>
      <w:r w:rsidRPr="00925957">
        <w:rPr>
          <w:shd w:val="clear" w:color="auto" w:fill="FFFFFF"/>
          <w:lang w:val="en-US"/>
        </w:rPr>
        <w:t>hs</w:t>
      </w:r>
      <w:r w:rsidRPr="00925957">
        <w:rPr>
          <w:shd w:val="clear" w:color="auto" w:fill="FFFFFF"/>
        </w:rPr>
        <w:t>_</w:t>
      </w:r>
      <w:r w:rsidRPr="00925957">
        <w:rPr>
          <w:shd w:val="clear" w:color="auto" w:fill="FFFFFF"/>
          <w:lang w:val="en-US"/>
        </w:rPr>
        <w:t>is</w:t>
      </w:r>
      <w:r w:rsidRPr="00925957">
        <w:rPr>
          <w:shd w:val="clear" w:color="auto" w:fill="FFFFFF"/>
        </w:rPr>
        <w:t xml:space="preserve">, </w:t>
      </w:r>
      <w:r w:rsidRPr="00925957">
        <w:rPr>
          <w:shd w:val="clear" w:color="auto" w:fill="FFFFFF"/>
          <w:lang w:val="en-US"/>
        </w:rPr>
        <w:t>so</w:t>
      </w:r>
      <w:r w:rsidRPr="00925957">
        <w:rPr>
          <w:shd w:val="clear" w:color="auto" w:fill="FFFFFF"/>
        </w:rPr>
        <w:t>_</w:t>
      </w:r>
      <w:r w:rsidRPr="00925957">
        <w:rPr>
          <w:shd w:val="clear" w:color="auto" w:fill="FFFFFF"/>
          <w:lang w:val="en-US"/>
        </w:rPr>
        <w:t>hss</w:t>
      </w:r>
      <w:r w:rsidRPr="00925957">
        <w:rPr>
          <w:shd w:val="clear" w:color="auto" w:fill="FFFFFF"/>
        </w:rPr>
        <w:t xml:space="preserve">, </w:t>
      </w:r>
      <w:r w:rsidRPr="00925957">
        <w:rPr>
          <w:shd w:val="clear" w:color="auto" w:fill="FFFFFF"/>
          <w:lang w:val="en-US"/>
        </w:rPr>
        <w:t>so</w:t>
      </w:r>
      <w:r w:rsidRPr="00925957">
        <w:rPr>
          <w:shd w:val="clear" w:color="auto" w:fill="FFFFFF"/>
        </w:rPr>
        <w:t>_</w:t>
      </w:r>
      <w:r w:rsidRPr="00925957">
        <w:rPr>
          <w:shd w:val="clear" w:color="auto" w:fill="FFFFFF"/>
          <w:lang w:val="en-US"/>
        </w:rPr>
        <w:t>iss</w:t>
      </w:r>
      <w:r w:rsidRPr="00925957">
        <w:rPr>
          <w:shd w:val="clear" w:color="auto" w:fill="FFFFFF"/>
        </w:rPr>
        <w:t xml:space="preserve">, </w:t>
      </w:r>
      <w:r w:rsidRPr="00925957">
        <w:rPr>
          <w:shd w:val="clear" w:color="auto" w:fill="FFFFFF"/>
          <w:lang w:val="en-US"/>
        </w:rPr>
        <w:t>so</w:t>
      </w:r>
      <w:r w:rsidRPr="00925957">
        <w:rPr>
          <w:shd w:val="clear" w:color="auto" w:fill="FFFFFF"/>
        </w:rPr>
        <w:t>_</w:t>
      </w:r>
      <w:r w:rsidRPr="00925957">
        <w:rPr>
          <w:shd w:val="clear" w:color="auto" w:fill="FFFFFF"/>
          <w:lang w:val="en-US"/>
        </w:rPr>
        <w:t>lss</w:t>
      </w:r>
      <w:r w:rsidR="00C70FA7">
        <w:rPr>
          <w:shd w:val="clear" w:color="auto" w:fill="FFFFFF"/>
        </w:rPr>
        <w:t xml:space="preserve">, </w:t>
      </w:r>
      <w:r w:rsidR="00C70FA7">
        <w:rPr>
          <w:shd w:val="clear" w:color="auto" w:fill="FFFFFF"/>
          <w:lang w:val="en-US"/>
        </w:rPr>
        <w:t>tgnum</w:t>
      </w:r>
      <w:r w:rsidRPr="00925957">
        <w:rPr>
          <w:rFonts w:cs="Times New Roman"/>
          <w:color w:val="000000"/>
          <w:szCs w:val="28"/>
          <w:shd w:val="clear" w:color="auto" w:fill="FFFFFF"/>
        </w:rPr>
        <w:t>.</w:t>
      </w:r>
      <w:r w:rsidR="00C70FA7">
        <w:rPr>
          <w:rFonts w:cs="Times New Roman"/>
          <w:color w:val="000000"/>
          <w:szCs w:val="28"/>
          <w:shd w:val="clear" w:color="auto" w:fill="FFFFFF"/>
        </w:rPr>
        <w:t xml:space="preserve"> Данные столбцы являются наиболее значимыми из всего списка предоставленных параметров.</w:t>
      </w:r>
    </w:p>
    <w:p w14:paraId="6138A62E" w14:textId="49E71F1A" w:rsidR="00925957" w:rsidRDefault="00925957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Для каждого агрегата</w:t>
      </w:r>
      <w:r w:rsidR="00B31A32">
        <w:rPr>
          <w:rFonts w:cs="Times New Roman"/>
          <w:color w:val="000000"/>
          <w:szCs w:val="28"/>
          <w:shd w:val="clear" w:color="auto" w:fill="FFFFFF"/>
        </w:rPr>
        <w:t xml:space="preserve"> и каждого изначального столбца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C70FA7">
        <w:rPr>
          <w:rFonts w:cs="Times New Roman"/>
          <w:color w:val="000000"/>
          <w:szCs w:val="28"/>
          <w:shd w:val="clear" w:color="auto" w:fill="FFFFFF"/>
        </w:rPr>
        <w:t xml:space="preserve">создается список с условно-нормальными данными и на их основании </w:t>
      </w:r>
      <w:r>
        <w:rPr>
          <w:rFonts w:cs="Times New Roman"/>
          <w:color w:val="000000"/>
          <w:szCs w:val="28"/>
          <w:shd w:val="clear" w:color="auto" w:fill="FFFFFF"/>
        </w:rPr>
        <w:t>рассчитываются</w:t>
      </w:r>
      <w:r w:rsidRPr="00925957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C70FA7">
        <w:rPr>
          <w:rFonts w:cs="Times New Roman"/>
          <w:color w:val="000000"/>
          <w:szCs w:val="28"/>
          <w:shd w:val="clear" w:color="auto" w:fill="FFFFFF"/>
        </w:rPr>
        <w:t xml:space="preserve">следующие столбцы, для всех исходных столбцов, кроме </w:t>
      </w:r>
      <w:r w:rsidR="00C70FA7">
        <w:rPr>
          <w:rFonts w:cs="Times New Roman"/>
          <w:color w:val="000000"/>
          <w:szCs w:val="28"/>
          <w:shd w:val="clear" w:color="auto" w:fill="FFFFFF"/>
          <w:lang w:val="en-US"/>
        </w:rPr>
        <w:t>tgnum</w:t>
      </w:r>
      <w:r>
        <w:rPr>
          <w:rFonts w:cs="Times New Roman"/>
          <w:color w:val="000000"/>
          <w:szCs w:val="28"/>
          <w:shd w:val="clear" w:color="auto" w:fill="FFFFFF"/>
        </w:rPr>
        <w:t>:</w:t>
      </w:r>
    </w:p>
    <w:p w14:paraId="2DB859A6" w14:textId="35046F7A" w:rsidR="00925957" w:rsidRDefault="00925957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1. Размах 80%;</w:t>
      </w:r>
    </w:p>
    <w:p w14:paraId="7918C598" w14:textId="7726A74C" w:rsidR="00925957" w:rsidRDefault="00925957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2. Минимум;</w:t>
      </w:r>
    </w:p>
    <w:p w14:paraId="62B0E05F" w14:textId="20ED09DE" w:rsidR="00925957" w:rsidRDefault="00925957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3. Максимум;</w:t>
      </w:r>
    </w:p>
    <w:p w14:paraId="30EBDD7D" w14:textId="40A05BD8" w:rsidR="00925957" w:rsidRDefault="00925957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4. Среднеквадратическое значение;</w:t>
      </w:r>
    </w:p>
    <w:p w14:paraId="17EC31E3" w14:textId="5782FCB8" w:rsidR="00925957" w:rsidRDefault="00925957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5. Изменение текущего значения по отношению к предыдущему</w:t>
      </w:r>
      <w:r w:rsidR="00C70FA7">
        <w:rPr>
          <w:rFonts w:cs="Times New Roman"/>
          <w:color w:val="000000"/>
          <w:szCs w:val="28"/>
          <w:shd w:val="clear" w:color="auto" w:fill="FFFFFF"/>
        </w:rPr>
        <w:t xml:space="preserve"> – берутся исходные значения, а не условно-нормальные</w:t>
      </w:r>
      <w:r>
        <w:rPr>
          <w:rFonts w:cs="Times New Roman"/>
          <w:color w:val="000000"/>
          <w:szCs w:val="28"/>
          <w:shd w:val="clear" w:color="auto" w:fill="FFFFFF"/>
        </w:rPr>
        <w:t>;</w:t>
      </w:r>
    </w:p>
    <w:p w14:paraId="263AECCA" w14:textId="276712D0" w:rsidR="00925957" w:rsidRPr="00925957" w:rsidRDefault="00925957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6. Предупреждение </w:t>
      </w:r>
      <w:r w:rsidR="006B5832">
        <w:rPr>
          <w:rFonts w:cs="Times New Roman"/>
          <w:color w:val="000000"/>
          <w:szCs w:val="28"/>
          <w:shd w:val="clear" w:color="auto" w:fill="FFFFFF"/>
        </w:rPr>
        <w:t xml:space="preserve">– присваивается </w:t>
      </w:r>
      <w:r>
        <w:rPr>
          <w:rFonts w:cs="Times New Roman"/>
          <w:color w:val="000000"/>
          <w:szCs w:val="28"/>
          <w:shd w:val="clear" w:color="auto" w:fill="FFFFFF"/>
        </w:rPr>
        <w:t>на основании</w:t>
      </w:r>
      <w:r w:rsidR="00692DA0">
        <w:rPr>
          <w:rFonts w:cs="Times New Roman"/>
          <w:color w:val="000000"/>
          <w:szCs w:val="28"/>
          <w:shd w:val="clear" w:color="auto" w:fill="FFFFFF"/>
        </w:rPr>
        <w:t xml:space="preserve"> отношения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692DA0">
        <w:rPr>
          <w:rFonts w:cs="Times New Roman"/>
          <w:color w:val="000000"/>
          <w:szCs w:val="28"/>
          <w:shd w:val="clear" w:color="auto" w:fill="FFFFFF"/>
        </w:rPr>
        <w:t>текущего значения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C70FA7">
        <w:rPr>
          <w:rFonts w:cs="Times New Roman"/>
          <w:color w:val="000000"/>
          <w:szCs w:val="28"/>
          <w:shd w:val="clear" w:color="auto" w:fill="FFFFFF"/>
        </w:rPr>
        <w:t>к предыдущему в сравнении с константой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42A11325" w14:textId="1B76CD79" w:rsidR="00C70FA7" w:rsidRPr="00ED27EC" w:rsidRDefault="00C70FA7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Столбец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tgnum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ED27EC">
        <w:rPr>
          <w:rFonts w:cs="Times New Roman"/>
          <w:color w:val="000000"/>
          <w:szCs w:val="28"/>
          <w:shd w:val="clear" w:color="auto" w:fill="FFFFFF"/>
        </w:rPr>
        <w:t xml:space="preserve">преобразуется в тип </w:t>
      </w:r>
      <w:proofErr w:type="spellStart"/>
      <w:r w:rsidR="00ED27EC">
        <w:rPr>
          <w:rFonts w:cs="Times New Roman"/>
          <w:color w:val="000000"/>
          <w:szCs w:val="28"/>
          <w:shd w:val="clear" w:color="auto" w:fill="FFFFFF"/>
          <w:lang w:val="en-US"/>
        </w:rPr>
        <w:t>int</w:t>
      </w:r>
      <w:proofErr w:type="spellEnd"/>
      <w:r w:rsidR="00ED27EC">
        <w:rPr>
          <w:rFonts w:cs="Times New Roman"/>
          <w:color w:val="000000"/>
          <w:szCs w:val="28"/>
          <w:shd w:val="clear" w:color="auto" w:fill="FFFFFF"/>
        </w:rPr>
        <w:t xml:space="preserve"> для дальнейшего отображения конкретного агрегата.</w:t>
      </w:r>
    </w:p>
    <w:p w14:paraId="5725F709" w14:textId="3D4F3EE7" w:rsidR="00C70FA7" w:rsidRDefault="00925957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Разделение на обучающие и тестовые данные происходит в соотношении 80% первых значений на обучение, 20% посл</w:t>
      </w:r>
      <w:r w:rsidR="006B5832">
        <w:rPr>
          <w:rFonts w:cs="Times New Roman"/>
          <w:color w:val="000000"/>
          <w:szCs w:val="28"/>
          <w:shd w:val="clear" w:color="auto" w:fill="FFFFFF"/>
        </w:rPr>
        <w:t>едующих</w:t>
      </w:r>
      <w:r>
        <w:rPr>
          <w:rFonts w:cs="Times New Roman"/>
          <w:color w:val="000000"/>
          <w:szCs w:val="28"/>
          <w:shd w:val="clear" w:color="auto" w:fill="FFFFFF"/>
        </w:rPr>
        <w:t xml:space="preserve"> на </w:t>
      </w:r>
      <w:r>
        <w:rPr>
          <w:rFonts w:cs="Times New Roman"/>
          <w:color w:val="000000"/>
          <w:szCs w:val="28"/>
          <w:shd w:val="clear" w:color="auto" w:fill="FFFFFF"/>
        </w:rPr>
        <w:lastRenderedPageBreak/>
        <w:t>тестирование.</w:t>
      </w:r>
      <w:r w:rsidR="00C70FA7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ED27EC">
        <w:rPr>
          <w:rFonts w:cs="Times New Roman"/>
          <w:color w:val="000000"/>
          <w:szCs w:val="28"/>
          <w:shd w:val="clear" w:color="auto" w:fill="FFFFFF"/>
        </w:rPr>
        <w:t>Н</w:t>
      </w:r>
      <w:r w:rsidR="00C70FA7">
        <w:rPr>
          <w:rFonts w:cs="Times New Roman"/>
          <w:color w:val="000000"/>
          <w:szCs w:val="28"/>
          <w:shd w:val="clear" w:color="auto" w:fill="FFFFFF"/>
        </w:rPr>
        <w:t xml:space="preserve">а обучение передаются данные со всех агрегатов, разделение идет итерационно, с последующей конкатенацией обучающих и тестовых данных. Это сделано для исключения перетасовки данных определенного агрегата. </w:t>
      </w:r>
    </w:p>
    <w:p w14:paraId="0DCF1831" w14:textId="5AD8FA72" w:rsidR="00925957" w:rsidRDefault="00925957" w:rsidP="004A1059">
      <w:pPr>
        <w:spacing w:line="336" w:lineRule="auto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ED27EC">
        <w:rPr>
          <w:rFonts w:cs="Times New Roman"/>
          <w:color w:val="000000"/>
          <w:szCs w:val="28"/>
          <w:shd w:val="clear" w:color="auto" w:fill="FFFFFF"/>
        </w:rPr>
        <w:t>Последовательное</w:t>
      </w:r>
      <w:r>
        <w:rPr>
          <w:rFonts w:cs="Times New Roman"/>
          <w:color w:val="000000"/>
          <w:szCs w:val="28"/>
          <w:shd w:val="clear" w:color="auto" w:fill="FFFFFF"/>
        </w:rPr>
        <w:t xml:space="preserve"> разделение сделано </w:t>
      </w:r>
      <w:r w:rsidR="00ED27EC">
        <w:rPr>
          <w:rFonts w:cs="Times New Roman"/>
          <w:color w:val="000000"/>
          <w:szCs w:val="28"/>
          <w:shd w:val="clear" w:color="auto" w:fill="FFFFFF"/>
        </w:rPr>
        <w:t>на основании</w:t>
      </w:r>
      <w:r>
        <w:rPr>
          <w:rFonts w:cs="Times New Roman"/>
          <w:color w:val="000000"/>
          <w:szCs w:val="28"/>
          <w:shd w:val="clear" w:color="auto" w:fill="FFFFFF"/>
        </w:rPr>
        <w:t xml:space="preserve"> того, что мы имеем дело с временными рядами. </w:t>
      </w:r>
    </w:p>
    <w:p w14:paraId="097AD44B" w14:textId="77777777" w:rsidR="0067736C" w:rsidRDefault="007F016C" w:rsidP="004A1059">
      <w:pPr>
        <w:spacing w:line="336" w:lineRule="auto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После получения полного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датасета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с обучающими и тестовыми данными был применен метод фильтрации признаков </w:t>
      </w:r>
      <w:proofErr w:type="spellStart"/>
      <w:r w:rsidRPr="007F016C">
        <w:rPr>
          <w:rFonts w:cs="Times New Roman"/>
          <w:color w:val="000000"/>
          <w:szCs w:val="28"/>
          <w:shd w:val="clear" w:color="auto" w:fill="FFFFFF"/>
        </w:rPr>
        <w:t>Information</w:t>
      </w:r>
      <w:proofErr w:type="spellEnd"/>
      <w:r w:rsidRPr="007F016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7F016C">
        <w:rPr>
          <w:rFonts w:cs="Times New Roman"/>
          <w:color w:val="000000"/>
          <w:szCs w:val="28"/>
          <w:shd w:val="clear" w:color="auto" w:fill="FFFFFF"/>
        </w:rPr>
        <w:t>Gain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(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IG</w:t>
      </w:r>
      <w:r w:rsidRPr="007F016C">
        <w:rPr>
          <w:rFonts w:cs="Times New Roman"/>
          <w:color w:val="000000"/>
          <w:szCs w:val="28"/>
          <w:shd w:val="clear" w:color="auto" w:fill="FFFFFF"/>
        </w:rPr>
        <w:t>)</w:t>
      </w:r>
      <w:r>
        <w:rPr>
          <w:rFonts w:cs="Times New Roman"/>
          <w:color w:val="000000"/>
          <w:szCs w:val="28"/>
          <w:shd w:val="clear" w:color="auto" w:fill="FFFFFF"/>
        </w:rPr>
        <w:t xml:space="preserve"> – который вычисляет уменьшение энтропии в результате преобразования данных.</w:t>
      </w:r>
      <w:r w:rsidR="0067736C"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14:paraId="37326531" w14:textId="67F176D3" w:rsidR="007F016C" w:rsidRDefault="0067736C" w:rsidP="004A1059">
      <w:pPr>
        <w:spacing w:line="336" w:lineRule="auto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Для дальнейшего тестирования было выбрано 3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датасета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:</w:t>
      </w:r>
    </w:p>
    <w:p w14:paraId="74062F8E" w14:textId="47D667C8" w:rsidR="0067736C" w:rsidRDefault="0067736C" w:rsidP="004A1059">
      <w:pPr>
        <w:spacing w:line="336" w:lineRule="auto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- полный набор данных;</w:t>
      </w:r>
    </w:p>
    <w:p w14:paraId="07584405" w14:textId="1FAEE3E2" w:rsidR="0067736C" w:rsidRDefault="0067736C" w:rsidP="004A1059">
      <w:pPr>
        <w:spacing w:line="336" w:lineRule="auto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- параметры, вычисленные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IG</w:t>
      </w:r>
      <w:r w:rsidRPr="0067736C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больше нуля;</w:t>
      </w:r>
    </w:p>
    <w:p w14:paraId="79AC801C" w14:textId="5DF48AB9" w:rsidR="0067736C" w:rsidRDefault="0067736C" w:rsidP="004A1059">
      <w:pPr>
        <w:spacing w:line="336" w:lineRule="auto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- параметры, вычисленные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IG</w:t>
      </w:r>
      <w:r w:rsidRPr="0067736C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больше 0.01 (см. рис. 3.1).</w:t>
      </w:r>
    </w:p>
    <w:p w14:paraId="50BBB0AD" w14:textId="4524C9E9" w:rsidR="004A1059" w:rsidRDefault="004A1059" w:rsidP="004A1059">
      <w:pPr>
        <w:ind w:left="283" w:right="283" w:hanging="141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noProof/>
          <w:color w:val="000000"/>
          <w:szCs w:val="28"/>
          <w:shd w:val="clear" w:color="auto" w:fill="FFFFFF"/>
          <w:lang w:eastAsia="ru-RU"/>
        </w:rPr>
        <w:drawing>
          <wp:inline distT="0" distB="0" distL="0" distR="0" wp14:anchorId="2F62B721" wp14:editId="29559A5C">
            <wp:extent cx="5739878" cy="4533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агруженное (2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8" r="3104"/>
                    <a:stretch/>
                  </pic:blipFill>
                  <pic:spPr bwMode="auto">
                    <a:xfrm>
                      <a:off x="0" y="0"/>
                      <a:ext cx="5752766" cy="454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D550E" w14:textId="2CFF026F" w:rsidR="004A1059" w:rsidRPr="004A1059" w:rsidRDefault="004A1059" w:rsidP="004A1059">
      <w:pPr>
        <w:ind w:firstLine="0"/>
        <w:jc w:val="center"/>
        <w:rPr>
          <w:sz w:val="24"/>
          <w:shd w:val="clear" w:color="auto" w:fill="FFFFFF"/>
          <w:lang w:val="en-US"/>
        </w:rPr>
      </w:pPr>
      <w:r w:rsidRPr="00964448">
        <w:rPr>
          <w:sz w:val="24"/>
          <w:shd w:val="clear" w:color="auto" w:fill="FFFFFF"/>
        </w:rPr>
        <w:t>Рис</w:t>
      </w:r>
      <w:r w:rsidRPr="004A1059">
        <w:rPr>
          <w:sz w:val="24"/>
          <w:shd w:val="clear" w:color="auto" w:fill="FFFFFF"/>
          <w:lang w:val="en-US"/>
        </w:rPr>
        <w:t xml:space="preserve">. 3.1 – </w:t>
      </w:r>
      <w:r>
        <w:rPr>
          <w:sz w:val="24"/>
          <w:shd w:val="clear" w:color="auto" w:fill="FFFFFF"/>
        </w:rPr>
        <w:t>Параметры</w:t>
      </w:r>
      <w:r w:rsidRPr="004A1059">
        <w:rPr>
          <w:sz w:val="24"/>
          <w:shd w:val="clear" w:color="auto" w:fill="FFFFFF"/>
          <w:lang w:val="en-US"/>
        </w:rPr>
        <w:t xml:space="preserve"> </w:t>
      </w:r>
      <w:r>
        <w:rPr>
          <w:sz w:val="24"/>
          <w:shd w:val="clear" w:color="auto" w:fill="FFFFFF"/>
          <w:lang w:val="en-US"/>
        </w:rPr>
        <w:t>X</w:t>
      </w:r>
      <w:r w:rsidRPr="004A1059">
        <w:rPr>
          <w:sz w:val="24"/>
          <w:shd w:val="clear" w:color="auto" w:fill="FFFFFF"/>
          <w:lang w:val="en-US"/>
        </w:rPr>
        <w:t xml:space="preserve"> </w:t>
      </w:r>
      <w:r>
        <w:rPr>
          <w:sz w:val="24"/>
          <w:shd w:val="clear" w:color="auto" w:fill="FFFFFF"/>
        </w:rPr>
        <w:t>по</w:t>
      </w:r>
      <w:r w:rsidRPr="004A1059">
        <w:rPr>
          <w:lang w:val="en-US"/>
        </w:rPr>
        <w:t xml:space="preserve"> </w:t>
      </w:r>
      <w:r w:rsidRPr="004A1059">
        <w:rPr>
          <w:sz w:val="24"/>
          <w:shd w:val="clear" w:color="auto" w:fill="FFFFFF"/>
          <w:lang w:val="en-US"/>
        </w:rPr>
        <w:t xml:space="preserve">Information </w:t>
      </w:r>
      <w:proofErr w:type="gramStart"/>
      <w:r w:rsidRPr="004A1059">
        <w:rPr>
          <w:sz w:val="24"/>
          <w:shd w:val="clear" w:color="auto" w:fill="FFFFFF"/>
          <w:lang w:val="en-US"/>
        </w:rPr>
        <w:t>Gain &gt;</w:t>
      </w:r>
      <w:proofErr w:type="gramEnd"/>
      <w:r w:rsidRPr="004A1059">
        <w:rPr>
          <w:sz w:val="24"/>
          <w:shd w:val="clear" w:color="auto" w:fill="FFFFFF"/>
          <w:lang w:val="en-US"/>
        </w:rPr>
        <w:t xml:space="preserve"> 0.01 </w:t>
      </w:r>
      <w:r>
        <w:rPr>
          <w:sz w:val="24"/>
          <w:shd w:val="clear" w:color="auto" w:fill="FFFFFF"/>
        </w:rPr>
        <w:t>датчик</w:t>
      </w:r>
      <w:r w:rsidRPr="004A1059">
        <w:rPr>
          <w:sz w:val="24"/>
          <w:shd w:val="clear" w:color="auto" w:fill="FFFFFF"/>
          <w:lang w:val="en-US"/>
        </w:rPr>
        <w:t xml:space="preserve"> «</w:t>
      </w:r>
      <w:r>
        <w:rPr>
          <w:sz w:val="24"/>
          <w:shd w:val="clear" w:color="auto" w:fill="FFFFFF"/>
          <w:lang w:val="en-US"/>
        </w:rPr>
        <w:t>WTG</w:t>
      </w:r>
      <w:r w:rsidRPr="004A1059">
        <w:rPr>
          <w:sz w:val="24"/>
          <w:shd w:val="clear" w:color="auto" w:fill="FFFFFF"/>
          <w:lang w:val="en-US"/>
        </w:rPr>
        <w:t>1»</w:t>
      </w:r>
    </w:p>
    <w:p w14:paraId="044BE83A" w14:textId="1DA985F8" w:rsidR="00B87D2C" w:rsidRPr="004A1059" w:rsidRDefault="00B87D2C" w:rsidP="004A1059">
      <w:pPr>
        <w:ind w:left="0" w:firstLine="0"/>
        <w:rPr>
          <w:rFonts w:cs="Times New Roman"/>
          <w:color w:val="000000"/>
          <w:szCs w:val="28"/>
          <w:shd w:val="clear" w:color="auto" w:fill="FFFFFF"/>
          <w:lang w:val="en-US"/>
        </w:rPr>
      </w:pPr>
    </w:p>
    <w:p w14:paraId="1E13C5E4" w14:textId="79FA9464" w:rsidR="00B87D2C" w:rsidRPr="00B87D2C" w:rsidRDefault="00964448" w:rsidP="005E4234">
      <w:pPr>
        <w:pStyle w:val="1"/>
        <w:rPr>
          <w:shd w:val="clear" w:color="auto" w:fill="FFFFFF"/>
        </w:rPr>
      </w:pPr>
      <w:bookmarkStart w:id="7" w:name="_Toc171089703"/>
      <w:r>
        <w:rPr>
          <w:shd w:val="clear" w:color="auto" w:fill="FFFFFF"/>
        </w:rPr>
        <w:t xml:space="preserve">4. </w:t>
      </w:r>
      <w:r w:rsidR="00B87D2C" w:rsidRPr="00B87D2C">
        <w:rPr>
          <w:shd w:val="clear" w:color="auto" w:fill="FFFFFF"/>
        </w:rPr>
        <w:t>Описание решени</w:t>
      </w:r>
      <w:r w:rsidR="00832C74">
        <w:rPr>
          <w:shd w:val="clear" w:color="auto" w:fill="FFFFFF"/>
        </w:rPr>
        <w:t>я</w:t>
      </w:r>
      <w:r w:rsidR="00B87D2C" w:rsidRPr="00B87D2C">
        <w:rPr>
          <w:shd w:val="clear" w:color="auto" w:fill="FFFFFF"/>
        </w:rPr>
        <w:t xml:space="preserve"> и архитектура</w:t>
      </w:r>
      <w:bookmarkEnd w:id="7"/>
    </w:p>
    <w:p w14:paraId="1A123373" w14:textId="6FB43C15" w:rsidR="00BE0786" w:rsidRDefault="00ED27EC" w:rsidP="00832C74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</w:t>
      </w:r>
      <w:r w:rsidR="00832C74">
        <w:rPr>
          <w:rFonts w:cs="Times New Roman"/>
          <w:color w:val="000000"/>
          <w:szCs w:val="28"/>
          <w:shd w:val="clear" w:color="auto" w:fill="FFFFFF"/>
        </w:rPr>
        <w:t>ешение:</w:t>
      </w:r>
    </w:p>
    <w:p w14:paraId="72843BFD" w14:textId="012615AB" w:rsidR="00BE0786" w:rsidRDefault="00BE0786" w:rsidP="00832C74">
      <w:pPr>
        <w:pStyle w:val="af2"/>
        <w:numPr>
          <w:ilvl w:val="0"/>
          <w:numId w:val="2"/>
        </w:numPr>
        <w:ind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Создание дополнительного массива данных, со значениями условно-нормальных данных (определить математически, какие данные будут относиться к аномальным, а какие к условно-нормальным).</w:t>
      </w:r>
    </w:p>
    <w:p w14:paraId="3DE691B2" w14:textId="287288C8" w:rsidR="00832C74" w:rsidRDefault="00832C74" w:rsidP="00832C74">
      <w:pPr>
        <w:pStyle w:val="af2"/>
        <w:numPr>
          <w:ilvl w:val="0"/>
          <w:numId w:val="2"/>
        </w:numPr>
        <w:ind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Вычисление метрик для дальнейшего обучения сети.</w:t>
      </w:r>
    </w:p>
    <w:p w14:paraId="21CB689B" w14:textId="40746667" w:rsidR="00BE0786" w:rsidRDefault="00832C74" w:rsidP="00832C74">
      <w:pPr>
        <w:pStyle w:val="af2"/>
        <w:numPr>
          <w:ilvl w:val="0"/>
          <w:numId w:val="2"/>
        </w:numPr>
        <w:ind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Разметка данных на нормальные и аномальные.</w:t>
      </w:r>
    </w:p>
    <w:p w14:paraId="1AD69792" w14:textId="0BC898CC" w:rsidR="00BE0786" w:rsidRDefault="00832C74" w:rsidP="00832C74">
      <w:pPr>
        <w:pStyle w:val="af2"/>
        <w:numPr>
          <w:ilvl w:val="0"/>
          <w:numId w:val="2"/>
        </w:numPr>
        <w:ind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Разделение данных на тренировочные и тестовые.</w:t>
      </w:r>
    </w:p>
    <w:p w14:paraId="35686853" w14:textId="1C5EDA77" w:rsidR="0067736C" w:rsidRDefault="0067736C" w:rsidP="00832C74">
      <w:pPr>
        <w:pStyle w:val="af2"/>
        <w:numPr>
          <w:ilvl w:val="0"/>
          <w:numId w:val="2"/>
        </w:numPr>
        <w:ind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Фильтрация признаков (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IG</w:t>
      </w:r>
      <w:r>
        <w:rPr>
          <w:rFonts w:cs="Times New Roman"/>
          <w:color w:val="000000"/>
          <w:szCs w:val="28"/>
          <w:shd w:val="clear" w:color="auto" w:fill="FFFFFF"/>
        </w:rPr>
        <w:t>).</w:t>
      </w:r>
    </w:p>
    <w:p w14:paraId="04950C12" w14:textId="7A8D2040" w:rsidR="00832C74" w:rsidRDefault="00832C74" w:rsidP="00832C74">
      <w:pPr>
        <w:pStyle w:val="af2"/>
        <w:numPr>
          <w:ilvl w:val="0"/>
          <w:numId w:val="2"/>
        </w:numPr>
        <w:ind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Выбор типа нейросети</w:t>
      </w:r>
      <w:r w:rsidR="0067736C">
        <w:rPr>
          <w:rFonts w:cs="Times New Roman"/>
          <w:color w:val="000000"/>
          <w:szCs w:val="28"/>
          <w:shd w:val="clear" w:color="auto" w:fill="FFFFFF"/>
        </w:rPr>
        <w:t>.</w:t>
      </w:r>
    </w:p>
    <w:p w14:paraId="4D388163" w14:textId="33378E87" w:rsidR="00832C74" w:rsidRDefault="00832C74" w:rsidP="00832C74">
      <w:pPr>
        <w:pStyle w:val="af2"/>
        <w:numPr>
          <w:ilvl w:val="0"/>
          <w:numId w:val="2"/>
        </w:numPr>
        <w:ind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Обучение нейросети</w:t>
      </w:r>
      <w:r w:rsidR="006B5832">
        <w:rPr>
          <w:rFonts w:cs="Times New Roman"/>
          <w:color w:val="000000"/>
          <w:szCs w:val="28"/>
          <w:shd w:val="clear" w:color="auto" w:fill="FFFFFF"/>
        </w:rPr>
        <w:t>.</w:t>
      </w:r>
    </w:p>
    <w:p w14:paraId="00CE4114" w14:textId="75639347" w:rsidR="00832C74" w:rsidRDefault="00832C74" w:rsidP="00832C74">
      <w:pPr>
        <w:pStyle w:val="af2"/>
        <w:numPr>
          <w:ilvl w:val="0"/>
          <w:numId w:val="2"/>
        </w:numPr>
        <w:ind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Проверка точности: программно и визуально</w:t>
      </w:r>
      <w:r w:rsidR="006B5832">
        <w:rPr>
          <w:rFonts w:cs="Times New Roman"/>
          <w:color w:val="000000"/>
          <w:szCs w:val="28"/>
          <w:shd w:val="clear" w:color="auto" w:fill="FFFFFF"/>
        </w:rPr>
        <w:t>.</w:t>
      </w:r>
    </w:p>
    <w:p w14:paraId="131B23C0" w14:textId="3A3D8B8A" w:rsidR="0067736C" w:rsidRDefault="0067736C" w:rsidP="00832C74">
      <w:pPr>
        <w:pStyle w:val="af2"/>
        <w:numPr>
          <w:ilvl w:val="0"/>
          <w:numId w:val="2"/>
        </w:numPr>
        <w:ind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Внесение в таблицу сравнения параметров модели и точность.</w:t>
      </w:r>
    </w:p>
    <w:p w14:paraId="534E0585" w14:textId="0815FA84" w:rsidR="00B67C63" w:rsidRDefault="00B67C63" w:rsidP="00B67C63">
      <w:pPr>
        <w:ind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Архитектура решения представлена на рисунке </w:t>
      </w:r>
      <w:r w:rsidR="006B5832">
        <w:rPr>
          <w:rFonts w:cs="Times New Roman"/>
          <w:color w:val="000000"/>
          <w:szCs w:val="28"/>
          <w:shd w:val="clear" w:color="auto" w:fill="FFFFFF"/>
        </w:rPr>
        <w:t>4.</w:t>
      </w:r>
      <w:r>
        <w:rPr>
          <w:rFonts w:cs="Times New Roman"/>
          <w:color w:val="000000"/>
          <w:szCs w:val="28"/>
          <w:shd w:val="clear" w:color="auto" w:fill="FFFFFF"/>
        </w:rPr>
        <w:t>1.</w:t>
      </w:r>
    </w:p>
    <w:p w14:paraId="1656296C" w14:textId="661EFE5A" w:rsidR="00B67C63" w:rsidRDefault="00B67C63" w:rsidP="00B67C63">
      <w:pPr>
        <w:ind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Блок-схема алгоритма представлена на рисунке </w:t>
      </w:r>
      <w:r w:rsidR="006B5832">
        <w:rPr>
          <w:rFonts w:cs="Times New Roman"/>
          <w:color w:val="000000"/>
          <w:szCs w:val="28"/>
          <w:shd w:val="clear" w:color="auto" w:fill="FFFFFF"/>
        </w:rPr>
        <w:t>4.</w:t>
      </w:r>
      <w:r>
        <w:rPr>
          <w:rFonts w:cs="Times New Roman"/>
          <w:color w:val="000000"/>
          <w:szCs w:val="28"/>
          <w:shd w:val="clear" w:color="auto" w:fill="FFFFFF"/>
        </w:rPr>
        <w:t>2</w:t>
      </w:r>
      <w:r w:rsidR="0067736C" w:rsidRPr="0067736C">
        <w:rPr>
          <w:rFonts w:cs="Times New Roman"/>
          <w:color w:val="000000"/>
          <w:szCs w:val="28"/>
          <w:shd w:val="clear" w:color="auto" w:fill="FFFFFF"/>
        </w:rPr>
        <w:t>-4.3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1D970E7E" w14:textId="32F1C55B" w:rsidR="00B67C63" w:rsidRPr="00B67C63" w:rsidRDefault="00B67C63" w:rsidP="00B67C63">
      <w:pPr>
        <w:ind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Выбор модели нейросети был между </w:t>
      </w:r>
      <w:r w:rsidR="00C70FA7">
        <w:rPr>
          <w:rFonts w:cs="Times New Roman"/>
          <w:color w:val="000000"/>
          <w:szCs w:val="28"/>
          <w:shd w:val="clear" w:color="auto" w:fill="FFFFFF"/>
        </w:rPr>
        <w:t xml:space="preserve">базовой моделью </w:t>
      </w:r>
      <w:r w:rsidR="00C70FA7" w:rsidRPr="00C70FA7">
        <w:rPr>
          <w:rFonts w:cs="Times New Roman"/>
          <w:color w:val="000000"/>
          <w:szCs w:val="28"/>
          <w:shd w:val="clear" w:color="auto" w:fill="FFFFFF"/>
        </w:rPr>
        <w:t>ECOD</w:t>
      </w:r>
      <w:r w:rsidR="00C70FA7">
        <w:rPr>
          <w:rFonts w:cs="Times New Roman"/>
          <w:color w:val="000000"/>
          <w:szCs w:val="28"/>
          <w:shd w:val="clear" w:color="auto" w:fill="FFFFFF"/>
        </w:rPr>
        <w:t xml:space="preserve"> библиотеки PYOD, </w:t>
      </w:r>
      <w:r>
        <w:rPr>
          <w:rFonts w:cs="Times New Roman"/>
          <w:color w:val="000000"/>
          <w:szCs w:val="28"/>
          <w:shd w:val="clear" w:color="auto" w:fill="FFFFFF"/>
        </w:rPr>
        <w:t>моделью</w:t>
      </w:r>
      <w:r w:rsidR="00E31273">
        <w:rPr>
          <w:rFonts w:cs="Times New Roman"/>
          <w:color w:val="000000"/>
          <w:szCs w:val="28"/>
          <w:shd w:val="clear" w:color="auto" w:fill="FFFFFF"/>
        </w:rPr>
        <w:t xml:space="preserve"> на основе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B67C63">
        <w:rPr>
          <w:rFonts w:cs="Times New Roman"/>
          <w:color w:val="000000"/>
          <w:szCs w:val="28"/>
          <w:shd w:val="clear" w:color="auto" w:fill="FFFFFF"/>
        </w:rPr>
        <w:t>SimpleRNN</w:t>
      </w:r>
      <w:r>
        <w:rPr>
          <w:rFonts w:cs="Times New Roman"/>
          <w:color w:val="000000"/>
          <w:szCs w:val="28"/>
          <w:shd w:val="clear" w:color="auto" w:fill="FFFFFF"/>
        </w:rPr>
        <w:t xml:space="preserve"> и моделью</w:t>
      </w:r>
      <w:r w:rsidR="00E31273">
        <w:rPr>
          <w:rFonts w:cs="Times New Roman"/>
          <w:color w:val="000000"/>
          <w:szCs w:val="28"/>
          <w:shd w:val="clear" w:color="auto" w:fill="FFFFFF"/>
        </w:rPr>
        <w:t xml:space="preserve"> на основе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LSTM</w:t>
      </w:r>
      <w:r>
        <w:rPr>
          <w:rFonts w:cs="Times New Roman"/>
          <w:color w:val="000000"/>
          <w:szCs w:val="28"/>
          <w:shd w:val="clear" w:color="auto" w:fill="FFFFFF"/>
        </w:rPr>
        <w:t xml:space="preserve"> с использованием полносвязных слоев. После проведения ряда тестов была выбрана модель </w:t>
      </w:r>
      <w:r w:rsidRPr="00B67C63">
        <w:rPr>
          <w:rFonts w:cs="Times New Roman"/>
          <w:color w:val="000000"/>
          <w:szCs w:val="28"/>
          <w:shd w:val="clear" w:color="auto" w:fill="FFFFFF"/>
        </w:rPr>
        <w:t>SimpleRNN</w:t>
      </w:r>
      <w:r>
        <w:rPr>
          <w:rFonts w:cs="Times New Roman"/>
          <w:color w:val="000000"/>
          <w:szCs w:val="28"/>
          <w:shd w:val="clear" w:color="auto" w:fill="FFFFFF"/>
        </w:rPr>
        <w:t xml:space="preserve">, </w:t>
      </w:r>
      <w:r w:rsidR="00C70FA7">
        <w:rPr>
          <w:rFonts w:cs="Times New Roman"/>
          <w:color w:val="000000"/>
          <w:szCs w:val="28"/>
          <w:shd w:val="clear" w:color="auto" w:fill="FFFFFF"/>
        </w:rPr>
        <w:t>которая более точно предсказывает</w:t>
      </w:r>
      <w:r>
        <w:rPr>
          <w:rFonts w:cs="Times New Roman"/>
          <w:color w:val="000000"/>
          <w:szCs w:val="28"/>
          <w:shd w:val="clear" w:color="auto" w:fill="FFFFFF"/>
        </w:rPr>
        <w:t xml:space="preserve"> значения</w:t>
      </w:r>
      <w:r w:rsidR="00C70FA7">
        <w:rPr>
          <w:rFonts w:cs="Times New Roman"/>
          <w:color w:val="000000"/>
          <w:szCs w:val="28"/>
          <w:shd w:val="clear" w:color="auto" w:fill="FFFFFF"/>
        </w:rPr>
        <w:t xml:space="preserve"> аномалий</w:t>
      </w:r>
      <w:r>
        <w:rPr>
          <w:rFonts w:cs="Times New Roman"/>
          <w:color w:val="000000"/>
          <w:szCs w:val="28"/>
          <w:shd w:val="clear" w:color="auto" w:fill="FFFFFF"/>
        </w:rPr>
        <w:t xml:space="preserve"> после обучения.</w:t>
      </w:r>
    </w:p>
    <w:p w14:paraId="63B88608" w14:textId="77777777" w:rsidR="00832C74" w:rsidRDefault="00832C74" w:rsidP="00832C74">
      <w:pPr>
        <w:ind w:firstLine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noProof/>
          <w:color w:val="000000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688D570" wp14:editId="413D321E">
            <wp:extent cx="5719637" cy="8221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0" t="68904" r="32121" b="210"/>
                    <a:stretch/>
                  </pic:blipFill>
                  <pic:spPr bwMode="auto">
                    <a:xfrm>
                      <a:off x="0" y="0"/>
                      <a:ext cx="5754850" cy="8272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4A7E1" w14:textId="60025203" w:rsidR="00B67C63" w:rsidRDefault="00832C74" w:rsidP="00832C74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рис. </w:t>
      </w:r>
      <w:r w:rsidR="006B5832">
        <w:rPr>
          <w:rFonts w:cs="Times New Roman"/>
          <w:color w:val="000000"/>
          <w:szCs w:val="28"/>
          <w:shd w:val="clear" w:color="auto" w:fill="FFFFFF"/>
        </w:rPr>
        <w:t>4.</w:t>
      </w:r>
      <w:r>
        <w:rPr>
          <w:rFonts w:cs="Times New Roman"/>
          <w:color w:val="000000"/>
          <w:szCs w:val="28"/>
          <w:shd w:val="clear" w:color="auto" w:fill="FFFFFF"/>
        </w:rPr>
        <w:t>1 – архитектура решения</w:t>
      </w:r>
    </w:p>
    <w:p w14:paraId="5212DB2A" w14:textId="77777777" w:rsidR="00B67C63" w:rsidRDefault="00B67C63">
      <w:pPr>
        <w:spacing w:after="160" w:line="259" w:lineRule="auto"/>
        <w:ind w:left="0" w:right="0"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br w:type="page"/>
      </w:r>
    </w:p>
    <w:p w14:paraId="31331CE8" w14:textId="2282C2DD" w:rsidR="006B5832" w:rsidRDefault="00FE16E0" w:rsidP="00832C74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noProof/>
          <w:color w:val="000000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D7A5EDF" wp14:editId="0B6DD5DC">
            <wp:extent cx="5470525" cy="53033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лок-схема 2.2_Page-2 — копия — копия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9"/>
                    <a:stretch/>
                  </pic:blipFill>
                  <pic:spPr bwMode="auto">
                    <a:xfrm>
                      <a:off x="0" y="0"/>
                      <a:ext cx="5480929" cy="5313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F480A" w14:textId="737C49F3" w:rsidR="00FE16E0" w:rsidRPr="00FE16E0" w:rsidRDefault="00B67C63" w:rsidP="00832C74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рис. </w:t>
      </w:r>
      <w:r w:rsidR="006B5832">
        <w:rPr>
          <w:rFonts w:cs="Times New Roman"/>
          <w:color w:val="000000"/>
          <w:szCs w:val="28"/>
          <w:shd w:val="clear" w:color="auto" w:fill="FFFFFF"/>
        </w:rPr>
        <w:t>4.</w:t>
      </w:r>
      <w:r>
        <w:rPr>
          <w:rFonts w:cs="Times New Roman"/>
          <w:color w:val="000000"/>
          <w:szCs w:val="28"/>
          <w:shd w:val="clear" w:color="auto" w:fill="FFFFFF"/>
        </w:rPr>
        <w:t>2 – блок-схема</w:t>
      </w:r>
      <w:r w:rsidR="00FE16E0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="00FE16E0">
        <w:rPr>
          <w:rFonts w:cs="Times New Roman"/>
          <w:color w:val="000000"/>
          <w:szCs w:val="28"/>
          <w:shd w:val="clear" w:color="auto" w:fill="FFFFFF"/>
        </w:rPr>
        <w:t>часть 1</w:t>
      </w:r>
    </w:p>
    <w:p w14:paraId="0F36EAE0" w14:textId="77777777" w:rsidR="00FE16E0" w:rsidRDefault="00FE16E0" w:rsidP="00832C74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noProof/>
          <w:color w:val="000000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51B2C144" wp14:editId="0027BAD3">
            <wp:extent cx="5268087" cy="678942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лок-схема 2.2_Page-2 — копия — копия (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657" cy="680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6C87" w14:textId="09D635B2" w:rsidR="00FE16E0" w:rsidRPr="00FE16E0" w:rsidRDefault="0067736C" w:rsidP="00FE16E0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рис. 4.3</w:t>
      </w:r>
      <w:r w:rsidR="00FE16E0">
        <w:rPr>
          <w:rFonts w:cs="Times New Roman"/>
          <w:color w:val="000000"/>
          <w:szCs w:val="28"/>
          <w:shd w:val="clear" w:color="auto" w:fill="FFFFFF"/>
        </w:rPr>
        <w:t xml:space="preserve"> – блок-схема</w:t>
      </w:r>
      <w:r w:rsidR="00FE16E0" w:rsidRPr="00C30F4A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FE16E0">
        <w:rPr>
          <w:rFonts w:cs="Times New Roman"/>
          <w:color w:val="000000"/>
          <w:szCs w:val="28"/>
          <w:shd w:val="clear" w:color="auto" w:fill="FFFFFF"/>
        </w:rPr>
        <w:t>часть 2</w:t>
      </w:r>
    </w:p>
    <w:p w14:paraId="1A14765D" w14:textId="77777777" w:rsidR="00FE16E0" w:rsidRDefault="00FE16E0" w:rsidP="00832C74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</w:p>
    <w:p w14:paraId="05F0EA03" w14:textId="48DD4C06" w:rsidR="00B87D2C" w:rsidRDefault="00B87D2C" w:rsidP="00832C74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br w:type="page"/>
      </w:r>
    </w:p>
    <w:p w14:paraId="7CCAF320" w14:textId="5C40CBBB" w:rsidR="00B87D2C" w:rsidRPr="00B87D2C" w:rsidRDefault="00C42A13" w:rsidP="005E4234">
      <w:pPr>
        <w:pStyle w:val="1"/>
        <w:rPr>
          <w:shd w:val="clear" w:color="auto" w:fill="FFFFFF"/>
        </w:rPr>
      </w:pPr>
      <w:bookmarkStart w:id="8" w:name="_Toc171089704"/>
      <w:r>
        <w:rPr>
          <w:shd w:val="clear" w:color="auto" w:fill="FFFFFF"/>
        </w:rPr>
        <w:lastRenderedPageBreak/>
        <w:t xml:space="preserve">5. </w:t>
      </w:r>
      <w:r w:rsidR="00B87D2C" w:rsidRPr="00B87D2C">
        <w:rPr>
          <w:shd w:val="clear" w:color="auto" w:fill="FFFFFF"/>
        </w:rPr>
        <w:t>Описание обучения</w:t>
      </w:r>
      <w:bookmarkEnd w:id="8"/>
    </w:p>
    <w:p w14:paraId="1C443567" w14:textId="4E793EC6" w:rsidR="00B87D2C" w:rsidRDefault="00822F8C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Данные для обучения берутся по всем агрег</w:t>
      </w:r>
      <w:r w:rsidR="00964448">
        <w:rPr>
          <w:rFonts w:cs="Times New Roman"/>
          <w:color w:val="000000"/>
          <w:szCs w:val="28"/>
          <w:shd w:val="clear" w:color="auto" w:fill="FFFFFF"/>
        </w:rPr>
        <w:t>атам в низкочастотном диапазоне.</w:t>
      </w:r>
    </w:p>
    <w:p w14:paraId="03097321" w14:textId="5DF43AA4" w:rsidR="00822F8C" w:rsidRDefault="00822F8C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Описание процесса подготовки данных</w:t>
      </w:r>
      <w:r w:rsidR="004D6C67">
        <w:rPr>
          <w:rFonts w:cs="Times New Roman"/>
          <w:color w:val="000000"/>
          <w:szCs w:val="28"/>
          <w:shd w:val="clear" w:color="auto" w:fill="FFFFFF"/>
        </w:rPr>
        <w:t>.</w:t>
      </w:r>
    </w:p>
    <w:p w14:paraId="53863035" w14:textId="3B1B41EE" w:rsidR="004D6C67" w:rsidRDefault="004D6C67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В цикле по количеству агрегатов выполняется следующий алгоритм:</w:t>
      </w:r>
    </w:p>
    <w:p w14:paraId="584E8556" w14:textId="5E3D6B5D" w:rsidR="00822F8C" w:rsidRPr="004D6C67" w:rsidRDefault="00822F8C" w:rsidP="004D66A0">
      <w:pPr>
        <w:ind w:left="283" w:right="283"/>
        <w:rPr>
          <w:shd w:val="clear" w:color="auto" w:fill="FFFFFF"/>
          <w:lang w:val="en-US"/>
        </w:rPr>
      </w:pPr>
      <w:r w:rsidRPr="004D6C6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1. </w:t>
      </w:r>
      <w:r>
        <w:rPr>
          <w:rFonts w:cs="Times New Roman"/>
          <w:color w:val="000000"/>
          <w:szCs w:val="28"/>
          <w:shd w:val="clear" w:color="auto" w:fill="FFFFFF"/>
        </w:rPr>
        <w:t>По</w:t>
      </w:r>
      <w:r w:rsidRPr="004D6C6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="004D6C67">
        <w:rPr>
          <w:rFonts w:cs="Times New Roman"/>
          <w:color w:val="000000"/>
          <w:szCs w:val="28"/>
          <w:shd w:val="clear" w:color="auto" w:fill="FFFFFF"/>
        </w:rPr>
        <w:t>выбранному</w:t>
      </w:r>
      <w:r w:rsidRPr="004D6C6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агрегату</w:t>
      </w:r>
      <w:r w:rsidRPr="004D6C6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берутся</w:t>
      </w:r>
      <w:r w:rsidRPr="004D6C6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данные</w:t>
      </w:r>
      <w:r w:rsidRPr="004D6C6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столбцов</w:t>
      </w:r>
      <w:r w:rsidRPr="004D6C67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: </w:t>
      </w:r>
      <w:r w:rsidRPr="00925957">
        <w:rPr>
          <w:shd w:val="clear" w:color="auto" w:fill="FFFFFF"/>
          <w:lang w:val="en-US"/>
        </w:rPr>
        <w:t>fband</w:t>
      </w:r>
      <w:r w:rsidRPr="004D6C67">
        <w:rPr>
          <w:shd w:val="clear" w:color="auto" w:fill="FFFFFF"/>
          <w:lang w:val="en-US"/>
        </w:rPr>
        <w:t xml:space="preserve">, </w:t>
      </w:r>
      <w:r w:rsidRPr="00925957">
        <w:rPr>
          <w:shd w:val="clear" w:color="auto" w:fill="FFFFFF"/>
          <w:lang w:val="en-US"/>
        </w:rPr>
        <w:t>peak</w:t>
      </w:r>
      <w:r w:rsidRPr="004D6C67">
        <w:rPr>
          <w:shd w:val="clear" w:color="auto" w:fill="FFFFFF"/>
          <w:lang w:val="en-US"/>
        </w:rPr>
        <w:t>2</w:t>
      </w:r>
      <w:r w:rsidRPr="00925957">
        <w:rPr>
          <w:shd w:val="clear" w:color="auto" w:fill="FFFFFF"/>
          <w:lang w:val="en-US"/>
        </w:rPr>
        <w:t>peak</w:t>
      </w:r>
      <w:r w:rsidRPr="004D6C67">
        <w:rPr>
          <w:shd w:val="clear" w:color="auto" w:fill="FFFFFF"/>
          <w:lang w:val="en-US"/>
        </w:rPr>
        <w:t xml:space="preserve">, </w:t>
      </w:r>
      <w:r w:rsidRPr="00925957">
        <w:rPr>
          <w:shd w:val="clear" w:color="auto" w:fill="FFFFFF"/>
          <w:lang w:val="en-US"/>
        </w:rPr>
        <w:t>so</w:t>
      </w:r>
      <w:r w:rsidRPr="004D6C67">
        <w:rPr>
          <w:shd w:val="clear" w:color="auto" w:fill="FFFFFF"/>
          <w:lang w:val="en-US"/>
        </w:rPr>
        <w:t>_</w:t>
      </w:r>
      <w:r w:rsidRPr="00925957">
        <w:rPr>
          <w:shd w:val="clear" w:color="auto" w:fill="FFFFFF"/>
          <w:lang w:val="en-US"/>
        </w:rPr>
        <w:t>hs</w:t>
      </w:r>
      <w:r w:rsidRPr="004D6C67">
        <w:rPr>
          <w:shd w:val="clear" w:color="auto" w:fill="FFFFFF"/>
          <w:lang w:val="en-US"/>
        </w:rPr>
        <w:t>_</w:t>
      </w:r>
      <w:r w:rsidRPr="00925957">
        <w:rPr>
          <w:shd w:val="clear" w:color="auto" w:fill="FFFFFF"/>
          <w:lang w:val="en-US"/>
        </w:rPr>
        <w:t>is</w:t>
      </w:r>
      <w:r w:rsidRPr="004D6C67">
        <w:rPr>
          <w:shd w:val="clear" w:color="auto" w:fill="FFFFFF"/>
          <w:lang w:val="en-US"/>
        </w:rPr>
        <w:t xml:space="preserve">, </w:t>
      </w:r>
      <w:r w:rsidRPr="00925957">
        <w:rPr>
          <w:shd w:val="clear" w:color="auto" w:fill="FFFFFF"/>
          <w:lang w:val="en-US"/>
        </w:rPr>
        <w:t>so</w:t>
      </w:r>
      <w:r w:rsidRPr="004D6C67">
        <w:rPr>
          <w:shd w:val="clear" w:color="auto" w:fill="FFFFFF"/>
          <w:lang w:val="en-US"/>
        </w:rPr>
        <w:t>_</w:t>
      </w:r>
      <w:r w:rsidRPr="00925957">
        <w:rPr>
          <w:shd w:val="clear" w:color="auto" w:fill="FFFFFF"/>
          <w:lang w:val="en-US"/>
        </w:rPr>
        <w:t>hss</w:t>
      </w:r>
      <w:r w:rsidRPr="004D6C67">
        <w:rPr>
          <w:shd w:val="clear" w:color="auto" w:fill="FFFFFF"/>
          <w:lang w:val="en-US"/>
        </w:rPr>
        <w:t xml:space="preserve">, </w:t>
      </w:r>
      <w:r w:rsidRPr="00925957">
        <w:rPr>
          <w:shd w:val="clear" w:color="auto" w:fill="FFFFFF"/>
          <w:lang w:val="en-US"/>
        </w:rPr>
        <w:t>so</w:t>
      </w:r>
      <w:r w:rsidRPr="004D6C67">
        <w:rPr>
          <w:shd w:val="clear" w:color="auto" w:fill="FFFFFF"/>
          <w:lang w:val="en-US"/>
        </w:rPr>
        <w:t>_</w:t>
      </w:r>
      <w:r w:rsidRPr="00925957">
        <w:rPr>
          <w:shd w:val="clear" w:color="auto" w:fill="FFFFFF"/>
          <w:lang w:val="en-US"/>
        </w:rPr>
        <w:t>iss</w:t>
      </w:r>
      <w:r w:rsidRPr="004D6C67">
        <w:rPr>
          <w:shd w:val="clear" w:color="auto" w:fill="FFFFFF"/>
          <w:lang w:val="en-US"/>
        </w:rPr>
        <w:t xml:space="preserve">, </w:t>
      </w:r>
      <w:r w:rsidRPr="00925957">
        <w:rPr>
          <w:shd w:val="clear" w:color="auto" w:fill="FFFFFF"/>
          <w:lang w:val="en-US"/>
        </w:rPr>
        <w:t>so</w:t>
      </w:r>
      <w:r w:rsidRPr="004D6C67">
        <w:rPr>
          <w:shd w:val="clear" w:color="auto" w:fill="FFFFFF"/>
          <w:lang w:val="en-US"/>
        </w:rPr>
        <w:t>_</w:t>
      </w:r>
      <w:r w:rsidRPr="00925957">
        <w:rPr>
          <w:shd w:val="clear" w:color="auto" w:fill="FFFFFF"/>
          <w:lang w:val="en-US"/>
        </w:rPr>
        <w:t>lss</w:t>
      </w:r>
      <w:r w:rsidR="00ED27EC">
        <w:rPr>
          <w:shd w:val="clear" w:color="auto" w:fill="FFFFFF"/>
          <w:lang w:val="en-US"/>
        </w:rPr>
        <w:t>, tgnum</w:t>
      </w:r>
      <w:r w:rsidRPr="004D6C67">
        <w:rPr>
          <w:shd w:val="clear" w:color="auto" w:fill="FFFFFF"/>
          <w:lang w:val="en-US"/>
        </w:rPr>
        <w:t xml:space="preserve">. </w:t>
      </w:r>
    </w:p>
    <w:p w14:paraId="696B64B2" w14:textId="4823F51F" w:rsidR="004D6C67" w:rsidRDefault="00822F8C" w:rsidP="004D66A0">
      <w:pPr>
        <w:ind w:left="283" w:right="283"/>
        <w:rPr>
          <w:shd w:val="clear" w:color="auto" w:fill="FFFFFF"/>
        </w:rPr>
      </w:pPr>
      <w:r>
        <w:rPr>
          <w:shd w:val="clear" w:color="auto" w:fill="FFFFFF"/>
        </w:rPr>
        <w:t xml:space="preserve">2. На каждый </w:t>
      </w:r>
      <w:r w:rsidR="004D6C67">
        <w:rPr>
          <w:shd w:val="clear" w:color="auto" w:fill="FFFFFF"/>
        </w:rPr>
        <w:t xml:space="preserve">исходный </w:t>
      </w:r>
      <w:r>
        <w:rPr>
          <w:shd w:val="clear" w:color="auto" w:fill="FFFFFF"/>
        </w:rPr>
        <w:t>столбец</w:t>
      </w:r>
      <w:r w:rsidR="004D6C67">
        <w:rPr>
          <w:shd w:val="clear" w:color="auto" w:fill="FFFFFF"/>
        </w:rPr>
        <w:t>:</w:t>
      </w:r>
    </w:p>
    <w:p w14:paraId="745A226C" w14:textId="592C3094" w:rsidR="004D6C67" w:rsidRDefault="004D6C67" w:rsidP="004D66A0">
      <w:pPr>
        <w:ind w:left="283" w:right="283"/>
        <w:rPr>
          <w:shd w:val="clear" w:color="auto" w:fill="FFFFFF"/>
        </w:rPr>
      </w:pPr>
      <w:r>
        <w:rPr>
          <w:shd w:val="clear" w:color="auto" w:fill="FFFFFF"/>
        </w:rPr>
        <w:t>2.1.</w:t>
      </w:r>
      <w:r w:rsidR="00822F8C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822F8C">
        <w:rPr>
          <w:shd w:val="clear" w:color="auto" w:fill="FFFFFF"/>
        </w:rPr>
        <w:t>нициализируется датафрейм условно-нормальных значений</w:t>
      </w:r>
      <w:r>
        <w:rPr>
          <w:shd w:val="clear" w:color="auto" w:fill="FFFFFF"/>
        </w:rPr>
        <w:t xml:space="preserve"> (при каждом переходе цикла);</w:t>
      </w:r>
    </w:p>
    <w:p w14:paraId="5D4E68A1" w14:textId="78D7BD11" w:rsidR="004D6C67" w:rsidRDefault="004D6C67" w:rsidP="004D66A0">
      <w:pPr>
        <w:ind w:left="283" w:right="283"/>
        <w:rPr>
          <w:shd w:val="clear" w:color="auto" w:fill="FFFFFF"/>
        </w:rPr>
      </w:pPr>
      <w:r>
        <w:rPr>
          <w:shd w:val="clear" w:color="auto" w:fill="FFFFFF"/>
        </w:rPr>
        <w:t xml:space="preserve">2.1.1. Значение приравнивается к условно-нормальному, если </w:t>
      </w:r>
      <w:r w:rsidRPr="00822F8C">
        <w:rPr>
          <w:shd w:val="clear" w:color="auto" w:fill="FFFFFF"/>
        </w:rPr>
        <w:t>абсолютное отношение текущего</w:t>
      </w:r>
      <w:r>
        <w:rPr>
          <w:shd w:val="clear" w:color="auto" w:fill="FFFFFF"/>
        </w:rPr>
        <w:t xml:space="preserve"> значения исходного столбца</w:t>
      </w:r>
      <w:r w:rsidRPr="00822F8C">
        <w:rPr>
          <w:shd w:val="clear" w:color="auto" w:fill="FFFFFF"/>
        </w:rPr>
        <w:t xml:space="preserve"> к</w:t>
      </w:r>
      <w:r>
        <w:rPr>
          <w:shd w:val="clear" w:color="auto" w:fill="FFFFFF"/>
        </w:rPr>
        <w:t xml:space="preserve"> значению </w:t>
      </w:r>
      <w:r w:rsidR="007E3A6E">
        <w:rPr>
          <w:shd w:val="clear" w:color="auto" w:fill="FFFFFF"/>
        </w:rPr>
        <w:t>предыдущего меньше константы (</w:t>
      </w:r>
      <w:r>
        <w:rPr>
          <w:shd w:val="clear" w:color="auto" w:fill="FFFFFF"/>
        </w:rPr>
        <w:t>константа равна двум) и переменная «шаг» приравнивается к единице, в ином случае значение переменной «шаг» увеличивается на один.</w:t>
      </w:r>
    </w:p>
    <w:p w14:paraId="15AB3AEA" w14:textId="047FE5A3" w:rsidR="004D6C67" w:rsidRDefault="004D6C67" w:rsidP="004D66A0">
      <w:pPr>
        <w:ind w:left="283" w:right="283"/>
        <w:rPr>
          <w:shd w:val="clear" w:color="auto" w:fill="FFFFFF"/>
        </w:rPr>
      </w:pPr>
      <w:r>
        <w:rPr>
          <w:shd w:val="clear" w:color="auto" w:fill="FFFFFF"/>
        </w:rPr>
        <w:t xml:space="preserve">2.2. Создаются столбцы для записи </w:t>
      </w:r>
      <w:r w:rsidR="00264C47">
        <w:rPr>
          <w:shd w:val="clear" w:color="auto" w:fill="FFFFFF"/>
        </w:rPr>
        <w:t>пяти</w:t>
      </w:r>
      <w:r>
        <w:rPr>
          <w:shd w:val="clear" w:color="auto" w:fill="FFFFFF"/>
        </w:rPr>
        <w:t xml:space="preserve"> вычисляемых значений (при первом вхождении цикл</w:t>
      </w:r>
      <w:r w:rsidR="00264C47">
        <w:rPr>
          <w:shd w:val="clear" w:color="auto" w:fill="FFFFFF"/>
        </w:rPr>
        <w:t>а</w:t>
      </w:r>
      <w:r>
        <w:rPr>
          <w:shd w:val="clear" w:color="auto" w:fill="FFFFFF"/>
        </w:rPr>
        <w:t>, начиная со второго, данные зануляются в текущих столбцах).</w:t>
      </w:r>
      <w:r w:rsidR="00822F8C">
        <w:rPr>
          <w:shd w:val="clear" w:color="auto" w:fill="FFFFFF"/>
        </w:rPr>
        <w:t xml:space="preserve"> </w:t>
      </w:r>
    </w:p>
    <w:p w14:paraId="0B954732" w14:textId="09C76129" w:rsidR="007E3A6E" w:rsidRDefault="00822F8C" w:rsidP="00822F8C">
      <w:pPr>
        <w:ind w:left="283" w:right="283"/>
        <w:rPr>
          <w:shd w:val="clear" w:color="auto" w:fill="FFFFFF"/>
        </w:rPr>
      </w:pPr>
      <w:r>
        <w:rPr>
          <w:shd w:val="clear" w:color="auto" w:fill="FFFFFF"/>
        </w:rPr>
        <w:t xml:space="preserve">3. </w:t>
      </w:r>
      <w:r w:rsidR="007E3A6E">
        <w:rPr>
          <w:shd w:val="clear" w:color="auto" w:fill="FFFFFF"/>
        </w:rPr>
        <w:t>Считается</w:t>
      </w:r>
      <w:r w:rsidR="007E3A6E" w:rsidRPr="007E3A6E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7E3A6E">
        <w:rPr>
          <w:rFonts w:cs="Times New Roman"/>
          <w:color w:val="000000"/>
          <w:szCs w:val="28"/>
          <w:shd w:val="clear" w:color="auto" w:fill="FFFFFF"/>
        </w:rPr>
        <w:t>изменение текущего значения по отношению к предыдущему (на основании исходных значений);</w:t>
      </w:r>
    </w:p>
    <w:p w14:paraId="76A7F135" w14:textId="40E70D21" w:rsidR="00822F8C" w:rsidRDefault="007E3A6E" w:rsidP="00822F8C">
      <w:pPr>
        <w:ind w:left="283" w:right="283"/>
        <w:rPr>
          <w:shd w:val="clear" w:color="auto" w:fill="FFFFFF"/>
        </w:rPr>
      </w:pPr>
      <w:r>
        <w:rPr>
          <w:shd w:val="clear" w:color="auto" w:fill="FFFFFF"/>
        </w:rPr>
        <w:t xml:space="preserve">4. </w:t>
      </w:r>
      <w:r w:rsidR="00822F8C">
        <w:rPr>
          <w:shd w:val="clear" w:color="auto" w:fill="FFFFFF"/>
        </w:rPr>
        <w:t>По каждому столбцу вычисляются метрики на основании значений из инициализированного в пункте 2</w:t>
      </w:r>
      <w:r w:rsidR="004D6C67">
        <w:rPr>
          <w:shd w:val="clear" w:color="auto" w:fill="FFFFFF"/>
        </w:rPr>
        <w:t>.1.</w:t>
      </w:r>
      <w:r w:rsidR="00822F8C">
        <w:rPr>
          <w:shd w:val="clear" w:color="auto" w:fill="FFFFFF"/>
        </w:rPr>
        <w:t xml:space="preserve"> датафрейма: </w:t>
      </w:r>
    </w:p>
    <w:p w14:paraId="0326A1CE" w14:textId="39995237" w:rsidR="00822F8C" w:rsidRDefault="007E3A6E" w:rsidP="00822F8C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shd w:val="clear" w:color="auto" w:fill="FFFFFF"/>
        </w:rPr>
        <w:t>4</w:t>
      </w:r>
      <w:r w:rsidR="00790C3F">
        <w:rPr>
          <w:shd w:val="clear" w:color="auto" w:fill="FFFFFF"/>
        </w:rPr>
        <w:t>.</w:t>
      </w:r>
      <w:r w:rsidR="00822F8C">
        <w:rPr>
          <w:shd w:val="clear" w:color="auto" w:fill="FFFFFF"/>
        </w:rPr>
        <w:t>1. Р</w:t>
      </w:r>
      <w:r w:rsidR="00822F8C">
        <w:rPr>
          <w:rFonts w:cs="Times New Roman"/>
          <w:color w:val="000000"/>
          <w:szCs w:val="28"/>
          <w:shd w:val="clear" w:color="auto" w:fill="FFFFFF"/>
        </w:rPr>
        <w:t>азмах 80% - разница между квантилем 90% и квантилем 10%</w:t>
      </w:r>
      <w:r w:rsidR="00264C47">
        <w:rPr>
          <w:rFonts w:cs="Times New Roman"/>
          <w:color w:val="000000"/>
          <w:szCs w:val="28"/>
          <w:shd w:val="clear" w:color="auto" w:fill="FFFFFF"/>
        </w:rPr>
        <w:t xml:space="preserve"> условно-нормальных значений</w:t>
      </w:r>
      <w:r w:rsidR="00822F8C">
        <w:rPr>
          <w:rFonts w:cs="Times New Roman"/>
          <w:color w:val="000000"/>
          <w:szCs w:val="28"/>
          <w:shd w:val="clear" w:color="auto" w:fill="FFFFFF"/>
        </w:rPr>
        <w:t xml:space="preserve">. </w:t>
      </w:r>
    </w:p>
    <w:p w14:paraId="19125AF2" w14:textId="00DC4F8B" w:rsidR="00822F8C" w:rsidRDefault="007E3A6E" w:rsidP="00822F8C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4</w:t>
      </w:r>
      <w:r w:rsidR="00790C3F">
        <w:rPr>
          <w:rFonts w:cs="Times New Roman"/>
          <w:color w:val="000000"/>
          <w:szCs w:val="28"/>
          <w:shd w:val="clear" w:color="auto" w:fill="FFFFFF"/>
        </w:rPr>
        <w:t>.</w:t>
      </w:r>
      <w:r w:rsidR="00822F8C">
        <w:rPr>
          <w:rFonts w:cs="Times New Roman"/>
          <w:color w:val="000000"/>
          <w:szCs w:val="28"/>
          <w:shd w:val="clear" w:color="auto" w:fill="FFFFFF"/>
        </w:rPr>
        <w:t>2. Минимум</w:t>
      </w:r>
      <w:r w:rsidR="00790C3F">
        <w:rPr>
          <w:rFonts w:cs="Times New Roman"/>
          <w:color w:val="000000"/>
          <w:szCs w:val="28"/>
          <w:shd w:val="clear" w:color="auto" w:fill="FFFFFF"/>
        </w:rPr>
        <w:t xml:space="preserve"> – минимум условно-нормальных значений</w:t>
      </w:r>
      <w:r w:rsidR="00822F8C">
        <w:rPr>
          <w:rFonts w:cs="Times New Roman"/>
          <w:color w:val="000000"/>
          <w:szCs w:val="28"/>
          <w:shd w:val="clear" w:color="auto" w:fill="FFFFFF"/>
        </w:rPr>
        <w:t>;</w:t>
      </w:r>
    </w:p>
    <w:p w14:paraId="7037A950" w14:textId="327E0DBD" w:rsidR="00822F8C" w:rsidRDefault="007E3A6E" w:rsidP="00822F8C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4</w:t>
      </w:r>
      <w:r w:rsidR="00790C3F">
        <w:rPr>
          <w:rFonts w:cs="Times New Roman"/>
          <w:color w:val="000000"/>
          <w:szCs w:val="28"/>
          <w:shd w:val="clear" w:color="auto" w:fill="FFFFFF"/>
        </w:rPr>
        <w:t>.</w:t>
      </w:r>
      <w:r w:rsidR="00822F8C">
        <w:rPr>
          <w:rFonts w:cs="Times New Roman"/>
          <w:color w:val="000000"/>
          <w:szCs w:val="28"/>
          <w:shd w:val="clear" w:color="auto" w:fill="FFFFFF"/>
        </w:rPr>
        <w:t>3. Максимум</w:t>
      </w:r>
      <w:r w:rsidR="00790C3F">
        <w:rPr>
          <w:rFonts w:cs="Times New Roman"/>
          <w:color w:val="000000"/>
          <w:szCs w:val="28"/>
          <w:shd w:val="clear" w:color="auto" w:fill="FFFFFF"/>
        </w:rPr>
        <w:t xml:space="preserve"> – максимум условно-нормальных значений</w:t>
      </w:r>
      <w:r w:rsidR="00822F8C">
        <w:rPr>
          <w:rFonts w:cs="Times New Roman"/>
          <w:color w:val="000000"/>
          <w:szCs w:val="28"/>
          <w:shd w:val="clear" w:color="auto" w:fill="FFFFFF"/>
        </w:rPr>
        <w:t>;</w:t>
      </w:r>
    </w:p>
    <w:p w14:paraId="22675322" w14:textId="4CA0553A" w:rsidR="00822F8C" w:rsidRDefault="007E3A6E" w:rsidP="00822F8C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4</w:t>
      </w:r>
      <w:r w:rsidR="00790C3F">
        <w:rPr>
          <w:rFonts w:cs="Times New Roman"/>
          <w:color w:val="000000"/>
          <w:szCs w:val="28"/>
          <w:shd w:val="clear" w:color="auto" w:fill="FFFFFF"/>
        </w:rPr>
        <w:t>.</w:t>
      </w:r>
      <w:r w:rsidR="00822F8C">
        <w:rPr>
          <w:rFonts w:cs="Times New Roman"/>
          <w:color w:val="000000"/>
          <w:szCs w:val="28"/>
          <w:shd w:val="clear" w:color="auto" w:fill="FFFFFF"/>
        </w:rPr>
        <w:t>4. Среднеквадратическое значение</w:t>
      </w:r>
      <w:r w:rsidR="00264C47">
        <w:rPr>
          <w:rFonts w:cs="Times New Roman"/>
          <w:color w:val="000000"/>
          <w:szCs w:val="28"/>
          <w:shd w:val="clear" w:color="auto" w:fill="FFFFFF"/>
        </w:rPr>
        <w:t xml:space="preserve"> (СКЗ) –</w:t>
      </w:r>
      <w:r w:rsidR="00790C3F">
        <w:rPr>
          <w:rFonts w:cs="Times New Roman"/>
          <w:color w:val="000000"/>
          <w:szCs w:val="28"/>
          <w:shd w:val="clear" w:color="auto" w:fill="FFFFFF"/>
        </w:rPr>
        <w:t xml:space="preserve"> условно-нормальных значений</w:t>
      </w:r>
      <w:r w:rsidR="00822F8C">
        <w:rPr>
          <w:rFonts w:cs="Times New Roman"/>
          <w:color w:val="000000"/>
          <w:szCs w:val="28"/>
          <w:shd w:val="clear" w:color="auto" w:fill="FFFFFF"/>
        </w:rPr>
        <w:t>;</w:t>
      </w:r>
    </w:p>
    <w:p w14:paraId="1946F4C5" w14:textId="34FD0E13" w:rsidR="004D6C67" w:rsidRDefault="007E3A6E" w:rsidP="00822F8C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lastRenderedPageBreak/>
        <w:t>4</w:t>
      </w:r>
      <w:r w:rsidR="00790C3F">
        <w:rPr>
          <w:rFonts w:cs="Times New Roman"/>
          <w:color w:val="000000"/>
          <w:szCs w:val="28"/>
          <w:shd w:val="clear" w:color="auto" w:fill="FFFFFF"/>
        </w:rPr>
        <w:t>.</w:t>
      </w:r>
      <w:r w:rsidR="00822F8C">
        <w:rPr>
          <w:rFonts w:cs="Times New Roman"/>
          <w:color w:val="000000"/>
          <w:szCs w:val="28"/>
          <w:shd w:val="clear" w:color="auto" w:fill="FFFFFF"/>
        </w:rPr>
        <w:t xml:space="preserve">5. Предупреждение – </w:t>
      </w:r>
      <w:r w:rsidR="00ED27EC">
        <w:rPr>
          <w:rFonts w:cs="Times New Roman"/>
          <w:color w:val="000000"/>
          <w:szCs w:val="28"/>
          <w:shd w:val="clear" w:color="auto" w:fill="FFFFFF"/>
        </w:rPr>
        <w:t>значение равно 1, если переменная</w:t>
      </w:r>
      <w:r w:rsidR="004D6C67">
        <w:rPr>
          <w:rFonts w:cs="Times New Roman"/>
          <w:color w:val="000000"/>
          <w:szCs w:val="28"/>
          <w:shd w:val="clear" w:color="auto" w:fill="FFFFFF"/>
        </w:rPr>
        <w:t xml:space="preserve"> «шаг» </w:t>
      </w:r>
      <w:r>
        <w:rPr>
          <w:rFonts w:cs="Times New Roman"/>
          <w:color w:val="000000"/>
          <w:szCs w:val="28"/>
          <w:shd w:val="clear" w:color="auto" w:fill="FFFFFF"/>
        </w:rPr>
        <w:t xml:space="preserve">(из пункта 2.1.1) </w:t>
      </w:r>
      <w:r w:rsidR="004D6C67">
        <w:rPr>
          <w:rFonts w:cs="Times New Roman"/>
          <w:color w:val="000000"/>
          <w:szCs w:val="28"/>
          <w:shd w:val="clear" w:color="auto" w:fill="FFFFFF"/>
        </w:rPr>
        <w:t xml:space="preserve">больше трех (для отсечения одиночных и </w:t>
      </w:r>
      <w:r w:rsidR="00ED27EC">
        <w:rPr>
          <w:rFonts w:cs="Times New Roman"/>
          <w:color w:val="000000"/>
          <w:szCs w:val="28"/>
          <w:shd w:val="clear" w:color="auto" w:fill="FFFFFF"/>
        </w:rPr>
        <w:t>парных</w:t>
      </w:r>
      <w:r w:rsidR="004D6C67">
        <w:rPr>
          <w:rFonts w:cs="Times New Roman"/>
          <w:color w:val="000000"/>
          <w:szCs w:val="28"/>
          <w:shd w:val="clear" w:color="auto" w:fill="FFFFFF"/>
        </w:rPr>
        <w:t xml:space="preserve"> выбросов)</w:t>
      </w:r>
      <w:r>
        <w:rPr>
          <w:rFonts w:cs="Times New Roman"/>
          <w:color w:val="000000"/>
          <w:szCs w:val="28"/>
          <w:shd w:val="clear" w:color="auto" w:fill="FFFFFF"/>
        </w:rPr>
        <w:t xml:space="preserve"> и 0 при значении переменной «шаг» равной единице</w:t>
      </w:r>
      <w:r w:rsidR="004D6C67">
        <w:rPr>
          <w:rFonts w:cs="Times New Roman"/>
          <w:color w:val="000000"/>
          <w:szCs w:val="28"/>
          <w:shd w:val="clear" w:color="auto" w:fill="FFFFFF"/>
        </w:rPr>
        <w:t>.</w:t>
      </w:r>
    </w:p>
    <w:p w14:paraId="12CB2B2A" w14:textId="24299461" w:rsidR="00822F8C" w:rsidRDefault="007E3A6E" w:rsidP="00822F8C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5</w:t>
      </w:r>
      <w:r w:rsidR="004D6C67">
        <w:rPr>
          <w:rFonts w:cs="Times New Roman"/>
          <w:color w:val="000000"/>
          <w:szCs w:val="28"/>
          <w:shd w:val="clear" w:color="auto" w:fill="FFFFFF"/>
        </w:rPr>
        <w:t xml:space="preserve">. </w:t>
      </w:r>
      <w:r w:rsidR="00822F8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790C3F">
        <w:rPr>
          <w:rFonts w:cs="Times New Roman"/>
          <w:color w:val="000000"/>
          <w:szCs w:val="28"/>
          <w:shd w:val="clear" w:color="auto" w:fill="FFFFFF"/>
        </w:rPr>
        <w:t>Разделение получившегося фрейма данных на тренировочные и тестовые в соотношении: первые 80 % тренировочные, последующие 20% тестовые.</w:t>
      </w:r>
    </w:p>
    <w:p w14:paraId="1AF7A391" w14:textId="58297D0C" w:rsidR="00790C3F" w:rsidRDefault="00536E88" w:rsidP="00822F8C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6</w:t>
      </w:r>
      <w:r w:rsidR="00790C3F">
        <w:rPr>
          <w:rFonts w:cs="Times New Roman"/>
          <w:color w:val="000000"/>
          <w:szCs w:val="28"/>
          <w:shd w:val="clear" w:color="auto" w:fill="FFFFFF"/>
        </w:rPr>
        <w:t>. При первом вхождении цикла инициализируются переменные для хранения общих тренировочных и тестовых данных. Начиная со второй итерации, к инициализированным данным добавляются новые вычисленные данные.</w:t>
      </w:r>
    </w:p>
    <w:p w14:paraId="002D1159" w14:textId="5882CB9D" w:rsidR="00E31273" w:rsidRDefault="00E31273" w:rsidP="00822F8C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7. Фильтрация признаков.</w:t>
      </w:r>
    </w:p>
    <w:p w14:paraId="0E53ABD3" w14:textId="27E5F83E" w:rsidR="00FF05F2" w:rsidRDefault="00790C3F" w:rsidP="00822F8C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После завершения цикла по агрегатам</w:t>
      </w:r>
      <w:r w:rsidR="00490FDB">
        <w:rPr>
          <w:rFonts w:cs="Times New Roman"/>
          <w:color w:val="000000"/>
          <w:szCs w:val="28"/>
          <w:shd w:val="clear" w:color="auto" w:fill="FFFFFF"/>
        </w:rPr>
        <w:t>,</w:t>
      </w:r>
      <w:r w:rsidR="007E3A6E">
        <w:rPr>
          <w:rFonts w:cs="Times New Roman"/>
          <w:color w:val="000000"/>
          <w:szCs w:val="28"/>
          <w:shd w:val="clear" w:color="auto" w:fill="FFFFFF"/>
        </w:rPr>
        <w:t xml:space="preserve"> инициализируется модел</w:t>
      </w:r>
      <w:r w:rsidR="00264C47">
        <w:rPr>
          <w:rFonts w:cs="Times New Roman"/>
          <w:color w:val="000000"/>
          <w:szCs w:val="28"/>
          <w:shd w:val="clear" w:color="auto" w:fill="FFFFFF"/>
        </w:rPr>
        <w:t>и обучения</w:t>
      </w:r>
      <w:r w:rsidR="00FF05F2" w:rsidRPr="00FF05F2">
        <w:rPr>
          <w:rFonts w:cs="Times New Roman"/>
          <w:color w:val="000000"/>
          <w:szCs w:val="28"/>
          <w:shd w:val="clear" w:color="auto" w:fill="FFFFFF"/>
        </w:rPr>
        <w:t>:</w:t>
      </w:r>
    </w:p>
    <w:p w14:paraId="0545AC74" w14:textId="3C713385" w:rsidR="00FF05F2" w:rsidRDefault="001A65C0" w:rsidP="00FF05F2">
      <w:pPr>
        <w:ind w:left="283" w:right="283"/>
        <w:rPr>
          <w:rFonts w:cs="Times New Roman"/>
          <w:b/>
          <w:color w:val="000000"/>
          <w:szCs w:val="28"/>
          <w:shd w:val="clear" w:color="auto" w:fill="FFFFFF"/>
        </w:rPr>
      </w:pPr>
      <w:r>
        <w:rPr>
          <w:rFonts w:cs="Times New Roman"/>
          <w:b/>
          <w:color w:val="000000"/>
          <w:szCs w:val="28"/>
          <w:shd w:val="clear" w:color="auto" w:fill="FFFFFF"/>
        </w:rPr>
        <w:t xml:space="preserve">1. </w:t>
      </w:r>
      <w:r w:rsidR="00FF05F2" w:rsidRPr="00C75739">
        <w:rPr>
          <w:rFonts w:cs="Times New Roman"/>
          <w:b/>
          <w:color w:val="000000"/>
          <w:szCs w:val="28"/>
          <w:shd w:val="clear" w:color="auto" w:fill="FFFFFF"/>
        </w:rPr>
        <w:t xml:space="preserve">Модель </w:t>
      </w:r>
      <w:r w:rsidR="00FF05F2" w:rsidRPr="00C75739">
        <w:rPr>
          <w:rFonts w:cs="Times New Roman"/>
          <w:b/>
          <w:color w:val="000000"/>
          <w:szCs w:val="28"/>
          <w:shd w:val="clear" w:color="auto" w:fill="FFFFFF"/>
          <w:lang w:val="en-US"/>
        </w:rPr>
        <w:t>ECOD</w:t>
      </w:r>
      <w:r w:rsidRPr="001A65C0">
        <w:rPr>
          <w:rFonts w:cs="Times New Roman"/>
          <w:b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b/>
          <w:color w:val="000000"/>
          <w:szCs w:val="28"/>
          <w:shd w:val="clear" w:color="auto" w:fill="FFFFFF"/>
        </w:rPr>
        <w:t>б</w:t>
      </w:r>
      <w:r w:rsidRPr="001A65C0">
        <w:rPr>
          <w:rFonts w:cs="Times New Roman"/>
          <w:b/>
          <w:color w:val="000000"/>
          <w:szCs w:val="28"/>
          <w:shd w:val="clear" w:color="auto" w:fill="FFFFFF"/>
        </w:rPr>
        <w:t>иблиотек</w:t>
      </w:r>
      <w:r>
        <w:rPr>
          <w:rFonts w:cs="Times New Roman"/>
          <w:b/>
          <w:color w:val="000000"/>
          <w:szCs w:val="28"/>
          <w:shd w:val="clear" w:color="auto" w:fill="FFFFFF"/>
        </w:rPr>
        <w:t>и</w:t>
      </w:r>
      <w:r w:rsidRPr="001A65C0">
        <w:rPr>
          <w:rFonts w:cs="Times New Roman"/>
          <w:b/>
          <w:color w:val="000000"/>
          <w:szCs w:val="28"/>
          <w:shd w:val="clear" w:color="auto" w:fill="FFFFFF"/>
        </w:rPr>
        <w:t xml:space="preserve"> </w:t>
      </w:r>
      <w:proofErr w:type="spellStart"/>
      <w:r w:rsidRPr="001A65C0">
        <w:rPr>
          <w:rFonts w:cs="Times New Roman"/>
          <w:b/>
          <w:color w:val="000000"/>
          <w:szCs w:val="28"/>
          <w:shd w:val="clear" w:color="auto" w:fill="FFFFFF"/>
          <w:lang w:val="en-US"/>
        </w:rPr>
        <w:t>Pyod</w:t>
      </w:r>
      <w:proofErr w:type="spellEnd"/>
    </w:p>
    <w:p w14:paraId="5CF57EF5" w14:textId="77777777" w:rsidR="00FF05F2" w:rsidRDefault="00FF05F2" w:rsidP="00FF05F2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Библиотека </w:t>
      </w:r>
      <w:proofErr w:type="spellStart"/>
      <w:r>
        <w:rPr>
          <w:rFonts w:cs="Times New Roman"/>
          <w:color w:val="000000"/>
          <w:szCs w:val="28"/>
          <w:shd w:val="clear" w:color="auto" w:fill="FFFFFF"/>
          <w:lang w:val="en-US"/>
        </w:rPr>
        <w:t>Pyod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в</w:t>
      </w:r>
      <w:r w:rsidRPr="00C75739">
        <w:rPr>
          <w:rFonts w:cs="Times New Roman"/>
          <w:color w:val="000000"/>
          <w:szCs w:val="28"/>
          <w:shd w:val="clear" w:color="auto" w:fill="FFFFFF"/>
        </w:rPr>
        <w:t>ключает в себя более 40 алгоритмов обнаружения выбросов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75739">
        <w:rPr>
          <w:rFonts w:cs="Times New Roman"/>
          <w:color w:val="000000"/>
          <w:szCs w:val="28"/>
          <w:shd w:val="clear" w:color="auto" w:fill="FFFFFF"/>
        </w:rPr>
        <w:t xml:space="preserve">от классических LOF, PCA и </w:t>
      </w:r>
      <w:proofErr w:type="spellStart"/>
      <w:r w:rsidRPr="00C75739">
        <w:rPr>
          <w:rFonts w:cs="Times New Roman"/>
          <w:color w:val="000000"/>
          <w:szCs w:val="28"/>
          <w:shd w:val="clear" w:color="auto" w:fill="FFFFFF"/>
        </w:rPr>
        <w:t>kNN</w:t>
      </w:r>
      <w:proofErr w:type="spellEnd"/>
      <w:r w:rsidRPr="00C75739">
        <w:rPr>
          <w:rFonts w:cs="Times New Roman"/>
          <w:color w:val="000000"/>
          <w:szCs w:val="28"/>
          <w:shd w:val="clear" w:color="auto" w:fill="FFFFFF"/>
        </w:rPr>
        <w:t xml:space="preserve"> до новейших ROD, SUOD и ECOD.</w:t>
      </w:r>
    </w:p>
    <w:p w14:paraId="51146C46" w14:textId="1FD6B470" w:rsidR="00FF05F2" w:rsidRDefault="00FF05F2" w:rsidP="00FF05F2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ECOD</w:t>
      </w:r>
      <w:r w:rsidRPr="00C75739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–</w:t>
      </w:r>
      <w:r w:rsidRPr="00FF05F2">
        <w:rPr>
          <w:rFonts w:cs="Times New Roman"/>
          <w:color w:val="000000"/>
          <w:szCs w:val="28"/>
          <w:shd w:val="clear" w:color="auto" w:fill="FFFFFF"/>
        </w:rPr>
        <w:t xml:space="preserve"> это непараметрический, легко интерпретируемый алгоритм обнаружения выбросов основанный на эмпирических функциях CDF</w:t>
      </w:r>
      <w:r>
        <w:rPr>
          <w:rFonts w:cs="Times New Roman"/>
          <w:color w:val="000000"/>
          <w:szCs w:val="28"/>
          <w:shd w:val="clear" w:color="auto" w:fill="FFFFFF"/>
        </w:rPr>
        <w:t>, представленный в 2022 году.</w:t>
      </w:r>
    </w:p>
    <w:p w14:paraId="0AD4F8D1" w14:textId="7F151B1F" w:rsidR="00FF05F2" w:rsidRDefault="00FF05F2" w:rsidP="00FF05F2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Параметр</w:t>
      </w:r>
      <w:r w:rsidRPr="00FF05F2">
        <w:rPr>
          <w:rFonts w:cs="Times New Roman"/>
          <w:color w:val="000000"/>
          <w:szCs w:val="28"/>
          <w:shd w:val="clear" w:color="auto" w:fill="FFFFFF"/>
        </w:rPr>
        <w:t>ы</w:t>
      </w:r>
      <w:r>
        <w:rPr>
          <w:rFonts w:cs="Times New Roman"/>
          <w:color w:val="000000"/>
          <w:szCs w:val="28"/>
          <w:shd w:val="clear" w:color="auto" w:fill="FFFFFF"/>
        </w:rPr>
        <w:t xml:space="preserve"> данной модели:</w:t>
      </w:r>
    </w:p>
    <w:p w14:paraId="2D44FF63" w14:textId="708A933A" w:rsidR="00FF05F2" w:rsidRDefault="00FF05F2" w:rsidP="00FF05F2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proofErr w:type="spellStart"/>
      <w:r>
        <w:rPr>
          <w:rFonts w:cs="Times New Roman"/>
          <w:color w:val="000000"/>
          <w:szCs w:val="28"/>
          <w:shd w:val="clear" w:color="auto" w:fill="FFFFFF"/>
        </w:rPr>
        <w:t>с</w:t>
      </w:r>
      <w:r w:rsidRPr="00FF05F2">
        <w:rPr>
          <w:rFonts w:cs="Times New Roman"/>
          <w:color w:val="000000"/>
          <w:szCs w:val="28"/>
          <w:shd w:val="clear" w:color="auto" w:fill="FFFFFF"/>
        </w:rPr>
        <w:t>ontamination</w:t>
      </w:r>
      <w:proofErr w:type="spellEnd"/>
      <w:r>
        <w:rPr>
          <w:rFonts w:cs="Times New Roman"/>
          <w:color w:val="000000"/>
          <w:szCs w:val="28"/>
          <w:shd w:val="clear" w:color="auto" w:fill="FFFFFF"/>
          <w:vertAlign w:val="superscript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 xml:space="preserve">-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c</w:t>
      </w:r>
      <w:proofErr w:type="spellStart"/>
      <w:r w:rsidRPr="00FF05F2">
        <w:rPr>
          <w:rFonts w:cs="Times New Roman"/>
          <w:color w:val="000000"/>
          <w:szCs w:val="28"/>
          <w:shd w:val="clear" w:color="auto" w:fill="FFFFFF"/>
        </w:rPr>
        <w:t>тепень</w:t>
      </w:r>
      <w:proofErr w:type="spellEnd"/>
      <w:r w:rsidRPr="00FF05F2">
        <w:rPr>
          <w:rFonts w:cs="Times New Roman"/>
          <w:color w:val="000000"/>
          <w:szCs w:val="28"/>
          <w:shd w:val="clear" w:color="auto" w:fill="FFFFFF"/>
        </w:rPr>
        <w:t xml:space="preserve"> искажения набора данных, т.е. доля отклонений в наборе данных. Используется при подборе для определения порогового значения для функции принятия решения.</w:t>
      </w:r>
    </w:p>
    <w:p w14:paraId="11362304" w14:textId="52A37610" w:rsidR="00FF05F2" w:rsidRDefault="00FF05F2" w:rsidP="00FF05F2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 w:rsidRPr="00FF05F2">
        <w:rPr>
          <w:rFonts w:cs="Times New Roman"/>
          <w:color w:val="000000"/>
          <w:szCs w:val="28"/>
          <w:shd w:val="clear" w:color="auto" w:fill="FFFFFF"/>
          <w:lang w:val="en-US"/>
        </w:rPr>
        <w:t>n</w:t>
      </w:r>
      <w:r w:rsidRPr="00FF05F2">
        <w:rPr>
          <w:rFonts w:cs="Times New Roman"/>
          <w:color w:val="000000"/>
          <w:szCs w:val="28"/>
          <w:shd w:val="clear" w:color="auto" w:fill="FFFFFF"/>
        </w:rPr>
        <w:t>_</w:t>
      </w:r>
      <w:r w:rsidRPr="00FF05F2">
        <w:rPr>
          <w:rFonts w:cs="Times New Roman"/>
          <w:color w:val="000000"/>
          <w:szCs w:val="28"/>
          <w:shd w:val="clear" w:color="auto" w:fill="FFFFFF"/>
          <w:lang w:val="en-US"/>
        </w:rPr>
        <w:t>jobs</w:t>
      </w:r>
      <w:r w:rsidRPr="00FF05F2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– кол-во заданий на параллельную работу.</w:t>
      </w:r>
    </w:p>
    <w:p w14:paraId="38BC8133" w14:textId="20F1EC85" w:rsidR="00FF05F2" w:rsidRPr="001A65C0" w:rsidRDefault="001A65C0" w:rsidP="001A65C0">
      <w:pPr>
        <w:spacing w:before="120"/>
        <w:ind w:left="283" w:right="283"/>
        <w:rPr>
          <w:rFonts w:cs="Times New Roman"/>
          <w:b/>
          <w:color w:val="000000"/>
          <w:szCs w:val="28"/>
          <w:shd w:val="clear" w:color="auto" w:fill="FFFFFF"/>
        </w:rPr>
      </w:pPr>
      <w:r>
        <w:rPr>
          <w:rFonts w:cs="Times New Roman"/>
          <w:b/>
          <w:color w:val="000000"/>
          <w:szCs w:val="28"/>
          <w:shd w:val="clear" w:color="auto" w:fill="FFFFFF"/>
        </w:rPr>
        <w:t xml:space="preserve">2. </w:t>
      </w:r>
      <w:r w:rsidR="00FF05F2" w:rsidRPr="007E3A6E">
        <w:rPr>
          <w:rFonts w:cs="Times New Roman"/>
          <w:b/>
          <w:color w:val="000000"/>
          <w:szCs w:val="28"/>
          <w:shd w:val="clear" w:color="auto" w:fill="FFFFFF"/>
        </w:rPr>
        <w:t>Модель</w:t>
      </w:r>
      <w:r>
        <w:rPr>
          <w:rFonts w:cs="Times New Roman"/>
          <w:b/>
          <w:color w:val="000000"/>
          <w:szCs w:val="28"/>
          <w:shd w:val="clear" w:color="auto" w:fill="FFFFFF"/>
        </w:rPr>
        <w:t xml:space="preserve"> на основе</w:t>
      </w:r>
      <w:r w:rsidR="00FF05F2" w:rsidRPr="001A65C0">
        <w:rPr>
          <w:rFonts w:cs="Times New Roman"/>
          <w:b/>
          <w:color w:val="000000"/>
          <w:szCs w:val="28"/>
          <w:shd w:val="clear" w:color="auto" w:fill="FFFFFF"/>
        </w:rPr>
        <w:t xml:space="preserve"> </w:t>
      </w:r>
      <w:r w:rsidR="00FF05F2" w:rsidRPr="007E3A6E">
        <w:rPr>
          <w:rFonts w:cs="Times New Roman"/>
          <w:b/>
          <w:color w:val="000000"/>
          <w:szCs w:val="28"/>
          <w:shd w:val="clear" w:color="auto" w:fill="FFFFFF"/>
          <w:lang w:val="en-US"/>
        </w:rPr>
        <w:t>SimpleRNN</w:t>
      </w:r>
      <w:r w:rsidR="00FF05F2" w:rsidRPr="001A65C0">
        <w:rPr>
          <w:rFonts w:cs="Times New Roman"/>
          <w:b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b/>
          <w:color w:val="000000"/>
          <w:szCs w:val="28"/>
          <w:shd w:val="clear" w:color="auto" w:fill="FFFFFF"/>
        </w:rPr>
        <w:t xml:space="preserve">библиотеки </w:t>
      </w:r>
      <w:proofErr w:type="spellStart"/>
      <w:r>
        <w:rPr>
          <w:rFonts w:cs="Times New Roman"/>
          <w:b/>
          <w:color w:val="000000"/>
          <w:szCs w:val="28"/>
          <w:shd w:val="clear" w:color="auto" w:fill="FFFFFF"/>
          <w:lang w:val="en-US"/>
        </w:rPr>
        <w:t>Keras</w:t>
      </w:r>
      <w:proofErr w:type="spellEnd"/>
    </w:p>
    <w:p w14:paraId="27FB35E6" w14:textId="40050361" w:rsidR="001A65C0" w:rsidRPr="001A65C0" w:rsidRDefault="00536E88" w:rsidP="00FF05F2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 w:rsidRPr="00536E88">
        <w:rPr>
          <w:rFonts w:cs="Times New Roman"/>
          <w:color w:val="000000"/>
          <w:szCs w:val="28"/>
          <w:shd w:val="clear" w:color="auto" w:fill="FFFFFF"/>
          <w:lang w:val="en-US"/>
        </w:rPr>
        <w:t>SimpleRNN</w:t>
      </w:r>
      <w:r w:rsidRPr="00536E88">
        <w:rPr>
          <w:rFonts w:cs="Times New Roman"/>
          <w:color w:val="000000"/>
          <w:szCs w:val="28"/>
          <w:shd w:val="clear" w:color="auto" w:fill="FFFFFF"/>
        </w:rPr>
        <w:t xml:space="preserve"> – Простая</w:t>
      </w:r>
      <w:r>
        <w:rPr>
          <w:rFonts w:cs="Times New Roman"/>
          <w:b/>
          <w:color w:val="000000"/>
          <w:szCs w:val="28"/>
          <w:shd w:val="clear" w:color="auto" w:fill="FFFFFF"/>
        </w:rPr>
        <w:t xml:space="preserve"> </w:t>
      </w:r>
      <w:r w:rsidR="001A65C0">
        <w:rPr>
          <w:rFonts w:cs="Times New Roman"/>
          <w:color w:val="000000"/>
          <w:szCs w:val="28"/>
          <w:shd w:val="clear" w:color="auto" w:fill="FFFFFF"/>
        </w:rPr>
        <w:t>рекуррентная нейронная сеть,</w:t>
      </w:r>
      <w:r w:rsidR="001A65C0" w:rsidRPr="001A65C0">
        <w:rPr>
          <w:rFonts w:cs="Times New Roman"/>
          <w:color w:val="000000"/>
          <w:szCs w:val="28"/>
          <w:shd w:val="clear" w:color="auto" w:fill="FFFFFF"/>
        </w:rPr>
        <w:t xml:space="preserve"> в которой выход предыдущего временного шага должен быть передан в следующий шаг</w:t>
      </w:r>
      <w:r>
        <w:rPr>
          <w:rFonts w:cs="Times New Roman"/>
          <w:color w:val="000000"/>
          <w:szCs w:val="28"/>
          <w:shd w:val="clear" w:color="auto" w:fill="FFFFFF"/>
        </w:rPr>
        <w:t xml:space="preserve"> (см. рис. 5.1)</w:t>
      </w:r>
      <w:r w:rsidR="001A65C0" w:rsidRPr="001A65C0">
        <w:rPr>
          <w:rFonts w:cs="Times New Roman"/>
          <w:color w:val="000000"/>
          <w:szCs w:val="28"/>
          <w:shd w:val="clear" w:color="auto" w:fill="FFFFFF"/>
        </w:rPr>
        <w:t>.</w:t>
      </w:r>
    </w:p>
    <w:p w14:paraId="0AF2C31A" w14:textId="3A18A614" w:rsidR="00790C3F" w:rsidRDefault="00790C3F" w:rsidP="00822F8C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 w:rsidRPr="001A65C0">
        <w:rPr>
          <w:rFonts w:cs="Times New Roman"/>
          <w:color w:val="000000"/>
          <w:szCs w:val="28"/>
          <w:shd w:val="clear" w:color="auto" w:fill="FFFFFF"/>
        </w:rPr>
        <w:lastRenderedPageBreak/>
        <w:t xml:space="preserve"> </w:t>
      </w:r>
      <w:r w:rsidR="001A65C0" w:rsidRPr="001A65C0">
        <w:rPr>
          <w:rFonts w:cs="Times New Roman"/>
          <w:noProof/>
          <w:color w:val="000000"/>
          <w:szCs w:val="28"/>
          <w:shd w:val="clear" w:color="auto" w:fill="FFFFFF"/>
          <w:lang w:eastAsia="ru-RU"/>
        </w:rPr>
        <w:drawing>
          <wp:inline distT="0" distB="0" distL="0" distR="0" wp14:anchorId="5EA819D7" wp14:editId="0085459E">
            <wp:extent cx="5509260" cy="1907686"/>
            <wp:effectExtent l="19050" t="19050" r="15240" b="165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7006" cy="19103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CBB487" w14:textId="17F17101" w:rsidR="00790C3F" w:rsidRPr="00790C3F" w:rsidRDefault="00790C3F" w:rsidP="001A65C0">
      <w:pPr>
        <w:spacing w:after="120"/>
        <w:ind w:left="283" w:right="283"/>
        <w:jc w:val="center"/>
        <w:rPr>
          <w:rFonts w:cs="Times New Roman"/>
          <w:color w:val="000000"/>
          <w:sz w:val="24"/>
          <w:szCs w:val="28"/>
          <w:shd w:val="clear" w:color="auto" w:fill="FFFFFF"/>
        </w:rPr>
      </w:pPr>
      <w:r w:rsidRPr="00790C3F">
        <w:rPr>
          <w:rFonts w:cs="Times New Roman"/>
          <w:color w:val="000000"/>
          <w:sz w:val="24"/>
          <w:szCs w:val="28"/>
          <w:shd w:val="clear" w:color="auto" w:fill="FFFFFF"/>
        </w:rPr>
        <w:t xml:space="preserve">рис. </w:t>
      </w:r>
      <w:r w:rsidR="00ED27EC">
        <w:rPr>
          <w:rFonts w:cs="Times New Roman"/>
          <w:color w:val="000000"/>
          <w:sz w:val="24"/>
          <w:szCs w:val="28"/>
          <w:shd w:val="clear" w:color="auto" w:fill="FFFFFF"/>
        </w:rPr>
        <w:t>5.1</w:t>
      </w:r>
      <w:r w:rsidRPr="00790C3F">
        <w:rPr>
          <w:rFonts w:cs="Times New Roman"/>
          <w:color w:val="000000"/>
          <w:sz w:val="24"/>
          <w:szCs w:val="28"/>
          <w:shd w:val="clear" w:color="auto" w:fill="FFFFFF"/>
        </w:rPr>
        <w:t xml:space="preserve"> – </w:t>
      </w:r>
      <w:r w:rsidR="00490FDB">
        <w:rPr>
          <w:rFonts w:cs="Times New Roman"/>
          <w:color w:val="000000"/>
          <w:sz w:val="24"/>
          <w:szCs w:val="28"/>
          <w:shd w:val="clear" w:color="auto" w:fill="FFFFFF"/>
        </w:rPr>
        <w:t xml:space="preserve">архитектура </w:t>
      </w:r>
      <w:r w:rsidRPr="00790C3F">
        <w:rPr>
          <w:rFonts w:cs="Times New Roman"/>
          <w:color w:val="000000"/>
          <w:sz w:val="24"/>
          <w:szCs w:val="28"/>
          <w:shd w:val="clear" w:color="auto" w:fill="FFFFFF"/>
        </w:rPr>
        <w:t>модел</w:t>
      </w:r>
      <w:r w:rsidR="00490FDB">
        <w:rPr>
          <w:rFonts w:cs="Times New Roman"/>
          <w:color w:val="000000"/>
          <w:sz w:val="24"/>
          <w:szCs w:val="28"/>
          <w:shd w:val="clear" w:color="auto" w:fill="FFFFFF"/>
        </w:rPr>
        <w:t>и</w:t>
      </w:r>
      <w:r w:rsidRPr="00790C3F">
        <w:rPr>
          <w:rFonts w:cs="Times New Roman"/>
          <w:color w:val="000000"/>
          <w:sz w:val="24"/>
          <w:szCs w:val="28"/>
          <w:shd w:val="clear" w:color="auto" w:fill="FFFFFF"/>
        </w:rPr>
        <w:t xml:space="preserve"> </w:t>
      </w:r>
      <w:r w:rsidRPr="00790C3F">
        <w:rPr>
          <w:rFonts w:cs="Times New Roman"/>
          <w:color w:val="000000"/>
          <w:sz w:val="24"/>
          <w:szCs w:val="28"/>
          <w:shd w:val="clear" w:color="auto" w:fill="FFFFFF"/>
          <w:lang w:val="en-US"/>
        </w:rPr>
        <w:t>SimpleRNN</w:t>
      </w:r>
    </w:p>
    <w:p w14:paraId="01B85A96" w14:textId="511DAC20" w:rsidR="00490FDB" w:rsidRDefault="00490FDB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Модель имеет один слой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SimpleRNN</w:t>
      </w:r>
      <w:r>
        <w:rPr>
          <w:rFonts w:cs="Times New Roman"/>
          <w:color w:val="000000"/>
          <w:szCs w:val="28"/>
          <w:shd w:val="clear" w:color="auto" w:fill="FFFFFF"/>
        </w:rPr>
        <w:t xml:space="preserve"> и четыре полносвязных слоя </w:t>
      </w:r>
      <w:r w:rsidR="00264C47">
        <w:rPr>
          <w:rFonts w:cs="Times New Roman"/>
          <w:color w:val="000000"/>
          <w:szCs w:val="28"/>
          <w:shd w:val="clear" w:color="auto" w:fill="FFFFFF"/>
          <w:lang w:val="en-US"/>
        </w:rPr>
        <w:t>Dense</w:t>
      </w:r>
      <w:r w:rsidR="00264C47" w:rsidRPr="00264C47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 xml:space="preserve">разной величины (8, 64, 256, 1). </w:t>
      </w:r>
    </w:p>
    <w:p w14:paraId="0192AE8C" w14:textId="6C0CBC14" w:rsidR="00490FDB" w:rsidRDefault="00490FDB" w:rsidP="00490FDB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На вход подаются данные размером (1, 109), где 109 – </w:t>
      </w:r>
      <w:r w:rsidR="00536E88">
        <w:rPr>
          <w:rFonts w:cs="Times New Roman"/>
          <w:color w:val="000000"/>
          <w:szCs w:val="28"/>
          <w:shd w:val="clear" w:color="auto" w:fill="FFFFFF"/>
        </w:rPr>
        <w:t xml:space="preserve">максимальное </w:t>
      </w:r>
      <w:r>
        <w:rPr>
          <w:rFonts w:cs="Times New Roman"/>
          <w:color w:val="000000"/>
          <w:szCs w:val="28"/>
          <w:shd w:val="clear" w:color="auto" w:fill="FFFFFF"/>
        </w:rPr>
        <w:t>количество столбцов, задействованных на обучение.</w:t>
      </w:r>
      <w:r w:rsidR="00E31273">
        <w:rPr>
          <w:rFonts w:cs="Times New Roman"/>
          <w:color w:val="000000"/>
          <w:szCs w:val="28"/>
          <w:shd w:val="clear" w:color="auto" w:fill="FFFFFF"/>
        </w:rPr>
        <w:t xml:space="preserve"> Используется 3 </w:t>
      </w:r>
      <w:r w:rsidR="00264C47">
        <w:rPr>
          <w:rFonts w:cs="Times New Roman"/>
          <w:color w:val="000000"/>
          <w:szCs w:val="28"/>
          <w:shd w:val="clear" w:color="auto" w:fill="FFFFFF"/>
        </w:rPr>
        <w:t>варианта</w:t>
      </w:r>
      <w:r w:rsidR="00E31273">
        <w:rPr>
          <w:rFonts w:cs="Times New Roman"/>
          <w:color w:val="000000"/>
          <w:szCs w:val="28"/>
          <w:shd w:val="clear" w:color="auto" w:fill="FFFFFF"/>
        </w:rPr>
        <w:t xml:space="preserve"> данных: один без фильтрации, два после применения </w:t>
      </w:r>
      <w:r w:rsidR="00264C47">
        <w:rPr>
          <w:rFonts w:cs="Times New Roman"/>
          <w:color w:val="000000"/>
          <w:szCs w:val="28"/>
          <w:shd w:val="clear" w:color="auto" w:fill="FFFFFF"/>
        </w:rPr>
        <w:t>фильтрации признаков</w:t>
      </w:r>
      <w:r w:rsidR="00E31273" w:rsidRPr="00E31273">
        <w:rPr>
          <w:rFonts w:cs="Times New Roman"/>
          <w:color w:val="000000"/>
          <w:szCs w:val="28"/>
          <w:shd w:val="clear" w:color="auto" w:fill="FFFFFF"/>
        </w:rPr>
        <w:t>.</w:t>
      </w:r>
      <w:r w:rsidR="00E31273"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14:paraId="4D03FF74" w14:textId="1877CAD7" w:rsidR="00490FDB" w:rsidRPr="00490FDB" w:rsidRDefault="00490FDB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Последний полносвязный слой имеет размер равный 1, так как мы предсказываем нормальные и аномальные данные.</w:t>
      </w:r>
    </w:p>
    <w:p w14:paraId="7952C541" w14:textId="75602E1F" w:rsidR="00490FDB" w:rsidRDefault="001A65C0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Модель принимает следующие</w:t>
      </w:r>
      <w:r w:rsidR="00490FDB">
        <w:rPr>
          <w:rFonts w:cs="Times New Roman"/>
          <w:color w:val="000000"/>
          <w:szCs w:val="28"/>
          <w:shd w:val="clear" w:color="auto" w:fill="FFFFFF"/>
        </w:rPr>
        <w:t xml:space="preserve"> параметрами:</w:t>
      </w:r>
    </w:p>
    <w:p w14:paraId="79047795" w14:textId="6CD7E169" w:rsidR="00490FDB" w:rsidRDefault="00490FDB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proofErr w:type="spellStart"/>
      <w:r w:rsidRPr="00490FDB">
        <w:rPr>
          <w:rFonts w:cs="Times New Roman"/>
          <w:color w:val="000000"/>
          <w:szCs w:val="28"/>
          <w:shd w:val="clear" w:color="auto" w:fill="FFFFFF"/>
        </w:rPr>
        <w:t>batch_size</w:t>
      </w:r>
      <w:proofErr w:type="spellEnd"/>
      <w:r w:rsidR="001A65C0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– размер блока данных;</w:t>
      </w:r>
    </w:p>
    <w:p w14:paraId="5DD2A77B" w14:textId="7E1C6783" w:rsidR="00490FDB" w:rsidRDefault="00490FDB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v</w:t>
      </w:r>
      <w:proofErr w:type="spellStart"/>
      <w:r w:rsidR="001A65C0">
        <w:rPr>
          <w:rFonts w:cs="Times New Roman"/>
          <w:color w:val="000000"/>
          <w:szCs w:val="28"/>
          <w:shd w:val="clear" w:color="auto" w:fill="FFFFFF"/>
        </w:rPr>
        <w:t>alidation_split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– размер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валидационной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выборки;</w:t>
      </w:r>
    </w:p>
    <w:p w14:paraId="7C1DFB37" w14:textId="07A2B5D2" w:rsidR="00490FDB" w:rsidRDefault="00490FDB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proofErr w:type="spellStart"/>
      <w:r w:rsidRPr="00490FDB">
        <w:rPr>
          <w:rFonts w:cs="Times New Roman"/>
          <w:color w:val="000000"/>
          <w:szCs w:val="28"/>
          <w:shd w:val="clear" w:color="auto" w:fill="FFFFFF"/>
        </w:rPr>
        <w:t>monitoring</w:t>
      </w:r>
      <w:proofErr w:type="spellEnd"/>
      <w:r w:rsidR="001A65C0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 xml:space="preserve">– параметр, который модель улучшает во время обучения; </w:t>
      </w:r>
    </w:p>
    <w:p w14:paraId="6647DF50" w14:textId="7A758CDC" w:rsidR="00490FDB" w:rsidRDefault="00490FDB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proofErr w:type="spellStart"/>
      <w:r w:rsidRPr="00490FDB">
        <w:rPr>
          <w:rFonts w:cs="Times New Roman"/>
          <w:color w:val="000000"/>
          <w:szCs w:val="28"/>
          <w:shd w:val="clear" w:color="auto" w:fill="FFFFFF"/>
        </w:rPr>
        <w:t>epochs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– количество эпох на обучение, стоит ограничение, если</w:t>
      </w:r>
      <w:r w:rsidR="001A65C0">
        <w:rPr>
          <w:rFonts w:cs="Times New Roman"/>
          <w:color w:val="000000"/>
          <w:szCs w:val="28"/>
          <w:shd w:val="clear" w:color="auto" w:fill="FFFFFF"/>
        </w:rPr>
        <w:t xml:space="preserve"> параметр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490FDB">
        <w:rPr>
          <w:rFonts w:cs="Times New Roman"/>
          <w:color w:val="000000"/>
          <w:szCs w:val="28"/>
          <w:shd w:val="clear" w:color="auto" w:fill="FFFFFF"/>
        </w:rPr>
        <w:t>monitoring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не улучшился в течение 100 эпох, происходит завершение обучения.</w:t>
      </w:r>
    </w:p>
    <w:p w14:paraId="0AA9DADF" w14:textId="6ED5CE15" w:rsidR="001A65C0" w:rsidRPr="00536E88" w:rsidRDefault="001A65C0" w:rsidP="004D66A0">
      <w:pPr>
        <w:ind w:left="283" w:right="283"/>
        <w:rPr>
          <w:rFonts w:cs="Times New Roman"/>
          <w:b/>
          <w:color w:val="000000"/>
          <w:szCs w:val="28"/>
          <w:shd w:val="clear" w:color="auto" w:fill="FFFFFF"/>
        </w:rPr>
      </w:pPr>
      <w:r w:rsidRPr="00536E88">
        <w:rPr>
          <w:rFonts w:cs="Times New Roman"/>
          <w:b/>
          <w:color w:val="000000"/>
          <w:szCs w:val="28"/>
          <w:shd w:val="clear" w:color="auto" w:fill="FFFFFF"/>
        </w:rPr>
        <w:t xml:space="preserve">3. </w:t>
      </w:r>
      <w:r w:rsidR="00536E88" w:rsidRPr="007E3A6E">
        <w:rPr>
          <w:rFonts w:cs="Times New Roman"/>
          <w:b/>
          <w:color w:val="000000"/>
          <w:szCs w:val="28"/>
          <w:shd w:val="clear" w:color="auto" w:fill="FFFFFF"/>
        </w:rPr>
        <w:t>Модель</w:t>
      </w:r>
      <w:r w:rsidR="00536E88">
        <w:rPr>
          <w:rFonts w:cs="Times New Roman"/>
          <w:b/>
          <w:color w:val="000000"/>
          <w:szCs w:val="28"/>
          <w:shd w:val="clear" w:color="auto" w:fill="FFFFFF"/>
        </w:rPr>
        <w:t xml:space="preserve"> на основе</w:t>
      </w:r>
      <w:r w:rsidR="00536E88" w:rsidRPr="001A65C0">
        <w:rPr>
          <w:rFonts w:cs="Times New Roman"/>
          <w:b/>
          <w:color w:val="000000"/>
          <w:szCs w:val="28"/>
          <w:shd w:val="clear" w:color="auto" w:fill="FFFFFF"/>
        </w:rPr>
        <w:t xml:space="preserve"> </w:t>
      </w:r>
      <w:r w:rsidRPr="00536E88">
        <w:rPr>
          <w:rFonts w:cs="Times New Roman"/>
          <w:b/>
          <w:color w:val="000000"/>
          <w:szCs w:val="28"/>
          <w:shd w:val="clear" w:color="auto" w:fill="FFFFFF"/>
        </w:rPr>
        <w:t xml:space="preserve">LSTM </w:t>
      </w:r>
      <w:r w:rsidR="00536E88">
        <w:rPr>
          <w:rFonts w:cs="Times New Roman"/>
          <w:b/>
          <w:color w:val="000000"/>
          <w:szCs w:val="28"/>
          <w:shd w:val="clear" w:color="auto" w:fill="FFFFFF"/>
        </w:rPr>
        <w:t xml:space="preserve">библиотеки </w:t>
      </w:r>
      <w:proofErr w:type="spellStart"/>
      <w:r w:rsidR="00536E88">
        <w:rPr>
          <w:rFonts w:cs="Times New Roman"/>
          <w:b/>
          <w:color w:val="000000"/>
          <w:szCs w:val="28"/>
          <w:shd w:val="clear" w:color="auto" w:fill="FFFFFF"/>
          <w:lang w:val="en-US"/>
        </w:rPr>
        <w:t>Keras</w:t>
      </w:r>
      <w:proofErr w:type="spellEnd"/>
    </w:p>
    <w:p w14:paraId="54EDF8E4" w14:textId="5586DF67" w:rsidR="001A65C0" w:rsidRPr="001A65C0" w:rsidRDefault="001A65C0" w:rsidP="00E31273">
      <w:pPr>
        <w:spacing w:after="240"/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 w:rsidRPr="001A65C0">
        <w:rPr>
          <w:rFonts w:cs="Times New Roman"/>
          <w:color w:val="000000"/>
          <w:szCs w:val="28"/>
          <w:shd w:val="clear" w:color="auto" w:fill="FFFFFF"/>
          <w:lang w:val="en-US"/>
        </w:rPr>
        <w:t>Long</w:t>
      </w:r>
      <w:r w:rsidRPr="001A65C0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1A65C0">
        <w:rPr>
          <w:rFonts w:cs="Times New Roman"/>
          <w:color w:val="000000"/>
          <w:szCs w:val="28"/>
          <w:shd w:val="clear" w:color="auto" w:fill="FFFFFF"/>
          <w:lang w:val="en-US"/>
        </w:rPr>
        <w:t>Short</w:t>
      </w:r>
      <w:r w:rsidRPr="001A65C0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1A65C0">
        <w:rPr>
          <w:rFonts w:cs="Times New Roman"/>
          <w:color w:val="000000"/>
          <w:szCs w:val="28"/>
          <w:shd w:val="clear" w:color="auto" w:fill="FFFFFF"/>
          <w:lang w:val="en-US"/>
        </w:rPr>
        <w:t>Term</w:t>
      </w:r>
      <w:r w:rsidRPr="001A65C0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1A65C0">
        <w:rPr>
          <w:rFonts w:cs="Times New Roman"/>
          <w:color w:val="000000"/>
          <w:szCs w:val="28"/>
          <w:shd w:val="clear" w:color="auto" w:fill="FFFFFF"/>
          <w:lang w:val="en-US"/>
        </w:rPr>
        <w:t>Memory</w:t>
      </w:r>
      <w:r w:rsidRPr="001A65C0">
        <w:rPr>
          <w:rFonts w:cs="Times New Roman"/>
          <w:color w:val="000000"/>
          <w:szCs w:val="28"/>
          <w:shd w:val="clear" w:color="auto" w:fill="FFFFFF"/>
        </w:rPr>
        <w:t xml:space="preserve"> (</w:t>
      </w:r>
      <w:r w:rsidRPr="001A65C0">
        <w:rPr>
          <w:rFonts w:cs="Times New Roman"/>
          <w:color w:val="000000"/>
          <w:szCs w:val="28"/>
          <w:shd w:val="clear" w:color="auto" w:fill="FFFFFF"/>
          <w:lang w:val="en-US"/>
        </w:rPr>
        <w:t>LSTM</w:t>
      </w:r>
      <w:r w:rsidRPr="001A65C0">
        <w:rPr>
          <w:rFonts w:cs="Times New Roman"/>
          <w:color w:val="000000"/>
          <w:szCs w:val="28"/>
          <w:shd w:val="clear" w:color="auto" w:fill="FFFFFF"/>
        </w:rPr>
        <w:t xml:space="preserve">) - </w:t>
      </w:r>
      <w:r>
        <w:rPr>
          <w:rFonts w:cs="Times New Roman"/>
          <w:color w:val="000000"/>
          <w:szCs w:val="28"/>
          <w:shd w:val="clear" w:color="auto" w:fill="FFFFFF"/>
        </w:rPr>
        <w:t>расшифровывается как «</w:t>
      </w:r>
      <w:r w:rsidRPr="001A65C0">
        <w:rPr>
          <w:rFonts w:cs="Times New Roman"/>
          <w:color w:val="000000"/>
          <w:szCs w:val="28"/>
          <w:shd w:val="clear" w:color="auto" w:fill="FFFFFF"/>
        </w:rPr>
        <w:t>Долгов</w:t>
      </w:r>
      <w:r>
        <w:rPr>
          <w:rFonts w:cs="Times New Roman"/>
          <w:color w:val="000000"/>
          <w:szCs w:val="28"/>
          <w:shd w:val="clear" w:color="auto" w:fill="FFFFFF"/>
        </w:rPr>
        <w:t>ременная кратковременная память»</w:t>
      </w:r>
      <w:r w:rsidRPr="001A65C0">
        <w:rPr>
          <w:rFonts w:cs="Times New Roman"/>
          <w:color w:val="000000"/>
          <w:szCs w:val="28"/>
          <w:shd w:val="clear" w:color="auto" w:fill="FFFFFF"/>
        </w:rPr>
        <w:t xml:space="preserve">. </w:t>
      </w:r>
      <w:r>
        <w:rPr>
          <w:rFonts w:cs="Times New Roman"/>
          <w:color w:val="000000"/>
          <w:szCs w:val="28"/>
          <w:shd w:val="clear" w:color="auto" w:fill="FFFFFF"/>
        </w:rPr>
        <w:t>Теоретически это более «сложная»</w:t>
      </w:r>
      <w:r w:rsidR="004A1059">
        <w:rPr>
          <w:rFonts w:cs="Times New Roman"/>
          <w:color w:val="000000"/>
          <w:szCs w:val="28"/>
          <w:shd w:val="clear" w:color="auto" w:fill="FFFFFF"/>
        </w:rPr>
        <w:t xml:space="preserve"> рекуррентная нейронная сеть,</w:t>
      </w:r>
      <w:r w:rsidRPr="001A65C0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4A1059">
        <w:rPr>
          <w:rFonts w:cs="Times New Roman"/>
          <w:color w:val="000000"/>
          <w:szCs w:val="28"/>
          <w:shd w:val="clear" w:color="auto" w:fill="FFFFFF"/>
        </w:rPr>
        <w:t>в</w:t>
      </w:r>
      <w:r w:rsidRPr="001A65C0">
        <w:rPr>
          <w:rFonts w:cs="Times New Roman"/>
          <w:color w:val="000000"/>
          <w:szCs w:val="28"/>
          <w:shd w:val="clear" w:color="auto" w:fill="FFFFFF"/>
        </w:rPr>
        <w:t>место простог</w:t>
      </w:r>
      <w:r w:rsidR="00536E88">
        <w:rPr>
          <w:rFonts w:cs="Times New Roman"/>
          <w:color w:val="000000"/>
          <w:szCs w:val="28"/>
          <w:shd w:val="clear" w:color="auto" w:fill="FFFFFF"/>
        </w:rPr>
        <w:t xml:space="preserve">о повторения, в </w:t>
      </w:r>
      <w:r w:rsidR="00536E88">
        <w:rPr>
          <w:rFonts w:cs="Times New Roman"/>
          <w:color w:val="000000"/>
          <w:szCs w:val="28"/>
          <w:shd w:val="clear" w:color="auto" w:fill="FFFFFF"/>
        </w:rPr>
        <w:lastRenderedPageBreak/>
        <w:t>нем также есть «</w:t>
      </w:r>
      <w:r w:rsidRPr="001A65C0">
        <w:rPr>
          <w:rFonts w:cs="Times New Roman"/>
          <w:color w:val="000000"/>
          <w:szCs w:val="28"/>
          <w:shd w:val="clear" w:color="auto" w:fill="FFFFFF"/>
        </w:rPr>
        <w:t>ворота</w:t>
      </w:r>
      <w:r w:rsidR="00536E88">
        <w:rPr>
          <w:rFonts w:cs="Times New Roman"/>
          <w:color w:val="000000"/>
          <w:szCs w:val="28"/>
          <w:shd w:val="clear" w:color="auto" w:fill="FFFFFF"/>
        </w:rPr>
        <w:t>»</w:t>
      </w:r>
      <w:r w:rsidRPr="001A65C0">
        <w:rPr>
          <w:rFonts w:cs="Times New Roman"/>
          <w:color w:val="000000"/>
          <w:szCs w:val="28"/>
          <w:shd w:val="clear" w:color="auto" w:fill="FFFFFF"/>
        </w:rPr>
        <w:t>, которые регулируют поток информации через модуль, как показано на рисунке</w:t>
      </w:r>
      <w:r w:rsidR="00536E88">
        <w:rPr>
          <w:rFonts w:cs="Times New Roman"/>
          <w:color w:val="000000"/>
          <w:szCs w:val="28"/>
          <w:shd w:val="clear" w:color="auto" w:fill="FFFFFF"/>
        </w:rPr>
        <w:t xml:space="preserve"> 5.2.</w:t>
      </w:r>
    </w:p>
    <w:p w14:paraId="48722103" w14:textId="777E243E" w:rsidR="001A65C0" w:rsidRPr="004A1059" w:rsidRDefault="001A65C0" w:rsidP="001A65C0">
      <w:pPr>
        <w:ind w:left="283" w:right="283" w:firstLine="1"/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1A65C0">
        <w:rPr>
          <w:rFonts w:cs="Times New Roman"/>
          <w:noProof/>
          <w:color w:val="000000"/>
          <w:szCs w:val="28"/>
          <w:shd w:val="clear" w:color="auto" w:fill="FFFFFF"/>
          <w:lang w:eastAsia="ru-RU"/>
        </w:rPr>
        <w:drawing>
          <wp:inline distT="0" distB="0" distL="0" distR="0" wp14:anchorId="3D4146C0" wp14:editId="1142B5B6">
            <wp:extent cx="5360670" cy="2001225"/>
            <wp:effectExtent l="19050" t="19050" r="11430" b="184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9040" cy="200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995B59" w14:textId="35152FF2" w:rsidR="001A65C0" w:rsidRPr="00790C3F" w:rsidRDefault="001A65C0" w:rsidP="001A65C0">
      <w:pPr>
        <w:spacing w:after="120"/>
        <w:ind w:left="283" w:right="283"/>
        <w:jc w:val="center"/>
        <w:rPr>
          <w:rFonts w:cs="Times New Roman"/>
          <w:color w:val="000000"/>
          <w:sz w:val="24"/>
          <w:szCs w:val="28"/>
          <w:shd w:val="clear" w:color="auto" w:fill="FFFFFF"/>
        </w:rPr>
      </w:pPr>
      <w:r w:rsidRPr="00790C3F">
        <w:rPr>
          <w:rFonts w:cs="Times New Roman"/>
          <w:color w:val="000000"/>
          <w:sz w:val="24"/>
          <w:szCs w:val="28"/>
          <w:shd w:val="clear" w:color="auto" w:fill="FFFFFF"/>
        </w:rPr>
        <w:t xml:space="preserve">рис. </w:t>
      </w:r>
      <w:r>
        <w:rPr>
          <w:rFonts w:cs="Times New Roman"/>
          <w:color w:val="000000"/>
          <w:sz w:val="24"/>
          <w:szCs w:val="28"/>
          <w:shd w:val="clear" w:color="auto" w:fill="FFFFFF"/>
        </w:rPr>
        <w:t>5.</w:t>
      </w:r>
      <w:r w:rsidRPr="00536E88">
        <w:rPr>
          <w:rFonts w:cs="Times New Roman"/>
          <w:color w:val="000000"/>
          <w:sz w:val="24"/>
          <w:szCs w:val="28"/>
          <w:shd w:val="clear" w:color="auto" w:fill="FFFFFF"/>
        </w:rPr>
        <w:t>2</w:t>
      </w:r>
      <w:r w:rsidRPr="00790C3F">
        <w:rPr>
          <w:rFonts w:cs="Times New Roman"/>
          <w:color w:val="000000"/>
          <w:sz w:val="24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/>
          <w:sz w:val="24"/>
          <w:szCs w:val="28"/>
          <w:shd w:val="clear" w:color="auto" w:fill="FFFFFF"/>
        </w:rPr>
        <w:t xml:space="preserve">архитектура </w:t>
      </w:r>
      <w:r w:rsidRPr="00790C3F">
        <w:rPr>
          <w:rFonts w:cs="Times New Roman"/>
          <w:color w:val="000000"/>
          <w:sz w:val="24"/>
          <w:szCs w:val="28"/>
          <w:shd w:val="clear" w:color="auto" w:fill="FFFFFF"/>
        </w:rPr>
        <w:t>модел</w:t>
      </w:r>
      <w:r>
        <w:rPr>
          <w:rFonts w:cs="Times New Roman"/>
          <w:color w:val="000000"/>
          <w:sz w:val="24"/>
          <w:szCs w:val="28"/>
          <w:shd w:val="clear" w:color="auto" w:fill="FFFFFF"/>
        </w:rPr>
        <w:t>и</w:t>
      </w:r>
      <w:r w:rsidRPr="00790C3F">
        <w:rPr>
          <w:rFonts w:cs="Times New Roman"/>
          <w:color w:val="000000"/>
          <w:sz w:val="24"/>
          <w:szCs w:val="28"/>
          <w:shd w:val="clear" w:color="auto" w:fill="FFFFFF"/>
        </w:rPr>
        <w:t xml:space="preserve"> </w:t>
      </w:r>
      <w:r w:rsidRPr="001A65C0">
        <w:rPr>
          <w:rFonts w:cs="Times New Roman"/>
          <w:color w:val="000000"/>
          <w:sz w:val="24"/>
          <w:szCs w:val="28"/>
          <w:shd w:val="clear" w:color="auto" w:fill="FFFFFF"/>
          <w:lang w:val="en-US"/>
        </w:rPr>
        <w:t>LSTM</w:t>
      </w:r>
    </w:p>
    <w:p w14:paraId="496770CB" w14:textId="77777777" w:rsidR="00536E88" w:rsidRDefault="00536E88" w:rsidP="00536E88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Модель имеет 2 слоя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LSTM</w:t>
      </w:r>
      <w:r w:rsidRPr="00536E88">
        <w:rPr>
          <w:rFonts w:cs="Times New Roman"/>
          <w:color w:val="000000"/>
          <w:szCs w:val="28"/>
          <w:shd w:val="clear" w:color="auto" w:fill="FFFFFF"/>
        </w:rPr>
        <w:t xml:space="preserve"> (64, 256) </w:t>
      </w:r>
      <w:r>
        <w:rPr>
          <w:rFonts w:cs="Times New Roman"/>
          <w:color w:val="000000"/>
          <w:szCs w:val="28"/>
          <w:shd w:val="clear" w:color="auto" w:fill="FFFFFF"/>
        </w:rPr>
        <w:t xml:space="preserve">и два полносвязных слоя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Dense</w:t>
      </w:r>
      <w:r w:rsidRPr="00536E88">
        <w:rPr>
          <w:rFonts w:cs="Times New Roman"/>
          <w:color w:val="000000"/>
          <w:szCs w:val="28"/>
          <w:shd w:val="clear" w:color="auto" w:fill="FFFFFF"/>
        </w:rPr>
        <w:t xml:space="preserve"> (</w:t>
      </w:r>
      <w:r>
        <w:rPr>
          <w:rFonts w:cs="Times New Roman"/>
          <w:color w:val="000000"/>
          <w:szCs w:val="28"/>
          <w:shd w:val="clear" w:color="auto" w:fill="FFFFFF"/>
        </w:rPr>
        <w:t>64,</w:t>
      </w:r>
      <w:r w:rsidRPr="00536E88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1</w:t>
      </w:r>
      <w:r w:rsidRPr="00536E88">
        <w:rPr>
          <w:rFonts w:cs="Times New Roman"/>
          <w:color w:val="000000"/>
          <w:szCs w:val="28"/>
          <w:shd w:val="clear" w:color="auto" w:fill="FFFFFF"/>
        </w:rPr>
        <w:t>)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395C97A2" w14:textId="2CCA2BA4" w:rsidR="001A65C0" w:rsidRPr="00536E88" w:rsidRDefault="00536E88" w:rsidP="00E31273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Входные данные и параметры аналогичны модели на основе </w:t>
      </w:r>
      <w:r w:rsidRPr="00536E88">
        <w:rPr>
          <w:rFonts w:cs="Times New Roman"/>
          <w:color w:val="000000"/>
          <w:szCs w:val="28"/>
          <w:shd w:val="clear" w:color="auto" w:fill="FFFFFF"/>
          <w:lang w:val="en-US"/>
        </w:rPr>
        <w:t>SimpleRNN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4B9C2297" w14:textId="67B6C65E" w:rsidR="007E3A6E" w:rsidRPr="00264C47" w:rsidRDefault="00536E88" w:rsidP="004D66A0">
      <w:pPr>
        <w:ind w:left="283" w:right="283"/>
        <w:rPr>
          <w:rFonts w:cs="Times New Roman"/>
          <w:b/>
          <w:color w:val="000000"/>
          <w:szCs w:val="28"/>
          <w:shd w:val="clear" w:color="auto" w:fill="FFFFFF"/>
        </w:rPr>
      </w:pPr>
      <w:r w:rsidRPr="00264C47">
        <w:rPr>
          <w:rFonts w:cs="Times New Roman"/>
          <w:b/>
          <w:color w:val="000000"/>
          <w:szCs w:val="28"/>
          <w:shd w:val="clear" w:color="auto" w:fill="FFFFFF"/>
        </w:rPr>
        <w:t>Для моделей</w:t>
      </w:r>
      <w:r w:rsidRPr="00264C47">
        <w:rPr>
          <w:b/>
        </w:rPr>
        <w:t xml:space="preserve"> </w:t>
      </w:r>
      <w:r w:rsidRPr="00264C47">
        <w:rPr>
          <w:rFonts w:cs="Times New Roman"/>
          <w:b/>
          <w:color w:val="000000"/>
          <w:szCs w:val="28"/>
          <w:shd w:val="clear" w:color="auto" w:fill="FFFFFF"/>
        </w:rPr>
        <w:t>SimpleRNN и LSTM и</w:t>
      </w:r>
      <w:r w:rsidR="007E3A6E" w:rsidRPr="00264C47">
        <w:rPr>
          <w:rFonts w:cs="Times New Roman"/>
          <w:b/>
          <w:color w:val="000000"/>
          <w:szCs w:val="28"/>
          <w:shd w:val="clear" w:color="auto" w:fill="FFFFFF"/>
        </w:rPr>
        <w:t xml:space="preserve">спользуются </w:t>
      </w:r>
      <w:r w:rsidR="00F66A53" w:rsidRPr="00264C47">
        <w:rPr>
          <w:rFonts w:cs="Times New Roman"/>
          <w:b/>
          <w:color w:val="000000"/>
          <w:szCs w:val="28"/>
          <w:shd w:val="clear" w:color="auto" w:fill="FFFFFF"/>
        </w:rPr>
        <w:t>следующие</w:t>
      </w:r>
      <w:r w:rsidR="007E3A6E" w:rsidRPr="00264C47">
        <w:rPr>
          <w:rFonts w:cs="Times New Roman"/>
          <w:b/>
          <w:color w:val="000000"/>
          <w:szCs w:val="28"/>
          <w:shd w:val="clear" w:color="auto" w:fill="FFFFFF"/>
        </w:rPr>
        <w:t xml:space="preserve"> функции потерь:</w:t>
      </w:r>
    </w:p>
    <w:p w14:paraId="6CF38ECD" w14:textId="3553E7CD" w:rsidR="007E3A6E" w:rsidRPr="00E71756" w:rsidRDefault="00F66A53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1. </w:t>
      </w:r>
      <w:r w:rsidR="007E3A6E" w:rsidRPr="007E3A6E">
        <w:rPr>
          <w:rFonts w:cs="Times New Roman"/>
          <w:color w:val="000000"/>
          <w:szCs w:val="28"/>
          <w:shd w:val="clear" w:color="auto" w:fill="FFFFFF"/>
        </w:rPr>
        <w:t>Среднеквадратичная ошибка</w:t>
      </w:r>
      <w:r w:rsidR="007E3A6E">
        <w:rPr>
          <w:rFonts w:cs="Times New Roman"/>
          <w:color w:val="000000"/>
          <w:szCs w:val="28"/>
          <w:shd w:val="clear" w:color="auto" w:fill="FFFFFF"/>
        </w:rPr>
        <w:t xml:space="preserve"> (</w:t>
      </w:r>
      <w:r w:rsidR="007E3A6E">
        <w:rPr>
          <w:rFonts w:cs="Times New Roman"/>
          <w:color w:val="000000"/>
          <w:szCs w:val="28"/>
          <w:shd w:val="clear" w:color="auto" w:fill="FFFFFF"/>
          <w:lang w:val="en-US"/>
        </w:rPr>
        <w:t>MSE</w:t>
      </w:r>
      <w:r w:rsidR="007E3A6E" w:rsidRPr="00E71756">
        <w:rPr>
          <w:rFonts w:cs="Times New Roman"/>
          <w:color w:val="000000"/>
          <w:szCs w:val="28"/>
          <w:shd w:val="clear" w:color="auto" w:fill="FFFFFF"/>
        </w:rPr>
        <w:t>)</w:t>
      </w:r>
      <w:r w:rsidR="00E71756">
        <w:rPr>
          <w:rFonts w:cs="Times New Roman"/>
          <w:color w:val="000000"/>
          <w:szCs w:val="28"/>
          <w:shd w:val="clear" w:color="auto" w:fill="FFFFFF"/>
        </w:rPr>
        <w:t>, вычисляемая по формуле</w:t>
      </w:r>
      <w:r w:rsidR="007E3A6E" w:rsidRPr="00E71756">
        <w:rPr>
          <w:rFonts w:cs="Times New Roman"/>
          <w:color w:val="000000"/>
          <w:szCs w:val="28"/>
          <w:shd w:val="clear" w:color="auto" w:fill="FFFFFF"/>
        </w:rPr>
        <w:t>:</w:t>
      </w:r>
    </w:p>
    <w:p w14:paraId="376D6496" w14:textId="5AA87290" w:rsidR="007E3A6E" w:rsidRPr="00E71756" w:rsidRDefault="00E71756" w:rsidP="004D66A0">
      <w:pPr>
        <w:ind w:left="283" w:right="283"/>
        <w:rPr>
          <w:rFonts w:eastAsiaTheme="minorEastAsia" w:cs="Times New Roman"/>
          <w:color w:val="000000"/>
          <w:sz w:val="40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  <w:shd w:val="clear" w:color="auto" w:fill="FFFFFF"/>
              <w:lang w:val="en-US"/>
            </w:rPr>
            <m:t>MSE</m:t>
          </m:r>
          <m:r>
            <w:rPr>
              <w:rFonts w:ascii="Cambria Math" w:hAnsi="Cambria Math" w:cs="Times New Roman"/>
              <w:color w:val="000000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color w:val="000000"/>
              <w:szCs w:val="28"/>
              <w:shd w:val="clear" w:color="auto" w:fill="FFFFFF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Cs w:val="28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shd w:val="clear" w:color="auto" w:fill="FFFFF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Cs w:val="28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  <w:shd w:val="clear" w:color="auto" w:fill="FFFFFF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Cs w:val="28"/>
                      <w:shd w:val="clear" w:color="auto" w:fill="FFFFFF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Cs w:val="28"/>
                      <w:shd w:val="clear" w:color="auto" w:fill="FFFFFF"/>
                    </w:rPr>
                    <m:t>2</m:t>
                  </m:r>
                </m:sup>
              </m:sSup>
            </m:e>
          </m:nary>
        </m:oMath>
      </m:oMathPara>
    </w:p>
    <w:p w14:paraId="02554B04" w14:textId="77777777" w:rsidR="00E71756" w:rsidRPr="00F66A53" w:rsidRDefault="00E71756" w:rsidP="00F66A53">
      <w:pPr>
        <w:spacing w:line="240" w:lineRule="auto"/>
        <w:ind w:left="283" w:right="283"/>
        <w:rPr>
          <w:rFonts w:eastAsiaTheme="minorEastAsia" w:cs="Times New Roman"/>
          <w:sz w:val="24"/>
          <w:szCs w:val="28"/>
          <w:shd w:val="clear" w:color="auto" w:fill="FFFFFF"/>
        </w:rPr>
      </w:pPr>
      <w:r w:rsidRPr="00F66A53">
        <w:rPr>
          <w:rFonts w:cs="Times New Roman"/>
          <w:sz w:val="24"/>
          <w:szCs w:val="28"/>
          <w:shd w:val="clear" w:color="auto" w:fill="FFFFFF"/>
        </w:rPr>
        <w:t>где </w:t>
      </w:r>
      <w:r w:rsidRPr="00F66A53">
        <w:rPr>
          <w:rFonts w:ascii="Cambria Math" w:hAnsi="Cambria Math" w:cs="Cambria Math"/>
          <w:sz w:val="24"/>
          <w:szCs w:val="28"/>
        </w:rPr>
        <w:t>𝑛</w:t>
      </w:r>
      <w:r w:rsidRPr="00F66A53">
        <w:rPr>
          <w:rFonts w:cs="Times New Roman"/>
          <w:sz w:val="24"/>
          <w:szCs w:val="28"/>
          <w:shd w:val="clear" w:color="auto" w:fill="FFFFFF"/>
        </w:rPr>
        <w:t> - количество наблюдений по которым строится модель и количество прогнозов, </w:t>
      </w:r>
    </w:p>
    <w:p w14:paraId="2CD9E242" w14:textId="7E9AE8E4" w:rsidR="00E71756" w:rsidRPr="00F66A53" w:rsidRDefault="00563508" w:rsidP="00F66A53">
      <w:pPr>
        <w:spacing w:line="240" w:lineRule="auto"/>
        <w:ind w:left="283" w:right="283"/>
        <w:rPr>
          <w:rFonts w:cs="Times New Roman"/>
          <w:sz w:val="24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shd w:val="clear" w:color="auto" w:fill="FFFFFF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8"/>
            <w:shd w:val="clear" w:color="auto" w:fill="FFFFFF"/>
          </w:rPr>
          <m:t xml:space="preserve"> </m:t>
        </m:r>
      </m:oMath>
      <w:r w:rsidR="00E71756" w:rsidRPr="00F66A53">
        <w:rPr>
          <w:rFonts w:cs="Times New Roman"/>
          <w:sz w:val="24"/>
          <w:szCs w:val="28"/>
          <w:shd w:val="clear" w:color="auto" w:fill="FFFFFF"/>
        </w:rPr>
        <w:t>–</w:t>
      </w:r>
      <w:r w:rsidR="00E71756" w:rsidRPr="00F66A53">
        <w:rPr>
          <w:rFonts w:cs="Times New Roman"/>
          <w:sz w:val="24"/>
          <w:szCs w:val="28"/>
          <w:shd w:val="clear" w:color="auto" w:fill="FFFFFF"/>
          <w:lang w:val="en-US"/>
        </w:rPr>
        <w:t> </w:t>
      </w:r>
      <w:r w:rsidR="00E71756" w:rsidRPr="00F66A53">
        <w:rPr>
          <w:rFonts w:cs="Times New Roman"/>
          <w:sz w:val="24"/>
          <w:szCs w:val="28"/>
          <w:shd w:val="clear" w:color="auto" w:fill="FFFFFF"/>
        </w:rPr>
        <w:t xml:space="preserve">фактические значение зависимой переменной для </w:t>
      </w:r>
      <w:r w:rsidR="00E71756" w:rsidRPr="00F66A53">
        <w:rPr>
          <w:rFonts w:ascii="Cambria Math" w:hAnsi="Cambria Math" w:cs="Cambria Math"/>
          <w:sz w:val="24"/>
          <w:szCs w:val="28"/>
          <w:shd w:val="clear" w:color="auto" w:fill="FFFFFF"/>
        </w:rPr>
        <w:t>𝑖</w:t>
      </w:r>
      <w:r w:rsidR="00E71756" w:rsidRPr="00F66A53">
        <w:rPr>
          <w:rFonts w:cs="Times New Roman"/>
          <w:sz w:val="24"/>
          <w:szCs w:val="28"/>
          <w:shd w:val="clear" w:color="auto" w:fill="FFFFFF"/>
        </w:rPr>
        <w:t>-го наблюдения, </w:t>
      </w:r>
    </w:p>
    <w:p w14:paraId="1B53606B" w14:textId="6E713FD4" w:rsidR="00E71756" w:rsidRPr="00F66A53" w:rsidRDefault="00563508" w:rsidP="00F66A53">
      <w:pPr>
        <w:spacing w:line="240" w:lineRule="auto"/>
        <w:ind w:left="283" w:right="283"/>
        <w:rPr>
          <w:rFonts w:eastAsiaTheme="minorEastAsia" w:cs="Times New Roman"/>
          <w:color w:val="000000"/>
          <w:sz w:val="24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8"/>
                    <w:shd w:val="clear" w:color="auto" w:fill="FFFFFF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8"/>
                <w:shd w:val="clear" w:color="auto" w:fill="FFFFFF"/>
              </w:rPr>
              <m:t>i</m:t>
            </m:r>
          </m:sub>
        </m:sSub>
      </m:oMath>
      <w:r w:rsidR="00E71756" w:rsidRPr="00F66A53">
        <w:rPr>
          <w:rFonts w:cs="Times New Roman"/>
          <w:sz w:val="24"/>
          <w:szCs w:val="28"/>
          <w:shd w:val="clear" w:color="auto" w:fill="FFFFFF"/>
        </w:rPr>
        <w:t> </w:t>
      </w:r>
      <w:r w:rsidR="004A1059">
        <w:rPr>
          <w:rFonts w:cs="Times New Roman"/>
          <w:sz w:val="24"/>
          <w:szCs w:val="28"/>
          <w:shd w:val="clear" w:color="auto" w:fill="FFFFFF"/>
        </w:rPr>
        <w:t>–</w:t>
      </w:r>
      <w:r w:rsidR="00E71756" w:rsidRPr="00F66A53">
        <w:rPr>
          <w:rFonts w:cs="Times New Roman"/>
          <w:sz w:val="24"/>
          <w:szCs w:val="28"/>
          <w:shd w:val="clear" w:color="auto" w:fill="FFFFFF"/>
        </w:rPr>
        <w:t xml:space="preserve"> значение</w:t>
      </w:r>
      <w:r w:rsidR="004A1059">
        <w:rPr>
          <w:rFonts w:cs="Times New Roman"/>
          <w:sz w:val="24"/>
          <w:szCs w:val="28"/>
          <w:shd w:val="clear" w:color="auto" w:fill="FFFFFF"/>
        </w:rPr>
        <w:t xml:space="preserve"> </w:t>
      </w:r>
      <w:r w:rsidR="00E71756" w:rsidRPr="00F66A53">
        <w:rPr>
          <w:rFonts w:cs="Times New Roman"/>
          <w:sz w:val="24"/>
          <w:szCs w:val="28"/>
          <w:shd w:val="clear" w:color="auto" w:fill="FFFFFF"/>
        </w:rPr>
        <w:t>зависимой переменной, предсказанное моделью.</w:t>
      </w:r>
    </w:p>
    <w:p w14:paraId="6DCC4EEB" w14:textId="76B7B670" w:rsidR="00E71756" w:rsidRDefault="00F66A53" w:rsidP="00F66A53">
      <w:pPr>
        <w:spacing w:before="100" w:beforeAutospacing="1"/>
        <w:ind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eastAsiaTheme="minorEastAsia" w:cs="Times New Roman"/>
          <w:color w:val="000000"/>
          <w:szCs w:val="28"/>
          <w:shd w:val="clear" w:color="auto" w:fill="FFFFFF"/>
        </w:rPr>
        <w:t>2.</w:t>
      </w:r>
      <w:r w:rsidRPr="00F66A53">
        <w:rPr>
          <w:rFonts w:eastAsiaTheme="minorEastAsia" w:cs="Times New Roman"/>
          <w:color w:val="000000"/>
          <w:szCs w:val="28"/>
          <w:shd w:val="clear" w:color="auto" w:fill="FFFFFF"/>
        </w:rPr>
        <w:t xml:space="preserve"> </w:t>
      </w:r>
      <w:r w:rsidR="00E71756" w:rsidRPr="00E71756">
        <w:rPr>
          <w:rFonts w:eastAsiaTheme="minorEastAsia" w:cs="Times New Roman"/>
          <w:color w:val="000000"/>
          <w:szCs w:val="28"/>
          <w:shd w:val="clear" w:color="auto" w:fill="FFFFFF"/>
        </w:rPr>
        <w:t>Среднеквадратичная логарифмическая ошибка (</w:t>
      </w:r>
      <w:r w:rsidR="00E71756" w:rsidRPr="00E71756">
        <w:rPr>
          <w:rFonts w:eastAsiaTheme="minorEastAsia" w:cs="Times New Roman"/>
          <w:color w:val="000000"/>
          <w:szCs w:val="28"/>
          <w:shd w:val="clear" w:color="auto" w:fill="FFFFFF"/>
          <w:lang w:val="en-US"/>
        </w:rPr>
        <w:t>MSLE</w:t>
      </w:r>
      <w:r w:rsidR="00E71756" w:rsidRPr="00E71756">
        <w:rPr>
          <w:rFonts w:cs="Times New Roman"/>
          <w:color w:val="000000"/>
          <w:szCs w:val="28"/>
          <w:shd w:val="clear" w:color="auto" w:fill="FFFFFF"/>
        </w:rPr>
        <w:t>), вычисляемая по формуле:</w:t>
      </w:r>
    </w:p>
    <w:p w14:paraId="2E989396" w14:textId="0D8BD814" w:rsidR="00E71756" w:rsidRPr="00F66A53" w:rsidRDefault="00E71756" w:rsidP="00E71756">
      <w:pPr>
        <w:ind w:right="283"/>
        <w:rPr>
          <w:rFonts w:eastAsiaTheme="minorEastAsia" w:cs="Times New Roman"/>
          <w:color w:val="000000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8"/>
              <w:shd w:val="clear" w:color="auto" w:fill="FFFFFF"/>
            </w:rPr>
            <m:t xml:space="preserve">MSLE (y,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shd w:val="clear" w:color="auto" w:fill="FFFFFF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shd w:val="clear" w:color="auto" w:fill="FFFFFF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color w:val="000000"/>
              <w:szCs w:val="28"/>
              <w:shd w:val="clear" w:color="auto" w:fill="FFFFFF"/>
            </w:rPr>
            <m:t>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shd w:val="clear" w:color="auto" w:fill="FFFFFF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shd w:val="clear" w:color="auto" w:fill="FFFFFF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shd w:val="clear" w:color="auto" w:fill="FFFFFF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shd w:val="clear" w:color="auto" w:fill="FFFFFF"/>
                    </w:rPr>
                    <m:t>(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shd w:val="clear" w:color="auto" w:fill="FFFFFF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shd w:val="clear" w:color="auto" w:fill="FFFFFF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8"/>
                              <w:shd w:val="clear" w:color="auto" w:fill="FFFFFF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8"/>
                                  <w:shd w:val="clear" w:color="auto" w:fill="FFFFFF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8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shd w:val="clear" w:color="auto" w:fill="FFFFFF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shd w:val="clear" w:color="auto" w:fill="FFFFFF"/>
                        </w:rPr>
                        <m:t>log⁡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shd w:val="clear" w:color="auto" w:fill="FFFFFF"/>
                        </w:rPr>
                        <m:t>(1+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/>
                                  <w:szCs w:val="28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/>
                                  <w:szCs w:val="28"/>
                                  <w:shd w:val="clear" w:color="auto" w:fill="FFFFFF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shd w:val="clear" w:color="auto" w:fill="FFFFFF"/>
                    </w:rPr>
                    <m:t>))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shd w:val="clear" w:color="auto" w:fill="FFFFFF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color w:val="000000"/>
              <w:szCs w:val="28"/>
              <w:shd w:val="clear" w:color="auto" w:fill="FFFFFF"/>
            </w:rPr>
            <m:t xml:space="preserve"> </m:t>
          </m:r>
        </m:oMath>
      </m:oMathPara>
    </w:p>
    <w:p w14:paraId="52A97A11" w14:textId="77777777" w:rsidR="00F66A53" w:rsidRPr="00F66A53" w:rsidRDefault="00F66A53" w:rsidP="00F66A53">
      <w:pPr>
        <w:spacing w:line="240" w:lineRule="auto"/>
        <w:ind w:left="283" w:right="283"/>
        <w:rPr>
          <w:rFonts w:eastAsiaTheme="minorEastAsia" w:cs="Times New Roman"/>
          <w:sz w:val="24"/>
          <w:szCs w:val="28"/>
          <w:shd w:val="clear" w:color="auto" w:fill="FFFFFF"/>
        </w:rPr>
      </w:pPr>
      <w:r w:rsidRPr="00F66A53">
        <w:rPr>
          <w:rFonts w:cs="Times New Roman"/>
          <w:sz w:val="24"/>
          <w:szCs w:val="28"/>
          <w:shd w:val="clear" w:color="auto" w:fill="FFFFFF"/>
        </w:rPr>
        <w:t>где </w:t>
      </w:r>
      <w:r w:rsidRPr="00F66A53">
        <w:rPr>
          <w:rFonts w:ascii="Cambria Math" w:hAnsi="Cambria Math" w:cs="Cambria Math"/>
          <w:sz w:val="24"/>
          <w:szCs w:val="28"/>
        </w:rPr>
        <w:t>𝑛</w:t>
      </w:r>
      <w:r w:rsidRPr="00F66A53">
        <w:rPr>
          <w:rFonts w:cs="Times New Roman"/>
          <w:sz w:val="24"/>
          <w:szCs w:val="28"/>
          <w:shd w:val="clear" w:color="auto" w:fill="FFFFFF"/>
        </w:rPr>
        <w:t> - количество наблюдений по которым строится модель и количество прогнозов, </w:t>
      </w:r>
    </w:p>
    <w:p w14:paraId="4ABCB551" w14:textId="77777777" w:rsidR="00F66A53" w:rsidRPr="00F66A53" w:rsidRDefault="00563508" w:rsidP="00F66A53">
      <w:pPr>
        <w:spacing w:line="240" w:lineRule="auto"/>
        <w:ind w:left="283" w:right="283"/>
        <w:rPr>
          <w:rFonts w:cs="Times New Roman"/>
          <w:sz w:val="24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shd w:val="clear" w:color="auto" w:fill="FFFFFF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8"/>
            <w:shd w:val="clear" w:color="auto" w:fill="FFFFFF"/>
          </w:rPr>
          <m:t xml:space="preserve"> </m:t>
        </m:r>
      </m:oMath>
      <w:r w:rsidR="00F66A53" w:rsidRPr="00F66A53">
        <w:rPr>
          <w:rFonts w:cs="Times New Roman"/>
          <w:sz w:val="24"/>
          <w:szCs w:val="28"/>
          <w:shd w:val="clear" w:color="auto" w:fill="FFFFFF"/>
        </w:rPr>
        <w:t>–</w:t>
      </w:r>
      <w:r w:rsidR="00F66A53" w:rsidRPr="00F66A53">
        <w:rPr>
          <w:rFonts w:cs="Times New Roman"/>
          <w:sz w:val="24"/>
          <w:szCs w:val="28"/>
          <w:shd w:val="clear" w:color="auto" w:fill="FFFFFF"/>
          <w:lang w:val="en-US"/>
        </w:rPr>
        <w:t> </w:t>
      </w:r>
      <w:r w:rsidR="00F66A53" w:rsidRPr="00F66A53">
        <w:rPr>
          <w:rFonts w:cs="Times New Roman"/>
          <w:sz w:val="24"/>
          <w:szCs w:val="28"/>
          <w:shd w:val="clear" w:color="auto" w:fill="FFFFFF"/>
        </w:rPr>
        <w:t xml:space="preserve">фактические значение зависимой переменной для </w:t>
      </w:r>
      <w:r w:rsidR="00F66A53" w:rsidRPr="00F66A53">
        <w:rPr>
          <w:rFonts w:ascii="Cambria Math" w:hAnsi="Cambria Math" w:cs="Cambria Math"/>
          <w:sz w:val="24"/>
          <w:szCs w:val="28"/>
          <w:shd w:val="clear" w:color="auto" w:fill="FFFFFF"/>
        </w:rPr>
        <w:t>𝑖</w:t>
      </w:r>
      <w:r w:rsidR="00F66A53" w:rsidRPr="00F66A53">
        <w:rPr>
          <w:rFonts w:cs="Times New Roman"/>
          <w:sz w:val="24"/>
          <w:szCs w:val="28"/>
          <w:shd w:val="clear" w:color="auto" w:fill="FFFFFF"/>
        </w:rPr>
        <w:t>-го наблюдения, </w:t>
      </w:r>
    </w:p>
    <w:p w14:paraId="17271DA8" w14:textId="4484C7C8" w:rsidR="00F66A53" w:rsidRPr="00F66A53" w:rsidRDefault="00563508" w:rsidP="00F66A53">
      <w:pPr>
        <w:spacing w:line="240" w:lineRule="auto"/>
        <w:ind w:right="283"/>
        <w:rPr>
          <w:rFonts w:eastAsiaTheme="minorEastAsia" w:cs="Times New Roman"/>
          <w:color w:val="000000"/>
          <w:sz w:val="24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8"/>
                    <w:shd w:val="clear" w:color="auto" w:fill="FFFFFF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8"/>
                <w:shd w:val="clear" w:color="auto" w:fill="FFFFFF"/>
              </w:rPr>
              <m:t>i</m:t>
            </m:r>
          </m:sub>
        </m:sSub>
      </m:oMath>
      <w:r w:rsidR="00F66A53" w:rsidRPr="00F66A53">
        <w:rPr>
          <w:rFonts w:cs="Times New Roman"/>
          <w:sz w:val="24"/>
          <w:szCs w:val="28"/>
          <w:shd w:val="clear" w:color="auto" w:fill="FFFFFF"/>
        </w:rPr>
        <w:t> </w:t>
      </w:r>
      <w:r w:rsidR="00F66A53" w:rsidRPr="00F66A53">
        <w:rPr>
          <w:rFonts w:cs="Times New Roman"/>
          <w:sz w:val="24"/>
          <w:szCs w:val="28"/>
          <w:shd w:val="clear" w:color="auto" w:fill="FFFFFF"/>
          <w:lang w:val="en-US"/>
        </w:rPr>
        <w:t> </w:t>
      </w:r>
      <w:r w:rsidR="00F66A53" w:rsidRPr="00F66A53">
        <w:rPr>
          <w:rFonts w:cs="Times New Roman"/>
          <w:sz w:val="24"/>
          <w:szCs w:val="28"/>
          <w:shd w:val="clear" w:color="auto" w:fill="FFFFFF"/>
        </w:rPr>
        <w:t>— значение зависимой переменной, предсказанное моделью.</w:t>
      </w:r>
    </w:p>
    <w:p w14:paraId="5ED1A415" w14:textId="1DDBC210" w:rsidR="00490FDB" w:rsidRDefault="00F66A53" w:rsidP="00F66A53">
      <w:pPr>
        <w:spacing w:before="100" w:beforeAutospacing="1"/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 w:rsidRPr="00F66A53">
        <w:rPr>
          <w:rFonts w:cs="Times New Roman"/>
          <w:color w:val="000000"/>
          <w:szCs w:val="28"/>
          <w:shd w:val="clear" w:color="auto" w:fill="FFFFFF"/>
        </w:rPr>
        <w:lastRenderedPageBreak/>
        <w:t>3. Бинарная перекрестная энтропия (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BCE</w:t>
      </w:r>
      <w:r w:rsidRPr="00F66A53">
        <w:rPr>
          <w:rFonts w:cs="Times New Roman"/>
          <w:color w:val="000000"/>
          <w:szCs w:val="28"/>
          <w:shd w:val="clear" w:color="auto" w:fill="FFFFFF"/>
        </w:rPr>
        <w:t>)</w:t>
      </w:r>
      <w:r>
        <w:rPr>
          <w:rFonts w:cs="Times New Roman"/>
          <w:color w:val="000000"/>
          <w:szCs w:val="28"/>
          <w:shd w:val="clear" w:color="auto" w:fill="FFFFFF"/>
        </w:rPr>
        <w:t>, вычисляемая по формуле</w:t>
      </w:r>
      <w:r w:rsidRPr="00E71756">
        <w:rPr>
          <w:rFonts w:cs="Times New Roman"/>
          <w:color w:val="000000"/>
          <w:szCs w:val="28"/>
          <w:shd w:val="clear" w:color="auto" w:fill="FFFFFF"/>
        </w:rPr>
        <w:t>:</w:t>
      </w:r>
    </w:p>
    <w:p w14:paraId="5E10ACAF" w14:textId="647936B1" w:rsidR="00F66A53" w:rsidRPr="00F66A53" w:rsidRDefault="00F66A53" w:rsidP="004D66A0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  <w:shd w:val="clear" w:color="auto" w:fill="FFFFFF"/>
            </w:rPr>
            <m:t>BCE= -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shd w:val="clear" w:color="auto" w:fill="FFFFFF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8"/>
                      <w:shd w:val="clear" w:color="auto" w:fill="FFFFFF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  <w:shd w:val="clear" w:color="auto" w:fill="FFFFFF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shd w:val="clear" w:color="auto" w:fill="FFFFFF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</w:rPr>
                <m:t>log⁡</m:t>
              </m:r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</w:rPr>
                <m:t>)]</m:t>
              </m:r>
            </m:e>
          </m:nary>
        </m:oMath>
      </m:oMathPara>
    </w:p>
    <w:p w14:paraId="232C4A75" w14:textId="77777777" w:rsidR="00F66A53" w:rsidRPr="00F66A53" w:rsidRDefault="00490FDB" w:rsidP="00F66A53">
      <w:pPr>
        <w:spacing w:line="240" w:lineRule="auto"/>
        <w:ind w:left="283" w:right="283"/>
        <w:rPr>
          <w:rFonts w:eastAsiaTheme="minorEastAsia" w:cs="Times New Roman"/>
          <w:sz w:val="24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F66A53" w:rsidRPr="00F66A53">
        <w:rPr>
          <w:rFonts w:cs="Times New Roman"/>
          <w:sz w:val="24"/>
          <w:szCs w:val="28"/>
          <w:shd w:val="clear" w:color="auto" w:fill="FFFFFF"/>
        </w:rPr>
        <w:t>где </w:t>
      </w:r>
      <w:r w:rsidR="00F66A53" w:rsidRPr="00F66A53">
        <w:rPr>
          <w:rFonts w:ascii="Cambria Math" w:hAnsi="Cambria Math" w:cs="Cambria Math"/>
          <w:sz w:val="24"/>
          <w:szCs w:val="28"/>
        </w:rPr>
        <w:t>𝑛</w:t>
      </w:r>
      <w:r w:rsidR="00F66A53" w:rsidRPr="00F66A53">
        <w:rPr>
          <w:rFonts w:cs="Times New Roman"/>
          <w:sz w:val="24"/>
          <w:szCs w:val="28"/>
          <w:shd w:val="clear" w:color="auto" w:fill="FFFFFF"/>
        </w:rPr>
        <w:t> - количество наблюдений по которым строится модель и количество прогнозов, </w:t>
      </w:r>
    </w:p>
    <w:p w14:paraId="753123AC" w14:textId="7E8105E4" w:rsidR="00F66A53" w:rsidRDefault="00563508" w:rsidP="00F66A53">
      <w:pPr>
        <w:spacing w:line="240" w:lineRule="auto"/>
        <w:ind w:left="283" w:right="283"/>
        <w:rPr>
          <w:rFonts w:cs="Times New Roman"/>
          <w:sz w:val="24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shd w:val="clear" w:color="auto" w:fill="FFFFFF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8"/>
            <w:shd w:val="clear" w:color="auto" w:fill="FFFFFF"/>
          </w:rPr>
          <m:t xml:space="preserve"> </m:t>
        </m:r>
      </m:oMath>
      <w:r w:rsidR="00F66A53" w:rsidRPr="00F66A53">
        <w:rPr>
          <w:rFonts w:cs="Times New Roman"/>
          <w:sz w:val="24"/>
          <w:szCs w:val="28"/>
          <w:shd w:val="clear" w:color="auto" w:fill="FFFFFF"/>
        </w:rPr>
        <w:t>–</w:t>
      </w:r>
      <w:r w:rsidR="00F66A53" w:rsidRPr="00F66A53">
        <w:rPr>
          <w:rFonts w:cs="Times New Roman"/>
          <w:sz w:val="24"/>
          <w:szCs w:val="28"/>
          <w:shd w:val="clear" w:color="auto" w:fill="FFFFFF"/>
          <w:lang w:val="en-US"/>
        </w:rPr>
        <w:t> </w:t>
      </w:r>
      <w:r w:rsidR="00F66A53" w:rsidRPr="00F66A53">
        <w:rPr>
          <w:rFonts w:cs="Times New Roman"/>
          <w:sz w:val="24"/>
          <w:szCs w:val="28"/>
          <w:shd w:val="clear" w:color="auto" w:fill="FFFFFF"/>
        </w:rPr>
        <w:t xml:space="preserve">фактические значение зависимой переменной для </w:t>
      </w:r>
      <w:r w:rsidR="00F66A53" w:rsidRPr="00F66A53">
        <w:rPr>
          <w:rFonts w:ascii="Cambria Math" w:hAnsi="Cambria Math" w:cs="Cambria Math"/>
          <w:sz w:val="24"/>
          <w:szCs w:val="28"/>
          <w:shd w:val="clear" w:color="auto" w:fill="FFFFFF"/>
        </w:rPr>
        <w:t>𝑖</w:t>
      </w:r>
      <w:r w:rsidR="00F66A53">
        <w:rPr>
          <w:rFonts w:cs="Times New Roman"/>
          <w:sz w:val="24"/>
          <w:szCs w:val="28"/>
          <w:shd w:val="clear" w:color="auto" w:fill="FFFFFF"/>
        </w:rPr>
        <w:t>-го наблюдения,</w:t>
      </w:r>
      <w:r w:rsidR="00F66A53" w:rsidRPr="00F66A53">
        <w:rPr>
          <w:rFonts w:cs="Times New Roman"/>
          <w:sz w:val="24"/>
          <w:szCs w:val="28"/>
          <w:shd w:val="clear" w:color="auto" w:fill="FFFFFF"/>
        </w:rPr>
        <w:t> </w:t>
      </w:r>
    </w:p>
    <w:p w14:paraId="1EB3D5CA" w14:textId="4791131C" w:rsidR="00F66A53" w:rsidRPr="00F66A53" w:rsidRDefault="00563508" w:rsidP="00F66A53">
      <w:pPr>
        <w:spacing w:line="240" w:lineRule="auto"/>
        <w:ind w:left="283" w:right="283"/>
        <w:rPr>
          <w:rFonts w:cs="Times New Roman"/>
          <w:sz w:val="24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8"/>
            <w:shd w:val="clear" w:color="auto" w:fill="FFFFFF"/>
          </w:rPr>
          <m:t xml:space="preserve"> </m:t>
        </m:r>
      </m:oMath>
      <w:r w:rsidR="00F66A53" w:rsidRPr="00F66A53">
        <w:rPr>
          <w:rFonts w:eastAsiaTheme="minorEastAsia" w:cs="Times New Roman"/>
          <w:sz w:val="24"/>
          <w:szCs w:val="28"/>
          <w:shd w:val="clear" w:color="auto" w:fill="FFFFFF"/>
        </w:rPr>
        <w:t xml:space="preserve"> - прогнозируемая вероятность того, что </w:t>
      </w:r>
      <w:proofErr w:type="spellStart"/>
      <w:r w:rsidR="00F66A53">
        <w:rPr>
          <w:rFonts w:eastAsiaTheme="minorEastAsia" w:cs="Times New Roman"/>
          <w:sz w:val="24"/>
          <w:szCs w:val="28"/>
          <w:shd w:val="clear" w:color="auto" w:fill="FFFFFF"/>
          <w:lang w:val="en-US"/>
        </w:rPr>
        <w:t>i</w:t>
      </w:r>
      <w:proofErr w:type="spellEnd"/>
      <w:r w:rsidR="00F66A53" w:rsidRPr="00F66A53">
        <w:rPr>
          <w:rFonts w:eastAsiaTheme="minorEastAsia" w:cs="Times New Roman"/>
          <w:sz w:val="24"/>
          <w:szCs w:val="28"/>
          <w:shd w:val="clear" w:color="auto" w:fill="FFFFFF"/>
        </w:rPr>
        <w:t>-е наблюдение будет относиться к классу 1.</w:t>
      </w:r>
    </w:p>
    <w:p w14:paraId="6813E998" w14:textId="77777777" w:rsidR="00B76CB3" w:rsidRDefault="00264C47" w:rsidP="00B76CB3">
      <w:pPr>
        <w:spacing w:before="240"/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Все результаты обучения добавляются в датафрейм, с указанием использованных параметров и итоговых метрик точности. </w:t>
      </w:r>
    </w:p>
    <w:p w14:paraId="38126064" w14:textId="5EF56454" w:rsidR="00F66A53" w:rsidRDefault="00264C47" w:rsidP="00B76CB3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Было опробовано более 10 вариаций данных моделей с различными параметрами и функциями потерь.</w:t>
      </w:r>
    </w:p>
    <w:p w14:paraId="6C1EE02A" w14:textId="77777777" w:rsidR="007E3A6E" w:rsidRDefault="007E3A6E" w:rsidP="007E3A6E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</w:p>
    <w:p w14:paraId="7FC179D8" w14:textId="3C6C5F79" w:rsidR="00B87D2C" w:rsidRPr="00822F8C" w:rsidRDefault="00B87D2C">
      <w:pPr>
        <w:rPr>
          <w:rFonts w:cs="Times New Roman"/>
          <w:color w:val="000000"/>
          <w:szCs w:val="28"/>
          <w:shd w:val="clear" w:color="auto" w:fill="FFFFFF"/>
        </w:rPr>
      </w:pPr>
      <w:r w:rsidRPr="00822F8C">
        <w:rPr>
          <w:rFonts w:cs="Times New Roman"/>
          <w:color w:val="000000"/>
          <w:szCs w:val="28"/>
          <w:shd w:val="clear" w:color="auto" w:fill="FFFFFF"/>
        </w:rPr>
        <w:br w:type="page"/>
      </w:r>
    </w:p>
    <w:p w14:paraId="24977AE7" w14:textId="3CD4AA2A" w:rsidR="00B87D2C" w:rsidRPr="00B87D2C" w:rsidRDefault="00C42A13" w:rsidP="005E4234">
      <w:pPr>
        <w:pStyle w:val="1"/>
        <w:rPr>
          <w:shd w:val="clear" w:color="auto" w:fill="FFFFFF"/>
        </w:rPr>
      </w:pPr>
      <w:bookmarkStart w:id="9" w:name="_Toc171089705"/>
      <w:r>
        <w:rPr>
          <w:shd w:val="clear" w:color="auto" w:fill="FFFFFF"/>
        </w:rPr>
        <w:lastRenderedPageBreak/>
        <w:t xml:space="preserve">6. </w:t>
      </w:r>
      <w:r w:rsidR="004E18B0">
        <w:rPr>
          <w:shd w:val="clear" w:color="auto" w:fill="FFFFFF"/>
        </w:rPr>
        <w:t>Описание итогового результата</w:t>
      </w:r>
      <w:bookmarkEnd w:id="9"/>
    </w:p>
    <w:p w14:paraId="73A8CCE0" w14:textId="5CE29AD5" w:rsidR="00AF68E8" w:rsidRDefault="00AF68E8" w:rsidP="00AF68E8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После обучения, происходит прогнозирование данных и подсчет точности предсказания.</w:t>
      </w:r>
      <w:r w:rsidR="00330A97">
        <w:rPr>
          <w:rFonts w:cs="Times New Roman"/>
          <w:color w:val="000000"/>
          <w:szCs w:val="28"/>
          <w:shd w:val="clear" w:color="auto" w:fill="FFFFFF"/>
        </w:rPr>
        <w:t xml:space="preserve"> Этапы работы:</w:t>
      </w:r>
    </w:p>
    <w:p w14:paraId="2DC8A8B5" w14:textId="77777777" w:rsidR="00AF68E8" w:rsidRDefault="00AF68E8" w:rsidP="00AF68E8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Первый этап – прогнозирование на тренировочных данных.</w:t>
      </w:r>
    </w:p>
    <w:p w14:paraId="05FD00FF" w14:textId="77777777" w:rsidR="00AF68E8" w:rsidRDefault="00AF68E8" w:rsidP="00AF68E8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Второй этап – прогнозирование на тестовых данных.</w:t>
      </w:r>
    </w:p>
    <w:p w14:paraId="561BF6ED" w14:textId="77777777" w:rsidR="00AF68E8" w:rsidRDefault="00AF68E8" w:rsidP="00AF68E8">
      <w:pPr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Третий этап – визуализация прогноза по всем агрегатам.</w:t>
      </w:r>
    </w:p>
    <w:p w14:paraId="59F38804" w14:textId="24F83962" w:rsidR="00390DE2" w:rsidRDefault="00390DE2" w:rsidP="00330A97">
      <w:pPr>
        <w:spacing w:after="120"/>
        <w:ind w:left="283" w:right="283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Результаты работы </w:t>
      </w:r>
      <w:r w:rsidR="00AF68E8">
        <w:rPr>
          <w:rFonts w:cs="Times New Roman"/>
          <w:color w:val="000000"/>
          <w:szCs w:val="28"/>
          <w:shd w:val="clear" w:color="auto" w:fill="FFFFFF"/>
        </w:rPr>
        <w:t>использованных</w:t>
      </w:r>
      <w:r>
        <w:rPr>
          <w:rFonts w:cs="Times New Roman"/>
          <w:color w:val="000000"/>
          <w:szCs w:val="28"/>
          <w:shd w:val="clear" w:color="auto" w:fill="FFFFFF"/>
        </w:rPr>
        <w:t xml:space="preserve"> моделей с различными параметрами представлены в таблице 6.1.</w:t>
      </w:r>
    </w:p>
    <w:p w14:paraId="55FC31FF" w14:textId="42F57EE3" w:rsidR="00AF68E8" w:rsidRPr="00330A97" w:rsidRDefault="00AF68E8" w:rsidP="00330A97">
      <w:pPr>
        <w:spacing w:line="240" w:lineRule="auto"/>
        <w:ind w:left="283" w:right="283"/>
        <w:jc w:val="center"/>
        <w:rPr>
          <w:rFonts w:cs="Times New Roman"/>
          <w:color w:val="000000"/>
          <w:sz w:val="24"/>
          <w:szCs w:val="28"/>
          <w:shd w:val="clear" w:color="auto" w:fill="FFFFFF"/>
        </w:rPr>
      </w:pPr>
      <w:r w:rsidRPr="00330A97">
        <w:rPr>
          <w:rFonts w:cs="Times New Roman"/>
          <w:color w:val="000000"/>
          <w:sz w:val="24"/>
          <w:szCs w:val="28"/>
          <w:shd w:val="clear" w:color="auto" w:fill="FFFFFF"/>
        </w:rPr>
        <w:t>Таблица 6.1 – результаты работы моделей</w:t>
      </w:r>
    </w:p>
    <w:tbl>
      <w:tblPr>
        <w:tblW w:w="8717" w:type="dxa"/>
        <w:tblInd w:w="284" w:type="dxa"/>
        <w:tblLook w:val="04A0" w:firstRow="1" w:lastRow="0" w:firstColumn="1" w:lastColumn="0" w:noHBand="0" w:noVBand="1"/>
      </w:tblPr>
      <w:tblGrid>
        <w:gridCol w:w="458"/>
        <w:gridCol w:w="1643"/>
        <w:gridCol w:w="857"/>
        <w:gridCol w:w="1203"/>
        <w:gridCol w:w="1576"/>
        <w:gridCol w:w="1429"/>
        <w:gridCol w:w="983"/>
        <w:gridCol w:w="758"/>
      </w:tblGrid>
      <w:tr w:rsidR="00AF68E8" w:rsidRPr="00AF68E8" w14:paraId="14513B57" w14:textId="77777777" w:rsidTr="00AF68E8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67295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67439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Модель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5B474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F68E8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loss</w:t>
            </w:r>
            <w:proofErr w:type="spellEnd"/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8A8D1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F68E8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optimizer</w:t>
            </w:r>
            <w:proofErr w:type="spellEnd"/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16299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F68E8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train_predict</w:t>
            </w:r>
            <w:proofErr w:type="spellEnd"/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0470D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F68E8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test_predict</w:t>
            </w:r>
            <w:proofErr w:type="spellEnd"/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26B6F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02D29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Эпох</w:t>
            </w:r>
          </w:p>
        </w:tc>
      </w:tr>
      <w:tr w:rsidR="00AF68E8" w:rsidRPr="00AF68E8" w14:paraId="3D9CF33D" w14:textId="77777777" w:rsidTr="00AF68E8"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E29FD" w14:textId="77777777" w:rsidR="00AF68E8" w:rsidRPr="006C640A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6C640A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D76EC" w14:textId="77777777" w:rsidR="00AF68E8" w:rsidRPr="006C640A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6C640A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SimpleRNN, model3_02, x-</w:t>
            </w:r>
            <w:proofErr w:type="gramStart"/>
            <w:r w:rsidRPr="006C640A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IG &gt;</w:t>
            </w:r>
            <w:proofErr w:type="gramEnd"/>
            <w:r w:rsidRPr="006C640A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0.01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8156D" w14:textId="77777777" w:rsidR="00AF68E8" w:rsidRPr="006C640A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6C640A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MSE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ABA56" w14:textId="77777777" w:rsidR="00AF68E8" w:rsidRPr="006C640A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C640A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rmsprop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B3083" w14:textId="77777777" w:rsidR="00AF68E8" w:rsidRPr="006C640A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6C640A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0,984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0DF10" w14:textId="77777777" w:rsidR="00AF68E8" w:rsidRPr="006C640A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6C640A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0,977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A61F8" w14:textId="77777777" w:rsidR="00AF68E8" w:rsidRPr="006C640A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6C640A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D5C5C" w14:textId="77777777" w:rsidR="00AF68E8" w:rsidRPr="006C640A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6C640A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1000</w:t>
            </w:r>
          </w:p>
        </w:tc>
      </w:tr>
      <w:tr w:rsidR="00AF68E8" w:rsidRPr="00AF68E8" w14:paraId="26E2D697" w14:textId="77777777" w:rsidTr="00AF68E8"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C3F61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84C5F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SimpleRNN, model3_03, x-</w:t>
            </w:r>
            <w:proofErr w:type="gramStart"/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IG &gt;</w:t>
            </w:r>
            <w:proofErr w:type="gramEnd"/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0.01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6B413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MSE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71565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adam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C8B06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0,985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E3C05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0,966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179AA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52D2D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</w:tr>
      <w:tr w:rsidR="00AF68E8" w:rsidRPr="00AF68E8" w14:paraId="21660C58" w14:textId="77777777" w:rsidTr="00AF68E8"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F1E05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F8460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SimpleRNN, model3, x-все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398E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MSE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ADEE4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rmsprop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5B6A8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0,979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D1F1A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0,963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EFAA4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24962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</w:tr>
      <w:tr w:rsidR="00AF68E8" w:rsidRPr="00AF68E8" w14:paraId="46171C8A" w14:textId="77777777" w:rsidTr="00AF68E8"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45A58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ABBA8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SimpleRNN, model3_01, x-IG &gt;0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E0622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MSE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E019E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rmsprop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0FE3D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0,977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63CF4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0,961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D51D4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90F28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</w:tr>
      <w:tr w:rsidR="00AF68E8" w:rsidRPr="00AF68E8" w14:paraId="478942FD" w14:textId="77777777" w:rsidTr="00AF68E8"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EBE02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C57CC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LSTM, model7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11DB9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MSE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E42B6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rmsprop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2075F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0,977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1BDC0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0,961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93A80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632D7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</w:tr>
      <w:tr w:rsidR="00AF68E8" w:rsidRPr="00AF68E8" w14:paraId="45B04454" w14:textId="77777777" w:rsidTr="00AF68E8"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BB880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2097A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SimpleRNN, model3_1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25447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MSE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80228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adam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7949F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0,978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D544E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0,960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8052F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BB58B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</w:tr>
      <w:tr w:rsidR="00AF68E8" w:rsidRPr="00AF68E8" w14:paraId="065E2028" w14:textId="77777777" w:rsidTr="00AF68E8"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A1226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70828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SimpleRNN, model3_2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0C3E4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MSE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7E81B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adam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02B67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0,985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DCEDB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0,958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5897E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869C3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</w:tr>
      <w:tr w:rsidR="00AF68E8" w:rsidRPr="00AF68E8" w14:paraId="2495C71A" w14:textId="77777777" w:rsidTr="00AF68E8"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4487D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DD8D3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LSTM, model7_02, </w:t>
            </w:r>
            <w:proofErr w:type="gramStart"/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IG &gt;</w:t>
            </w:r>
            <w:proofErr w:type="gramEnd"/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0.01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3E255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MSE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E9BE4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rmsprop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F3878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0,984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627BC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0,957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F56D4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2BC7C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</w:tr>
      <w:tr w:rsidR="00AF68E8" w:rsidRPr="00AF68E8" w14:paraId="369726D1" w14:textId="77777777" w:rsidTr="00AF68E8"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3F335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60C06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LSTM, model6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81EDE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MSE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4F894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adam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0F5A6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0,985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C9767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0,957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929CE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58B8B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</w:tr>
      <w:tr w:rsidR="00AF68E8" w:rsidRPr="00AF68E8" w14:paraId="5EE6DE16" w14:textId="77777777" w:rsidTr="00AF68E8"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8F92A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BA6E9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LSTM, model7_1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F0CA4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MSE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4BACF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rmsprop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F58C2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0,98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D0836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0,957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0AB4C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87ED7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</w:tr>
      <w:tr w:rsidR="00AF68E8" w:rsidRPr="00AF68E8" w14:paraId="47C85201" w14:textId="77777777" w:rsidTr="00AF68E8"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2E5FB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DAEEA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PYOD.ECOD, model2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C33F4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1F5AD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AC631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FF32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0,910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80040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E5DFC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F68E8" w:rsidRPr="00AF68E8" w14:paraId="54CF99DC" w14:textId="77777777" w:rsidTr="00AF68E8"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ED8D0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08558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PYOD.ECOD, </w:t>
            </w:r>
            <w:proofErr w:type="spellStart"/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model</w:t>
            </w:r>
            <w:proofErr w:type="spellEnd"/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85C75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FC607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CC5FF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49E1A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0,870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23CCF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3CA96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F68E8" w:rsidRPr="00AF68E8" w14:paraId="2239994A" w14:textId="77777777" w:rsidTr="00AF68E8"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E5DB2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4829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SimpleRNN, model4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62636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MSLE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ACE1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rmsprop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8DD3F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0,017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CABD9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0,318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9AEAD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EECA8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</w:tr>
      <w:tr w:rsidR="00AF68E8" w:rsidRPr="00AF68E8" w14:paraId="205797B6" w14:textId="77777777" w:rsidTr="00AF68E8"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A5E76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69FA6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SimpleRNN, model5_1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7616C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BCE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135F7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adam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01462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AAA4D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0,148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41660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B48E1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AF68E8" w:rsidRPr="00AF68E8" w14:paraId="62036B76" w14:textId="77777777" w:rsidTr="00AF68E8"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3EEE4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08F80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SimpleRNN, model5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DDFD8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BCE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119BD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rmsprop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55150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D2209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0,000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810C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671AB" w14:textId="77777777" w:rsidR="00AF68E8" w:rsidRPr="00AF68E8" w:rsidRDefault="00AF68E8" w:rsidP="00AF68E8">
            <w:pPr>
              <w:spacing w:before="60" w:after="60" w:line="240" w:lineRule="auto"/>
              <w:ind w:left="0" w:righ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8E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</w:tbl>
    <w:p w14:paraId="5633E9AB" w14:textId="77777777" w:rsidR="00390DE2" w:rsidRDefault="00390DE2" w:rsidP="00330A97">
      <w:pPr>
        <w:spacing w:line="240" w:lineRule="auto"/>
        <w:ind w:left="283" w:right="283"/>
        <w:rPr>
          <w:rFonts w:cs="Times New Roman"/>
          <w:color w:val="000000"/>
          <w:szCs w:val="28"/>
          <w:shd w:val="clear" w:color="auto" w:fill="FFFFFF"/>
        </w:rPr>
      </w:pPr>
    </w:p>
    <w:p w14:paraId="6DB684F8" w14:textId="5319CD18" w:rsidR="00AF68E8" w:rsidRPr="00005118" w:rsidRDefault="00AF68E8" w:rsidP="00AF68E8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Из таблицы</w:t>
      </w:r>
      <w:r w:rsidR="00330A97">
        <w:rPr>
          <w:rFonts w:cs="Times New Roman"/>
          <w:color w:val="000000"/>
          <w:szCs w:val="28"/>
          <w:shd w:val="clear" w:color="auto" w:fill="FFFFFF"/>
        </w:rPr>
        <w:t xml:space="preserve"> можно увидеть</w:t>
      </w:r>
      <w:r>
        <w:rPr>
          <w:rFonts w:cs="Times New Roman"/>
          <w:color w:val="000000"/>
          <w:szCs w:val="28"/>
          <w:shd w:val="clear" w:color="auto" w:fill="FFFFFF"/>
        </w:rPr>
        <w:t xml:space="preserve">, что наилучшей моделью из отработанных оказалась модель на основе </w:t>
      </w:r>
      <w:r w:rsidRPr="00AF68E8">
        <w:rPr>
          <w:rFonts w:eastAsia="Times New Roman" w:cs="Times New Roman"/>
          <w:color w:val="000000"/>
          <w:szCs w:val="24"/>
          <w:lang w:eastAsia="ru-RU"/>
        </w:rPr>
        <w:t>SimpleRNN</w:t>
      </w:r>
      <w:r>
        <w:rPr>
          <w:rFonts w:eastAsia="Times New Roman" w:cs="Times New Roman"/>
          <w:color w:val="000000"/>
          <w:szCs w:val="24"/>
          <w:lang w:eastAsia="ru-RU"/>
        </w:rPr>
        <w:t xml:space="preserve">, которая обучалась на данных после отбора признаков. Точность на тестовых данных составила </w:t>
      </w:r>
      <w:r w:rsidR="00330A97">
        <w:rPr>
          <w:rFonts w:eastAsia="Times New Roman" w:cs="Times New Roman"/>
          <w:color w:val="000000"/>
          <w:szCs w:val="24"/>
          <w:lang w:eastAsia="ru-RU"/>
        </w:rPr>
        <w:t>приблизительно</w:t>
      </w:r>
      <w:r w:rsidR="00005118" w:rsidRPr="00005118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AF68E8">
        <w:rPr>
          <w:rFonts w:eastAsia="Times New Roman" w:cs="Times New Roman"/>
          <w:color w:val="000000"/>
          <w:szCs w:val="24"/>
          <w:lang w:eastAsia="ru-RU"/>
        </w:rPr>
        <w:t>0,977</w:t>
      </w:r>
      <w:r w:rsidR="00005118">
        <w:rPr>
          <w:rFonts w:eastAsia="Times New Roman" w:cs="Times New Roman"/>
          <w:color w:val="000000"/>
          <w:szCs w:val="24"/>
          <w:lang w:eastAsia="ru-RU"/>
        </w:rPr>
        <w:t>.</w:t>
      </w:r>
      <w:r w:rsidR="00005118" w:rsidRPr="00005118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005118">
        <w:rPr>
          <w:rFonts w:eastAsia="Times New Roman" w:cs="Times New Roman"/>
          <w:color w:val="000000"/>
          <w:szCs w:val="24"/>
          <w:lang w:eastAsia="ru-RU"/>
        </w:rPr>
        <w:t>График предсказанных значений представлен на рисунке 6.2. Из него можно заключить, что</w:t>
      </w:r>
      <w:r w:rsidR="00330A97">
        <w:rPr>
          <w:rFonts w:eastAsia="Times New Roman" w:cs="Times New Roman"/>
          <w:color w:val="000000"/>
          <w:szCs w:val="24"/>
          <w:lang w:eastAsia="ru-RU"/>
        </w:rPr>
        <w:t xml:space="preserve"> модель, хорошо предсказывает продолжительные аномалии, но плохо справляется с непродолжительными аномалиями.</w:t>
      </w:r>
    </w:p>
    <w:p w14:paraId="61BE26E9" w14:textId="58C333BF" w:rsidR="00AF68E8" w:rsidRDefault="00AF68E8" w:rsidP="00AF68E8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Применения на практике данное решение не имеет, модель требует более точного предс</w:t>
      </w:r>
      <w:r w:rsidR="00330A97">
        <w:rPr>
          <w:rFonts w:cs="Times New Roman"/>
          <w:color w:val="000000"/>
          <w:szCs w:val="28"/>
          <w:shd w:val="clear" w:color="auto" w:fill="FFFFFF"/>
        </w:rPr>
        <w:t>казания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3E43A697" w14:textId="77777777" w:rsidR="00AF68E8" w:rsidRDefault="00AF68E8" w:rsidP="00AF68E8">
      <w:pPr>
        <w:rPr>
          <w:rFonts w:cs="Times New Roman"/>
          <w:color w:val="000000"/>
          <w:szCs w:val="28"/>
          <w:shd w:val="clear" w:color="auto" w:fill="FFFFFF"/>
        </w:rPr>
        <w:sectPr w:rsidR="00AF68E8" w:rsidSect="00C77DCF">
          <w:headerReference w:type="default" r:id="rId19"/>
          <w:headerReference w:type="first" r:id="rId20"/>
          <w:pgSz w:w="11906" w:h="16838"/>
          <w:pgMar w:top="1406" w:right="851" w:bottom="1134" w:left="1701" w:header="709" w:footer="709" w:gutter="0"/>
          <w:pgBorders>
            <w:top w:val="single" w:sz="4" w:space="2" w:color="auto"/>
            <w:left w:val="single" w:sz="4" w:space="1" w:color="auto"/>
            <w:bottom w:val="single" w:sz="4" w:space="2" w:color="auto"/>
            <w:right w:val="single" w:sz="4" w:space="1" w:color="auto"/>
          </w:pgBorders>
          <w:pgNumType w:start="1" w:chapStyle="1"/>
          <w:cols w:space="708"/>
          <w:titlePg/>
          <w:docGrid w:linePitch="381"/>
        </w:sectPr>
      </w:pPr>
    </w:p>
    <w:p w14:paraId="0F533556" w14:textId="30847E7A" w:rsidR="00005118" w:rsidRDefault="00005118" w:rsidP="00005118">
      <w:pPr>
        <w:ind w:firstLine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noProof/>
          <w:color w:val="000000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5F4DABF" wp14:editId="6EE805B4">
            <wp:extent cx="8682828" cy="406146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агруженное (3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4963" cy="406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97DC" w14:textId="28278FA3" w:rsidR="00005118" w:rsidRPr="00005118" w:rsidRDefault="00005118" w:rsidP="00005118">
      <w:pPr>
        <w:jc w:val="center"/>
        <w:rPr>
          <w:rFonts w:cs="Times New Roman"/>
          <w:color w:val="000000"/>
          <w:sz w:val="24"/>
          <w:szCs w:val="28"/>
          <w:shd w:val="clear" w:color="auto" w:fill="FFFFFF"/>
        </w:rPr>
        <w:sectPr w:rsidR="00005118" w:rsidRPr="00005118" w:rsidSect="00005118">
          <w:pgSz w:w="16838" w:h="11906" w:orient="landscape"/>
          <w:pgMar w:top="1406" w:right="851" w:bottom="1134" w:left="1701" w:header="709" w:footer="709" w:gutter="0"/>
          <w:pgBorders>
            <w:top w:val="single" w:sz="4" w:space="2" w:color="auto"/>
            <w:left w:val="single" w:sz="4" w:space="1" w:color="auto"/>
            <w:bottom w:val="single" w:sz="4" w:space="2" w:color="auto"/>
            <w:right w:val="single" w:sz="4" w:space="1" w:color="auto"/>
          </w:pgBorders>
          <w:cols w:space="708"/>
          <w:titlePg/>
          <w:docGrid w:linePitch="381"/>
        </w:sectPr>
      </w:pPr>
      <w:r w:rsidRPr="00005118">
        <w:rPr>
          <w:rFonts w:cs="Times New Roman"/>
          <w:color w:val="000000"/>
          <w:sz w:val="24"/>
          <w:szCs w:val="28"/>
          <w:shd w:val="clear" w:color="auto" w:fill="FFFFFF"/>
        </w:rPr>
        <w:t xml:space="preserve">Рис. 6.2 – результат предсказания нейросети </w:t>
      </w:r>
      <w:r w:rsidRPr="00AF68E8">
        <w:rPr>
          <w:rFonts w:eastAsia="Times New Roman" w:cs="Times New Roman"/>
          <w:color w:val="000000"/>
          <w:sz w:val="24"/>
          <w:szCs w:val="24"/>
          <w:lang w:eastAsia="ru-RU"/>
        </w:rPr>
        <w:t>SimpleRNN, model</w:t>
      </w:r>
      <w:bookmarkStart w:id="10" w:name="_GoBack"/>
      <w:bookmarkEnd w:id="10"/>
      <w:r w:rsidRPr="00AF68E8">
        <w:rPr>
          <w:rFonts w:eastAsia="Times New Roman" w:cs="Times New Roman"/>
          <w:color w:val="000000"/>
          <w:sz w:val="24"/>
          <w:szCs w:val="24"/>
          <w:lang w:eastAsia="ru-RU"/>
        </w:rPr>
        <w:t>3_02</w:t>
      </w:r>
    </w:p>
    <w:p w14:paraId="6D5527E1" w14:textId="113E1EEE" w:rsidR="00B87D2C" w:rsidRPr="00B87D2C" w:rsidRDefault="00C42A13" w:rsidP="005E4234">
      <w:pPr>
        <w:pStyle w:val="1"/>
        <w:rPr>
          <w:shd w:val="clear" w:color="auto" w:fill="FFFFFF"/>
        </w:rPr>
      </w:pPr>
      <w:bookmarkStart w:id="11" w:name="_Toc171089706"/>
      <w:r>
        <w:rPr>
          <w:shd w:val="clear" w:color="auto" w:fill="FFFFFF"/>
        </w:rPr>
        <w:lastRenderedPageBreak/>
        <w:t xml:space="preserve">7. </w:t>
      </w:r>
      <w:r w:rsidR="00B87D2C" w:rsidRPr="00B87D2C">
        <w:rPr>
          <w:shd w:val="clear" w:color="auto" w:fill="FFFFFF"/>
        </w:rPr>
        <w:t>Заключение с выводами и планами на дальнейшее развитие</w:t>
      </w:r>
      <w:bookmarkEnd w:id="11"/>
    </w:p>
    <w:p w14:paraId="6E3F172C" w14:textId="5F950574" w:rsidR="00AB6A4D" w:rsidRDefault="00AB6A4D" w:rsidP="00AB6A4D">
      <w:pPr>
        <w:rPr>
          <w:shd w:val="clear" w:color="auto" w:fill="FFFFFF"/>
        </w:rPr>
      </w:pPr>
      <w:r>
        <w:rPr>
          <w:shd w:val="clear" w:color="auto" w:fill="FFFFFF"/>
        </w:rPr>
        <w:t>В целом модель показывает хорошие показатели по точности предсказания</w:t>
      </w:r>
      <w:r w:rsidR="00B76CB3">
        <w:rPr>
          <w:shd w:val="clear" w:color="auto" w:fill="FFFFFF"/>
        </w:rPr>
        <w:t>, в среднем уровень точности равен 0.95-0.</w:t>
      </w:r>
      <w:r w:rsidR="00330A97">
        <w:rPr>
          <w:shd w:val="clear" w:color="auto" w:fill="FFFFFF"/>
        </w:rPr>
        <w:t>97</w:t>
      </w:r>
      <w:r>
        <w:rPr>
          <w:shd w:val="clear" w:color="auto" w:fill="FFFFFF"/>
        </w:rPr>
        <w:t>, но на некоторых агрегатах очевидно мало исходных данных или требуется другой метод для выявления аномалий.</w:t>
      </w:r>
    </w:p>
    <w:p w14:paraId="35D03A8A" w14:textId="3B28A76F" w:rsidR="00AB6A4D" w:rsidRDefault="00AB6A4D" w:rsidP="00AB6A4D">
      <w:pPr>
        <w:rPr>
          <w:shd w:val="clear" w:color="auto" w:fill="FFFFFF"/>
        </w:rPr>
      </w:pPr>
      <w:r>
        <w:rPr>
          <w:shd w:val="clear" w:color="auto" w:fill="FFFFFF"/>
        </w:rPr>
        <w:t xml:space="preserve">Дальнейшее развитие вижу по </w:t>
      </w:r>
      <w:r w:rsidR="00835695">
        <w:rPr>
          <w:shd w:val="clear" w:color="auto" w:fill="FFFFFF"/>
        </w:rPr>
        <w:t>следующим</w:t>
      </w:r>
      <w:r>
        <w:rPr>
          <w:shd w:val="clear" w:color="auto" w:fill="FFFFFF"/>
        </w:rPr>
        <w:t xml:space="preserve"> направлениям:</w:t>
      </w:r>
    </w:p>
    <w:p w14:paraId="09F693B1" w14:textId="77777777" w:rsidR="00AB6A4D" w:rsidRDefault="00AB6A4D" w:rsidP="00AB6A4D">
      <w:pPr>
        <w:rPr>
          <w:shd w:val="clear" w:color="auto" w:fill="FFFFFF"/>
        </w:rPr>
      </w:pPr>
      <w:r>
        <w:rPr>
          <w:shd w:val="clear" w:color="auto" w:fill="FFFFFF"/>
        </w:rPr>
        <w:t>1. Изменение метода выявления аномалий, что повысит точность предсказания.</w:t>
      </w:r>
    </w:p>
    <w:p w14:paraId="25C8B263" w14:textId="77777777" w:rsidR="00AB6A4D" w:rsidRDefault="00AB6A4D" w:rsidP="00AB6A4D">
      <w:pPr>
        <w:rPr>
          <w:shd w:val="clear" w:color="auto" w:fill="FFFFFF"/>
        </w:rPr>
      </w:pPr>
      <w:r>
        <w:rPr>
          <w:shd w:val="clear" w:color="auto" w:fill="FFFFFF"/>
        </w:rPr>
        <w:t>2. Сделать индивидуальный подход, с вычислениями для каждого агрегата, что позволит более полно раскрыть имеющиеся аномалии.</w:t>
      </w:r>
    </w:p>
    <w:p w14:paraId="23C8D5EA" w14:textId="3F2FD596" w:rsidR="00B87D2C" w:rsidRPr="00B87D2C" w:rsidRDefault="00AB6A4D" w:rsidP="00AB6A4D">
      <w:pPr>
        <w:rPr>
          <w:shd w:val="clear" w:color="auto" w:fill="FFFFFF"/>
        </w:rPr>
      </w:pPr>
      <w:r>
        <w:rPr>
          <w:shd w:val="clear" w:color="auto" w:fill="FFFFFF"/>
        </w:rPr>
        <w:t>3. После реализации пункта 1 или 2 (что будет давать более точные предсказания) сделать вариативный детектор, который не просто будет показывать аномалию, а и предсказывать какая именно неисправнос</w:t>
      </w:r>
      <w:r w:rsidR="00E31273">
        <w:rPr>
          <w:shd w:val="clear" w:color="auto" w:fill="FFFFFF"/>
        </w:rPr>
        <w:t>ть могла дать такой результат.</w:t>
      </w:r>
      <w:r w:rsidR="00B87D2C" w:rsidRPr="00B87D2C">
        <w:rPr>
          <w:shd w:val="clear" w:color="auto" w:fill="FFFFFF"/>
        </w:rPr>
        <w:br w:type="page"/>
      </w:r>
    </w:p>
    <w:p w14:paraId="5D2CDE1E" w14:textId="00181418" w:rsidR="00F84CD2" w:rsidRPr="00F84CD2" w:rsidRDefault="00C42A13" w:rsidP="00F84CD2">
      <w:pPr>
        <w:pStyle w:val="1"/>
      </w:pPr>
      <w:bookmarkStart w:id="12" w:name="_8._Источники,_использованные"/>
      <w:bookmarkStart w:id="13" w:name="_Toc515452589"/>
      <w:bookmarkStart w:id="14" w:name="_Toc171089707"/>
      <w:bookmarkEnd w:id="12"/>
      <w:r>
        <w:lastRenderedPageBreak/>
        <w:t xml:space="preserve">8. </w:t>
      </w:r>
      <w:r w:rsidR="00F84CD2" w:rsidRPr="00F84CD2">
        <w:t>Источники, использованные при разработке</w:t>
      </w:r>
      <w:bookmarkEnd w:id="13"/>
      <w:bookmarkEnd w:id="14"/>
      <w:r w:rsidR="00F84CD2" w:rsidRPr="00F84CD2">
        <w:t xml:space="preserve"> </w:t>
      </w:r>
    </w:p>
    <w:p w14:paraId="06E2D7E0" w14:textId="2F2E12C7" w:rsidR="00BB1642" w:rsidRDefault="00BB1642" w:rsidP="006B0CDD">
      <w:pPr>
        <w:pStyle w:val="af2"/>
        <w:numPr>
          <w:ilvl w:val="0"/>
          <w:numId w:val="1"/>
        </w:numPr>
      </w:pPr>
      <w:r>
        <w:t>А.В. Барков, НА. </w:t>
      </w:r>
      <w:proofErr w:type="spellStart"/>
      <w:r>
        <w:t>Баркова</w:t>
      </w:r>
      <w:proofErr w:type="spellEnd"/>
      <w:r>
        <w:t>, А.Ю. Азовцев. Мониторинг и диагностика роторных машин по вибрации, 2023. – 160 с.</w:t>
      </w:r>
    </w:p>
    <w:p w14:paraId="1037B861" w14:textId="758C0367" w:rsidR="00BB1642" w:rsidRPr="001470D3" w:rsidRDefault="00BB1642" w:rsidP="006B0CDD">
      <w:pPr>
        <w:pStyle w:val="af2"/>
        <w:numPr>
          <w:ilvl w:val="0"/>
          <w:numId w:val="1"/>
        </w:numPr>
      </w:pPr>
      <w:r>
        <w:t>Питер Брюс, Эндрю Брюс</w:t>
      </w:r>
      <w:r w:rsidRPr="001470D3">
        <w:t xml:space="preserve">. </w:t>
      </w:r>
      <w:r>
        <w:t>Практическая</w:t>
      </w:r>
      <w:r w:rsidRPr="001470D3">
        <w:t xml:space="preserve"> </w:t>
      </w:r>
      <w:r>
        <w:t>статистика</w:t>
      </w:r>
      <w:r w:rsidRPr="001470D3">
        <w:t xml:space="preserve"> </w:t>
      </w:r>
      <w:r>
        <w:t>для</w:t>
      </w:r>
      <w:r w:rsidRPr="001470D3">
        <w:t xml:space="preserve"> </w:t>
      </w:r>
      <w:r>
        <w:t>специалистов</w:t>
      </w:r>
      <w:r w:rsidRPr="001470D3">
        <w:t xml:space="preserve"> </w:t>
      </w:r>
      <w:r>
        <w:rPr>
          <w:lang w:val="en-US"/>
        </w:rPr>
        <w:t>Data</w:t>
      </w:r>
      <w:r w:rsidRPr="001470D3">
        <w:t xml:space="preserve"> </w:t>
      </w:r>
      <w:proofErr w:type="spellStart"/>
      <w:r>
        <w:rPr>
          <w:lang w:val="en-US"/>
        </w:rPr>
        <w:t>Scien</w:t>
      </w:r>
      <w:proofErr w:type="spellEnd"/>
      <w:r w:rsidRPr="00BB1642">
        <w:t>с</w:t>
      </w:r>
      <w:r>
        <w:rPr>
          <w:lang w:val="en-US"/>
        </w:rPr>
        <w:t>e</w:t>
      </w:r>
      <w:r w:rsidR="00F84CD2" w:rsidRPr="001470D3">
        <w:t xml:space="preserve"> [</w:t>
      </w:r>
      <w:r w:rsidR="00F84CD2">
        <w:rPr>
          <w:lang w:val="en-US"/>
        </w:rPr>
        <w:t>Practical</w:t>
      </w:r>
      <w:r w:rsidR="00F84CD2" w:rsidRPr="001470D3">
        <w:t xml:space="preserve"> </w:t>
      </w:r>
      <w:r w:rsidR="00F84CD2">
        <w:rPr>
          <w:lang w:val="en-US"/>
        </w:rPr>
        <w:t>Statistics</w:t>
      </w:r>
      <w:r w:rsidR="00F84CD2" w:rsidRPr="001470D3">
        <w:t xml:space="preserve"> </w:t>
      </w:r>
      <w:r w:rsidR="00F84CD2">
        <w:rPr>
          <w:lang w:val="en-US"/>
        </w:rPr>
        <w:t>for</w:t>
      </w:r>
      <w:r w:rsidR="00F84CD2" w:rsidRPr="001470D3">
        <w:t xml:space="preserve"> </w:t>
      </w:r>
      <w:r w:rsidR="00F84CD2">
        <w:rPr>
          <w:lang w:val="en-US"/>
        </w:rPr>
        <w:t>Data</w:t>
      </w:r>
      <w:r w:rsidR="00F84CD2" w:rsidRPr="001470D3">
        <w:t xml:space="preserve"> </w:t>
      </w:r>
      <w:r w:rsidR="00F84CD2">
        <w:rPr>
          <w:lang w:val="en-US"/>
        </w:rPr>
        <w:t>Scientists</w:t>
      </w:r>
      <w:r w:rsidR="00F84CD2" w:rsidRPr="001470D3">
        <w:t>]</w:t>
      </w:r>
      <w:r w:rsidRPr="001470D3">
        <w:t xml:space="preserve">, 2020. – 304 </w:t>
      </w:r>
      <w:r>
        <w:rPr>
          <w:lang w:val="en-US"/>
        </w:rPr>
        <w:t>c</w:t>
      </w:r>
      <w:r w:rsidRPr="001470D3">
        <w:t>.</w:t>
      </w:r>
    </w:p>
    <w:p w14:paraId="27CB4610" w14:textId="77777777" w:rsidR="00F84CD2" w:rsidRPr="00F84CD2" w:rsidRDefault="00F84CD2" w:rsidP="00F84CD2">
      <w:pPr>
        <w:ind w:left="993" w:firstLine="0"/>
        <w:jc w:val="center"/>
        <w:rPr>
          <w:rStyle w:val="apple-style-span"/>
          <w:b/>
          <w:color w:val="000000"/>
          <w:szCs w:val="28"/>
        </w:rPr>
      </w:pPr>
      <w:r w:rsidRPr="00F84CD2">
        <w:rPr>
          <w:rStyle w:val="apple-style-span"/>
          <w:b/>
          <w:color w:val="000000"/>
          <w:szCs w:val="28"/>
          <w:lang w:val="en-US"/>
        </w:rPr>
        <w:t>Internet</w:t>
      </w:r>
      <w:r w:rsidRPr="00F84CD2">
        <w:rPr>
          <w:rStyle w:val="apple-style-span"/>
          <w:b/>
          <w:color w:val="000000"/>
          <w:szCs w:val="28"/>
        </w:rPr>
        <w:t xml:space="preserve"> – ресурсы</w:t>
      </w:r>
    </w:p>
    <w:p w14:paraId="13390A2D" w14:textId="581455D7" w:rsidR="00F84CD2" w:rsidRDefault="00F84CD2" w:rsidP="00F84CD2">
      <w:pPr>
        <w:pStyle w:val="af2"/>
        <w:numPr>
          <w:ilvl w:val="0"/>
          <w:numId w:val="3"/>
        </w:numPr>
      </w:pPr>
      <w:r>
        <w:t xml:space="preserve">Сайт о программировании </w:t>
      </w:r>
      <w:r w:rsidRPr="00F84CD2">
        <w:t>[</w:t>
      </w:r>
      <w:r>
        <w:t>Электронный ресурс</w:t>
      </w:r>
      <w:r w:rsidRPr="00F84CD2">
        <w:t>]</w:t>
      </w:r>
      <w:r>
        <w:t xml:space="preserve"> </w:t>
      </w:r>
      <w:r w:rsidRPr="007C1050">
        <w:rPr>
          <w:szCs w:val="28"/>
          <w:lang w:val="en-US"/>
        </w:rPr>
        <w:t>URL</w:t>
      </w:r>
      <w:r w:rsidRPr="00B31A32">
        <w:t>:</w:t>
      </w:r>
      <w:r>
        <w:t xml:space="preserve"> </w:t>
      </w:r>
      <w:hyperlink r:id="rId22" w:history="1">
        <w:r w:rsidRPr="00AB451E">
          <w:rPr>
            <w:rStyle w:val="af1"/>
          </w:rPr>
          <w:t>https://www.python.org/</w:t>
        </w:r>
      </w:hyperlink>
    </w:p>
    <w:p w14:paraId="51A57677" w14:textId="3D486E8A" w:rsidR="00F84CD2" w:rsidRDefault="00F84CD2" w:rsidP="00F84CD2">
      <w:pPr>
        <w:pStyle w:val="af2"/>
        <w:numPr>
          <w:ilvl w:val="0"/>
          <w:numId w:val="3"/>
        </w:numPr>
      </w:pPr>
      <w:r>
        <w:t xml:space="preserve">Сайт о программировании </w:t>
      </w:r>
      <w:r w:rsidRPr="00F84CD2">
        <w:t>[</w:t>
      </w:r>
      <w:r>
        <w:t>Электронный ресурс</w:t>
      </w:r>
      <w:r w:rsidRPr="00F84CD2">
        <w:t>]</w:t>
      </w:r>
      <w:r>
        <w:t xml:space="preserve"> </w:t>
      </w:r>
      <w:r w:rsidRPr="007C1050">
        <w:rPr>
          <w:szCs w:val="28"/>
          <w:lang w:val="en-US"/>
        </w:rPr>
        <w:t>URL</w:t>
      </w:r>
      <w:r w:rsidRPr="00B31A32">
        <w:t>:</w:t>
      </w:r>
      <w:r>
        <w:t xml:space="preserve"> </w:t>
      </w:r>
      <w:hyperlink r:id="rId23" w:history="1">
        <w:r w:rsidRPr="007F21D5">
          <w:rPr>
            <w:rStyle w:val="af1"/>
          </w:rPr>
          <w:t>https://keras.io/api/layers/recurrent_layers/simple_rnn/</w:t>
        </w:r>
      </w:hyperlink>
      <w:r>
        <w:t xml:space="preserve"> </w:t>
      </w:r>
    </w:p>
    <w:p w14:paraId="583D440F" w14:textId="6E0008CE" w:rsidR="001470D3" w:rsidRDefault="001470D3" w:rsidP="001470D3">
      <w:pPr>
        <w:pStyle w:val="af2"/>
        <w:numPr>
          <w:ilvl w:val="0"/>
          <w:numId w:val="3"/>
        </w:numPr>
      </w:pPr>
      <w:r>
        <w:t xml:space="preserve">Сайт о программировании </w:t>
      </w:r>
      <w:r w:rsidRPr="00F84CD2">
        <w:t>[</w:t>
      </w:r>
      <w:r>
        <w:t>Электронный ресурс</w:t>
      </w:r>
      <w:r w:rsidRPr="00F84CD2">
        <w:t>]</w:t>
      </w:r>
      <w:r>
        <w:t xml:space="preserve"> </w:t>
      </w:r>
      <w:r w:rsidRPr="007C1050">
        <w:rPr>
          <w:szCs w:val="28"/>
          <w:lang w:val="en-US"/>
        </w:rPr>
        <w:t>URL</w:t>
      </w:r>
      <w:r w:rsidRPr="00B31A32">
        <w:t>:</w:t>
      </w:r>
      <w:r w:rsidRPr="001470D3">
        <w:t xml:space="preserve"> </w:t>
      </w:r>
      <w:hyperlink r:id="rId24" w:history="1">
        <w:r w:rsidRPr="00E1520F">
          <w:rPr>
            <w:rStyle w:val="af1"/>
          </w:rPr>
          <w:t>https://www.datatechnotes.com/2018/12/rnn-example-with-keras-simplernn-in.html</w:t>
        </w:r>
      </w:hyperlink>
      <w:r w:rsidRPr="001470D3">
        <w:t xml:space="preserve"> </w:t>
      </w:r>
    </w:p>
    <w:p w14:paraId="7B9B621A" w14:textId="75488E79" w:rsidR="00D7659D" w:rsidRDefault="00D7659D" w:rsidP="00D7659D">
      <w:pPr>
        <w:pStyle w:val="af2"/>
        <w:numPr>
          <w:ilvl w:val="0"/>
          <w:numId w:val="3"/>
        </w:numPr>
      </w:pPr>
      <w:r>
        <w:t xml:space="preserve">Сайт о программировании </w:t>
      </w:r>
      <w:r w:rsidRPr="00F84CD2">
        <w:t>[</w:t>
      </w:r>
      <w:r>
        <w:t>Электронный ресурс</w:t>
      </w:r>
      <w:r w:rsidRPr="00F84CD2">
        <w:t>]</w:t>
      </w:r>
      <w:r>
        <w:t xml:space="preserve"> </w:t>
      </w:r>
      <w:r w:rsidRPr="007C1050">
        <w:rPr>
          <w:szCs w:val="28"/>
          <w:lang w:val="en-US"/>
        </w:rPr>
        <w:t>URL</w:t>
      </w:r>
      <w:r w:rsidRPr="00B31A32">
        <w:t>:</w:t>
      </w:r>
      <w:r w:rsidRPr="00D7659D">
        <w:t xml:space="preserve"> </w:t>
      </w:r>
      <w:hyperlink r:id="rId25" w:history="1">
        <w:r w:rsidRPr="00A05788">
          <w:rPr>
            <w:rStyle w:val="af1"/>
          </w:rPr>
          <w:t>https://adtk.readthedocs.io/en/stable/notebooks/demo.html</w:t>
        </w:r>
      </w:hyperlink>
      <w:r w:rsidRPr="00D7659D">
        <w:t xml:space="preserve"> </w:t>
      </w:r>
    </w:p>
    <w:p w14:paraId="23EE73F5" w14:textId="6D5F1F81" w:rsidR="00D7659D" w:rsidRDefault="00D7659D" w:rsidP="00D7659D">
      <w:pPr>
        <w:pStyle w:val="af2"/>
        <w:numPr>
          <w:ilvl w:val="0"/>
          <w:numId w:val="3"/>
        </w:numPr>
      </w:pPr>
      <w:r>
        <w:t xml:space="preserve">Сайт о программировании </w:t>
      </w:r>
      <w:r w:rsidRPr="00F84CD2">
        <w:t>[</w:t>
      </w:r>
      <w:r>
        <w:t>Электронный ресурс</w:t>
      </w:r>
      <w:r w:rsidRPr="00F84CD2">
        <w:t>]</w:t>
      </w:r>
      <w:r>
        <w:t xml:space="preserve"> </w:t>
      </w:r>
      <w:r w:rsidRPr="007C1050">
        <w:rPr>
          <w:szCs w:val="28"/>
          <w:lang w:val="en-US"/>
        </w:rPr>
        <w:t>URL</w:t>
      </w:r>
      <w:r w:rsidRPr="00B31A32">
        <w:t>:</w:t>
      </w:r>
      <w:r w:rsidRPr="00D7659D">
        <w:t xml:space="preserve"> </w:t>
      </w:r>
      <w:hyperlink r:id="rId26" w:history="1">
        <w:r w:rsidRPr="00A05788">
          <w:rPr>
            <w:rStyle w:val="af1"/>
          </w:rPr>
          <w:t>https://adtk.readthedocs.io/en/stable/</w:t>
        </w:r>
      </w:hyperlink>
      <w:r w:rsidRPr="00D7659D">
        <w:t xml:space="preserve"> </w:t>
      </w:r>
    </w:p>
    <w:p w14:paraId="2A956D2A" w14:textId="7D4F8822" w:rsidR="00D7659D" w:rsidRDefault="00D7659D" w:rsidP="00CD762D">
      <w:pPr>
        <w:pStyle w:val="af2"/>
        <w:numPr>
          <w:ilvl w:val="0"/>
          <w:numId w:val="3"/>
        </w:numPr>
      </w:pPr>
      <w:r>
        <w:t xml:space="preserve">Сайт о программировании </w:t>
      </w:r>
      <w:r w:rsidRPr="00F84CD2">
        <w:t>[</w:t>
      </w:r>
      <w:r>
        <w:t>Электронный ресурс</w:t>
      </w:r>
      <w:r w:rsidRPr="00F84CD2">
        <w:t>]</w:t>
      </w:r>
      <w:r>
        <w:t xml:space="preserve"> </w:t>
      </w:r>
      <w:r w:rsidRPr="007C1050">
        <w:rPr>
          <w:szCs w:val="28"/>
          <w:lang w:val="en-US"/>
        </w:rPr>
        <w:t>URL</w:t>
      </w:r>
      <w:r w:rsidRPr="00B31A32">
        <w:t>:</w:t>
      </w:r>
      <w:r w:rsidRPr="00D7659D">
        <w:t xml:space="preserve"> </w:t>
      </w:r>
      <w:hyperlink r:id="rId27" w:anchor="binary_crossentropy-function" w:history="1">
        <w:r w:rsidR="00CD762D" w:rsidRPr="00A05788">
          <w:rPr>
            <w:rStyle w:val="af1"/>
          </w:rPr>
          <w:t>https://keras.io/api/losses/probabilistic_losses/#binary_crossentropy-function</w:t>
        </w:r>
      </w:hyperlink>
      <w:r w:rsidR="00CD762D" w:rsidRPr="00CD762D">
        <w:t xml:space="preserve"> </w:t>
      </w:r>
    </w:p>
    <w:p w14:paraId="40C85DFC" w14:textId="1C7B5EA4" w:rsidR="002104C2" w:rsidRDefault="002104C2" w:rsidP="002104C2">
      <w:pPr>
        <w:pStyle w:val="af2"/>
        <w:numPr>
          <w:ilvl w:val="0"/>
          <w:numId w:val="3"/>
        </w:numPr>
      </w:pPr>
      <w:r>
        <w:t xml:space="preserve">Сайт о программировании </w:t>
      </w:r>
      <w:r w:rsidRPr="00F84CD2">
        <w:t>[</w:t>
      </w:r>
      <w:r>
        <w:t>Электронный ресурс</w:t>
      </w:r>
      <w:r w:rsidRPr="00F84CD2">
        <w:t>]</w:t>
      </w:r>
      <w:r>
        <w:t xml:space="preserve"> </w:t>
      </w:r>
      <w:r w:rsidRPr="007C1050">
        <w:rPr>
          <w:szCs w:val="28"/>
          <w:lang w:val="en-US"/>
        </w:rPr>
        <w:t>URL</w:t>
      </w:r>
      <w:r w:rsidRPr="00B31A32">
        <w:t>:</w:t>
      </w:r>
      <w:r w:rsidRPr="00D7659D">
        <w:t xml:space="preserve"> </w:t>
      </w:r>
      <w:hyperlink r:id="rId28" w:history="1">
        <w:r w:rsidRPr="00D01191">
          <w:rPr>
            <w:rStyle w:val="af1"/>
          </w:rPr>
          <w:t>https://habr.com/ru/companies/otus/articles/570314/</w:t>
        </w:r>
      </w:hyperlink>
      <w:r>
        <w:t xml:space="preserve"> </w:t>
      </w:r>
    </w:p>
    <w:p w14:paraId="7AB84925" w14:textId="3F6F34ED" w:rsidR="00C30F4A" w:rsidRDefault="00C30F4A" w:rsidP="00C30F4A">
      <w:pPr>
        <w:pStyle w:val="af2"/>
        <w:numPr>
          <w:ilvl w:val="0"/>
          <w:numId w:val="3"/>
        </w:numPr>
      </w:pPr>
      <w:r>
        <w:t xml:space="preserve">Сайт о программировании </w:t>
      </w:r>
      <w:r w:rsidRPr="00F84CD2">
        <w:t>[</w:t>
      </w:r>
      <w:r>
        <w:t>Электронный ресурс</w:t>
      </w:r>
      <w:r w:rsidRPr="00F84CD2">
        <w:t>]</w:t>
      </w:r>
      <w:r>
        <w:t xml:space="preserve"> </w:t>
      </w:r>
      <w:r w:rsidRPr="007C1050">
        <w:rPr>
          <w:szCs w:val="28"/>
          <w:lang w:val="en-US"/>
        </w:rPr>
        <w:t>URL</w:t>
      </w:r>
      <w:r w:rsidRPr="00B31A32">
        <w:t>:</w:t>
      </w:r>
      <w:r w:rsidRPr="00D7659D">
        <w:t xml:space="preserve"> </w:t>
      </w:r>
      <w:hyperlink r:id="rId29" w:history="1">
        <w:r w:rsidRPr="00A50DD5">
          <w:rPr>
            <w:rStyle w:val="af1"/>
          </w:rPr>
          <w:t>https://loginom.ru/blog/quality-metrics</w:t>
        </w:r>
      </w:hyperlink>
      <w:r w:rsidRPr="00C30F4A">
        <w:t xml:space="preserve"> </w:t>
      </w:r>
    </w:p>
    <w:p w14:paraId="187D5D92" w14:textId="595009E8" w:rsidR="00C30F4A" w:rsidRDefault="00C30F4A" w:rsidP="00C30F4A">
      <w:pPr>
        <w:pStyle w:val="af2"/>
        <w:numPr>
          <w:ilvl w:val="0"/>
          <w:numId w:val="3"/>
        </w:numPr>
      </w:pPr>
      <w:r>
        <w:t xml:space="preserve">Сайт о программировании </w:t>
      </w:r>
      <w:r w:rsidRPr="00F84CD2">
        <w:t>[</w:t>
      </w:r>
      <w:r>
        <w:t>Электронный ресурс</w:t>
      </w:r>
      <w:r w:rsidRPr="00F84CD2">
        <w:t>]</w:t>
      </w:r>
      <w:r>
        <w:t xml:space="preserve"> </w:t>
      </w:r>
      <w:r w:rsidRPr="007C1050">
        <w:rPr>
          <w:szCs w:val="28"/>
          <w:lang w:val="en-US"/>
        </w:rPr>
        <w:t>URL</w:t>
      </w:r>
      <w:r w:rsidRPr="00B31A32">
        <w:t>:</w:t>
      </w:r>
      <w:r w:rsidRPr="00D7659D">
        <w:t xml:space="preserve"> </w:t>
      </w:r>
      <w:hyperlink r:id="rId30" w:history="1">
        <w:r w:rsidRPr="00A50DD5">
          <w:rPr>
            <w:rStyle w:val="af1"/>
          </w:rPr>
          <w:t>https://www.geeksforgeeks.org/binary-cross-entropy-log-loss-for-binary-classification/</w:t>
        </w:r>
      </w:hyperlink>
      <w:r w:rsidRPr="00C30F4A">
        <w:t xml:space="preserve"> </w:t>
      </w:r>
    </w:p>
    <w:p w14:paraId="597051EB" w14:textId="6CCA47A2" w:rsidR="009C77BE" w:rsidRDefault="009C77BE" w:rsidP="009C77BE">
      <w:pPr>
        <w:pStyle w:val="af2"/>
        <w:numPr>
          <w:ilvl w:val="0"/>
          <w:numId w:val="3"/>
        </w:numPr>
      </w:pPr>
      <w:r>
        <w:lastRenderedPageBreak/>
        <w:t xml:space="preserve">Сайт о программировании </w:t>
      </w:r>
      <w:r w:rsidRPr="00F84CD2">
        <w:t>[</w:t>
      </w:r>
      <w:r>
        <w:t>Электронный ресурс</w:t>
      </w:r>
      <w:r w:rsidRPr="00F84CD2">
        <w:t>]</w:t>
      </w:r>
      <w:r>
        <w:t xml:space="preserve"> </w:t>
      </w:r>
      <w:r w:rsidRPr="007C1050">
        <w:rPr>
          <w:szCs w:val="28"/>
          <w:lang w:val="en-US"/>
        </w:rPr>
        <w:t>URL</w:t>
      </w:r>
      <w:r w:rsidRPr="00B31A32">
        <w:t>:</w:t>
      </w:r>
      <w:r w:rsidRPr="00D7659D">
        <w:t xml:space="preserve"> </w:t>
      </w:r>
      <w:hyperlink r:id="rId31" w:history="1">
        <w:r w:rsidRPr="003E1FB4">
          <w:rPr>
            <w:rStyle w:val="af1"/>
          </w:rPr>
          <w:t>https://proglib.io/p/postroenie-i-otbor-priznakov-chast-2-feature-selection-2021-09-25</w:t>
        </w:r>
      </w:hyperlink>
      <w:r>
        <w:t xml:space="preserve"> </w:t>
      </w:r>
    </w:p>
    <w:p w14:paraId="0A42EB33" w14:textId="7E1D25D6" w:rsidR="00FF05F2" w:rsidRDefault="00FF05F2" w:rsidP="00FF05F2">
      <w:pPr>
        <w:pStyle w:val="af2"/>
        <w:numPr>
          <w:ilvl w:val="0"/>
          <w:numId w:val="3"/>
        </w:numPr>
      </w:pPr>
      <w:r>
        <w:t xml:space="preserve">Сайт о программировании </w:t>
      </w:r>
      <w:r w:rsidRPr="00F84CD2">
        <w:t>[</w:t>
      </w:r>
      <w:r>
        <w:t>Электронный ресурс</w:t>
      </w:r>
      <w:r w:rsidRPr="00F84CD2">
        <w:t>]</w:t>
      </w:r>
      <w:r>
        <w:t xml:space="preserve"> </w:t>
      </w:r>
      <w:r w:rsidRPr="007C1050">
        <w:rPr>
          <w:szCs w:val="28"/>
          <w:lang w:val="en-US"/>
        </w:rPr>
        <w:t>URL</w:t>
      </w:r>
      <w:r w:rsidRPr="00B31A32">
        <w:t>:</w:t>
      </w:r>
      <w:r w:rsidRPr="00D7659D">
        <w:t xml:space="preserve"> </w:t>
      </w:r>
      <w:hyperlink r:id="rId32" w:history="1">
        <w:r w:rsidRPr="003E1FB4">
          <w:rPr>
            <w:rStyle w:val="af1"/>
          </w:rPr>
          <w:t>https://pyod.readthedocs.io/en/latest/pyod.models.html</w:t>
        </w:r>
      </w:hyperlink>
      <w:r w:rsidRPr="00FF05F2">
        <w:t xml:space="preserve"> </w:t>
      </w:r>
    </w:p>
    <w:p w14:paraId="0E8520EE" w14:textId="2E47B73F" w:rsidR="001A65C0" w:rsidRPr="00C30F4A" w:rsidRDefault="001A65C0" w:rsidP="001A65C0">
      <w:pPr>
        <w:pStyle w:val="af2"/>
        <w:numPr>
          <w:ilvl w:val="0"/>
          <w:numId w:val="3"/>
        </w:numPr>
      </w:pPr>
      <w:r>
        <w:t xml:space="preserve">Сайт о программировании </w:t>
      </w:r>
      <w:r w:rsidRPr="00F84CD2">
        <w:t>[</w:t>
      </w:r>
      <w:r>
        <w:t>Электронный ресурс</w:t>
      </w:r>
      <w:r w:rsidRPr="00F84CD2">
        <w:t>]</w:t>
      </w:r>
      <w:r>
        <w:t xml:space="preserve"> </w:t>
      </w:r>
      <w:r w:rsidRPr="007C1050">
        <w:rPr>
          <w:szCs w:val="28"/>
          <w:lang w:val="en-US"/>
        </w:rPr>
        <w:t>URL</w:t>
      </w:r>
      <w:r w:rsidRPr="00B31A32">
        <w:t>:</w:t>
      </w:r>
      <w:r w:rsidRPr="00D7659D">
        <w:t xml:space="preserve"> </w:t>
      </w:r>
      <w:hyperlink r:id="rId33" w:history="1">
        <w:r w:rsidRPr="003E1FB4">
          <w:rPr>
            <w:rStyle w:val="af1"/>
          </w:rPr>
          <w:t>https://habr.com/ru/articles/487808/</w:t>
        </w:r>
      </w:hyperlink>
      <w:r>
        <w:t xml:space="preserve"> </w:t>
      </w:r>
    </w:p>
    <w:p w14:paraId="3AF7FBA9" w14:textId="77777777" w:rsidR="00C30F4A" w:rsidRDefault="00C30F4A" w:rsidP="00C30F4A"/>
    <w:p w14:paraId="6007D6E0" w14:textId="77777777" w:rsidR="00F84CD2" w:rsidRPr="00E073B2" w:rsidRDefault="00F84CD2" w:rsidP="00F84CD2">
      <w:pPr>
        <w:pStyle w:val="af2"/>
        <w:ind w:left="1353" w:firstLine="0"/>
      </w:pPr>
    </w:p>
    <w:sectPr w:rsidR="00F84CD2" w:rsidRPr="00E073B2" w:rsidSect="00005118">
      <w:pgSz w:w="11906" w:h="16838"/>
      <w:pgMar w:top="1406" w:right="851" w:bottom="1134" w:left="1701" w:header="709" w:footer="709" w:gutter="0"/>
      <w:pgBorders>
        <w:top w:val="single" w:sz="4" w:space="2" w:color="auto"/>
        <w:left w:val="single" w:sz="4" w:space="1" w:color="auto"/>
        <w:bottom w:val="single" w:sz="4" w:space="2" w:color="auto"/>
        <w:right w:val="single" w:sz="4" w:space="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EFE47B" w14:textId="77777777" w:rsidR="00563508" w:rsidRDefault="00563508" w:rsidP="009E3914">
      <w:pPr>
        <w:spacing w:line="240" w:lineRule="auto"/>
      </w:pPr>
      <w:r>
        <w:separator/>
      </w:r>
    </w:p>
  </w:endnote>
  <w:endnote w:type="continuationSeparator" w:id="0">
    <w:p w14:paraId="4B7239AB" w14:textId="77777777" w:rsidR="00563508" w:rsidRDefault="00563508" w:rsidP="009E3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C7ADE9" w14:textId="77777777" w:rsidR="00563508" w:rsidRDefault="00563508" w:rsidP="009E3914">
      <w:pPr>
        <w:spacing w:line="240" w:lineRule="auto"/>
      </w:pPr>
      <w:r>
        <w:separator/>
      </w:r>
    </w:p>
  </w:footnote>
  <w:footnote w:type="continuationSeparator" w:id="0">
    <w:p w14:paraId="367BF672" w14:textId="77777777" w:rsidR="00563508" w:rsidRDefault="00563508" w:rsidP="009E39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3186288"/>
      <w:docPartObj>
        <w:docPartGallery w:val="Page Numbers (Top of Page)"/>
        <w:docPartUnique/>
      </w:docPartObj>
    </w:sdtPr>
    <w:sdtEndPr/>
    <w:sdtContent>
      <w:p w14:paraId="4348F65C" w14:textId="2580E622" w:rsidR="00390DE2" w:rsidRDefault="00390DE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640A">
          <w:rPr>
            <w:noProof/>
          </w:rPr>
          <w:t>24</w:t>
        </w:r>
        <w:r>
          <w:fldChar w:fldCharType="end"/>
        </w:r>
      </w:p>
    </w:sdtContent>
  </w:sdt>
  <w:p w14:paraId="5227B05B" w14:textId="77777777" w:rsidR="00390DE2" w:rsidRDefault="00390DE2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2978614"/>
      <w:docPartObj>
        <w:docPartGallery w:val="Page Numbers (Top of Page)"/>
        <w:docPartUnique/>
      </w:docPartObj>
    </w:sdtPr>
    <w:sdtEndPr/>
    <w:sdtContent>
      <w:p w14:paraId="7FB2ABCB" w14:textId="2D351475" w:rsidR="00423C73" w:rsidRDefault="00423C7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640A">
          <w:rPr>
            <w:noProof/>
          </w:rPr>
          <w:t>23</w:t>
        </w:r>
        <w:r>
          <w:fldChar w:fldCharType="end"/>
        </w:r>
      </w:p>
    </w:sdtContent>
  </w:sdt>
  <w:p w14:paraId="617C9070" w14:textId="77777777" w:rsidR="00005118" w:rsidRDefault="00005118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1F52"/>
    <w:multiLevelType w:val="hybridMultilevel"/>
    <w:tmpl w:val="D14E4242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18D01FF9"/>
    <w:multiLevelType w:val="hybridMultilevel"/>
    <w:tmpl w:val="AD505A1A"/>
    <w:lvl w:ilvl="0" w:tplc="B372A6E8">
      <w:start w:val="4"/>
      <w:numFmt w:val="bullet"/>
      <w:lvlText w:val="-"/>
      <w:lvlJc w:val="left"/>
      <w:pPr>
        <w:ind w:left="1352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28B72A9C"/>
    <w:multiLevelType w:val="hybridMultilevel"/>
    <w:tmpl w:val="B282A64E"/>
    <w:lvl w:ilvl="0" w:tplc="4B4E661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7F511C89"/>
    <w:multiLevelType w:val="hybridMultilevel"/>
    <w:tmpl w:val="D14E4242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68"/>
    <w:rsid w:val="0000281E"/>
    <w:rsid w:val="00005118"/>
    <w:rsid w:val="0005472D"/>
    <w:rsid w:val="00084890"/>
    <w:rsid w:val="000A639A"/>
    <w:rsid w:val="000F0CFB"/>
    <w:rsid w:val="00103011"/>
    <w:rsid w:val="0014573E"/>
    <w:rsid w:val="001470D3"/>
    <w:rsid w:val="001A65C0"/>
    <w:rsid w:val="001C33DA"/>
    <w:rsid w:val="00202D77"/>
    <w:rsid w:val="002104C2"/>
    <w:rsid w:val="00221FDE"/>
    <w:rsid w:val="002562D8"/>
    <w:rsid w:val="00264C47"/>
    <w:rsid w:val="002D0E8F"/>
    <w:rsid w:val="002D0E9E"/>
    <w:rsid w:val="002D2DA0"/>
    <w:rsid w:val="00317B83"/>
    <w:rsid w:val="00330A97"/>
    <w:rsid w:val="00390DE2"/>
    <w:rsid w:val="00423C73"/>
    <w:rsid w:val="00490FDB"/>
    <w:rsid w:val="004A1059"/>
    <w:rsid w:val="004D66A0"/>
    <w:rsid w:val="004D6C67"/>
    <w:rsid w:val="004E18B0"/>
    <w:rsid w:val="004F5920"/>
    <w:rsid w:val="00536E88"/>
    <w:rsid w:val="00563508"/>
    <w:rsid w:val="005742A9"/>
    <w:rsid w:val="005D408D"/>
    <w:rsid w:val="005E4234"/>
    <w:rsid w:val="0067736C"/>
    <w:rsid w:val="00692DA0"/>
    <w:rsid w:val="006B0CDD"/>
    <w:rsid w:val="006B5832"/>
    <w:rsid w:val="006C640A"/>
    <w:rsid w:val="00760E6A"/>
    <w:rsid w:val="00770468"/>
    <w:rsid w:val="00790C3F"/>
    <w:rsid w:val="007B22FD"/>
    <w:rsid w:val="007E3A6E"/>
    <w:rsid w:val="007F016C"/>
    <w:rsid w:val="00822F8C"/>
    <w:rsid w:val="008258D7"/>
    <w:rsid w:val="00832C74"/>
    <w:rsid w:val="00835695"/>
    <w:rsid w:val="0084720E"/>
    <w:rsid w:val="00871D27"/>
    <w:rsid w:val="00905479"/>
    <w:rsid w:val="00925957"/>
    <w:rsid w:val="00964448"/>
    <w:rsid w:val="00986599"/>
    <w:rsid w:val="00986ACC"/>
    <w:rsid w:val="009C77BE"/>
    <w:rsid w:val="009E3914"/>
    <w:rsid w:val="009E6F6C"/>
    <w:rsid w:val="00A55ACD"/>
    <w:rsid w:val="00AB6A4D"/>
    <w:rsid w:val="00AF68E8"/>
    <w:rsid w:val="00B31A32"/>
    <w:rsid w:val="00B67C63"/>
    <w:rsid w:val="00B76CB3"/>
    <w:rsid w:val="00B87D2C"/>
    <w:rsid w:val="00B95A78"/>
    <w:rsid w:val="00BB1642"/>
    <w:rsid w:val="00BC4C17"/>
    <w:rsid w:val="00BD5766"/>
    <w:rsid w:val="00BE0786"/>
    <w:rsid w:val="00C000B9"/>
    <w:rsid w:val="00C30F4A"/>
    <w:rsid w:val="00C42A13"/>
    <w:rsid w:val="00C70FA7"/>
    <w:rsid w:val="00C75739"/>
    <w:rsid w:val="00C77DCF"/>
    <w:rsid w:val="00CD762D"/>
    <w:rsid w:val="00D161C9"/>
    <w:rsid w:val="00D377EC"/>
    <w:rsid w:val="00D50859"/>
    <w:rsid w:val="00D7659D"/>
    <w:rsid w:val="00DC14E0"/>
    <w:rsid w:val="00E073B2"/>
    <w:rsid w:val="00E31273"/>
    <w:rsid w:val="00E71756"/>
    <w:rsid w:val="00E81297"/>
    <w:rsid w:val="00E92129"/>
    <w:rsid w:val="00ED27EC"/>
    <w:rsid w:val="00F10E77"/>
    <w:rsid w:val="00F66A53"/>
    <w:rsid w:val="00F84CD2"/>
    <w:rsid w:val="00FB6776"/>
    <w:rsid w:val="00FE16E0"/>
    <w:rsid w:val="00FF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F4B914"/>
  <w15:chartTrackingRefBased/>
  <w15:docId w15:val="{8EC8D6DF-6BBA-4514-AE92-B34263CF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234"/>
    <w:pPr>
      <w:spacing w:after="0" w:line="360" w:lineRule="auto"/>
      <w:ind w:left="284" w:right="284"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84CD2"/>
    <w:pPr>
      <w:keepNext/>
      <w:keepLines/>
      <w:spacing w:after="120"/>
      <w:contextualSpacing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3A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E391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E391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E391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E391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E391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E391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E3914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E391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E3914"/>
  </w:style>
  <w:style w:type="paragraph" w:styleId="ac">
    <w:name w:val="footer"/>
    <w:basedOn w:val="a"/>
    <w:link w:val="ad"/>
    <w:uiPriority w:val="99"/>
    <w:unhideWhenUsed/>
    <w:rsid w:val="009E391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E3914"/>
  </w:style>
  <w:style w:type="character" w:customStyle="1" w:styleId="10">
    <w:name w:val="Заголовок 1 Знак"/>
    <w:basedOn w:val="a0"/>
    <w:link w:val="1"/>
    <w:uiPriority w:val="9"/>
    <w:rsid w:val="00F84CD2"/>
    <w:rPr>
      <w:rFonts w:ascii="Times New Roman" w:eastAsiaTheme="majorEastAsia" w:hAnsi="Times New Roman" w:cstheme="majorBidi"/>
      <w:b/>
      <w:sz w:val="32"/>
      <w:szCs w:val="32"/>
    </w:rPr>
  </w:style>
  <w:style w:type="paragraph" w:styleId="ae">
    <w:name w:val="No Spacing"/>
    <w:link w:val="af"/>
    <w:uiPriority w:val="1"/>
    <w:qFormat/>
    <w:rsid w:val="005E4234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5E4234"/>
    <w:rPr>
      <w:rFonts w:eastAsiaTheme="minorEastAsia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5E4234"/>
    <w:pPr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E4234"/>
    <w:pPr>
      <w:tabs>
        <w:tab w:val="right" w:leader="dot" w:pos="9071"/>
      </w:tabs>
      <w:ind w:right="283"/>
    </w:pPr>
  </w:style>
  <w:style w:type="character" w:styleId="af1">
    <w:name w:val="Hyperlink"/>
    <w:basedOn w:val="a0"/>
    <w:uiPriority w:val="99"/>
    <w:unhideWhenUsed/>
    <w:rsid w:val="005E4234"/>
    <w:rPr>
      <w:color w:val="0563C1" w:themeColor="hyperlink"/>
      <w:u w:val="single"/>
    </w:rPr>
  </w:style>
  <w:style w:type="paragraph" w:styleId="af2">
    <w:name w:val="List Paragraph"/>
    <w:basedOn w:val="a"/>
    <w:uiPriority w:val="34"/>
    <w:qFormat/>
    <w:rsid w:val="00925957"/>
    <w:pPr>
      <w:ind w:left="720"/>
      <w:contextualSpacing/>
    </w:pPr>
  </w:style>
  <w:style w:type="character" w:customStyle="1" w:styleId="apple-style-span">
    <w:name w:val="apple-style-span"/>
    <w:rsid w:val="00F84CD2"/>
  </w:style>
  <w:style w:type="table" w:styleId="af3">
    <w:name w:val="Table Grid"/>
    <w:basedOn w:val="a1"/>
    <w:uiPriority w:val="39"/>
    <w:rsid w:val="00C0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FollowedHyperlink"/>
    <w:basedOn w:val="a0"/>
    <w:uiPriority w:val="99"/>
    <w:semiHidden/>
    <w:unhideWhenUsed/>
    <w:rsid w:val="007F016C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E3A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5">
    <w:name w:val="Placeholder Text"/>
    <w:basedOn w:val="a0"/>
    <w:uiPriority w:val="99"/>
    <w:semiHidden/>
    <w:rsid w:val="00E717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adtk.readthedocs.io/en/stable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hyperlink" Target="https://adtk.readthedocs.io/en/stable/notebooks/demo.html" TargetMode="External"/><Relationship Id="rId33" Type="http://schemas.openxmlformats.org/officeDocument/2006/relationships/hyperlink" Target="https://habr.com/ru/articles/487808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29" Type="http://schemas.openxmlformats.org/officeDocument/2006/relationships/hyperlink" Target="https://loginom.ru/blog/quality-metric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hyperlink" Target="https://www.datatechnotes.com/2018/12/rnn-example-with-keras-simplernn-in.html" TargetMode="External"/><Relationship Id="rId32" Type="http://schemas.openxmlformats.org/officeDocument/2006/relationships/hyperlink" Target="https://pyod.readthedocs.io/en/latest/pyod.models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keras.io/api/layers/recurrent_layers/simple_rnn/" TargetMode="External"/><Relationship Id="rId28" Type="http://schemas.openxmlformats.org/officeDocument/2006/relationships/hyperlink" Target="https://habr.com/ru/companies/otus/articles/570314/" TargetMode="External"/><Relationship Id="rId10" Type="http://schemas.openxmlformats.org/officeDocument/2006/relationships/image" Target="media/image2.jpg"/><Relationship Id="rId19" Type="http://schemas.openxmlformats.org/officeDocument/2006/relationships/header" Target="header1.xml"/><Relationship Id="rId31" Type="http://schemas.openxmlformats.org/officeDocument/2006/relationships/hyperlink" Target="https://proglib.io/p/postroenie-i-otbor-priznakov-chast-2-feature-selection-2021-09-25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yperlink" Target="https://www.python.org/" TargetMode="External"/><Relationship Id="rId27" Type="http://schemas.openxmlformats.org/officeDocument/2006/relationships/hyperlink" Target="https://keras.io/api/losses/probabilistic_losses/" TargetMode="External"/><Relationship Id="rId30" Type="http://schemas.openxmlformats.org/officeDocument/2006/relationships/hyperlink" Target="https://www.geeksforgeeks.org/binary-cross-entropy-log-loss-for-binary-classification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 год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CAE5AC-BD91-4D49-A640-229FFB3A5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1</Pages>
  <Words>2943</Words>
  <Characters>16780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ДИПЛОМНАЯ РАБОТА </vt:lpstr>
    </vt:vector>
  </TitlesOfParts>
  <Company>SPecialiST RePack</Company>
  <LinksUpToDate>false</LinksUpToDate>
  <CharactersWithSpaces>19684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ДИПЛОМНАЯ РАБОТА </dc:title>
  <dc:subject> Выявление аномалий в данных на ветроэнергетических установках </dc:subject>
  <dc:creator> Волкова Н.С.</dc:creator>
  <cp:keywords/>
  <dc:description/>
  <cp:lastModifiedBy>Учетная запись Майкрософт</cp:lastModifiedBy>
  <cp:revision>33</cp:revision>
  <cp:lastPrinted>2024-07-01T12:29:00Z</cp:lastPrinted>
  <dcterms:created xsi:type="dcterms:W3CDTF">2024-05-21T09:43:00Z</dcterms:created>
  <dcterms:modified xsi:type="dcterms:W3CDTF">2024-07-05T15:56:00Z</dcterms:modified>
</cp:coreProperties>
</file>