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REQUIREMENTS SPECIFICATION</w:t>
      </w:r>
    </w:p>
    <w:p>
      <w:pPr>
        <w:pStyle w:val="Subtitle"/>
      </w:pPr>
      <w:r>
        <w:t>01-SRS  |  TEMPLATE / BIỂU MẪU</w:t>
      </w:r>
    </w:p>
    <w:p>
      <w:r>
        <w:t>Đặc tả yêu cầu nghiệp vụ và yêu cầu chức năng cho nhánh Kỹ thuật phần mềm.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</w:tcPr>
          <w:p>
            <w:r>
              <w:t>[P01–P05]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</w:tcPr>
          <w:p>
            <w:r>
              <w:t>[Điền tên cặp đề tài SE–IA]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</w:tcPr>
          <w:p>
            <w:r>
              <w:t>[Nhóm; họ tên, ngành, vai trò]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</w:tcPr>
          <w:p>
            <w:r>
              <w:t>[Họ tên]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</w:tcPr>
          <w:p>
            <w:r>
              <w:t>[v1.0 / dd-mm-yyyy]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</w:tcPr>
          <w:p>
            <w:r>
              <w:t>[Draft / Reviewed / Approved]</w:t>
            </w:r>
          </w:p>
        </w:tc>
      </w:tr>
    </w:tbl>
    <w:p>
      <w:pPr>
        <w:pStyle w:val="Heading1"/>
      </w:pPr>
      <w:r>
        <w:t>Quy định sử dụng</w:t>
      </w:r>
    </w:p>
    <w:p>
      <w:r>
        <w:t>Thay thế toàn bộ phần trong [ngoặc vuông] bằng thông tin thực tế. Giữ nguyên mã định danh để truy vết: FR ↔ SR ↔ thiết kế ↔ test case ↔ evidence. Mỗi thay đổi sau Review 1 phải được quản lý phiên bản.</w:t>
      </w:r>
    </w:p>
    <w:p>
      <w:pPr>
        <w:pStyle w:val="Heading2"/>
      </w:pPr>
      <w:r>
        <w:t>Danh sách lựa chọn dự án</w:t>
      </w:r>
    </w:p>
    <w:p>
      <w:pPr>
        <w:pStyle w:val="ListBullet"/>
      </w:pPr>
      <w:r>
        <w:t>P01 — IT Helpdesk + Security Monitoring</w:t>
      </w:r>
    </w:p>
    <w:p>
      <w:pPr>
        <w:pStyle w:val="ListBullet"/>
      </w:pPr>
      <w:r>
        <w:t>P02 — Training &amp; Enrollment + Student Data Protection</w:t>
      </w:r>
    </w:p>
    <w:p>
      <w:pPr>
        <w:pStyle w:val="ListBullet"/>
      </w:pPr>
      <w:r>
        <w:t>P03 — Inventory &amp; Purchase + Transaction Security</w:t>
      </w:r>
    </w:p>
    <w:p>
      <w:pPr>
        <w:pStyle w:val="ListBullet"/>
      </w:pPr>
      <w:r>
        <w:t>P04 — Customer Feedback + Web Application Security</w:t>
      </w:r>
    </w:p>
    <w:p>
      <w:pPr>
        <w:pStyle w:val="ListBullet"/>
      </w:pPr>
      <w:r>
        <w:t>P05 — Equipment Maintenance + Asset Integrity</w:t>
      </w:r>
    </w:p>
    <w:p>
      <w:r>
        <w:br w:type="page"/>
      </w:r>
    </w:p>
    <w:p>
      <w:pPr>
        <w:pStyle w:val="Heading1"/>
      </w:pPr>
      <w:r>
        <w:t>1. Tổng quan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DEAF3"/>
          </w:tcPr>
          <w:p>
            <w:r>
              <w:t>Nội dung</w:t>
            </w:r>
          </w:p>
        </w:tc>
        <w:tc>
          <w:tcPr>
            <w:tcW w:type="dxa" w:w="4968"/>
            <w:shd w:fill="DDEAF3"/>
          </w:tcPr>
          <w:p>
            <w:r>
              <w:t>Điền thông tin</w:t>
            </w:r>
          </w:p>
        </w:tc>
      </w:tr>
      <w:tr>
        <w:tc>
          <w:tcPr>
            <w:tcW w:type="dxa" w:w="4968"/>
          </w:tcPr>
          <w:p>
            <w:r>
              <w:t>Business problem</w:t>
            </w:r>
          </w:p>
        </w:tc>
        <w:tc>
          <w:tcPr>
            <w:tcW w:type="dxa" w:w="4968"/>
          </w:tcPr>
          <w:p>
            <w:r>
              <w:t>[Vấn đề thực tế, ai gặp, hậu quả]</w:t>
            </w:r>
          </w:p>
        </w:tc>
      </w:tr>
      <w:tr>
        <w:tc>
          <w:tcPr>
            <w:tcW w:type="dxa" w:w="4968"/>
          </w:tcPr>
          <w:p>
            <w:r>
              <w:t>Objectives / KPIs</w:t>
            </w:r>
          </w:p>
        </w:tc>
        <w:tc>
          <w:tcPr>
            <w:tcW w:type="dxa" w:w="4968"/>
          </w:tcPr>
          <w:p>
            <w:r>
              <w:t>[3 mục tiêu đo được]</w:t>
            </w:r>
          </w:p>
        </w:tc>
      </w:tr>
      <w:tr>
        <w:tc>
          <w:tcPr>
            <w:tcW w:type="dxa" w:w="4968"/>
          </w:tcPr>
          <w:p>
            <w:r>
              <w:t>In scope</w:t>
            </w:r>
          </w:p>
        </w:tc>
        <w:tc>
          <w:tcPr>
            <w:tcW w:type="dxa" w:w="4968"/>
          </w:tcPr>
          <w:p>
            <w:r>
              <w:t>[Phạm vi MVP]</w:t>
            </w:r>
          </w:p>
        </w:tc>
      </w:tr>
      <w:tr>
        <w:tc>
          <w:tcPr>
            <w:tcW w:type="dxa" w:w="4968"/>
          </w:tcPr>
          <w:p>
            <w:r>
              <w:t>Out of scope</w:t>
            </w:r>
          </w:p>
        </w:tc>
        <w:tc>
          <w:tcPr>
            <w:tcW w:type="dxa" w:w="4968"/>
          </w:tcPr>
          <w:p>
            <w:r>
              <w:t>[Những tính năng không làm]</w:t>
            </w:r>
          </w:p>
        </w:tc>
      </w:tr>
      <w:tr>
        <w:tc>
          <w:tcPr>
            <w:tcW w:type="dxa" w:w="4968"/>
          </w:tcPr>
          <w:p>
            <w:r>
              <w:t>Assumptions &amp; dependencies</w:t>
            </w:r>
          </w:p>
        </w:tc>
        <w:tc>
          <w:tcPr>
            <w:tcW w:type="dxa" w:w="4968"/>
          </w:tcPr>
          <w:p>
            <w:r>
              <w:t>[Giả định và phụ thuộc vào IA]</w:t>
            </w:r>
          </w:p>
        </w:tc>
      </w:tr>
    </w:tbl>
    <w:p/>
    <w:p>
      <w:pPr>
        <w:pStyle w:val="Heading1"/>
      </w:pPr>
      <w:r>
        <w:t>2. Stakeholders, Actors &amp;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Actor</w:t>
            </w:r>
          </w:p>
        </w:tc>
        <w:tc>
          <w:tcPr>
            <w:tcW w:type="dxa" w:w="2484"/>
            <w:shd w:fill="DDEAF3"/>
          </w:tcPr>
          <w:p>
            <w:r>
              <w:t>Mục tiêu</w:t>
            </w:r>
          </w:p>
        </w:tc>
        <w:tc>
          <w:tcPr>
            <w:tcW w:type="dxa" w:w="2484"/>
            <w:shd w:fill="DDEAF3"/>
          </w:tcPr>
          <w:p>
            <w:r>
              <w:t>Quyền chính</w:t>
            </w:r>
          </w:p>
        </w:tc>
        <w:tc>
          <w:tcPr>
            <w:tcW w:type="dxa" w:w="2484"/>
            <w:shd w:fill="DDEAF3"/>
          </w:tcPr>
          <w:p>
            <w:r>
              <w:t>Giới hạn</w:t>
            </w:r>
          </w:p>
        </w:tc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[Nhu cầu]</w:t>
            </w:r>
          </w:p>
        </w:tc>
        <w:tc>
          <w:tcPr>
            <w:tcW w:type="dxa" w:w="2484"/>
          </w:tcPr>
          <w:p>
            <w:r>
              <w:t>[Action]</w:t>
            </w:r>
          </w:p>
        </w:tc>
        <w:tc>
          <w:tcPr>
            <w:tcW w:type="dxa" w:w="2484"/>
          </w:tcPr>
          <w:p>
            <w:r>
              <w:t>[Không được làm]</w:t>
            </w:r>
          </w:p>
        </w:tc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[Nhu cầu]</w:t>
            </w:r>
          </w:p>
        </w:tc>
        <w:tc>
          <w:tcPr>
            <w:tcW w:type="dxa" w:w="2484"/>
          </w:tcPr>
          <w:p>
            <w:r>
              <w:t>[Action]</w:t>
            </w:r>
          </w:p>
        </w:tc>
        <w:tc>
          <w:tcPr>
            <w:tcW w:type="dxa" w:w="2484"/>
          </w:tcPr>
          <w:p>
            <w:r>
              <w:t>[Không được làm]</w:t>
            </w:r>
          </w:p>
        </w:tc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[Nhu cầu]</w:t>
            </w:r>
          </w:p>
        </w:tc>
        <w:tc>
          <w:tcPr>
            <w:tcW w:type="dxa" w:w="2484"/>
          </w:tcPr>
          <w:p>
            <w:r>
              <w:t>[Action]</w:t>
            </w:r>
          </w:p>
        </w:tc>
        <w:tc>
          <w:tcPr>
            <w:tcW w:type="dxa" w:w="2484"/>
          </w:tcPr>
          <w:p>
            <w:r>
              <w:t>[Không được làm]</w:t>
            </w:r>
          </w:p>
        </w:tc>
      </w:tr>
      <w:tr>
        <w:tc>
          <w:tcPr>
            <w:tcW w:type="dxa" w:w="2484"/>
          </w:tcPr>
          <w:p>
            <w:r>
              <w:t>[Role]</w:t>
            </w:r>
          </w:p>
        </w:tc>
        <w:tc>
          <w:tcPr>
            <w:tcW w:type="dxa" w:w="2484"/>
          </w:tcPr>
          <w:p>
            <w:r>
              <w:t>[Nhu cầu]</w:t>
            </w:r>
          </w:p>
        </w:tc>
        <w:tc>
          <w:tcPr>
            <w:tcW w:type="dxa" w:w="2484"/>
          </w:tcPr>
          <w:p>
            <w:r>
              <w:t>[Action]</w:t>
            </w:r>
          </w:p>
        </w:tc>
        <w:tc>
          <w:tcPr>
            <w:tcW w:type="dxa" w:w="2484"/>
          </w:tcPr>
          <w:p>
            <w:r>
              <w:t>[Không được làm]</w:t>
            </w:r>
          </w:p>
        </w:tc>
      </w:tr>
    </w:tbl>
    <w:p/>
    <w:p>
      <w:pPr>
        <w:pStyle w:val="Heading1"/>
      </w:pPr>
      <w:r>
        <w:t>3. Quy trình nghiệp vụ</w:t>
      </w:r>
    </w:p>
    <w:p>
      <w:r>
        <w:t>Đính kèm BPMN Level 0 (value chain) và Level 1 cho ít nhất 2 quy trình lõi. Mỗi quy trình mô tả trigger, input, các bước, gateway, output, exceptions và actor phụ trách.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DEAF3"/>
          </w:tcPr>
          <w:p>
            <w:r>
              <w:t>ID</w:t>
            </w:r>
          </w:p>
        </w:tc>
        <w:tc>
          <w:tcPr>
            <w:tcW w:type="dxa" w:w="1656"/>
            <w:shd w:fill="DDEAF3"/>
          </w:tcPr>
          <w:p>
            <w:r>
              <w:t>Process</w:t>
            </w:r>
          </w:p>
        </w:tc>
        <w:tc>
          <w:tcPr>
            <w:tcW w:type="dxa" w:w="1656"/>
            <w:shd w:fill="DDEAF3"/>
          </w:tcPr>
          <w:p>
            <w:r>
              <w:t>Trigger/Input</w:t>
            </w:r>
          </w:p>
        </w:tc>
        <w:tc>
          <w:tcPr>
            <w:tcW w:type="dxa" w:w="1656"/>
            <w:shd w:fill="DDEAF3"/>
          </w:tcPr>
          <w:p>
            <w:r>
              <w:t>Main flow</w:t>
            </w:r>
          </w:p>
        </w:tc>
        <w:tc>
          <w:tcPr>
            <w:tcW w:type="dxa" w:w="1656"/>
            <w:shd w:fill="DDEAF3"/>
          </w:tcPr>
          <w:p>
            <w:r>
              <w:t>Exceptions</w:t>
            </w:r>
          </w:p>
        </w:tc>
        <w:tc>
          <w:tcPr>
            <w:tcW w:type="dxa" w:w="1656"/>
            <w:shd w:fill="DDEAF3"/>
          </w:tcPr>
          <w:p>
            <w:r>
              <w:t>Output</w:t>
            </w:r>
          </w:p>
        </w:tc>
      </w:tr>
      <w:tr>
        <w:tc>
          <w:tcPr>
            <w:tcW w:type="dxa" w:w="1656"/>
          </w:tcPr>
          <w:p>
            <w:r>
              <w:t>P01</w:t>
            </w:r>
          </w:p>
        </w:tc>
        <w:tc>
          <w:tcPr>
            <w:tcW w:type="dxa" w:w="1656"/>
          </w:tcPr>
          <w:p>
            <w:r>
              <w:t>[Tên]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</w:tr>
      <w:tr>
        <w:tc>
          <w:tcPr>
            <w:tcW w:type="dxa" w:w="1656"/>
          </w:tcPr>
          <w:p>
            <w:r>
              <w:t>P01</w:t>
            </w:r>
          </w:p>
        </w:tc>
        <w:tc>
          <w:tcPr>
            <w:tcW w:type="dxa" w:w="1656"/>
          </w:tcPr>
          <w:p>
            <w:r>
              <w:t>[Tên]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</w:tr>
      <w:tr>
        <w:tc>
          <w:tcPr>
            <w:tcW w:type="dxa" w:w="1656"/>
          </w:tcPr>
          <w:p>
            <w:r>
              <w:t>P01</w:t>
            </w:r>
          </w:p>
        </w:tc>
        <w:tc>
          <w:tcPr>
            <w:tcW w:type="dxa" w:w="1656"/>
          </w:tcPr>
          <w:p>
            <w:r>
              <w:t>[Tên]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</w:tr>
    </w:tbl>
    <w:p/>
    <w:p>
      <w:pPr>
        <w:pStyle w:val="Heading1"/>
      </w:pPr>
      <w:r>
        <w:t>4.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DEAF3"/>
          </w:tcPr>
          <w:p>
            <w:r>
              <w:t>FR ID</w:t>
            </w:r>
          </w:p>
        </w:tc>
        <w:tc>
          <w:tcPr>
            <w:tcW w:type="dxa" w:w="1656"/>
            <w:shd w:fill="DDEAF3"/>
          </w:tcPr>
          <w:p>
            <w:r>
              <w:t>Chức năng &amp; mô tả</w:t>
            </w:r>
          </w:p>
        </w:tc>
        <w:tc>
          <w:tcPr>
            <w:tcW w:type="dxa" w:w="1656"/>
            <w:shd w:fill="DDEAF3"/>
          </w:tcPr>
          <w:p>
            <w:r>
              <w:t>Actor</w:t>
            </w:r>
          </w:p>
        </w:tc>
        <w:tc>
          <w:tcPr>
            <w:tcW w:type="dxa" w:w="1656"/>
            <w:shd w:fill="DDEAF3"/>
          </w:tcPr>
          <w:p>
            <w:r>
              <w:t>Priority</w:t>
            </w:r>
          </w:p>
        </w:tc>
        <w:tc>
          <w:tcPr>
            <w:tcW w:type="dxa" w:w="1656"/>
            <w:shd w:fill="DDEAF3"/>
          </w:tcPr>
          <w:p>
            <w:r>
              <w:t>Acceptance criteria</w:t>
            </w:r>
          </w:p>
        </w:tc>
        <w:tc>
          <w:tcPr>
            <w:tcW w:type="dxa" w:w="1656"/>
            <w:shd w:fill="DDEAF3"/>
          </w:tcPr>
          <w:p>
            <w:r>
              <w:t>Owner</w:t>
            </w:r>
          </w:p>
        </w:tc>
      </w:tr>
      <w:tr>
        <w:tc>
          <w:tcPr>
            <w:tcW w:type="dxa" w:w="1656"/>
          </w:tcPr>
          <w:p>
            <w:r>
              <w:t>[HD01]</w:t>
            </w:r>
          </w:p>
        </w:tc>
        <w:tc>
          <w:tcPr>
            <w:tcW w:type="dxa" w:w="1656"/>
          </w:tcPr>
          <w:p>
            <w:r>
              <w:t>[Hành vi, dữ liệu, kết quả]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Must</w:t>
            </w:r>
          </w:p>
        </w:tc>
        <w:tc>
          <w:tcPr>
            <w:tcW w:type="dxa" w:w="1656"/>
          </w:tcPr>
          <w:p>
            <w:r>
              <w:t>Given/When/Then [...]</w:t>
            </w:r>
          </w:p>
        </w:tc>
        <w:tc>
          <w:tcPr>
            <w:tcW w:type="dxa" w:w="1656"/>
          </w:tcPr>
          <w:p>
            <w:r>
              <w:t>[SV]</w:t>
            </w:r>
          </w:p>
        </w:tc>
      </w:tr>
      <w:tr>
        <w:tc>
          <w:tcPr>
            <w:tcW w:type="dxa" w:w="1656"/>
          </w:tcPr>
          <w:p>
            <w:r>
              <w:t>[HD01]</w:t>
            </w:r>
          </w:p>
        </w:tc>
        <w:tc>
          <w:tcPr>
            <w:tcW w:type="dxa" w:w="1656"/>
          </w:tcPr>
          <w:p>
            <w:r>
              <w:t>[Hành vi, dữ liệu, kết quả]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Must</w:t>
            </w:r>
          </w:p>
        </w:tc>
        <w:tc>
          <w:tcPr>
            <w:tcW w:type="dxa" w:w="1656"/>
          </w:tcPr>
          <w:p>
            <w:r>
              <w:t>Given/When/Then [...]</w:t>
            </w:r>
          </w:p>
        </w:tc>
        <w:tc>
          <w:tcPr>
            <w:tcW w:type="dxa" w:w="1656"/>
          </w:tcPr>
          <w:p>
            <w:r>
              <w:t>[SV]</w:t>
            </w:r>
          </w:p>
        </w:tc>
      </w:tr>
      <w:tr>
        <w:tc>
          <w:tcPr>
            <w:tcW w:type="dxa" w:w="1656"/>
          </w:tcPr>
          <w:p>
            <w:r>
              <w:t>[HD01]</w:t>
            </w:r>
          </w:p>
        </w:tc>
        <w:tc>
          <w:tcPr>
            <w:tcW w:type="dxa" w:w="1656"/>
          </w:tcPr>
          <w:p>
            <w:r>
              <w:t>[Hành vi, dữ liệu, kết quả]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Must</w:t>
            </w:r>
          </w:p>
        </w:tc>
        <w:tc>
          <w:tcPr>
            <w:tcW w:type="dxa" w:w="1656"/>
          </w:tcPr>
          <w:p>
            <w:r>
              <w:t>Given/When/Then [...]</w:t>
            </w:r>
          </w:p>
        </w:tc>
        <w:tc>
          <w:tcPr>
            <w:tcW w:type="dxa" w:w="1656"/>
          </w:tcPr>
          <w:p>
            <w:r>
              <w:t>[SV]</w:t>
            </w:r>
          </w:p>
        </w:tc>
      </w:tr>
      <w:tr>
        <w:tc>
          <w:tcPr>
            <w:tcW w:type="dxa" w:w="1656"/>
          </w:tcPr>
          <w:p>
            <w:r>
              <w:t>[HD01]</w:t>
            </w:r>
          </w:p>
        </w:tc>
        <w:tc>
          <w:tcPr>
            <w:tcW w:type="dxa" w:w="1656"/>
          </w:tcPr>
          <w:p>
            <w:r>
              <w:t>[Hành vi, dữ liệu, kết quả]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Must</w:t>
            </w:r>
          </w:p>
        </w:tc>
        <w:tc>
          <w:tcPr>
            <w:tcW w:type="dxa" w:w="1656"/>
          </w:tcPr>
          <w:p>
            <w:r>
              <w:t>Given/When/Then [...]</w:t>
            </w:r>
          </w:p>
        </w:tc>
        <w:tc>
          <w:tcPr>
            <w:tcW w:type="dxa" w:w="1656"/>
          </w:tcPr>
          <w:p>
            <w:r>
              <w:t>[SV]</w:t>
            </w:r>
          </w:p>
        </w:tc>
      </w:tr>
      <w:tr>
        <w:tc>
          <w:tcPr>
            <w:tcW w:type="dxa" w:w="1656"/>
          </w:tcPr>
          <w:p>
            <w:r>
              <w:t>[HD01]</w:t>
            </w:r>
          </w:p>
        </w:tc>
        <w:tc>
          <w:tcPr>
            <w:tcW w:type="dxa" w:w="1656"/>
          </w:tcPr>
          <w:p>
            <w:r>
              <w:t>[Hành vi, dữ liệu, kết quả]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Must</w:t>
            </w:r>
          </w:p>
        </w:tc>
        <w:tc>
          <w:tcPr>
            <w:tcW w:type="dxa" w:w="1656"/>
          </w:tcPr>
          <w:p>
            <w:r>
              <w:t>Given/When/Then [...]</w:t>
            </w:r>
          </w:p>
        </w:tc>
        <w:tc>
          <w:tcPr>
            <w:tcW w:type="dxa" w:w="1656"/>
          </w:tcPr>
          <w:p>
            <w:r>
              <w:t>[SV]</w:t>
            </w:r>
          </w:p>
        </w:tc>
      </w:tr>
    </w:tbl>
    <w:p/>
    <w:p>
      <w:pPr>
        <w:pStyle w:val="Heading1"/>
      </w:pPr>
      <w:r>
        <w:t>5. Business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Rule ID</w:t>
            </w:r>
          </w:p>
        </w:tc>
        <w:tc>
          <w:tcPr>
            <w:tcW w:type="dxa" w:w="2484"/>
            <w:shd w:fill="DDEAF3"/>
          </w:tcPr>
          <w:p>
            <w:r>
              <w:t>Điều kiện</w:t>
            </w:r>
          </w:p>
        </w:tc>
        <w:tc>
          <w:tcPr>
            <w:tcW w:type="dxa" w:w="2484"/>
            <w:shd w:fill="DDEAF3"/>
          </w:tcPr>
          <w:p>
            <w:r>
              <w:t>Quy tắc / giới hạn</w:t>
            </w:r>
          </w:p>
        </w:tc>
        <w:tc>
          <w:tcPr>
            <w:tcW w:type="dxa" w:w="2484"/>
            <w:shd w:fill="DDEAF3"/>
          </w:tcPr>
          <w:p>
            <w:r>
              <w:t>Liên kết FR</w:t>
            </w:r>
          </w:p>
        </w:tc>
      </w:tr>
      <w:tr>
        <w:tc>
          <w:tcPr>
            <w:tcW w:type="dxa" w:w="2484"/>
          </w:tcPr>
          <w:p>
            <w:r>
              <w:t>BR-01</w:t>
            </w:r>
          </w:p>
        </w:tc>
        <w:tc>
          <w:tcPr>
            <w:tcW w:type="dxa" w:w="2484"/>
          </w:tcPr>
          <w:p>
            <w:r>
              <w:t>[Khi...]</w:t>
            </w:r>
          </w:p>
        </w:tc>
        <w:tc>
          <w:tcPr>
            <w:tcW w:type="dxa" w:w="2484"/>
          </w:tcPr>
          <w:p>
            <w:r>
              <w:t>[Hệ thống phải...]</w:t>
            </w:r>
          </w:p>
        </w:tc>
        <w:tc>
          <w:tcPr>
            <w:tcW w:type="dxa" w:w="2484"/>
          </w:tcPr>
          <w:p>
            <w:r>
              <w:t>[FRxx]</w:t>
            </w:r>
          </w:p>
        </w:tc>
      </w:tr>
      <w:tr>
        <w:tc>
          <w:tcPr>
            <w:tcW w:type="dxa" w:w="2484"/>
          </w:tcPr>
          <w:p>
            <w:r>
              <w:t>BR-01</w:t>
            </w:r>
          </w:p>
        </w:tc>
        <w:tc>
          <w:tcPr>
            <w:tcW w:type="dxa" w:w="2484"/>
          </w:tcPr>
          <w:p>
            <w:r>
              <w:t>[Khi...]</w:t>
            </w:r>
          </w:p>
        </w:tc>
        <w:tc>
          <w:tcPr>
            <w:tcW w:type="dxa" w:w="2484"/>
          </w:tcPr>
          <w:p>
            <w:r>
              <w:t>[Hệ thống phải...]</w:t>
            </w:r>
          </w:p>
        </w:tc>
        <w:tc>
          <w:tcPr>
            <w:tcW w:type="dxa" w:w="2484"/>
          </w:tcPr>
          <w:p>
            <w:r>
              <w:t>[FRxx]</w:t>
            </w:r>
          </w:p>
        </w:tc>
      </w:tr>
      <w:tr>
        <w:tc>
          <w:tcPr>
            <w:tcW w:type="dxa" w:w="2484"/>
          </w:tcPr>
          <w:p>
            <w:r>
              <w:t>BR-01</w:t>
            </w:r>
          </w:p>
        </w:tc>
        <w:tc>
          <w:tcPr>
            <w:tcW w:type="dxa" w:w="2484"/>
          </w:tcPr>
          <w:p>
            <w:r>
              <w:t>[Khi...]</w:t>
            </w:r>
          </w:p>
        </w:tc>
        <w:tc>
          <w:tcPr>
            <w:tcW w:type="dxa" w:w="2484"/>
          </w:tcPr>
          <w:p>
            <w:r>
              <w:t>[Hệ thống phải...]</w:t>
            </w:r>
          </w:p>
        </w:tc>
        <w:tc>
          <w:tcPr>
            <w:tcW w:type="dxa" w:w="2484"/>
          </w:tcPr>
          <w:p>
            <w:r>
              <w:t>[FRxx]</w:t>
            </w:r>
          </w:p>
        </w:tc>
      </w:tr>
      <w:tr>
        <w:tc>
          <w:tcPr>
            <w:tcW w:type="dxa" w:w="2484"/>
          </w:tcPr>
          <w:p>
            <w:r>
              <w:t>BR-01</w:t>
            </w:r>
          </w:p>
        </w:tc>
        <w:tc>
          <w:tcPr>
            <w:tcW w:type="dxa" w:w="2484"/>
          </w:tcPr>
          <w:p>
            <w:r>
              <w:t>[Khi...]</w:t>
            </w:r>
          </w:p>
        </w:tc>
        <w:tc>
          <w:tcPr>
            <w:tcW w:type="dxa" w:w="2484"/>
          </w:tcPr>
          <w:p>
            <w:r>
              <w:t>[Hệ thống phải...]</w:t>
            </w:r>
          </w:p>
        </w:tc>
        <w:tc>
          <w:tcPr>
            <w:tcW w:type="dxa" w:w="2484"/>
          </w:tcPr>
          <w:p>
            <w:r>
              <w:t>[FRxx]</w:t>
            </w:r>
          </w:p>
        </w:tc>
      </w:tr>
    </w:tbl>
    <w:p/>
    <w:p>
      <w:pPr>
        <w:pStyle w:val="Heading1"/>
      </w:pPr>
      <w:r>
        <w:t>6. Use Case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DEAF3"/>
          </w:tcPr>
          <w:p>
            <w:r>
              <w:t>Thuộc tính</w:t>
            </w:r>
          </w:p>
        </w:tc>
        <w:tc>
          <w:tcPr>
            <w:tcW w:type="dxa" w:w="4968"/>
            <w:shd w:fill="DDEAF3"/>
          </w:tcPr>
          <w:p>
            <w:r>
              <w:t>Nội dung</w:t>
            </w:r>
          </w:p>
        </w:tc>
      </w:tr>
      <w:tr>
        <w:tc>
          <w:tcPr>
            <w:tcW w:type="dxa" w:w="4968"/>
          </w:tcPr>
          <w:p>
            <w:r>
              <w:t>Use Case ID</w:t>
            </w:r>
          </w:p>
        </w:tc>
        <w:tc>
          <w:tcPr>
            <w:tcW w:type="dxa" w:w="4968"/>
          </w:tcPr>
          <w:p>
            <w:r>
              <w:t>[UC-01]</w:t>
            </w:r>
          </w:p>
        </w:tc>
      </w:tr>
      <w:tr>
        <w:tc>
          <w:tcPr>
            <w:tcW w:type="dxa" w:w="4968"/>
          </w:tcPr>
          <w:p>
            <w:r>
              <w:t>Actor &amp; preconditions</w:t>
            </w:r>
          </w:p>
        </w:tc>
        <w:tc>
          <w:tcPr>
            <w:tcW w:type="dxa" w:w="4968"/>
          </w:tcPr>
          <w:p>
            <w:r>
              <w:t>[...]</w:t>
            </w:r>
          </w:p>
        </w:tc>
      </w:tr>
      <w:tr>
        <w:tc>
          <w:tcPr>
            <w:tcW w:type="dxa" w:w="4968"/>
          </w:tcPr>
          <w:p>
            <w:r>
              <w:t>Main success scenario</w:t>
            </w:r>
          </w:p>
        </w:tc>
        <w:tc>
          <w:tcPr>
            <w:tcW w:type="dxa" w:w="4968"/>
          </w:tcPr>
          <w:p>
            <w:r>
              <w:t>[1. ... 2. ...]</w:t>
            </w:r>
          </w:p>
        </w:tc>
      </w:tr>
      <w:tr>
        <w:tc>
          <w:tcPr>
            <w:tcW w:type="dxa" w:w="4968"/>
          </w:tcPr>
          <w:p>
            <w:r>
              <w:t>Alternative / exception flows</w:t>
            </w:r>
          </w:p>
        </w:tc>
        <w:tc>
          <w:tcPr>
            <w:tcW w:type="dxa" w:w="4968"/>
          </w:tcPr>
          <w:p>
            <w:r>
              <w:t>[...]</w:t>
            </w:r>
          </w:p>
        </w:tc>
      </w:tr>
      <w:tr>
        <w:tc>
          <w:tcPr>
            <w:tcW w:type="dxa" w:w="4968"/>
          </w:tcPr>
          <w:p>
            <w:r>
              <w:t>Postconditions</w:t>
            </w:r>
          </w:p>
        </w:tc>
        <w:tc>
          <w:tcPr>
            <w:tcW w:type="dxa" w:w="4968"/>
          </w:tcPr>
          <w:p>
            <w:r>
              <w:t>[...]</w:t>
            </w:r>
          </w:p>
        </w:tc>
      </w:tr>
      <w:tr>
        <w:tc>
          <w:tcPr>
            <w:tcW w:type="dxa" w:w="4968"/>
          </w:tcPr>
          <w:p>
            <w:r>
              <w:t>Referenced FR / BR / SR</w:t>
            </w:r>
          </w:p>
        </w:tc>
        <w:tc>
          <w:tcPr>
            <w:tcW w:type="dxa" w:w="4968"/>
          </w:tcPr>
          <w:p>
            <w:r>
              <w:t>[...]</w:t>
            </w:r>
          </w:p>
        </w:tc>
      </w:tr>
    </w:tbl>
    <w:p/>
    <w:p>
      <w:pPr>
        <w:pStyle w:val="Heading1"/>
      </w:pPr>
      <w:r>
        <w:t>7. Data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Entity</w:t>
            </w:r>
          </w:p>
        </w:tc>
        <w:tc>
          <w:tcPr>
            <w:tcW w:type="dxa" w:w="2484"/>
            <w:shd w:fill="DDEAF3"/>
          </w:tcPr>
          <w:p>
            <w:r>
              <w:t>Thuộc tính chính</w:t>
            </w:r>
          </w:p>
        </w:tc>
        <w:tc>
          <w:tcPr>
            <w:tcW w:type="dxa" w:w="2484"/>
            <w:shd w:fill="DDEAF3"/>
          </w:tcPr>
          <w:p>
            <w:r>
              <w:t>Khóa/quan hệ</w:t>
            </w:r>
          </w:p>
        </w:tc>
        <w:tc>
          <w:tcPr>
            <w:tcW w:type="dxa" w:w="2484"/>
            <w:shd w:fill="DDEAF3"/>
          </w:tcPr>
          <w:p>
            <w:r>
              <w:t>Validation</w:t>
            </w:r>
          </w:p>
        </w:tc>
      </w:tr>
      <w:tr>
        <w:tc>
          <w:tcPr>
            <w:tcW w:type="dxa" w:w="2484"/>
          </w:tcPr>
          <w:p>
            <w:r>
              <w:t>[Entity]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[Entity]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[Entity]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[Entity]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</w:tbl>
    <w:p/>
    <w:p>
      <w:pPr>
        <w:pStyle w:val="Heading1"/>
      </w:pPr>
      <w:r>
        <w:t>8. Non-functional Requirements</w:t>
      </w:r>
    </w:p>
    <w:p>
      <w:r>
        <w:t>NFR: bảo mật xác thực/phân quyền, dữ liệu nhất quán, usability, hiệu năng phân trang, khả năng triển khai, backup. Liên kết yêu cầu bảo mật chi tiết sang SecRS.</w:t>
      </w:r>
    </w:p>
    <w:p>
      <w:pPr>
        <w:pStyle w:val="Heading1"/>
      </w:pPr>
      <w:r>
        <w:t>9. Traceability &amp;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r>
              <w:t>FR</w:t>
            </w:r>
          </w:p>
        </w:tc>
        <w:tc>
          <w:tcPr>
            <w:tcW w:type="dxa" w:w="1987"/>
            <w:shd w:fill="DDEAF3"/>
          </w:tcPr>
          <w:p>
            <w:r>
              <w:t>Business Rule</w:t>
            </w:r>
          </w:p>
        </w:tc>
        <w:tc>
          <w:tcPr>
            <w:tcW w:type="dxa" w:w="1987"/>
            <w:shd w:fill="DDEAF3"/>
          </w:tcPr>
          <w:p>
            <w:r>
              <w:t>Security SR</w:t>
            </w:r>
          </w:p>
        </w:tc>
        <w:tc>
          <w:tcPr>
            <w:tcW w:type="dxa" w:w="1987"/>
            <w:shd w:fill="DDEAF3"/>
          </w:tcPr>
          <w:p>
            <w:r>
              <w:t>Test case</w:t>
            </w:r>
          </w:p>
        </w:tc>
        <w:tc>
          <w:tcPr>
            <w:tcW w:type="dxa" w:w="1987"/>
            <w:shd w:fill="DDEAF3"/>
          </w:tcPr>
          <w:p>
            <w:r>
              <w:t>Status</w:t>
            </w:r>
          </w:p>
        </w:tc>
      </w:tr>
      <w:tr>
        <w:tc>
          <w:tcPr>
            <w:tcW w:type="dxa" w:w="1987"/>
          </w:tcPr>
          <w:p>
            <w:r>
              <w:t>[FR]</w:t>
            </w:r>
          </w:p>
        </w:tc>
        <w:tc>
          <w:tcPr>
            <w:tcW w:type="dxa" w:w="1987"/>
          </w:tcPr>
          <w:p>
            <w:r>
              <w:t>[BR]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  <w:tc>
          <w:tcPr>
            <w:tcW w:type="dxa" w:w="1987"/>
          </w:tcPr>
          <w:p>
            <w:r>
              <w:t>[TC]</w:t>
            </w:r>
          </w:p>
        </w:tc>
        <w:tc>
          <w:tcPr>
            <w:tcW w:type="dxa" w:w="1987"/>
          </w:tcPr>
          <w:p>
            <w:r>
              <w:t>[Draft]</w:t>
            </w:r>
          </w:p>
        </w:tc>
      </w:tr>
      <w:tr>
        <w:tc>
          <w:tcPr>
            <w:tcW w:type="dxa" w:w="1987"/>
          </w:tcPr>
          <w:p>
            <w:r>
              <w:t>[FR]</w:t>
            </w:r>
          </w:p>
        </w:tc>
        <w:tc>
          <w:tcPr>
            <w:tcW w:type="dxa" w:w="1987"/>
          </w:tcPr>
          <w:p>
            <w:r>
              <w:t>[BR]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  <w:tc>
          <w:tcPr>
            <w:tcW w:type="dxa" w:w="1987"/>
          </w:tcPr>
          <w:p>
            <w:r>
              <w:t>[TC]</w:t>
            </w:r>
          </w:p>
        </w:tc>
        <w:tc>
          <w:tcPr>
            <w:tcW w:type="dxa" w:w="1987"/>
          </w:tcPr>
          <w:p>
            <w:r>
              <w:t>[Draft]</w:t>
            </w:r>
          </w:p>
        </w:tc>
      </w:tr>
      <w:tr>
        <w:tc>
          <w:tcPr>
            <w:tcW w:type="dxa" w:w="1987"/>
          </w:tcPr>
          <w:p>
            <w:r>
              <w:t>[FR]</w:t>
            </w:r>
          </w:p>
        </w:tc>
        <w:tc>
          <w:tcPr>
            <w:tcW w:type="dxa" w:w="1987"/>
          </w:tcPr>
          <w:p>
            <w:r>
              <w:t>[BR]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  <w:tc>
          <w:tcPr>
            <w:tcW w:type="dxa" w:w="1987"/>
          </w:tcPr>
          <w:p>
            <w:r>
              <w:t>[TC]</w:t>
            </w:r>
          </w:p>
        </w:tc>
        <w:tc>
          <w:tcPr>
            <w:tcW w:type="dxa" w:w="1987"/>
          </w:tcPr>
          <w:p>
            <w:r>
              <w:t>[Draft]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Biểu mẫu dùng chung cho 5 dự án SE–IA  •  Phiên bản 1.0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