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MANAGEMENT &amp; CONTRIBUTION LOG</w:t>
      </w:r>
    </w:p>
    <w:p>
      <w:pPr>
        <w:pStyle w:val="Subtitle"/>
      </w:pPr>
      <w:r>
        <w:t>08-PM  |  TEMPLATE / BIỂU MẪU</w:t>
      </w:r>
    </w:p>
    <w:p>
      <w:r>
        <w:t>Theo dõi tiến độ, phụ thuộc SE–IA và minh chứng đóng góp theo cá nhân.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F0F6"/>
          </w:tcPr>
          <w:p>
            <w:r>
              <w:t>Mã dự án</w:t>
            </w:r>
          </w:p>
        </w:tc>
        <w:tc>
          <w:tcPr>
            <w:tcW w:type="dxa" w:w="4968"/>
          </w:tcPr>
          <w:p>
            <w:r>
              <w:t>[P01–P05]</w:t>
            </w:r>
          </w:p>
        </w:tc>
      </w:tr>
      <w:tr>
        <w:tc>
          <w:tcPr>
            <w:tcW w:type="dxa" w:w="4968"/>
            <w:shd w:fill="E9F0F6"/>
          </w:tcPr>
          <w:p>
            <w:r>
              <w:t>Tên dự án</w:t>
            </w:r>
          </w:p>
        </w:tc>
        <w:tc>
          <w:tcPr>
            <w:tcW w:type="dxa" w:w="4968"/>
          </w:tcPr>
          <w:p>
            <w:r>
              <w:t>[Điền tên cặp đề tài SE–IA]</w:t>
            </w:r>
          </w:p>
        </w:tc>
      </w:tr>
      <w:tr>
        <w:tc>
          <w:tcPr>
            <w:tcW w:type="dxa" w:w="4968"/>
            <w:shd w:fill="E9F0F6"/>
          </w:tcPr>
          <w:p>
            <w:r>
              <w:t>Nhóm / thành viên</w:t>
            </w:r>
          </w:p>
        </w:tc>
        <w:tc>
          <w:tcPr>
            <w:tcW w:type="dxa" w:w="4968"/>
          </w:tcPr>
          <w:p>
            <w:r>
              <w:t>[Nhóm; họ tên, ngành, vai trò]</w:t>
            </w:r>
          </w:p>
        </w:tc>
      </w:tr>
      <w:tr>
        <w:tc>
          <w:tcPr>
            <w:tcW w:type="dxa" w:w="4968"/>
            <w:shd w:fill="E9F0F6"/>
          </w:tcPr>
          <w:p>
            <w:r>
              <w:t>Giảng viên hướng dẫn</w:t>
            </w:r>
          </w:p>
        </w:tc>
        <w:tc>
          <w:tcPr>
            <w:tcW w:type="dxa" w:w="4968"/>
          </w:tcPr>
          <w:p>
            <w:r>
              <w:t>[Họ tên]</w:t>
            </w:r>
          </w:p>
        </w:tc>
      </w:tr>
      <w:tr>
        <w:tc>
          <w:tcPr>
            <w:tcW w:type="dxa" w:w="4968"/>
            <w:shd w:fill="E9F0F6"/>
          </w:tcPr>
          <w:p>
            <w:r>
              <w:t>Phiên bản / ngày</w:t>
            </w:r>
          </w:p>
        </w:tc>
        <w:tc>
          <w:tcPr>
            <w:tcW w:type="dxa" w:w="4968"/>
          </w:tcPr>
          <w:p>
            <w:r>
              <w:t>[v1.0 / dd-mm-yyyy]</w:t>
            </w:r>
          </w:p>
        </w:tc>
      </w:tr>
      <w:tr>
        <w:tc>
          <w:tcPr>
            <w:tcW w:type="dxa" w:w="4968"/>
            <w:shd w:fill="E9F0F6"/>
          </w:tcPr>
          <w:p>
            <w:r>
              <w:t>Trạng thái</w:t>
            </w:r>
          </w:p>
        </w:tc>
        <w:tc>
          <w:tcPr>
            <w:tcW w:type="dxa" w:w="4968"/>
          </w:tcPr>
          <w:p>
            <w:r>
              <w:t>[Draft / Reviewed / Approved]</w:t>
            </w:r>
          </w:p>
        </w:tc>
      </w:tr>
    </w:tbl>
    <w:p>
      <w:pPr>
        <w:pStyle w:val="Heading1"/>
      </w:pPr>
      <w:r>
        <w:t>Quy định sử dụng</w:t>
      </w:r>
    </w:p>
    <w:p>
      <w:r>
        <w:t>Thay thế toàn bộ phần trong [ngoặc vuông] bằng thông tin thực tế. Giữ nguyên mã định danh để truy vết: FR ↔ SR ↔ thiết kế ↔ test case ↔ evidence. Mỗi thay đổi sau Review 1 phải được quản lý phiên bản.</w:t>
      </w:r>
    </w:p>
    <w:p>
      <w:pPr>
        <w:pStyle w:val="Heading2"/>
      </w:pPr>
      <w:r>
        <w:t>Danh sách lựa chọn dự án</w:t>
      </w:r>
    </w:p>
    <w:p>
      <w:pPr>
        <w:pStyle w:val="ListBullet"/>
      </w:pPr>
      <w:r>
        <w:t>P01 — IT Helpdesk + Security Monitoring</w:t>
      </w:r>
    </w:p>
    <w:p>
      <w:pPr>
        <w:pStyle w:val="ListBullet"/>
      </w:pPr>
      <w:r>
        <w:t>P02 — Training &amp; Enrollment + Student Data Protection</w:t>
      </w:r>
    </w:p>
    <w:p>
      <w:pPr>
        <w:pStyle w:val="ListBullet"/>
      </w:pPr>
      <w:r>
        <w:t>P03 — Inventory &amp; Purchase + Transaction Security</w:t>
      </w:r>
    </w:p>
    <w:p>
      <w:pPr>
        <w:pStyle w:val="ListBullet"/>
      </w:pPr>
      <w:r>
        <w:t>P04 — Customer Feedback + Web Application Security</w:t>
      </w:r>
    </w:p>
    <w:p>
      <w:pPr>
        <w:pStyle w:val="ListBullet"/>
      </w:pPr>
      <w:r>
        <w:t>P05 — Equipment Maintenance + Asset Integrity</w:t>
      </w:r>
    </w:p>
    <w:p>
      <w:r>
        <w:br w:type="page"/>
      </w:r>
    </w:p>
    <w:p>
      <w:pPr>
        <w:pStyle w:val="Heading1"/>
      </w:pPr>
      <w:r>
        <w:t>1. Team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DEAF3"/>
          </w:tcPr>
          <w:p>
            <w:r>
              <w:t>Workstream</w:t>
            </w:r>
          </w:p>
        </w:tc>
        <w:tc>
          <w:tcPr>
            <w:tcW w:type="dxa" w:w="1656"/>
            <w:shd w:fill="DDEAF3"/>
          </w:tcPr>
          <w:p>
            <w:r>
              <w:t>SV1</w:t>
            </w:r>
          </w:p>
        </w:tc>
        <w:tc>
          <w:tcPr>
            <w:tcW w:type="dxa" w:w="1656"/>
            <w:shd w:fill="DDEAF3"/>
          </w:tcPr>
          <w:p>
            <w:r>
              <w:t>SV2</w:t>
            </w:r>
          </w:p>
        </w:tc>
        <w:tc>
          <w:tcPr>
            <w:tcW w:type="dxa" w:w="1656"/>
            <w:shd w:fill="DDEAF3"/>
          </w:tcPr>
          <w:p>
            <w:r>
              <w:t>SV3</w:t>
            </w:r>
          </w:p>
        </w:tc>
        <w:tc>
          <w:tcPr>
            <w:tcW w:type="dxa" w:w="1656"/>
            <w:shd w:fill="DDEAF3"/>
          </w:tcPr>
          <w:p>
            <w:r>
              <w:t>SV4</w:t>
            </w:r>
          </w:p>
        </w:tc>
        <w:tc>
          <w:tcPr>
            <w:tcW w:type="dxa" w:w="1656"/>
            <w:shd w:fill="DDEAF3"/>
          </w:tcPr>
          <w:p>
            <w:r>
              <w:t>SV5</w:t>
            </w:r>
          </w:p>
        </w:tc>
      </w:tr>
      <w:tr>
        <w:tc>
          <w:tcPr>
            <w:tcW w:type="dxa" w:w="1656"/>
          </w:tcPr>
          <w:p>
            <w:r>
              <w:t>BA/SRS</w:t>
            </w:r>
          </w:p>
        </w:tc>
        <w:tc>
          <w:tcPr>
            <w:tcW w:type="dxa" w:w="1656"/>
          </w:tcPr>
          <w:p>
            <w:r>
              <w:t>R</w:t>
            </w:r>
          </w:p>
        </w:tc>
        <w:tc>
          <w:tcPr>
            <w:tcW w:type="dxa" w:w="1656"/>
          </w:tcPr>
          <w:p>
            <w:r>
              <w:t>C</w:t>
            </w:r>
          </w:p>
        </w:tc>
        <w:tc>
          <w:tcPr>
            <w:tcW w:type="dxa" w:w="1656"/>
          </w:tcPr>
          <w:p>
            <w:r>
              <w:t>C</w:t>
            </w:r>
          </w:p>
        </w:tc>
        <w:tc>
          <w:tcPr>
            <w:tcW w:type="dxa" w:w="1656"/>
          </w:tcPr>
          <w:p>
            <w:r>
              <w:t>I</w:t>
            </w:r>
          </w:p>
        </w:tc>
        <w:tc>
          <w:tcPr>
            <w:tcW w:type="dxa" w:w="1656"/>
          </w:tcPr>
          <w:p>
            <w:r>
              <w:t>I</w:t>
            </w:r>
          </w:p>
        </w:tc>
      </w:tr>
      <w:tr>
        <w:tc>
          <w:tcPr>
            <w:tcW w:type="dxa" w:w="1656"/>
          </w:tcPr>
          <w:p>
            <w:r>
              <w:t>Security/SecRS</w:t>
            </w:r>
          </w:p>
        </w:tc>
        <w:tc>
          <w:tcPr>
            <w:tcW w:type="dxa" w:w="1656"/>
          </w:tcPr>
          <w:p>
            <w:r>
              <w:t>C</w:t>
            </w:r>
          </w:p>
        </w:tc>
        <w:tc>
          <w:tcPr>
            <w:tcW w:type="dxa" w:w="1656"/>
          </w:tcPr>
          <w:p>
            <w:r>
              <w:t>I</w:t>
            </w:r>
          </w:p>
        </w:tc>
        <w:tc>
          <w:tcPr>
            <w:tcW w:type="dxa" w:w="1656"/>
          </w:tcPr>
          <w:p>
            <w:r>
              <w:t>I</w:t>
            </w:r>
          </w:p>
        </w:tc>
        <w:tc>
          <w:tcPr>
            <w:tcW w:type="dxa" w:w="1656"/>
          </w:tcPr>
          <w:p>
            <w:r>
              <w:t>R</w:t>
            </w:r>
          </w:p>
        </w:tc>
        <w:tc>
          <w:tcPr>
            <w:tcW w:type="dxa" w:w="1656"/>
          </w:tcPr>
          <w:p>
            <w:r>
              <w:t>A</w:t>
            </w:r>
          </w:p>
        </w:tc>
      </w:tr>
      <w:tr>
        <w:tc>
          <w:tcPr>
            <w:tcW w:type="dxa" w:w="1656"/>
          </w:tcPr>
          <w:p>
            <w:r>
              <w:t>API/Frontend</w:t>
            </w:r>
          </w:p>
        </w:tc>
        <w:tc>
          <w:tcPr>
            <w:tcW w:type="dxa" w:w="1656"/>
          </w:tcPr>
          <w:p>
            <w:r>
              <w:t>C</w:t>
            </w:r>
          </w:p>
        </w:tc>
        <w:tc>
          <w:tcPr>
            <w:tcW w:type="dxa" w:w="1656"/>
          </w:tcPr>
          <w:p>
            <w:r>
              <w:t>R</w:t>
            </w:r>
          </w:p>
        </w:tc>
        <w:tc>
          <w:tcPr>
            <w:tcW w:type="dxa" w:w="1656"/>
          </w:tcPr>
          <w:p>
            <w:r>
              <w:t>R</w:t>
            </w:r>
          </w:p>
        </w:tc>
        <w:tc>
          <w:tcPr>
            <w:tcW w:type="dxa" w:w="1656"/>
          </w:tcPr>
          <w:p>
            <w:r>
              <w:t>C</w:t>
            </w:r>
          </w:p>
        </w:tc>
        <w:tc>
          <w:tcPr>
            <w:tcW w:type="dxa" w:w="1656"/>
          </w:tcPr>
          <w:p>
            <w:r>
              <w:t>C</w:t>
            </w:r>
          </w:p>
        </w:tc>
      </w:tr>
      <w:tr>
        <w:tc>
          <w:tcPr>
            <w:tcW w:type="dxa" w:w="1656"/>
          </w:tcPr>
          <w:p>
            <w:r>
              <w:t>Testing/Integration</w:t>
            </w:r>
          </w:p>
        </w:tc>
        <w:tc>
          <w:tcPr>
            <w:tcW w:type="dxa" w:w="1656"/>
          </w:tcPr>
          <w:p>
            <w:r>
              <w:t>R</w:t>
            </w:r>
          </w:p>
        </w:tc>
        <w:tc>
          <w:tcPr>
            <w:tcW w:type="dxa" w:w="1656"/>
          </w:tcPr>
          <w:p>
            <w:r>
              <w:t>R</w:t>
            </w:r>
          </w:p>
        </w:tc>
        <w:tc>
          <w:tcPr>
            <w:tcW w:type="dxa" w:w="1656"/>
          </w:tcPr>
          <w:p>
            <w:r>
              <w:t>R</w:t>
            </w:r>
          </w:p>
        </w:tc>
        <w:tc>
          <w:tcPr>
            <w:tcW w:type="dxa" w:w="1656"/>
          </w:tcPr>
          <w:p>
            <w:r>
              <w:t>R</w:t>
            </w:r>
          </w:p>
        </w:tc>
        <w:tc>
          <w:tcPr>
            <w:tcW w:type="dxa" w:w="1656"/>
          </w:tcPr>
          <w:p>
            <w:r>
              <w:t>R</w:t>
            </w:r>
          </w:p>
        </w:tc>
      </w:tr>
    </w:tbl>
    <w:p/>
    <w:p>
      <w:pPr>
        <w:pStyle w:val="Heading1"/>
      </w:pPr>
      <w:r>
        <w:t>2. Weekly Sprint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DEAF3"/>
          </w:tcPr>
          <w:p>
            <w:r>
              <w:t>Week</w:t>
            </w:r>
          </w:p>
        </w:tc>
        <w:tc>
          <w:tcPr>
            <w:tcW w:type="dxa" w:w="1656"/>
            <w:shd w:fill="DDEAF3"/>
          </w:tcPr>
          <w:p>
            <w:r>
              <w:t>Milestones</w:t>
            </w:r>
          </w:p>
        </w:tc>
        <w:tc>
          <w:tcPr>
            <w:tcW w:type="dxa" w:w="1656"/>
            <w:shd w:fill="DDEAF3"/>
          </w:tcPr>
          <w:p>
            <w:r>
              <w:t>SE deliverable</w:t>
            </w:r>
          </w:p>
        </w:tc>
        <w:tc>
          <w:tcPr>
            <w:tcW w:type="dxa" w:w="1656"/>
            <w:shd w:fill="DDEAF3"/>
          </w:tcPr>
          <w:p>
            <w:r>
              <w:t>IA deliverable</w:t>
            </w:r>
          </w:p>
        </w:tc>
        <w:tc>
          <w:tcPr>
            <w:tcW w:type="dxa" w:w="1656"/>
            <w:shd w:fill="DDEAF3"/>
          </w:tcPr>
          <w:p>
            <w:r>
              <w:t>Dependencies</w:t>
            </w:r>
          </w:p>
        </w:tc>
        <w:tc>
          <w:tcPr>
            <w:tcW w:type="dxa" w:w="1656"/>
            <w:shd w:fill="DDEAF3"/>
          </w:tcPr>
          <w:p>
            <w:r>
              <w:t>Review status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</w:tr>
      <w:tr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</w:tr>
      <w:tr>
        <w:tc>
          <w:tcPr>
            <w:tcW w:type="dxa" w:w="1656"/>
          </w:tcPr>
          <w:p>
            <w:r>
              <w:t>4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</w:tr>
      <w:tr>
        <w:tc>
          <w:tcPr>
            <w:tcW w:type="dxa" w:w="1656"/>
          </w:tcPr>
          <w:p>
            <w:r>
              <w:t>5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</w:tr>
      <w:tr>
        <w:tc>
          <w:tcPr>
            <w:tcW w:type="dxa" w:w="1656"/>
          </w:tcPr>
          <w:p>
            <w:r>
              <w:t>6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</w:tr>
      <w:tr>
        <w:tc>
          <w:tcPr>
            <w:tcW w:type="dxa" w:w="1656"/>
          </w:tcPr>
          <w:p>
            <w:r>
              <w:t>7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  <w:tc>
          <w:tcPr>
            <w:tcW w:type="dxa" w:w="1656"/>
          </w:tcPr>
          <w:p>
            <w:r>
              <w:t>[...]</w:t>
            </w:r>
          </w:p>
        </w:tc>
      </w:tr>
    </w:tbl>
    <w:p/>
    <w:p>
      <w:pPr>
        <w:pStyle w:val="Heading1"/>
      </w:pPr>
      <w:r>
        <w:t>3. Individual Contribution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DEAF3"/>
          </w:tcPr>
          <w:p>
            <w:r>
              <w:t>Student</w:t>
            </w:r>
          </w:p>
        </w:tc>
        <w:tc>
          <w:tcPr>
            <w:tcW w:type="dxa" w:w="1987"/>
            <w:shd w:fill="DDEAF3"/>
          </w:tcPr>
          <w:p>
            <w:r>
              <w:t>Role</w:t>
            </w:r>
          </w:p>
        </w:tc>
        <w:tc>
          <w:tcPr>
            <w:tcW w:type="dxa" w:w="1987"/>
            <w:shd w:fill="DDEAF3"/>
          </w:tcPr>
          <w:p>
            <w:r>
              <w:t>Task IDs</w:t>
            </w:r>
          </w:p>
        </w:tc>
        <w:tc>
          <w:tcPr>
            <w:tcW w:type="dxa" w:w="1987"/>
            <w:shd w:fill="DDEAF3"/>
          </w:tcPr>
          <w:p>
            <w:r>
              <w:t>Commit / PR / doc link</w:t>
            </w:r>
          </w:p>
        </w:tc>
        <w:tc>
          <w:tcPr>
            <w:tcW w:type="dxa" w:w="1987"/>
            <w:shd w:fill="DDEAF3"/>
          </w:tcPr>
          <w:p>
            <w:r>
              <w:t>Outcome</w:t>
            </w:r>
          </w:p>
        </w:tc>
      </w:tr>
      <w:tr>
        <w:tc>
          <w:tcPr>
            <w:tcW w:type="dxa" w:w="1987"/>
          </w:tcPr>
          <w:p>
            <w:r>
              <w:t>[SV]</w:t>
            </w:r>
          </w:p>
        </w:tc>
        <w:tc>
          <w:tcPr>
            <w:tcW w:type="dxa" w:w="1987"/>
          </w:tcPr>
          <w:p>
            <w:r>
              <w:t>[SE/IA]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</w:tr>
      <w:tr>
        <w:tc>
          <w:tcPr>
            <w:tcW w:type="dxa" w:w="1987"/>
          </w:tcPr>
          <w:p>
            <w:r>
              <w:t>[SV]</w:t>
            </w:r>
          </w:p>
        </w:tc>
        <w:tc>
          <w:tcPr>
            <w:tcW w:type="dxa" w:w="1987"/>
          </w:tcPr>
          <w:p>
            <w:r>
              <w:t>[SE/IA]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</w:tr>
      <w:tr>
        <w:tc>
          <w:tcPr>
            <w:tcW w:type="dxa" w:w="1987"/>
          </w:tcPr>
          <w:p>
            <w:r>
              <w:t>[SV]</w:t>
            </w:r>
          </w:p>
        </w:tc>
        <w:tc>
          <w:tcPr>
            <w:tcW w:type="dxa" w:w="1987"/>
          </w:tcPr>
          <w:p>
            <w:r>
              <w:t>[SE/IA]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</w:tr>
      <w:tr>
        <w:tc>
          <w:tcPr>
            <w:tcW w:type="dxa" w:w="1987"/>
          </w:tcPr>
          <w:p>
            <w:r>
              <w:t>[SV]</w:t>
            </w:r>
          </w:p>
        </w:tc>
        <w:tc>
          <w:tcPr>
            <w:tcW w:type="dxa" w:w="1987"/>
          </w:tcPr>
          <w:p>
            <w:r>
              <w:t>[SE/IA]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</w:tr>
      <w:tr>
        <w:tc>
          <w:tcPr>
            <w:tcW w:type="dxa" w:w="1987"/>
          </w:tcPr>
          <w:p>
            <w:r>
              <w:t>[SV]</w:t>
            </w:r>
          </w:p>
        </w:tc>
        <w:tc>
          <w:tcPr>
            <w:tcW w:type="dxa" w:w="1987"/>
          </w:tcPr>
          <w:p>
            <w:r>
              <w:t>[SE/IA]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</w:tr>
    </w:tbl>
    <w:p/>
    <w:p>
      <w:pPr>
        <w:pStyle w:val="Heading1"/>
      </w:pPr>
      <w:r>
        <w:t>4. Risk &amp; issue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DEAF3"/>
          </w:tcPr>
          <w:p>
            <w:r>
              <w:t>ID</w:t>
            </w:r>
          </w:p>
        </w:tc>
        <w:tc>
          <w:tcPr>
            <w:tcW w:type="dxa" w:w="1987"/>
            <w:shd w:fill="DDEAF3"/>
          </w:tcPr>
          <w:p>
            <w:r>
              <w:t>Risk / blocker</w:t>
            </w:r>
          </w:p>
        </w:tc>
        <w:tc>
          <w:tcPr>
            <w:tcW w:type="dxa" w:w="1987"/>
            <w:shd w:fill="DDEAF3"/>
          </w:tcPr>
          <w:p>
            <w:r>
              <w:t>Owner</w:t>
            </w:r>
          </w:p>
        </w:tc>
        <w:tc>
          <w:tcPr>
            <w:tcW w:type="dxa" w:w="1987"/>
            <w:shd w:fill="DDEAF3"/>
          </w:tcPr>
          <w:p>
            <w:r>
              <w:t>Mitigation</w:t>
            </w:r>
          </w:p>
        </w:tc>
        <w:tc>
          <w:tcPr>
            <w:tcW w:type="dxa" w:w="1987"/>
            <w:shd w:fill="DDEAF3"/>
          </w:tcPr>
          <w:p>
            <w:r>
              <w:t>Due / status</w:t>
            </w:r>
          </w:p>
        </w:tc>
      </w:tr>
      <w:tr>
        <w:tc>
          <w:tcPr>
            <w:tcW w:type="dxa" w:w="1987"/>
          </w:tcPr>
          <w:p>
            <w:r>
              <w:t>R-01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</w:tr>
      <w:tr>
        <w:tc>
          <w:tcPr>
            <w:tcW w:type="dxa" w:w="1987"/>
          </w:tcPr>
          <w:p>
            <w:r>
              <w:t>R-01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</w:tr>
      <w:tr>
        <w:tc>
          <w:tcPr>
            <w:tcW w:type="dxa" w:w="1987"/>
          </w:tcPr>
          <w:p>
            <w:r>
              <w:t>R-01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</w:tr>
    </w:tbl>
    <w:p/>
    <w:p>
      <w:pPr>
        <w:pStyle w:val="Heading1"/>
      </w:pPr>
      <w:r>
        <w:t>5. Review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DEAF3"/>
          </w:tcPr>
          <w:p>
            <w:r>
              <w:t>Milestone</w:t>
            </w:r>
          </w:p>
        </w:tc>
        <w:tc>
          <w:tcPr>
            <w:tcW w:type="dxa" w:w="1987"/>
            <w:shd w:fill="DDEAF3"/>
          </w:tcPr>
          <w:p>
            <w:r>
              <w:t>Submission</w:t>
            </w:r>
          </w:p>
        </w:tc>
        <w:tc>
          <w:tcPr>
            <w:tcW w:type="dxa" w:w="1987"/>
            <w:shd w:fill="DDEAF3"/>
          </w:tcPr>
          <w:p>
            <w:r>
              <w:t>Feedback</w:t>
            </w:r>
          </w:p>
        </w:tc>
        <w:tc>
          <w:tcPr>
            <w:tcW w:type="dxa" w:w="1987"/>
            <w:shd w:fill="DDEAF3"/>
          </w:tcPr>
          <w:p>
            <w:r>
              <w:t>Action</w:t>
            </w:r>
          </w:p>
        </w:tc>
        <w:tc>
          <w:tcPr>
            <w:tcW w:type="dxa" w:w="1987"/>
            <w:shd w:fill="DDEAF3"/>
          </w:tcPr>
          <w:p>
            <w:r>
              <w:t>Reviewer</w:t>
            </w:r>
          </w:p>
        </w:tc>
      </w:tr>
      <w:tr>
        <w:tc>
          <w:tcPr>
            <w:tcW w:type="dxa" w:w="1987"/>
          </w:tcPr>
          <w:p>
            <w:r>
              <w:t>Review 1 / 2 / Final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</w:tr>
      <w:tr>
        <w:tc>
          <w:tcPr>
            <w:tcW w:type="dxa" w:w="1987"/>
          </w:tcPr>
          <w:p>
            <w:r>
              <w:t>Review 1 / 2 / Final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</w:tr>
      <w:tr>
        <w:tc>
          <w:tcPr>
            <w:tcW w:type="dxa" w:w="1987"/>
          </w:tcPr>
          <w:p>
            <w:r>
              <w:t>Review 1 / 2 / Final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Biểu mẫu dùng chung cho 5 dự án SE–IA  •  Phiên bản 1.0  •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OJT 07 TUẦN  |  SOFTWARE ENGINEERING × INFORMATION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4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9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