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PROJECT REPORT &amp; HANDOVER</w:t>
      </w:r>
    </w:p>
    <w:p>
      <w:pPr>
        <w:pStyle w:val="Subtitle"/>
      </w:pPr>
      <w:r>
        <w:t>07-FINAL  |  TEMPLATE / BIỂU MẪU</w:t>
      </w:r>
    </w:p>
    <w:p>
      <w:r>
        <w:t>Báo cáo tổng kết liên ngành, tự đánh giá và nghiệm thu.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F0F6"/>
          </w:tcPr>
          <w:p>
            <w:r>
              <w:t>Mã dự án</w:t>
            </w:r>
          </w:p>
        </w:tc>
        <w:tc>
          <w:tcPr>
            <w:tcW w:type="dxa" w:w="4968"/>
          </w:tcPr>
          <w:p>
            <w:r>
              <w:t>P01</w:t>
            </w:r>
          </w:p>
        </w:tc>
      </w:tr>
      <w:tr>
        <w:tc>
          <w:tcPr>
            <w:tcW w:type="dxa" w:w="4968"/>
            <w:shd w:fill="E9F0F6"/>
          </w:tcPr>
          <w:p>
            <w:r>
              <w:t>Tên dự án</w:t>
            </w:r>
          </w:p>
        </w:tc>
        <w:tc>
          <w:tcPr>
            <w:tcW w:type="dxa" w:w="4968"/>
          </w:tcPr>
          <w:p>
            <w:r>
              <w:t>IT Helpdesk &amp; Service Request Management System × Secure Helpdesk Platform with Access Control and Security Monitoring</w:t>
            </w:r>
          </w:p>
        </w:tc>
      </w:tr>
      <w:tr>
        <w:tc>
          <w:tcPr>
            <w:tcW w:type="dxa" w:w="4968"/>
            <w:shd w:fill="E9F0F6"/>
          </w:tcPr>
          <w:p>
            <w:r>
              <w:t>Nhóm / thành viên</w:t>
            </w:r>
          </w:p>
        </w:tc>
        <w:tc>
          <w:tcPr>
            <w:tcW w:type="dxa" w:w="4968"/>
          </w:tcPr>
          <w:p>
            <w:r>
              <w:t>Group2</w:t>
            </w:r>
          </w:p>
          <w:p>
            <w:r>
              <w:t>Nguyễn Trọng Khiêm | SE192700 | IA → IA | Trưởng nhóm và IA Lead</w:t>
            </w:r>
          </w:p>
          <w:p>
            <w:r>
              <w:t>Nguyễn Tăng Minh Khánh | SE193903 | IA → IA | Access Control và AuthZ Testing</w:t>
            </w:r>
          </w:p>
          <w:p>
            <w:r>
              <w:t>Huỳnh Minh Hoà | SE193707 | IA → IA | Logging và Security Monitoring</w:t>
            </w:r>
          </w:p>
          <w:p>
            <w:r>
              <w:t>Vũ Hồng Nhi | SE182824 | IA → IA | Hardening Upload và Deployment Security</w:t>
            </w:r>
          </w:p>
          <w:p>
            <w:r>
              <w:t>Phạm Nguyễn Minh Trí | SE192434 | SE → SE | SE Lead BA và Backend nghiệp vụ</w:t>
            </w:r>
          </w:p>
          <w:p>
            <w:r>
              <w:t>Lê Phú Cường | SE200624 | AI → SE | Backend DB Auth và CRUD API</w:t>
            </w:r>
          </w:p>
          <w:p>
            <w:r>
              <w:t>Nguyễn Nhật Chính | SE196524 | IS → SE | Frontend ReactJS và Deployment</w:t>
            </w:r>
          </w:p>
        </w:tc>
      </w:tr>
      <w:tr>
        <w:tc>
          <w:tcPr>
            <w:tcW w:type="dxa" w:w="4968"/>
            <w:shd w:fill="E9F0F6"/>
          </w:tcPr>
          <w:p>
            <w:r>
              <w:t>Giảng viên hướng dẫn</w:t>
            </w:r>
          </w:p>
        </w:tc>
        <w:tc>
          <w:tcPr>
            <w:tcW w:type="dxa" w:w="4968"/>
          </w:tcPr>
          <w:p>
            <w:r>
              <w:t>Chưa cập nhật</w:t>
            </w:r>
          </w:p>
        </w:tc>
      </w:tr>
      <w:tr>
        <w:tc>
          <w:tcPr>
            <w:tcW w:type="dxa" w:w="4968"/>
            <w:shd w:fill="E9F0F6"/>
          </w:tcPr>
          <w:p>
            <w:r>
              <w:t>Phiên bản / ngày</w:t>
            </w:r>
          </w:p>
        </w:tc>
        <w:tc>
          <w:tcPr>
            <w:tcW w:type="dxa" w:w="4968"/>
          </w:tcPr>
          <w:p>
            <w:r>
              <w:t>v0.1 / 22-10-2026</w:t>
            </w:r>
          </w:p>
        </w:tc>
      </w:tr>
      <w:tr>
        <w:tc>
          <w:tcPr>
            <w:tcW w:type="dxa" w:w="4968"/>
            <w:shd w:fill="E9F0F6"/>
          </w:tcPr>
          <w:p>
            <w:r>
              <w:t>Trạng thái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</w:tbl>
    <w:p>
      <w:pPr>
        <w:pStyle w:val="Heading1"/>
      </w:pPr>
      <w:r>
        <w:t>Quy định sử dụng</w:t>
      </w:r>
    </w:p>
    <w:p>
      <w:r>
        <w:t>Thay thế toàn bộ phần trong [ngoặc vuông] bằng thông tin thực tế. Giữ nguyên mã định danh để truy vết: FR ↔ SR ↔ thiết kế ↔ test case ↔ evidence. Mỗi thay đổi sau Review 1 phải được quản lý phiên bản.</w:t>
      </w:r>
    </w:p>
    <w:p>
      <w:pPr>
        <w:pStyle w:val="Heading2"/>
      </w:pPr>
      <w:r>
        <w:t>Danh sách lựa chọn dự án</w:t>
      </w:r>
    </w:p>
    <w:p>
      <w:pPr>
        <w:pStyle w:val="ListBullet"/>
      </w:pPr>
      <w:r>
        <w:t>P01 — IT Helpdesk + Security Monitoring</w:t>
      </w:r>
    </w:p>
    <w:p>
      <w:pPr>
        <w:pStyle w:val="ListBullet"/>
      </w:pPr>
      <w:r>
        <w:t>P02 — Training &amp; Enrollment + Student Data Protection</w:t>
      </w:r>
    </w:p>
    <w:p>
      <w:pPr>
        <w:pStyle w:val="ListBullet"/>
      </w:pPr>
      <w:r>
        <w:t>P03 — Inventory &amp; Purchase + Transaction Security</w:t>
      </w:r>
    </w:p>
    <w:p>
      <w:pPr>
        <w:pStyle w:val="ListBullet"/>
      </w:pPr>
      <w:r>
        <w:t>P04 — Customer Feedback + Web Application Security</w:t>
      </w:r>
    </w:p>
    <w:p>
      <w:pPr>
        <w:pStyle w:val="ListBullet"/>
      </w:pPr>
      <w:r>
        <w:t>P05 — Equipment Maintenance + Asset Integrity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[Bài toán, giá trị ứng dụng, kết quả sau 7 tuần – tối đa 1 trang.]</w:t>
      </w:r>
    </w:p>
    <w:p>
      <w:pPr>
        <w:pStyle w:val="Heading1"/>
      </w:pPr>
      <w:r>
        <w:t>2. Scope and requirements coverage</w:t>
      </w:r>
    </w:p>
    <w:p>
      <w:r>
        <w:t>[Số FR, SR Must đã đạt, chưa đạt, ngoài scope.]</w:t>
      </w:r>
    </w:p>
    <w:p>
      <w:pPr>
        <w:pStyle w:val="Heading1"/>
      </w:pPr>
      <w:r>
        <w:t>3. Architecture &amp; implementation</w:t>
      </w:r>
    </w:p>
    <w:p>
      <w:r>
        <w:t>[Kiến trúc, data model, module, phương án bảo mật, tech stack.]</w:t>
      </w:r>
    </w:p>
    <w:p>
      <w:pPr>
        <w:pStyle w:val="Heading1"/>
      </w:pPr>
      <w:r>
        <w:t>4. Business workflows demo</w:t>
      </w:r>
    </w:p>
    <w:p>
      <w:r>
        <w:t>[2–3 nghiệp vụ end-to-end có evidence.]</w:t>
      </w:r>
    </w:p>
    <w:p>
      <w:pPr>
        <w:pStyle w:val="Heading1"/>
      </w:pPr>
      <w:r>
        <w:t>5. Security results</w:t>
      </w:r>
    </w:p>
    <w:p>
      <w:r>
        <w:t>[Threat model, controls, vulnerabilities identified and remediation/retest.]</w:t>
      </w:r>
    </w:p>
    <w:p>
      <w:pPr>
        <w:pStyle w:val="Heading1"/>
      </w:pPr>
      <w:r>
        <w:t>6. Testing &amp; quality</w:t>
      </w:r>
    </w:p>
    <w:p>
      <w:r>
        <w:t>[Coverage test case, bug levels, performance/basic recovery test.]</w:t>
      </w:r>
    </w:p>
    <w:p>
      <w:pPr>
        <w:pStyle w:val="Heading1"/>
      </w:pPr>
      <w:r>
        <w:t>7. Work distribution and reflection</w:t>
      </w:r>
    </w:p>
    <w:p>
      <w:r>
        <w:t>[Bảng đóng góp có dẫn chứng commit/PR/task.]</w:t>
      </w:r>
    </w:p>
    <w:p>
      <w:pPr>
        <w:pStyle w:val="Heading1"/>
      </w:pPr>
      <w:r>
        <w:t>8. Known issues &amp; next steps</w:t>
      </w:r>
    </w:p>
    <w:p>
      <w:r>
        <w:t>[Hạn chế, tồn tại và lộ trình tương lai.]</w:t>
      </w:r>
    </w:p>
    <w:p>
      <w:pPr>
        <w:pStyle w:val="Heading1"/>
      </w:pPr>
      <w:r>
        <w:t>9. Handover approval</w:t>
      </w:r>
    </w:p>
    <w:p>
      <w:r>
        <w:t>[Danh sách tệp, repository, version, bên nhận, chữ ký.]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DEAF3"/>
          </w:tcPr>
          <w:p>
            <w:pPr>
              <w:keepNext/>
            </w:pPr>
            <w:r>
              <w:t>Acceptance criterion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Evidence link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Status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Reviewer</w:t>
            </w:r>
          </w:p>
        </w:tc>
        <w:trPr>
          <w:tblHeader/>
          <w:cantSplit/>
        </w:trPr>
      </w:tr>
      <w:tr>
        <w:tc>
          <w:tcPr>
            <w:tcW w:type="dxa" w:w="2484"/>
          </w:tcPr>
          <w:p>
            <w:r>
              <w:t>[FR/SR/demo/deploy]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[Pass/Fail]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[FR/SR/demo/deploy]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[Pass/Fail]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[FR/SR/demo/deploy]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[Pass/Fail]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[FR/SR/demo/deploy]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[Pass/Fail]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[FR/SR/demo/deploy]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[Pass/Fail]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Biểu mẫu dùng chung cho 5 dự án SE–IA  •  Phiên bản 1.0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OJT 07 TUẦN  |  SOFTWARE ENGINEERING × INFORMATION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