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033DCAD1" w14:textId="2D82FC5F" w:rsidR="00B04E3E" w:rsidRPr="00C20EFE" w:rsidRDefault="00B04E3E" w:rsidP="007A71D5">
      <w:pPr>
        <w:pStyle w:val="papertitle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 xml:space="preserve">Week </w:t>
      </w:r>
      <w:r w:rsidR="00D50EFB">
        <w:rPr>
          <w:b/>
          <w:bCs/>
          <w:sz w:val="30"/>
          <w:szCs w:val="30"/>
        </w:rPr>
        <w:t>8</w:t>
      </w:r>
      <w:r w:rsidRPr="00C20EFE">
        <w:rPr>
          <w:b/>
          <w:bCs/>
          <w:sz w:val="30"/>
          <w:szCs w:val="30"/>
        </w:rPr>
        <w:t xml:space="preserve"> –</w:t>
      </w:r>
      <w:r w:rsidR="00135A92">
        <w:rPr>
          <w:b/>
          <w:bCs/>
          <w:sz w:val="30"/>
          <w:szCs w:val="30"/>
        </w:rPr>
        <w:t xml:space="preserve"> </w:t>
      </w:r>
      <w:r w:rsidR="00D50EFB" w:rsidRPr="00D50EFB">
        <w:rPr>
          <w:b/>
          <w:bCs/>
          <w:sz w:val="30"/>
          <w:szCs w:val="30"/>
        </w:rPr>
        <w:t>Guided Lab: Creating a Highly Available Environment</w:t>
      </w:r>
    </w:p>
    <w:p w14:paraId="4AE3EBB8" w14:textId="0354B038" w:rsidR="009303D9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Name: Tong Duc Tu Tam</w:t>
      </w:r>
    </w:p>
    <w:p w14:paraId="039FF825" w14:textId="1ADAA9B7" w:rsidR="00B04E3E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Student ID: 104775085</w:t>
      </w:r>
    </w:p>
    <w:p w14:paraId="257E10B0" w14:textId="6D0AC903" w:rsidR="00D15A11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Date:</w:t>
      </w:r>
      <w:r w:rsidR="002231BC" w:rsidRPr="00C20EFE">
        <w:rPr>
          <w:b/>
          <w:bCs/>
          <w:sz w:val="30"/>
          <w:szCs w:val="30"/>
        </w:rPr>
        <w:t xml:space="preserve"> </w:t>
      </w:r>
      <w:r w:rsidR="0098682D">
        <w:rPr>
          <w:b/>
          <w:bCs/>
          <w:sz w:val="30"/>
          <w:szCs w:val="30"/>
        </w:rPr>
        <w:t>2</w:t>
      </w:r>
      <w:r w:rsidR="00D50EFB">
        <w:rPr>
          <w:b/>
          <w:bCs/>
          <w:sz w:val="30"/>
          <w:szCs w:val="30"/>
        </w:rPr>
        <w:t>7</w:t>
      </w:r>
      <w:r w:rsidR="00135A92">
        <w:rPr>
          <w:b/>
          <w:bCs/>
          <w:sz w:val="30"/>
          <w:szCs w:val="30"/>
        </w:rPr>
        <w:t>/06/2024</w:t>
      </w:r>
    </w:p>
    <w:p w14:paraId="7341A297" w14:textId="0A1BADD2" w:rsidR="00D7668B" w:rsidRDefault="002003CA" w:rsidP="002A450C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2003CA">
        <w:rPr>
          <w:b/>
          <w:bCs/>
          <w:sz w:val="30"/>
          <w:szCs w:val="30"/>
        </w:rPr>
        <w:t xml:space="preserve">Task 1: </w:t>
      </w:r>
      <w:r w:rsidR="00A0037F" w:rsidRPr="00A0037F">
        <w:rPr>
          <w:b/>
          <w:bCs/>
          <w:sz w:val="30"/>
          <w:szCs w:val="30"/>
        </w:rPr>
        <w:t>Inspecting your VPC</w:t>
      </w:r>
    </w:p>
    <w:p w14:paraId="3699598A" w14:textId="324E01B1" w:rsidR="003F3429" w:rsidRPr="003F3429" w:rsidRDefault="00846363" w:rsidP="003F3429">
      <w:pPr>
        <w:rPr>
          <w:b/>
          <w:bCs/>
          <w:sz w:val="30"/>
          <w:szCs w:val="30"/>
        </w:rPr>
      </w:pPr>
      <w:r w:rsidRPr="00846363">
        <w:rPr>
          <w:b/>
          <w:bCs/>
          <w:sz w:val="30"/>
          <w:szCs w:val="30"/>
        </w:rPr>
        <w:t>Task 2: Creating an Application Load Balancer</w:t>
      </w:r>
    </w:p>
    <w:p w14:paraId="204B1913" w14:textId="77777777" w:rsidR="00B74653" w:rsidRDefault="00B74653" w:rsidP="00B74653">
      <w:pPr>
        <w:pStyle w:val="Author"/>
        <w:keepNext/>
        <w:spacing w:before="5pt" w:beforeAutospacing="1" w:after="5pt" w:afterAutospacing="1"/>
      </w:pPr>
      <w:r w:rsidRPr="00B74653">
        <w:rPr>
          <w:sz w:val="30"/>
          <w:szCs w:val="30"/>
        </w:rPr>
        <w:drawing>
          <wp:inline distT="0" distB="0" distL="0" distR="0" wp14:anchorId="021C69DE" wp14:editId="65973A34">
            <wp:extent cx="6638290" cy="3108325"/>
            <wp:effectExtent l="0" t="0" r="0" b="0"/>
            <wp:docPr id="23617157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36171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CD7" w14:textId="7A18F646" w:rsidR="006759F4" w:rsidRPr="00003091" w:rsidRDefault="00B74653" w:rsidP="00B74653">
      <w:pPr>
        <w:pStyle w:val="Caption"/>
        <w:rPr>
          <w:sz w:val="30"/>
          <w:szCs w:val="30"/>
        </w:rPr>
      </w:pPr>
      <w:r w:rsidRPr="00B74653">
        <w:rPr>
          <w:sz w:val="30"/>
          <w:szCs w:val="30"/>
        </w:rPr>
        <w:t xml:space="preserve">Figure </w:t>
      </w:r>
      <w:r w:rsidRPr="00B74653">
        <w:rPr>
          <w:sz w:val="30"/>
          <w:szCs w:val="30"/>
        </w:rPr>
        <w:fldChar w:fldCharType="begin"/>
      </w:r>
      <w:r w:rsidRPr="00B74653">
        <w:rPr>
          <w:sz w:val="30"/>
          <w:szCs w:val="30"/>
        </w:rPr>
        <w:instrText xml:space="preserve"> SEQ Figure \* ARABIC </w:instrText>
      </w:r>
      <w:r w:rsidRPr="00B74653">
        <w:rPr>
          <w:sz w:val="30"/>
          <w:szCs w:val="30"/>
        </w:rPr>
        <w:fldChar w:fldCharType="separate"/>
      </w:r>
      <w:r w:rsidR="00532479">
        <w:rPr>
          <w:noProof/>
          <w:sz w:val="30"/>
          <w:szCs w:val="30"/>
        </w:rPr>
        <w:t>1</w:t>
      </w:r>
      <w:r w:rsidRPr="00B74653">
        <w:rPr>
          <w:sz w:val="30"/>
          <w:szCs w:val="30"/>
        </w:rPr>
        <w:fldChar w:fldCharType="end"/>
      </w:r>
      <w:r w:rsidRPr="00B74653">
        <w:rPr>
          <w:sz w:val="30"/>
          <w:szCs w:val="30"/>
        </w:rPr>
        <w:t>: Create Target Group</w:t>
      </w:r>
    </w:p>
    <w:p w14:paraId="05A61E2C" w14:textId="67761603" w:rsidR="009F76A9" w:rsidRPr="009F76A9" w:rsidRDefault="009F76A9" w:rsidP="009F76A9">
      <w:pPr>
        <w:pStyle w:val="Caption"/>
        <w:rPr>
          <w:sz w:val="30"/>
          <w:szCs w:val="30"/>
        </w:rPr>
      </w:pPr>
    </w:p>
    <w:p w14:paraId="5A8B50DB" w14:textId="77777777" w:rsidR="002972A7" w:rsidRDefault="002972A7" w:rsidP="002972A7">
      <w:pPr>
        <w:pStyle w:val="Author"/>
        <w:keepNext/>
        <w:spacing w:before="5pt" w:beforeAutospacing="1" w:after="5pt" w:afterAutospacing="1"/>
      </w:pPr>
      <w:r w:rsidRPr="002972A7">
        <w:rPr>
          <w:sz w:val="30"/>
          <w:szCs w:val="30"/>
        </w:rPr>
        <w:drawing>
          <wp:inline distT="0" distB="0" distL="0" distR="0" wp14:anchorId="2A5D4F8B" wp14:editId="6B8413CF">
            <wp:extent cx="6638290" cy="3369945"/>
            <wp:effectExtent l="0" t="0" r="0" b="1905"/>
            <wp:docPr id="33497257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349725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B8B1" w14:textId="6A6AA037" w:rsidR="002972A7" w:rsidRPr="00EE519B" w:rsidRDefault="002972A7" w:rsidP="00EE519B">
      <w:pPr>
        <w:pStyle w:val="Caption"/>
        <w:rPr>
          <w:sz w:val="30"/>
          <w:szCs w:val="30"/>
        </w:rPr>
      </w:pPr>
      <w:r w:rsidRPr="002972A7">
        <w:rPr>
          <w:sz w:val="30"/>
          <w:szCs w:val="30"/>
        </w:rPr>
        <w:t xml:space="preserve">Figure </w:t>
      </w:r>
      <w:r w:rsidRPr="002972A7">
        <w:rPr>
          <w:sz w:val="30"/>
          <w:szCs w:val="30"/>
        </w:rPr>
        <w:fldChar w:fldCharType="begin"/>
      </w:r>
      <w:r w:rsidRPr="002972A7">
        <w:rPr>
          <w:sz w:val="30"/>
          <w:szCs w:val="30"/>
        </w:rPr>
        <w:instrText xml:space="preserve"> SEQ Figure \* ARABIC </w:instrText>
      </w:r>
      <w:r w:rsidRPr="002972A7">
        <w:rPr>
          <w:sz w:val="30"/>
          <w:szCs w:val="30"/>
        </w:rPr>
        <w:fldChar w:fldCharType="separate"/>
      </w:r>
      <w:r w:rsidR="00532479">
        <w:rPr>
          <w:noProof/>
          <w:sz w:val="30"/>
          <w:szCs w:val="30"/>
        </w:rPr>
        <w:t>2</w:t>
      </w:r>
      <w:r w:rsidRPr="002972A7">
        <w:rPr>
          <w:sz w:val="30"/>
          <w:szCs w:val="30"/>
        </w:rPr>
        <w:fldChar w:fldCharType="end"/>
      </w:r>
      <w:r w:rsidRPr="002972A7">
        <w:rPr>
          <w:sz w:val="30"/>
          <w:szCs w:val="30"/>
        </w:rPr>
        <w:t>: Create Load Balancer</w:t>
      </w:r>
      <w:r>
        <w:rPr>
          <w:sz w:val="30"/>
          <w:szCs w:val="30"/>
        </w:rPr>
        <w:t>.</w:t>
      </w:r>
    </w:p>
    <w:p w14:paraId="0DFA59A3" w14:textId="77777777" w:rsidR="00BA05D1" w:rsidRDefault="00BA05D1" w:rsidP="00BA05D1"/>
    <w:p w14:paraId="30F33E97" w14:textId="4DF43AF0" w:rsidR="00BA05D1" w:rsidRPr="00BA05D1" w:rsidRDefault="00EE519B" w:rsidP="00BA05D1">
      <w:pPr>
        <w:rPr>
          <w:b/>
          <w:bCs/>
          <w:sz w:val="30"/>
          <w:szCs w:val="30"/>
        </w:rPr>
      </w:pPr>
      <w:r w:rsidRPr="00EE519B">
        <w:rPr>
          <w:b/>
          <w:bCs/>
          <w:sz w:val="30"/>
          <w:szCs w:val="30"/>
        </w:rPr>
        <w:t>Task 3: Creating an Auto Scaling group</w:t>
      </w:r>
    </w:p>
    <w:p w14:paraId="310C7DE7" w14:textId="6CFB9558" w:rsidR="006759F4" w:rsidRPr="006F5EEF" w:rsidRDefault="006F5EEF" w:rsidP="00003091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6F5EEF">
        <w:rPr>
          <w:b/>
          <w:bCs/>
          <w:sz w:val="30"/>
          <w:szCs w:val="30"/>
        </w:rPr>
        <w:t>Task 3.1: Creating an AMI for Auto Scaling</w:t>
      </w:r>
    </w:p>
    <w:p w14:paraId="38E5C8CF" w14:textId="77777777" w:rsidR="002C019E" w:rsidRDefault="00FA2B39" w:rsidP="002C019E">
      <w:pPr>
        <w:pStyle w:val="Author"/>
        <w:keepNext/>
        <w:spacing w:before="5pt" w:beforeAutospacing="1" w:after="5pt" w:afterAutospacing="1"/>
      </w:pPr>
      <w:r w:rsidRPr="00FA2B39">
        <w:rPr>
          <w:sz w:val="30"/>
          <w:szCs w:val="30"/>
        </w:rPr>
        <w:drawing>
          <wp:inline distT="0" distB="0" distL="0" distR="0" wp14:anchorId="0AEB5104" wp14:editId="72C6A693">
            <wp:extent cx="6638290" cy="1320165"/>
            <wp:effectExtent l="0" t="0" r="0" b="0"/>
            <wp:docPr id="1966723118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667231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98D" w14:textId="62E47F12" w:rsidR="007701AD" w:rsidRDefault="002C019E" w:rsidP="002C019E">
      <w:pPr>
        <w:pStyle w:val="Caption"/>
        <w:rPr>
          <w:sz w:val="30"/>
          <w:szCs w:val="30"/>
        </w:rPr>
      </w:pPr>
      <w:r w:rsidRPr="002C019E">
        <w:rPr>
          <w:sz w:val="30"/>
          <w:szCs w:val="30"/>
        </w:rPr>
        <w:t xml:space="preserve">Figure </w:t>
      </w:r>
      <w:r w:rsidRPr="002C019E">
        <w:rPr>
          <w:sz w:val="30"/>
          <w:szCs w:val="30"/>
        </w:rPr>
        <w:fldChar w:fldCharType="begin"/>
      </w:r>
      <w:r w:rsidRPr="002C019E">
        <w:rPr>
          <w:sz w:val="30"/>
          <w:szCs w:val="30"/>
        </w:rPr>
        <w:instrText xml:space="preserve"> SEQ Figure \* ARABIC </w:instrText>
      </w:r>
      <w:r w:rsidRPr="002C019E">
        <w:rPr>
          <w:sz w:val="30"/>
          <w:szCs w:val="30"/>
        </w:rPr>
        <w:fldChar w:fldCharType="separate"/>
      </w:r>
      <w:r w:rsidR="00532479">
        <w:rPr>
          <w:noProof/>
          <w:sz w:val="30"/>
          <w:szCs w:val="30"/>
        </w:rPr>
        <w:t>3</w:t>
      </w:r>
      <w:r w:rsidRPr="002C019E">
        <w:rPr>
          <w:sz w:val="30"/>
          <w:szCs w:val="30"/>
        </w:rPr>
        <w:fldChar w:fldCharType="end"/>
      </w:r>
      <w:r w:rsidRPr="002C019E">
        <w:rPr>
          <w:sz w:val="30"/>
          <w:szCs w:val="30"/>
        </w:rPr>
        <w:t>: Create an AMI Image from Web Server 1.</w:t>
      </w:r>
    </w:p>
    <w:p w14:paraId="02C6DB88" w14:textId="5BB302D6" w:rsidR="001C4A7D" w:rsidRDefault="001C4A7D" w:rsidP="001C4A7D">
      <w:pPr>
        <w:rPr>
          <w:b/>
          <w:bCs/>
          <w:sz w:val="30"/>
          <w:szCs w:val="30"/>
        </w:rPr>
      </w:pPr>
      <w:r w:rsidRPr="001C4A7D">
        <w:rPr>
          <w:b/>
          <w:bCs/>
          <w:sz w:val="30"/>
          <w:szCs w:val="30"/>
        </w:rPr>
        <w:t>Task 3.2: Creating a launch template and an Auto Scaling group</w:t>
      </w:r>
    </w:p>
    <w:p w14:paraId="70D76065" w14:textId="77777777" w:rsidR="001C4A7D" w:rsidRDefault="001C4A7D" w:rsidP="001C4A7D">
      <w:pPr>
        <w:keepNext/>
      </w:pPr>
      <w:r w:rsidRPr="001C4A7D">
        <w:rPr>
          <w:b/>
          <w:bCs/>
          <w:sz w:val="30"/>
          <w:szCs w:val="30"/>
        </w:rPr>
        <w:drawing>
          <wp:inline distT="0" distB="0" distL="0" distR="0" wp14:anchorId="3BCC27E2" wp14:editId="0FD0CA8D">
            <wp:extent cx="6638290" cy="1038225"/>
            <wp:effectExtent l="0" t="0" r="0" b="9525"/>
            <wp:docPr id="583811020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838110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2989" w14:textId="06D2A3D1" w:rsidR="001C4A7D" w:rsidRDefault="001C4A7D" w:rsidP="001C4A7D">
      <w:pPr>
        <w:pStyle w:val="Caption"/>
        <w:rPr>
          <w:sz w:val="30"/>
          <w:szCs w:val="30"/>
        </w:rPr>
      </w:pPr>
      <w:r w:rsidRPr="001C4A7D">
        <w:rPr>
          <w:sz w:val="30"/>
          <w:szCs w:val="30"/>
        </w:rPr>
        <w:t xml:space="preserve">Figure </w:t>
      </w:r>
      <w:r w:rsidRPr="001C4A7D">
        <w:rPr>
          <w:sz w:val="30"/>
          <w:szCs w:val="30"/>
        </w:rPr>
        <w:fldChar w:fldCharType="begin"/>
      </w:r>
      <w:r w:rsidRPr="001C4A7D">
        <w:rPr>
          <w:sz w:val="30"/>
          <w:szCs w:val="30"/>
        </w:rPr>
        <w:instrText xml:space="preserve"> SEQ Figure \* ARABIC </w:instrText>
      </w:r>
      <w:r w:rsidRPr="001C4A7D">
        <w:rPr>
          <w:sz w:val="30"/>
          <w:szCs w:val="30"/>
        </w:rPr>
        <w:fldChar w:fldCharType="separate"/>
      </w:r>
      <w:r w:rsidR="00532479">
        <w:rPr>
          <w:noProof/>
          <w:sz w:val="30"/>
          <w:szCs w:val="30"/>
        </w:rPr>
        <w:t>4</w:t>
      </w:r>
      <w:r w:rsidRPr="001C4A7D">
        <w:rPr>
          <w:sz w:val="30"/>
          <w:szCs w:val="30"/>
        </w:rPr>
        <w:fldChar w:fldCharType="end"/>
      </w:r>
      <w:r w:rsidRPr="001C4A7D">
        <w:rPr>
          <w:sz w:val="30"/>
          <w:szCs w:val="30"/>
        </w:rPr>
        <w:t>: Create Launch Template.</w:t>
      </w:r>
    </w:p>
    <w:p w14:paraId="1D83ECA1" w14:textId="77777777" w:rsidR="001C4A7D" w:rsidRDefault="001C4A7D" w:rsidP="001C4A7D">
      <w:pPr>
        <w:keepNext/>
      </w:pPr>
      <w:r w:rsidRPr="001C4A7D">
        <w:drawing>
          <wp:inline distT="0" distB="0" distL="0" distR="0" wp14:anchorId="5D1BE2F0" wp14:editId="471B0457">
            <wp:extent cx="6638290" cy="1526540"/>
            <wp:effectExtent l="0" t="0" r="0" b="0"/>
            <wp:docPr id="129738240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97382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79D4" w14:textId="00553E0B" w:rsidR="001C4A7D" w:rsidRPr="001C4A7D" w:rsidRDefault="001C4A7D" w:rsidP="001C4A7D">
      <w:pPr>
        <w:pStyle w:val="Caption"/>
        <w:rPr>
          <w:sz w:val="30"/>
          <w:szCs w:val="30"/>
        </w:rPr>
      </w:pPr>
      <w:r w:rsidRPr="001C4A7D">
        <w:rPr>
          <w:sz w:val="30"/>
          <w:szCs w:val="30"/>
        </w:rPr>
        <w:t xml:space="preserve">Figure </w:t>
      </w:r>
      <w:r w:rsidRPr="001C4A7D">
        <w:rPr>
          <w:sz w:val="30"/>
          <w:szCs w:val="30"/>
        </w:rPr>
        <w:fldChar w:fldCharType="begin"/>
      </w:r>
      <w:r w:rsidRPr="001C4A7D">
        <w:rPr>
          <w:sz w:val="30"/>
          <w:szCs w:val="30"/>
        </w:rPr>
        <w:instrText xml:space="preserve"> SEQ Figure \* ARABIC </w:instrText>
      </w:r>
      <w:r w:rsidRPr="001C4A7D">
        <w:rPr>
          <w:sz w:val="30"/>
          <w:szCs w:val="30"/>
        </w:rPr>
        <w:fldChar w:fldCharType="separate"/>
      </w:r>
      <w:r w:rsidR="00532479">
        <w:rPr>
          <w:noProof/>
          <w:sz w:val="30"/>
          <w:szCs w:val="30"/>
        </w:rPr>
        <w:t>5</w:t>
      </w:r>
      <w:r w:rsidRPr="001C4A7D">
        <w:rPr>
          <w:sz w:val="30"/>
          <w:szCs w:val="30"/>
        </w:rPr>
        <w:fldChar w:fldCharType="end"/>
      </w:r>
      <w:r w:rsidRPr="001C4A7D">
        <w:rPr>
          <w:sz w:val="30"/>
          <w:szCs w:val="30"/>
        </w:rPr>
        <w:t>: Create an auto scaling group with 2 instances.</w:t>
      </w:r>
    </w:p>
    <w:p w14:paraId="6FE3DA88" w14:textId="7B7A2D14" w:rsidR="001D7E1F" w:rsidRPr="001D7E1F" w:rsidRDefault="00541FB6" w:rsidP="001D7E1F">
      <w:pPr>
        <w:rPr>
          <w:b/>
          <w:bCs/>
          <w:sz w:val="30"/>
          <w:szCs w:val="30"/>
        </w:rPr>
      </w:pPr>
      <w:r w:rsidRPr="00541FB6">
        <w:rPr>
          <w:b/>
          <w:bCs/>
          <w:sz w:val="30"/>
          <w:szCs w:val="30"/>
        </w:rPr>
        <w:t>Task 4: Updating security groups</w:t>
      </w:r>
    </w:p>
    <w:p w14:paraId="3CB98251" w14:textId="12AA3121" w:rsidR="006759F4" w:rsidRDefault="002157C5" w:rsidP="00003091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2157C5">
        <w:rPr>
          <w:b/>
          <w:bCs/>
          <w:sz w:val="30"/>
          <w:szCs w:val="30"/>
        </w:rPr>
        <w:t>Task 4.1: Configuring the load balancer security group</w:t>
      </w:r>
    </w:p>
    <w:p w14:paraId="6D965C98" w14:textId="7F56AE5D" w:rsidR="002157C5" w:rsidRDefault="002157C5" w:rsidP="00003091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2157C5">
        <w:rPr>
          <w:b/>
          <w:bCs/>
          <w:sz w:val="30"/>
          <w:szCs w:val="30"/>
        </w:rPr>
        <w:t>Task 4.2: Configuring the application security group</w:t>
      </w:r>
    </w:p>
    <w:p w14:paraId="5C5377DA" w14:textId="77777777" w:rsidR="002157C5" w:rsidRDefault="002157C5" w:rsidP="002157C5">
      <w:pPr>
        <w:pStyle w:val="Author"/>
        <w:keepNext/>
        <w:spacing w:before="5pt" w:beforeAutospacing="1" w:after="5pt" w:afterAutospacing="1"/>
      </w:pPr>
      <w:r w:rsidRPr="002157C5">
        <w:rPr>
          <w:b/>
          <w:bCs/>
          <w:sz w:val="30"/>
          <w:szCs w:val="30"/>
        </w:rPr>
        <w:drawing>
          <wp:inline distT="0" distB="0" distL="0" distR="0" wp14:anchorId="436CE168" wp14:editId="0F3459D2">
            <wp:extent cx="6638290" cy="3491865"/>
            <wp:effectExtent l="0" t="0" r="0" b="0"/>
            <wp:docPr id="624570552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245705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EB62" w14:textId="50B2D0FB" w:rsidR="002157C5" w:rsidRDefault="002157C5" w:rsidP="002157C5">
      <w:pPr>
        <w:pStyle w:val="Caption"/>
        <w:rPr>
          <w:sz w:val="30"/>
          <w:szCs w:val="30"/>
        </w:rPr>
      </w:pPr>
      <w:r w:rsidRPr="002157C5">
        <w:rPr>
          <w:sz w:val="30"/>
          <w:szCs w:val="30"/>
        </w:rPr>
        <w:t xml:space="preserve">Figure </w:t>
      </w:r>
      <w:r w:rsidRPr="002157C5">
        <w:rPr>
          <w:sz w:val="30"/>
          <w:szCs w:val="30"/>
        </w:rPr>
        <w:fldChar w:fldCharType="begin"/>
      </w:r>
      <w:r w:rsidRPr="002157C5">
        <w:rPr>
          <w:sz w:val="30"/>
          <w:szCs w:val="30"/>
        </w:rPr>
        <w:instrText xml:space="preserve"> SEQ Figure \* ARABIC </w:instrText>
      </w:r>
      <w:r w:rsidRPr="002157C5">
        <w:rPr>
          <w:sz w:val="30"/>
          <w:szCs w:val="30"/>
        </w:rPr>
        <w:fldChar w:fldCharType="separate"/>
      </w:r>
      <w:r w:rsidR="00532479">
        <w:rPr>
          <w:noProof/>
          <w:sz w:val="30"/>
          <w:szCs w:val="30"/>
        </w:rPr>
        <w:t>6</w:t>
      </w:r>
      <w:r w:rsidRPr="002157C5">
        <w:rPr>
          <w:sz w:val="30"/>
          <w:szCs w:val="30"/>
        </w:rPr>
        <w:fldChar w:fldCharType="end"/>
      </w:r>
      <w:r w:rsidRPr="002157C5">
        <w:rPr>
          <w:sz w:val="30"/>
          <w:szCs w:val="30"/>
        </w:rPr>
        <w:t>: Config Inbound Rule for Inventory App SG</w:t>
      </w:r>
    </w:p>
    <w:p w14:paraId="6D2EAAFB" w14:textId="4E288F64" w:rsidR="00E86494" w:rsidRDefault="00E86494" w:rsidP="00E86494">
      <w:pPr>
        <w:rPr>
          <w:b/>
          <w:bCs/>
          <w:sz w:val="30"/>
          <w:szCs w:val="30"/>
        </w:rPr>
      </w:pPr>
      <w:r w:rsidRPr="00E86494">
        <w:rPr>
          <w:b/>
          <w:bCs/>
          <w:sz w:val="30"/>
          <w:szCs w:val="30"/>
        </w:rPr>
        <w:t>Task 4.3: Configuring the database security group</w:t>
      </w:r>
    </w:p>
    <w:p w14:paraId="08099E3C" w14:textId="77777777" w:rsidR="00E86494" w:rsidRDefault="00E86494" w:rsidP="00E86494">
      <w:pPr>
        <w:keepNext/>
      </w:pPr>
      <w:r w:rsidRPr="00E86494">
        <w:rPr>
          <w:b/>
          <w:bCs/>
          <w:sz w:val="30"/>
          <w:szCs w:val="30"/>
        </w:rPr>
        <w:drawing>
          <wp:inline distT="0" distB="0" distL="0" distR="0" wp14:anchorId="0F122947" wp14:editId="6392EEF0">
            <wp:extent cx="6638290" cy="3423285"/>
            <wp:effectExtent l="0" t="0" r="0" b="5715"/>
            <wp:docPr id="790878825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908788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337A" w14:textId="51CF1B2D" w:rsidR="00B17AFE" w:rsidRDefault="00E86494" w:rsidP="00603FFB">
      <w:pPr>
        <w:pStyle w:val="Caption"/>
        <w:rPr>
          <w:sz w:val="30"/>
          <w:szCs w:val="30"/>
        </w:rPr>
      </w:pPr>
      <w:r w:rsidRPr="00E86494">
        <w:rPr>
          <w:sz w:val="30"/>
          <w:szCs w:val="30"/>
        </w:rPr>
        <w:t xml:space="preserve">Figure </w:t>
      </w:r>
      <w:r w:rsidRPr="00E86494">
        <w:rPr>
          <w:sz w:val="30"/>
          <w:szCs w:val="30"/>
        </w:rPr>
        <w:fldChar w:fldCharType="begin"/>
      </w:r>
      <w:r w:rsidRPr="00E86494">
        <w:rPr>
          <w:sz w:val="30"/>
          <w:szCs w:val="30"/>
        </w:rPr>
        <w:instrText xml:space="preserve"> SEQ Figure \* ARABIC </w:instrText>
      </w:r>
      <w:r w:rsidRPr="00E86494">
        <w:rPr>
          <w:sz w:val="30"/>
          <w:szCs w:val="30"/>
        </w:rPr>
        <w:fldChar w:fldCharType="separate"/>
      </w:r>
      <w:r w:rsidR="00532479">
        <w:rPr>
          <w:noProof/>
          <w:sz w:val="30"/>
          <w:szCs w:val="30"/>
        </w:rPr>
        <w:t>7</w:t>
      </w:r>
      <w:r w:rsidRPr="00E86494">
        <w:rPr>
          <w:sz w:val="30"/>
          <w:szCs w:val="30"/>
        </w:rPr>
        <w:fldChar w:fldCharType="end"/>
      </w:r>
      <w:r w:rsidRPr="00E86494">
        <w:rPr>
          <w:sz w:val="30"/>
          <w:szCs w:val="30"/>
        </w:rPr>
        <w:t>: Config Inventory DB sg inbound rule.</w:t>
      </w:r>
    </w:p>
    <w:p w14:paraId="6632994C" w14:textId="009E1D54" w:rsidR="006759F4" w:rsidRDefault="00603FFB" w:rsidP="00C3089D">
      <w:pPr>
        <w:rPr>
          <w:b/>
          <w:bCs/>
          <w:sz w:val="30"/>
          <w:szCs w:val="30"/>
        </w:rPr>
      </w:pPr>
      <w:r w:rsidRPr="00603FFB">
        <w:rPr>
          <w:b/>
          <w:bCs/>
          <w:sz w:val="30"/>
          <w:szCs w:val="30"/>
        </w:rPr>
        <w:t>Task 5: Testing the application</w:t>
      </w:r>
    </w:p>
    <w:p w14:paraId="71C47F7B" w14:textId="77777777" w:rsidR="00C3089D" w:rsidRDefault="00C3089D" w:rsidP="00C3089D">
      <w:pPr>
        <w:keepNext/>
      </w:pPr>
      <w:r w:rsidRPr="00C3089D">
        <w:rPr>
          <w:b/>
          <w:bCs/>
          <w:sz w:val="30"/>
          <w:szCs w:val="30"/>
        </w:rPr>
        <w:drawing>
          <wp:inline distT="0" distB="0" distL="0" distR="0" wp14:anchorId="63561F8E" wp14:editId="1A696DC0">
            <wp:extent cx="6638290" cy="3489960"/>
            <wp:effectExtent l="0" t="0" r="0" b="0"/>
            <wp:docPr id="1931007121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310071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037D" w14:textId="30CC1BF7" w:rsidR="00C3089D" w:rsidRDefault="00C3089D" w:rsidP="00C3089D">
      <w:pPr>
        <w:pStyle w:val="Caption"/>
        <w:rPr>
          <w:sz w:val="30"/>
          <w:szCs w:val="30"/>
        </w:rPr>
      </w:pPr>
      <w:r w:rsidRPr="00C3089D">
        <w:rPr>
          <w:sz w:val="30"/>
          <w:szCs w:val="30"/>
        </w:rPr>
        <w:t xml:space="preserve">Figure </w:t>
      </w:r>
      <w:r w:rsidRPr="00C3089D">
        <w:rPr>
          <w:sz w:val="30"/>
          <w:szCs w:val="30"/>
        </w:rPr>
        <w:fldChar w:fldCharType="begin"/>
      </w:r>
      <w:r w:rsidRPr="00C3089D">
        <w:rPr>
          <w:sz w:val="30"/>
          <w:szCs w:val="30"/>
        </w:rPr>
        <w:instrText xml:space="preserve"> SEQ Figure \* ARABIC </w:instrText>
      </w:r>
      <w:r w:rsidRPr="00C3089D">
        <w:rPr>
          <w:sz w:val="30"/>
          <w:szCs w:val="30"/>
        </w:rPr>
        <w:fldChar w:fldCharType="separate"/>
      </w:r>
      <w:r w:rsidR="00532479">
        <w:rPr>
          <w:noProof/>
          <w:sz w:val="30"/>
          <w:szCs w:val="30"/>
        </w:rPr>
        <w:t>8</w:t>
      </w:r>
      <w:r w:rsidRPr="00C3089D">
        <w:rPr>
          <w:sz w:val="30"/>
          <w:szCs w:val="30"/>
        </w:rPr>
        <w:fldChar w:fldCharType="end"/>
      </w:r>
      <w:r w:rsidRPr="00C3089D">
        <w:rPr>
          <w:sz w:val="30"/>
          <w:szCs w:val="30"/>
        </w:rPr>
        <w:t>: Test the application</w:t>
      </w:r>
      <w:r>
        <w:rPr>
          <w:sz w:val="30"/>
          <w:szCs w:val="30"/>
        </w:rPr>
        <w:t>.</w:t>
      </w:r>
    </w:p>
    <w:p w14:paraId="551D17A0" w14:textId="10E88E30" w:rsidR="00532479" w:rsidRPr="00532479" w:rsidRDefault="00532479" w:rsidP="00532479">
      <w:pPr>
        <w:rPr>
          <w:b/>
          <w:bCs/>
          <w:sz w:val="30"/>
          <w:szCs w:val="30"/>
        </w:rPr>
      </w:pPr>
      <w:r w:rsidRPr="00532479">
        <w:rPr>
          <w:b/>
          <w:bCs/>
          <w:sz w:val="30"/>
          <w:szCs w:val="30"/>
        </w:rPr>
        <w:t>Task 6: Testing high availability</w:t>
      </w:r>
    </w:p>
    <w:p w14:paraId="4E7BEEA8" w14:textId="75CB4F48" w:rsidR="00B17AFE" w:rsidRPr="00003091" w:rsidRDefault="00B17AFE" w:rsidP="00003091">
      <w:pPr>
        <w:pStyle w:val="Caption"/>
        <w:rPr>
          <w:sz w:val="30"/>
          <w:szCs w:val="30"/>
        </w:rPr>
      </w:pPr>
    </w:p>
    <w:p w14:paraId="0BC68268" w14:textId="77777777" w:rsidR="00532479" w:rsidRDefault="00532479" w:rsidP="00532479">
      <w:pPr>
        <w:pStyle w:val="Author"/>
        <w:keepNext/>
        <w:spacing w:before="5pt" w:beforeAutospacing="1" w:after="5pt" w:afterAutospacing="1" w:line="6pt" w:lineRule="auto"/>
      </w:pPr>
      <w:r w:rsidRPr="00532479">
        <w:rPr>
          <w:sz w:val="30"/>
          <w:szCs w:val="30"/>
        </w:rPr>
        <w:drawing>
          <wp:inline distT="0" distB="0" distL="0" distR="0" wp14:anchorId="3A1F6B7A" wp14:editId="7CAD1DA3">
            <wp:extent cx="6638290" cy="1534160"/>
            <wp:effectExtent l="0" t="0" r="0" b="8890"/>
            <wp:docPr id="252911720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529117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7B9" w14:textId="5BC9BF6D" w:rsidR="00003091" w:rsidRPr="00003091" w:rsidRDefault="00532479" w:rsidP="00532479">
      <w:pPr>
        <w:pStyle w:val="Caption"/>
        <w:rPr>
          <w:sz w:val="30"/>
          <w:szCs w:val="30"/>
        </w:rPr>
      </w:pPr>
      <w:r w:rsidRPr="00532479">
        <w:rPr>
          <w:sz w:val="30"/>
          <w:szCs w:val="30"/>
        </w:rPr>
        <w:t xml:space="preserve">Figure </w:t>
      </w:r>
      <w:r w:rsidRPr="00532479">
        <w:rPr>
          <w:sz w:val="30"/>
          <w:szCs w:val="30"/>
        </w:rPr>
        <w:fldChar w:fldCharType="begin"/>
      </w:r>
      <w:r w:rsidRPr="00532479">
        <w:rPr>
          <w:sz w:val="30"/>
          <w:szCs w:val="30"/>
        </w:rPr>
        <w:instrText xml:space="preserve"> SEQ Figure \* ARABIC </w:instrText>
      </w:r>
      <w:r w:rsidRPr="00532479">
        <w:rPr>
          <w:sz w:val="30"/>
          <w:szCs w:val="30"/>
        </w:rPr>
        <w:fldChar w:fldCharType="separate"/>
      </w:r>
      <w:r w:rsidRPr="00532479">
        <w:rPr>
          <w:sz w:val="30"/>
          <w:szCs w:val="30"/>
        </w:rPr>
        <w:t>9</w:t>
      </w:r>
      <w:r w:rsidRPr="00532479">
        <w:rPr>
          <w:sz w:val="30"/>
          <w:szCs w:val="30"/>
        </w:rPr>
        <w:fldChar w:fldCharType="end"/>
      </w:r>
      <w:r w:rsidRPr="00532479">
        <w:rPr>
          <w:sz w:val="30"/>
          <w:szCs w:val="30"/>
        </w:rPr>
        <w:t>: Terminate 1 instance.</w:t>
      </w:r>
    </w:p>
    <w:p w14:paraId="36D6DCEE" w14:textId="6F6697FE" w:rsidR="00B3615E" w:rsidRDefault="00532479" w:rsidP="00B3615E">
      <w:r w:rsidRPr="00532479">
        <w:drawing>
          <wp:inline distT="0" distB="0" distL="0" distR="0" wp14:anchorId="4DE1D885" wp14:editId="6C3C39DC">
            <wp:extent cx="5487166" cy="4182059"/>
            <wp:effectExtent l="0" t="0" r="0" b="9525"/>
            <wp:docPr id="976866522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7686652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AA8B" w14:textId="1BBAC7A2" w:rsidR="00B3615E" w:rsidRDefault="00B3615E" w:rsidP="00B3615E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>Figure</w:t>
      </w:r>
      <w:r>
        <w:rPr>
          <w:sz w:val="30"/>
          <w:szCs w:val="30"/>
        </w:rPr>
        <w:t xml:space="preserve"> </w:t>
      </w:r>
      <w:r w:rsidR="0078349D">
        <w:rPr>
          <w:sz w:val="30"/>
          <w:szCs w:val="30"/>
        </w:rPr>
        <w:t>1</w:t>
      </w:r>
      <w:r w:rsidR="00EE134C">
        <w:rPr>
          <w:sz w:val="30"/>
          <w:szCs w:val="30"/>
        </w:rPr>
        <w:t>2</w:t>
      </w:r>
      <w:r w:rsidRPr="00003091">
        <w:rPr>
          <w:sz w:val="30"/>
          <w:szCs w:val="30"/>
        </w:rPr>
        <w:t xml:space="preserve">: </w:t>
      </w:r>
      <w:r>
        <w:rPr>
          <w:sz w:val="30"/>
          <w:szCs w:val="30"/>
        </w:rPr>
        <w:t>Score after submission.</w:t>
      </w:r>
    </w:p>
    <w:p w14:paraId="05685015" w14:textId="6759AA1E" w:rsidR="003C1F21" w:rsidRPr="003C1F21" w:rsidRDefault="00532479" w:rsidP="003C1F21">
      <w:r w:rsidRPr="00532479">
        <w:drawing>
          <wp:inline distT="0" distB="0" distL="0" distR="0" wp14:anchorId="75E02A52" wp14:editId="3467FE88">
            <wp:extent cx="6638290" cy="2592070"/>
            <wp:effectExtent l="0" t="0" r="0" b="0"/>
            <wp:docPr id="1755386390" name="Picture 1" descr="A screenshot of a computer cod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55386390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017A" w14:textId="4754C83E" w:rsidR="003C1F21" w:rsidRDefault="003C1F21" w:rsidP="003C1F2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>Figure</w:t>
      </w:r>
      <w:r>
        <w:rPr>
          <w:sz w:val="30"/>
          <w:szCs w:val="30"/>
        </w:rPr>
        <w:t xml:space="preserve"> 1</w:t>
      </w:r>
      <w:r w:rsidR="009A79B6">
        <w:rPr>
          <w:sz w:val="30"/>
          <w:szCs w:val="30"/>
        </w:rPr>
        <w:t>3</w:t>
      </w:r>
      <w:r w:rsidRPr="00003091">
        <w:rPr>
          <w:sz w:val="30"/>
          <w:szCs w:val="30"/>
        </w:rPr>
        <w:t xml:space="preserve">: </w:t>
      </w:r>
      <w:r>
        <w:rPr>
          <w:sz w:val="30"/>
          <w:szCs w:val="30"/>
        </w:rPr>
        <w:t>Submission report.</w:t>
      </w:r>
    </w:p>
    <w:p w14:paraId="2395A5C8" w14:textId="77777777" w:rsidR="00B3615E" w:rsidRPr="00B3615E" w:rsidRDefault="00B3615E" w:rsidP="00B3615E"/>
    <w:sectPr w:rsidR="00B3615E" w:rsidRPr="00B3615E" w:rsidSect="00D15A11">
      <w:footerReference w:type="first" r:id="rId19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766961A0" w14:textId="77777777" w:rsidR="003C3472" w:rsidRDefault="003C3472" w:rsidP="001A3B3D">
      <w:r>
        <w:separator/>
      </w:r>
    </w:p>
  </w:endnote>
  <w:endnote w:type="continuationSeparator" w:id="0">
    <w:p w14:paraId="19715E18" w14:textId="77777777" w:rsidR="003C3472" w:rsidRDefault="003C347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B51C59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3C416113" w14:textId="77777777" w:rsidR="003C3472" w:rsidRDefault="003C3472" w:rsidP="001A3B3D">
      <w:r>
        <w:separator/>
      </w:r>
    </w:p>
  </w:footnote>
  <w:footnote w:type="continuationSeparator" w:id="0">
    <w:p w14:paraId="3885AED3" w14:textId="77777777" w:rsidR="003C3472" w:rsidRDefault="003C347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28584013">
    <w:abstractNumId w:val="14"/>
  </w:num>
  <w:num w:numId="2" w16cid:durableId="1354376455">
    <w:abstractNumId w:val="19"/>
  </w:num>
  <w:num w:numId="3" w16cid:durableId="1375930463">
    <w:abstractNumId w:val="13"/>
  </w:num>
  <w:num w:numId="4" w16cid:durableId="1251425669">
    <w:abstractNumId w:val="16"/>
  </w:num>
  <w:num w:numId="5" w16cid:durableId="1469396327">
    <w:abstractNumId w:val="16"/>
  </w:num>
  <w:num w:numId="6" w16cid:durableId="1669215746">
    <w:abstractNumId w:val="16"/>
  </w:num>
  <w:num w:numId="7" w16cid:durableId="1442914667">
    <w:abstractNumId w:val="16"/>
  </w:num>
  <w:num w:numId="8" w16cid:durableId="856120309">
    <w:abstractNumId w:val="18"/>
  </w:num>
  <w:num w:numId="9" w16cid:durableId="363480285">
    <w:abstractNumId w:val="20"/>
  </w:num>
  <w:num w:numId="10" w16cid:durableId="350224910">
    <w:abstractNumId w:val="15"/>
  </w:num>
  <w:num w:numId="11" w16cid:durableId="811099004">
    <w:abstractNumId w:val="12"/>
  </w:num>
  <w:num w:numId="12" w16cid:durableId="161354778">
    <w:abstractNumId w:val="11"/>
  </w:num>
  <w:num w:numId="13" w16cid:durableId="1154444303">
    <w:abstractNumId w:val="0"/>
  </w:num>
  <w:num w:numId="14" w16cid:durableId="181474408">
    <w:abstractNumId w:val="10"/>
  </w:num>
  <w:num w:numId="15" w16cid:durableId="621497769">
    <w:abstractNumId w:val="8"/>
  </w:num>
  <w:num w:numId="16" w16cid:durableId="1959293015">
    <w:abstractNumId w:val="7"/>
  </w:num>
  <w:num w:numId="17" w16cid:durableId="1797605791">
    <w:abstractNumId w:val="6"/>
  </w:num>
  <w:num w:numId="18" w16cid:durableId="937176381">
    <w:abstractNumId w:val="5"/>
  </w:num>
  <w:num w:numId="19" w16cid:durableId="2072069227">
    <w:abstractNumId w:val="9"/>
  </w:num>
  <w:num w:numId="20" w16cid:durableId="128868329">
    <w:abstractNumId w:val="4"/>
  </w:num>
  <w:num w:numId="21" w16cid:durableId="1344359418">
    <w:abstractNumId w:val="3"/>
  </w:num>
  <w:num w:numId="22" w16cid:durableId="987131689">
    <w:abstractNumId w:val="2"/>
  </w:num>
  <w:num w:numId="23" w16cid:durableId="869563884">
    <w:abstractNumId w:val="1"/>
  </w:num>
  <w:num w:numId="24" w16cid:durableId="11440774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091"/>
    <w:rsid w:val="000434AC"/>
    <w:rsid w:val="0004781E"/>
    <w:rsid w:val="000508BF"/>
    <w:rsid w:val="0006161D"/>
    <w:rsid w:val="000750A0"/>
    <w:rsid w:val="0008758A"/>
    <w:rsid w:val="000C1E68"/>
    <w:rsid w:val="000E4A7A"/>
    <w:rsid w:val="00135A92"/>
    <w:rsid w:val="0015079E"/>
    <w:rsid w:val="001A2EFD"/>
    <w:rsid w:val="001A3B3D"/>
    <w:rsid w:val="001A42EA"/>
    <w:rsid w:val="001B67DC"/>
    <w:rsid w:val="001C4A7D"/>
    <w:rsid w:val="001D7BCF"/>
    <w:rsid w:val="001D7E1F"/>
    <w:rsid w:val="001E1D30"/>
    <w:rsid w:val="002003CA"/>
    <w:rsid w:val="002157C5"/>
    <w:rsid w:val="002231BC"/>
    <w:rsid w:val="002254A9"/>
    <w:rsid w:val="00233D97"/>
    <w:rsid w:val="002850E3"/>
    <w:rsid w:val="00293747"/>
    <w:rsid w:val="002972A7"/>
    <w:rsid w:val="002A450C"/>
    <w:rsid w:val="002A4FE8"/>
    <w:rsid w:val="002C019E"/>
    <w:rsid w:val="002D7E27"/>
    <w:rsid w:val="00324652"/>
    <w:rsid w:val="003250F0"/>
    <w:rsid w:val="0034158C"/>
    <w:rsid w:val="00354FCF"/>
    <w:rsid w:val="0039719C"/>
    <w:rsid w:val="003A19E2"/>
    <w:rsid w:val="003B2B15"/>
    <w:rsid w:val="003B3076"/>
    <w:rsid w:val="003C1F21"/>
    <w:rsid w:val="003C3472"/>
    <w:rsid w:val="003F3429"/>
    <w:rsid w:val="00400B36"/>
    <w:rsid w:val="00421EC6"/>
    <w:rsid w:val="004325FB"/>
    <w:rsid w:val="004432BA"/>
    <w:rsid w:val="0044407E"/>
    <w:rsid w:val="00464E43"/>
    <w:rsid w:val="004717AB"/>
    <w:rsid w:val="004D72B5"/>
    <w:rsid w:val="00532479"/>
    <w:rsid w:val="00541FB6"/>
    <w:rsid w:val="00547E73"/>
    <w:rsid w:val="00551B7F"/>
    <w:rsid w:val="0056610F"/>
    <w:rsid w:val="00575BCA"/>
    <w:rsid w:val="00592DF7"/>
    <w:rsid w:val="005B0344"/>
    <w:rsid w:val="005B520E"/>
    <w:rsid w:val="005E2800"/>
    <w:rsid w:val="005F5476"/>
    <w:rsid w:val="00603FFB"/>
    <w:rsid w:val="00623AA9"/>
    <w:rsid w:val="006347CF"/>
    <w:rsid w:val="00645D22"/>
    <w:rsid w:val="00651A08"/>
    <w:rsid w:val="00654204"/>
    <w:rsid w:val="00670434"/>
    <w:rsid w:val="006759F4"/>
    <w:rsid w:val="00680767"/>
    <w:rsid w:val="0068536D"/>
    <w:rsid w:val="006B6B66"/>
    <w:rsid w:val="006D1687"/>
    <w:rsid w:val="006D53E1"/>
    <w:rsid w:val="006E5500"/>
    <w:rsid w:val="006F2B38"/>
    <w:rsid w:val="006F5EEF"/>
    <w:rsid w:val="006F6D3D"/>
    <w:rsid w:val="00704134"/>
    <w:rsid w:val="00715BEA"/>
    <w:rsid w:val="00740EEA"/>
    <w:rsid w:val="007701AD"/>
    <w:rsid w:val="0078349D"/>
    <w:rsid w:val="00794804"/>
    <w:rsid w:val="00797422"/>
    <w:rsid w:val="007A71D5"/>
    <w:rsid w:val="007B33F1"/>
    <w:rsid w:val="007C0308"/>
    <w:rsid w:val="007C292D"/>
    <w:rsid w:val="007C2FF2"/>
    <w:rsid w:val="007D6232"/>
    <w:rsid w:val="007E4E43"/>
    <w:rsid w:val="007F1F99"/>
    <w:rsid w:val="007F768F"/>
    <w:rsid w:val="0080791D"/>
    <w:rsid w:val="00846363"/>
    <w:rsid w:val="0085635C"/>
    <w:rsid w:val="00861821"/>
    <w:rsid w:val="00873603"/>
    <w:rsid w:val="008A2C7D"/>
    <w:rsid w:val="008C2B89"/>
    <w:rsid w:val="008C4B23"/>
    <w:rsid w:val="008F6E2C"/>
    <w:rsid w:val="00925528"/>
    <w:rsid w:val="009303D9"/>
    <w:rsid w:val="00933C64"/>
    <w:rsid w:val="00960161"/>
    <w:rsid w:val="00972203"/>
    <w:rsid w:val="00982D6F"/>
    <w:rsid w:val="0098682D"/>
    <w:rsid w:val="009A79B6"/>
    <w:rsid w:val="009B3AA1"/>
    <w:rsid w:val="009F76A9"/>
    <w:rsid w:val="00A0037F"/>
    <w:rsid w:val="00A059B3"/>
    <w:rsid w:val="00A83751"/>
    <w:rsid w:val="00AB48FC"/>
    <w:rsid w:val="00AC52C2"/>
    <w:rsid w:val="00AE3409"/>
    <w:rsid w:val="00B04E3E"/>
    <w:rsid w:val="00B11A60"/>
    <w:rsid w:val="00B14CA6"/>
    <w:rsid w:val="00B16D06"/>
    <w:rsid w:val="00B17AFE"/>
    <w:rsid w:val="00B22613"/>
    <w:rsid w:val="00B2512A"/>
    <w:rsid w:val="00B3615E"/>
    <w:rsid w:val="00B36D1A"/>
    <w:rsid w:val="00B74653"/>
    <w:rsid w:val="00B80934"/>
    <w:rsid w:val="00BA05D1"/>
    <w:rsid w:val="00BA1025"/>
    <w:rsid w:val="00BC3420"/>
    <w:rsid w:val="00BC55B4"/>
    <w:rsid w:val="00BD155E"/>
    <w:rsid w:val="00BE7D3C"/>
    <w:rsid w:val="00BF5FF6"/>
    <w:rsid w:val="00C0207F"/>
    <w:rsid w:val="00C16117"/>
    <w:rsid w:val="00C20EFE"/>
    <w:rsid w:val="00C268FC"/>
    <w:rsid w:val="00C3075A"/>
    <w:rsid w:val="00C3089D"/>
    <w:rsid w:val="00C76FFC"/>
    <w:rsid w:val="00C919A4"/>
    <w:rsid w:val="00CA4392"/>
    <w:rsid w:val="00CC393F"/>
    <w:rsid w:val="00CD4AFE"/>
    <w:rsid w:val="00CE112B"/>
    <w:rsid w:val="00D07DF7"/>
    <w:rsid w:val="00D13749"/>
    <w:rsid w:val="00D15A11"/>
    <w:rsid w:val="00D2176E"/>
    <w:rsid w:val="00D22119"/>
    <w:rsid w:val="00D507B5"/>
    <w:rsid w:val="00D50EFB"/>
    <w:rsid w:val="00D632BE"/>
    <w:rsid w:val="00D72D06"/>
    <w:rsid w:val="00D7522C"/>
    <w:rsid w:val="00D7536F"/>
    <w:rsid w:val="00D76668"/>
    <w:rsid w:val="00D7668B"/>
    <w:rsid w:val="00DE3344"/>
    <w:rsid w:val="00E61E12"/>
    <w:rsid w:val="00E61FEE"/>
    <w:rsid w:val="00E7596C"/>
    <w:rsid w:val="00E82F34"/>
    <w:rsid w:val="00E85CBA"/>
    <w:rsid w:val="00E86494"/>
    <w:rsid w:val="00E878F2"/>
    <w:rsid w:val="00ED0149"/>
    <w:rsid w:val="00EE134C"/>
    <w:rsid w:val="00EE519B"/>
    <w:rsid w:val="00EF7DE3"/>
    <w:rsid w:val="00F03103"/>
    <w:rsid w:val="00F06A6B"/>
    <w:rsid w:val="00F203CB"/>
    <w:rsid w:val="00F26BFC"/>
    <w:rsid w:val="00F271DE"/>
    <w:rsid w:val="00F627DA"/>
    <w:rsid w:val="00F7288F"/>
    <w:rsid w:val="00F8218A"/>
    <w:rsid w:val="00F847A6"/>
    <w:rsid w:val="00F9441B"/>
    <w:rsid w:val="00F96569"/>
    <w:rsid w:val="00FA2B39"/>
    <w:rsid w:val="00FA4C32"/>
    <w:rsid w:val="00FE18FF"/>
    <w:rsid w:val="00FE7114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9F49B2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unhideWhenUsed/>
    <w:qFormat/>
    <w:rsid w:val="00D15A11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9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0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6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2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4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3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6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2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1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2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image" Target="media/image11.png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image" Target="media/image10.png"/><Relationship Id="rId2" Type="http://purl.oclc.org/ooxml/officeDocument/relationships/numbering" Target="numbering.xml"/><Relationship Id="rId16" Type="http://purl.oclc.org/ooxml/officeDocument/relationships/image" Target="media/image9.png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5" Type="http://purl.oclc.org/ooxml/officeDocument/relationships/webSettings" Target="webSettings.xml"/><Relationship Id="rId15" Type="http://purl.oclc.org/ooxml/officeDocument/relationships/image" Target="media/image8.png"/><Relationship Id="rId10" Type="http://purl.oclc.org/ooxml/officeDocument/relationships/image" Target="media/image3.png"/><Relationship Id="rId19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354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DUC TU TAM TONG</cp:lastModifiedBy>
  <cp:revision>83</cp:revision>
  <cp:lastPrinted>2024-06-20T10:14:00Z</cp:lastPrinted>
  <dcterms:created xsi:type="dcterms:W3CDTF">2019-01-08T18:42:00Z</dcterms:created>
  <dcterms:modified xsi:type="dcterms:W3CDTF">2024-06-27T07:58:00Z</dcterms:modified>
</cp:coreProperties>
</file>