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6FE8"/>
          <w:sz w:val="80"/>
          <w:szCs w:val="80"/>
        </w:rPr>
        <w:t xml:space="preserve">STAYLO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Book everything. Own the experience.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จองได้ทุกอย่าง  ·  เป็นเจ้าของทุกประสบการณ์</w:t>
      </w:r>
    </w:p>
    <w:p>
      <w:pPr>
        <w:pBdr>
          <w:top w:val="single" w:color="1B6FE8" w:sz="8"/>
        </w:pBdr>
        <w:shd w:fill="0A1628" w:val="clear"/>
        <w:spacing w:before="200" w:after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สัญญาผู้ร่วมก่อตั้ง</w:t>
      </w:r>
    </w:p>
    <w:p>
      <w:pPr>
        <w:shd w:fill="0A1628" w:val="clear"/>
        <w:spacing w:before="0" w:after="200"/>
        <w:jc w:val="center"/>
      </w:pPr>
      <w:r>
        <w:rPr>
          <w:rFonts w:ascii="Arial" w:cs="Arial" w:eastAsia="Arial" w:hAnsi="Arial"/>
          <w:color w:val="85B7EB"/>
          <w:sz w:val="28"/>
          <w:szCs w:val="28"/>
        </w:rPr>
        <w:t xml:space="preserve">FOUNDING PARTNER AGREEMENT</w:t>
      </w:r>
    </w:p>
    <w:p>
      <w:pPr>
        <w:pBdr>
          <w:bottom w:val="single" w:color="1B6FE8" w:sz="8"/>
        </w:pBdr>
        <w:shd w:fill="EBF3FD" w:val="clear"/>
        <w:spacing w:before="0" w:after="0"/>
        <w:jc w:val="center"/>
      </w:pPr>
      <w:r>
        <w:rPr>
          <w:rFonts w:ascii="Arial" w:cs="Arial" w:eastAsia="Arial" w:hAnsi="Arial"/>
          <w:color w:val="0C447C"/>
          <w:sz w:val="20"/>
          <w:szCs w:val="20"/>
        </w:rPr>
        <w:t xml:space="preserve">เอกสารลับ (เป็นความลับ)  /  CONFIDENTIAL DOCUMENT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สถานประกอบการ  /  PROPERTY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[ชื่อโรงแรม / Hotel Name]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[ที่ตั้ง / Location] — เกาะพะงัน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[อีเมล / Email]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[เบอร์โทรศัพท์ / Tel]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วันที่ออกสัญญา  /  ISSUE DATE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[วัน/เดือน/ปี]</w:t>
            </w:r>
          </w:p>
          <w:p>
            <w:pPr>
              <w:spacing w:before="60" w:after="0"/>
            </w:pPr>
          </w:p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รหัสอ้างอิง  /  REFERENCE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6FE8"/>
                <w:sz w:val="26"/>
                <w:szCs w:val="26"/>
              </w:rPr>
              <w:t xml:space="preserve">STAYLO-KPG-[XXX]</w:t>
            </w:r>
          </w:p>
          <w:p>
            <w:pPr>
              <w:spacing w:before="30" w:after="0"/>
            </w:pPr>
          </w:p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จำนวนหุ้นที่ซื้อ  /  SHARES PURCHASED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[___] หุ้น × $1,000 = $[_____]</w:t>
            </w:r>
          </w:p>
        </w:tc>
      </w:tr>
    </w:tbl>
    <w:p>
      <w:pPr>
        <w:spacing w:before="160" w:after="0"/>
      </w:pP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คำนำ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Preamble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สัญญาฉบับนี้ (ต่อไปนี้เรียกว่า “สัญญา”) ทำขึ้นระหว่าง STAYLO แพลตฟอร์มจองที่พักระดับโลก ที่สร้างโดยและเพื่อเจ้าของโรงแรมอิสระ (ต่อไปนี้เรียกว่า “STAYLO”) และเจ้าของโรงแรมผู้ลงนามด้านล่าง (ต่อไปนี้เรียกว่า “ผู้ร่วมก่อตั้ง”)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This Founding Partner Agreement ("Agreement") is entered into between STAYLO, a global hospitality booking platform built by and for independent hoteliers ("Staylo"), and the undersigned hotelier ("Founding Partner").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วิสัยทัศน์ของ Staylo: สร้างทางเลือกที่เป็นธรรมแทน Booking.com และ Airbnb โดยเจ้าของร่วมกันโดยเจ้าของโรงแรม ค่าคอมมิชชันต่ำกว่า การบริหารงานโปร่งใส และการกระจายรายได้คืนสู่พาร์ทเนอร์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Staylo's mission: Build the fair alternative to Booking.com and Airbnb — owned collectively by the hoteliers it serves, with lower commissions, transparent governance, and revenue redistribution to partners.</w:t>
            </w:r>
          </w:p>
        </w:tc>
      </w:tr>
    </w:tbl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นิยามศัพท์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“หุ้น” / "Share"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หนึ่งหน่วยส่วนทุนของผู้ร่วมก่อตั้งใน Staylo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One unit of Founding Partner equity in Staylo, conferring financial rights (dividends) as described in this Agreement.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“ผู้ร่วมก่อตั้ง” / "Founding Partner"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กลุ่มแรกที่เข้าร่วมในช่วง Alpha เกาะพะงัน (100 สถานประกอบการแรก)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The first cohort of businesses joining Staylo during the Alpha phase on Koh Phangan (first 100 properties).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“สิทธิ์ออกเสียง” / "Voting Right"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1 สถานประกอบการ = 1 เสียง ไม่ขึ้นอยู่กับจำนวนหุ้นที่ถือครอง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 registered property = 1 vote, regardless of the number of shares held. Voting rights are attached to the active Staylo property registration, not to shares.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“อัตราคอมมิชชัน” / "Commission Rate"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ร้อยละคอมมิชชัน 10% รับประกันตลอดชีพสำหรับผู้ร่วมก่อตั้ง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The 10% commission rate charged by Staylo on platform bookings, guaranteed for life for Founding Partners.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“เงินปันผล” / "Dividend"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ส่วนแบ่จากกำไรสุทธิ์ของ Staylo ที่กระจายให้แก่ผู้ถือหุ้นตามสัดส่วน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Share of Staylo's net profits distributed to shareholders in proportion to shares held.</w:t>
            </w:r>
          </w:p>
        </w:tc>
      </w:tr>
    </w:tbl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เงื่อนไขการซื้อหุ้น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Share Purchase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FE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DCFF"/>
                <w:sz w:val="22"/>
                <w:szCs w:val="22"/>
              </w:rPr>
              <w:t xml:space="preserve">ราคาต่อหุ้น  /  Price per Share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$1,000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หนึ่งพันดอลลาร์สหรัฐ​อเมริกา (~ประมาณ 35,000 บาท)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จำนวนสูงสุดต่อสถานประกอบการ  /  Max per Property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10 หุ้น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7799"/>
                <w:sz w:val="20"/>
                <w:szCs w:val="20"/>
              </w:rPr>
              <w:t xml:space="preserve">หุ้นเพิ่ม = เงินปันผลเพิ่ม ไม่ใช่เสียงเพิ่ม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3.1 — จำนวนขั้นต่ำสุด: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หุ้นหนึ่ง (1) หุ้นต่อสถานประกอบการที่ลงทะเบียน ($1,000) จำนวนนี้ให้สิทธิ์ทั้งหมดตามสัญญาฉบับนี้  //  Minimum one (1) share per registered property ($1,000). This minimum entitles the Founding Partner to all rights in this Agreement.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3.2 — จำนวนสูงสุด: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สิบ (10) หุ้นต่อสถานประกอบการ ($10,000) หุ้นเพิ่มเติมรายได้เงินปันผล แต่ไม่เพิ่มสิทธิ์ออกเสียง  //  Maximum ten (10) shares per property ($10,000). Additional shares increase dividend entitlement only, not voting rights.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3.3 — การชำระเงิน: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ชำระเต็มจำนวนเมื่อลงนามสัญญา รับ: โอนธนาคาร / Wise / วิธีอื่นตามที่ตกลงเป็นลายลักษณ์อักษร  //  Full payment required upon signing. Accepted: bank transfer, Wise, or other method agreed in writing.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3.4 — ราคา Alpha: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ราคา $1,000 ต่อหุ้นใช้เฉพาะช่วง Alpha เท่านั้น ชุดถัดไปจะได้รับข้อเสนอในราคาสูงกว่า  //  The $1,000 price applies exclusively to the Alpha phase. Subsequent cohorts will be offered shares at a higher price.</w:t>
      </w:r>
    </w:p>
    <w:p>
      <w:pPr>
        <w:spacing w:before="80" w:after="0"/>
      </w:pPr>
    </w:p>
    <w:p>
      <w:pPr>
        <w:pBdr>
          <w:top w:val="single" w:color="1D9E75" w:sz="4"/>
          <w:bottom w:val="single" w:color="1D9E75" w:sz="4"/>
          <w:left w:val="thick" w:color="1D9E75" w:sz="14"/>
          <w:right w:val="single" w:color="1D9E75" w:sz="4"/>
        </w:pBdr>
        <w:shd w:fill="EAF3DE" w:val="clear"/>
        <w:spacing w:before="140" w:after="140"/>
        <w:ind w:left="180" w:righ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ช่วง Alpha — เอกสิทธิ์เกาะพะงัน: 100 สถานประกอบการแรกบนเกาะเท่านั้นที่ได้รับสถานะ Founding Partner: ราคาหุ้นต่ำสุด + คอมมิชชัน 10% ตลอดชีพ + การแสดงผลลำดับต้น
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Alpha Phase — Koh Phangan Priority: The first 100 businesses receive Founding Partner status with the lowest share price, 10% commission for life, and priority listing on Staylo.</w:t>
      </w: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การรัประกันอัตราคอมมิชชัน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Commission Rate Guarantee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แพลตฟอร์ม  /  Platform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คอมมิชชันปัจจุบัน  /  Current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Staylo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Booking.com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18%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Agoda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17%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Airbnb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15%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Expedia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20–25%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10%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4.1 — อัตรารับประกัน: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Staylo รับประกันอัตราคอมมิชชัน 10% ตลอดชีพสำหรับการจองทุกครั้งผ่านแพลตฟอร์ม อัตรานี้ไม่สามารถเพิ่มขึ้นได้อย่างอิสระโดย Staylo  //  Staylo guarantees 10% commission for life for all platform bookings. This rate cannot be increased unilaterally.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4.2 — การจองโดยตรง: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การจองที่ทำโดยตรงระหว่างแขกและสถานประกอบการ (ภายนอกแพลตฟอร์ม Staylo) ไม่อยู่ภายใต้ค่าคอมมิชชั่นใดทั้งสิ้น  //  Direct bookings between guest and property (outside Staylo) are not subject to any commission.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4.3 — ความเป็นธรรม: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หาก Staylo ลดอัตรามาตรฐานต่ำกว่า 10% ในอนาคต ผู้ร่วมก่อตั้งจะได้รับอัตราที่ต่ำกว่าโดยอัตโนมัติ  //  Should Staylo reduce the standard rate below 10% in the future, Founding Partners automatically benefit from the lower rate.</w:t>
      </w: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 การบริหารและสิทธิ์ออกเสียง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Governance &amp; Voting Rights</w:t>
      </w:r>
    </w:p>
    <w:p>
      <w:pPr>
        <w:pBdr>
          <w:top w:val="single" w:color="1B6FE8" w:sz="4"/>
          <w:bottom w:val="single" w:color="1B6FE8" w:sz="4"/>
          <w:left w:val="thick" w:color="1B6FE8" w:sz="14"/>
          <w:right w:val="single" w:color="1B6FE8" w:sz="4"/>
        </w:pBdr>
        <w:shd w:fill="EBF3FD" w:val="clear"/>
        <w:spacing w:before="140" w:after="140"/>
        <w:ind w:left="180" w:righ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หลักการสำคัญ: 1 สถานประกอบการ = 1 เสียง — ไม่ขึ้นอยู่กับจำนวนหุ้นที่ถือครอง สิทธิ์ออกเสียงผูกติดอยู่กับโรงแรมที่ลงทะเบียนใน Staylo ไม่ใช่กับหุ้น
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Core Principle: 1 Property = 1 Vote — regardless of shares held. Voting rights are attached to the active property registration, not to shares. Additional shares increase dividends only.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5.1 — สิทธิ์ออกเสียง: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ผู้ร่วมก่อตั้งแต่ละรายมีหนึ่งเสียงในทุกมติของ Staylo ไม่ว่าจะซื้อหุ้นกี่หุ้นก็ตาม สิทธิ์นี้ไม่สามารถโอนได้  //  Each Founding Partner holds one (1) vote regardless of shares purchased. This right cannot be transferred.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5.2 — ขอบเขตการใช้สิทธิ์: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การตัดสินใจเกี่ยวกับ: การเปลี่ยนอัตราคอมมิชชัน / ทิศทางผลิตภัณฑ์ / นโยบายเงินปันผล / ประเภทหุ้นใหม่ / การเปลี่ยนแปลงโครงสร้างความเป็นเจ้าของ  //  Votes cover: commission rate changes, major product direction, dividend policy, new share classes, ownership structure changes.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5.3 — องค์ประชุม: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ต้องการผู้ร่วม 30% ของผู้ร่วมก่อตั้งทั้งหมด / มติสามัญ (50%+1) สำหรับการตัดสินทั่วไป / 67% สำหรับการเปลี่ยนแปลงโครงสร้างหรือค่าคอมมิชชัน  //  Quorum: 30% of active Founding Partners. Simple majority (50%+1) for standard decisions. Supermajority (67%) for commission or ownership structure changes.</w:t>
      </w: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 นโยบายเงินปันผล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Dividend Policy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6.1 — สิทธิ์รับเงินปันผล: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ผู้ร่วมก่อตั้งมีสิทธิ์รับเงินปันผลจากกำไรสุทธิ์ของ Staylo เมื่อแพลตฟอร์มถึงจุดคุ้มทุนแล้ว  //  Founding Partners are entitled to receive dividends from Staylo's net profits once the platform reaches profitability.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6.2 — สูตรการกระจาย: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เงินปันผลกระจายตามสัดส่วนของหุ้นที่ถือครอง ผู้ถือ 3 หุ้นได้รับเงินปันผล 3 เท่าของผู้ถือ 1 หุ้น  //  Dividends distributed proportionally to shares held. A partner holding 3 shares receives 3 times the dividend of one holding 1 share.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6.3 — นโยบายสำรอง: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Staylo จะเก็บกำไรสุทธิ์อย่างน้อย 30% เป็นสำรองก่อนกระจาย 70% ที่เหลืออาจจายโดยมติสมัชชาผู้ร่วม  //  Staylo retains minimum 30% of net profits as reserve. The remaining 70% may be distributed by Founding Partners assembly resolution.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6.4 — ไม่รับประกันเงินปันผล: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สัญญาฉบับนี้ไม่รับประกันจำนวนเงินปันผลที่แน่นอน การกระจายขึ้นอยู่กับผลกำไรของแพลตฟอร์มและมติสมัชชา  //  No guaranteed dividend amount. Distribution is contingent on platform profitability and a resolution of the Founding Partners assembly.</w:t>
      </w: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 การโอนหรือขายหุ้น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Share Transferability</w:t>
      </w:r>
    </w:p>
    <w:p>
      <w:pPr>
        <w:pBdr>
          <w:top w:val="single" w:color="1D9E75" w:sz="4"/>
          <w:bottom w:val="single" w:color="1D9E75" w:sz="4"/>
          <w:left w:val="thick" w:color="1D9E75" w:sz="14"/>
          <w:right w:val="single" w:color="1D9E75" w:sz="4"/>
        </w:pBdr>
        <w:shd w:fill="EAF3DE" w:val="clear"/>
        <w:spacing w:before="140" w:after="140"/>
        <w:ind w:left="180" w:righ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หุ้นสามารถซื้อขายได้อย่างอิสระ แต่สิทธิ์ออกเสียงยังคงอยู่กับสถานประกอปการที่ลงทะเบียนใน Staylo เสมอ
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Shares can be freely bought and sold. However, voting rights remain permanently attached to the active Staylo property registration — not to the shares themselves.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7.1 — หุ้นโอนได้อย่างอิสระ: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หุ้น Founding Partner สามารถโอนหรือขายให้บุคคลหรือนิติบุคคลใดก็ได้โดยไม่จำเป็นต้องได้รับความยินยอมจาก Staylo ก่อน ผู้ซื้อหุ้นจากภายนอกได้รับสิทธิ์ทางการเงิน (เงินปันผล) แต่ไม่ได้รับสิทธิ์ออกเสียง หากไม่เป็นเจ้าของโรงแรมที่ลงทะเบียนใน Staylo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นี่คือกลไกแห่งการปกป้องสหกรณ์: กองทุนที่ซื้อหุ้นจำนวนมากจะได้รับผลตอบแทนเงินปันผลเพิ่มขึ้น แต่ไม่สามารถควบคุม Staylo ได้ เพราะอำนาจอยู่ที่เจ้าของโรงแรมที่ดำเนินการอยู่ใน Staylo เท่านั้น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the cooperative protection mechanism: a fund buying many shares gains more dividends but zero control, because control stays with active hoteliers.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7.2 — การโอนเมื่อขายสถานประกอบการ: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หากผู้ร่วมก่อตั้งขายสถานประกอบการ หุ้นสามารถโอนไปยังเจ้าของใหม่พร้อมกับสิทธิ์ออกเสียงถ้าเจ้าของใหม่ลงทะเบียนสถานประกอบการใน Staylo  //  Upon sale of the property, shares may transfer to the new owner along with voting rights if the new owner registers on Staylo.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7.3 — สิทธิซื้อก่อนของ Staylo: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Staylo สงวนสิทธิซื้อก่อน (Right of First Refusal) เมื่อผู้ร่วมต้องการขายหุ้น ราคาซื้อคืนตัดสินโดยตกลงร่วมกันหรือผู้ประเมินอิสระ  //  Staylo reserves the right of first refusal if a Founding Partner wishes to sell. Buyback price determined by mutual agreement or independent valuation.</w:t>
      </w: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 สิทธิพิเศษเฉพาะผู้ก่อตั้ง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Founding Partner Exclusive Benefits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อันดับการแสดงผลลำดับต้นบนผลการค้นหาของ Staylo  //  Priority listing position on Staylo search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เหรียญ "Founding Member" ถาวรบนโปรไฟล์ของสถานประกอบการ  //  Permanent "Founding Member" badge on the property's Staylo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คอมมิชชัน 10% รับประกันตลอดชีพ ไม่ว่าอัตรามาตรฐานในอนาคตจะเปลี่ยนไปอย่างไร  //  10% commission guaranteed for life regardless of future standard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เข้าถึงการตัดสินใจเลือกฟีเจอร์ใหม่ของแพลตฟอร์มก่อนใคร  //  Early access to new product feature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ช่องทางติดต่อโดยตรงกับผู้ก่อตั้ง Staylo  //  Direct communication channel with Staylo founders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คำเชิญเข้าร่วมการประชุมสุดยอดประจำปี  //  Invitation to annual Founding Partners Summit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โบนัสจากการแนะนำเจ้าของกิจการรายใหม่เข้าร่วมใน Staylo  //  Referral bonus credits for recruiting new business partners to Staylo</w:t>
      </w: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 ภาระผู้ร่วม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Partner Obligations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9.1 — การใช้แพลตฟอร์ม: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ผู้ร่วมก่อตั้งมีความผูกพันที่จะลงสถานประกอบการใน Staylo และรักษาข้อมูลความพร้อมใช้ / ราคาให้เป็นปัจจุบันเสมอ  //  Founding Partners commit to actively listing their property on Staylo with accurate, up-to-date availability and pricing.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9.2 — การส่งเสริม: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สนับสนุนให้ลูกค้าจองตรงผ่าน Staylo หรือแนะนำเพื่อให้จองผ่าน Staylo ครั้งต่อไป (ไม่บังคับแต่แนะนำ)  //  Partners are encouraged (not obligated) to inform guests about Staylo and invite future direct bookings through the platform.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9.3 — ความเท่าเทียมราคา: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ผู้ร่วมตกลงไม่เสนอราคาห้องประเภทเดียวกันบน OTA อื่นต่ำกว่าที่ลงบน Staylo  //  Founding Partners agree not to offer lower prices for identical rooms on competing OTA platforms than those listed on Staylo.</w:t>
      </w: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 กรอบกฎหมาย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Legal Framework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10.1 — กฎหมายที่ใช้บังคับ: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สัญญาฉบับนี้อยู่ภายใต้กฎหมายไทยและหลักกฎหมายพาณิชย์ระหว่างประเทศ  //  This Agreement is governed by Thai law and international commercial law principles.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10.2 — การระงับข้อพิพาท: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ข้อพิพาทใดๆ จะดำเนินการด้วยการเจรจาโดยสุจริตก่อน 90 วัน หากไม่สำเร็จจะส่งไปไกล่เกลี่ยที่สุราษฎร์ธานี  //  Any dispute shall first be addressed through 90 days of good-faith negotiation, then submitted to mediation in Surat Thani, Thailand.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10.3 — ภาษา: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สัญญาฉบับนี้เขียนเป็นภาษาไทยและภาษาอังกฤษ หากขัดแย้งให้ใช้ภาษาอังกฤษเป็นหลัก  //  Drafted in Thai and English. In case of conflict, the English version shall prevail.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10.4 — ข้อสงวน Alpha: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สัญญาฉบับนี้เป็นเครื่องมือการร่วมในประมาณครั้งแรก Staylo เป็นแพลตฟอร์มระดับ Alpha ผู้ร่วมรับทราบถึงความเสี่ยงตามธรรมชาติของการลงทุนในช่วงแรกเริ่มต้น  //  Staylo is an alpha-stage platform. Founding Partners acknowledge the inherent risk of early-stage investment and that no financial returns are guaranteed.</w:t>
      </w:r>
    </w:p>
    <w:p>
      <w:pPr>
        <w:pBdr>
          <w:bottom w:val="single" w:color="1B6FE8" w:sz="4" w:space="1"/>
        </w:pBdr>
        <w:spacing w:before="140" w:after="14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11. ลายเซ็นชื่อ</w:t>
      </w: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  /  Signatures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โดยการลงนามด้านล่าง ทั้งสองฝ่ายยอมรับข้อกำหนดทั้งหมดในสัญญาฉบับนี้  /  By signing below, both parties agree to all terms and conditions of this Founding Partner Agreement.</w:t>
      </w:r>
    </w:p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ผู้ร่วมก่อตั้ง  /  FOUNDING PARTNER</w:t>
            </w:r>
          </w:p>
          <w:p>
            <w:pPr>
              <w:spacing w:before="180" w:after="0"/>
            </w:pPr>
          </w:p>
          <w:p>
            <w:pPr>
              <w:pBdr>
                <w:bottom w:val="single" w:color="0A1628" w:sz="4"/>
              </w:pBdr>
            </w:pPr>
          </w:p>
          <w:p>
            <w:pPr>
              <w:spacing w:before="4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ชื่อ  /  Name: _________________________________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ชื่อเสอไต้  /  Property: ____________________________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วันที่  /  Date: __________________________________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หุ้นที่ซื้อ  /  Shares: _____ × $1,000 = $___________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ตัวแทน STAYLO  /  STAYLO REPRESENTATIVE</w:t>
            </w:r>
          </w:p>
          <w:p>
            <w:pPr>
              <w:spacing w:before="180" w:after="0"/>
            </w:pPr>
          </w:p>
          <w:p>
            <w:pPr>
              <w:pBdr>
                <w:bottom w:val="single" w:color="0A1628" w:sz="4"/>
              </w:pBdr>
            </w:pPr>
          </w:p>
          <w:p>
            <w:pPr>
              <w:spacing w:before="4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ชื่อ  /  Name: David [Founder]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ตำแหน่ง  /  Title: Co-Founder &amp; CEO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วันที่  /  Date: __________________________________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1B6FE8"/>
                <w:sz w:val="20"/>
                <w:szCs w:val="20"/>
              </w:rPr>
              <w:t xml:space="preserve">รหัส  /  Ref: STAYLO-KPG-[XXX]</w:t>
            </w:r>
          </w:p>
        </w:tc>
      </w:tr>
    </w:tbl>
    <w:p>
      <w:pPr>
        <w:spacing w:before="180" w:after="0"/>
      </w:pPr>
    </w:p>
    <w:p>
      <w:pPr>
        <w:pBdr>
          <w:top w:val="single" w:color="1B6FE8" w:sz="4"/>
          <w:bottom w:val="single" w:color="1B6FE8" w:sz="4"/>
        </w:pBdr>
        <w:shd w:fill="EBF3FD" w:val="clear"/>
        <w:spacing w:before="1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staylo.app  ·  contact@staylo.app  ·  เกาะพะงัน 84280 สุราษฎร์ธานี ประเทศไทย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FE8" w:sz="4" w:space="6"/>
      </w:pBdr>
      <w:spacing w:before="0"/>
    </w:pPr>
    <w:r>
      <w:rPr>
        <w:rFonts w:ascii="Arial" w:cs="Arial" w:eastAsia="Arial" w:hAnsi="Arial"/>
        <w:color w:val="888888"/>
        <w:sz w:val="17"/>
        <w:szCs w:val="17"/>
      </w:rPr>
      <w:t xml:space="preserve">staylo.app  ·  contact@staylo.app  ·  เกาะพะงัน สุราษฎร์ธานี ประเทศไทย  /  Koh Phangan, Surat Thani, Thailand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FE8" w:sz="4" w:space="6"/>
      </w:pBdr>
      <w:spacing w:after="0"/>
    </w:pPr>
    <w:r>
      <w:rPr>
        <w:rFonts w:ascii="Arial" w:cs="Arial" w:eastAsia="Arial" w:hAnsi="Arial"/>
        <w:b/>
        <w:bCs/>
        <w:color w:val="1B6FE8"/>
        <w:sz w:val="22"/>
        <w:szCs w:val="22"/>
      </w:rPr>
      <w:t xml:space="preserve">STAYLO</w:t>
    </w:r>
    <w:r>
      <w:rPr>
        <w:rFonts w:ascii="Arial" w:cs="Arial" w:eastAsia="Arial" w:hAnsi="Arial"/>
        <w:color w:val="888888"/>
        <w:sz w:val="18"/>
        <w:szCs w:val="18"/>
      </w:rPr>
      <w:t xml:space="preserve">  ·  สัญญาผู้ร่วมก่อตั้ง  /  Founding Partner Agreement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2026-03-23T04:09:16.640Z</dcterms:created>
  <dcterms:modified xsi:type="dcterms:W3CDTF">2026-03-23T04:09:16.641Z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