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AB5" w:rsidRDefault="00FC4AB5" w:rsidP="00FC4AB5">
      <w:pPr>
        <w:spacing w:after="0" w:line="240" w:lineRule="auto"/>
        <w:ind w:left="10"/>
        <w:jc w:val="center"/>
      </w:pPr>
      <w:r>
        <w:rPr>
          <w:noProof/>
        </w:rPr>
        <w:drawing>
          <wp:anchor distT="0" distB="0" distL="114300" distR="114300" simplePos="0" relativeHeight="251661312" behindDoc="0" locked="0" layoutInCell="1" allowOverlap="1" wp14:anchorId="08A00396" wp14:editId="7DB6445D">
            <wp:simplePos x="0" y="0"/>
            <wp:positionH relativeFrom="column">
              <wp:posOffset>5296914</wp:posOffset>
            </wp:positionH>
            <wp:positionV relativeFrom="paragraph">
              <wp:posOffset>144599</wp:posOffset>
            </wp:positionV>
            <wp:extent cx="1224272" cy="662305"/>
            <wp:effectExtent l="0" t="0" r="0" b="444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842"/>
                    <a:stretch/>
                  </pic:blipFill>
                  <pic:spPr bwMode="auto">
                    <a:xfrm>
                      <a:off x="0" y="0"/>
                      <a:ext cx="1224272" cy="66230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469B0CD" wp14:editId="75B07C9D">
            <wp:simplePos x="0" y="0"/>
            <wp:positionH relativeFrom="column">
              <wp:posOffset>-651320</wp:posOffset>
            </wp:positionH>
            <wp:positionV relativeFrom="paragraph">
              <wp:posOffset>287655</wp:posOffset>
            </wp:positionV>
            <wp:extent cx="1757045" cy="469265"/>
            <wp:effectExtent l="0" t="0" r="0" b="6985"/>
            <wp:wrapNone/>
            <wp:docPr id="2" name="Imagen 1" descr="LOGO UTSJR 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LOGO UTSJR 2014.jp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045" cy="46926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EA99291" wp14:editId="1A687E26">
                <wp:simplePos x="0" y="0"/>
                <wp:positionH relativeFrom="column">
                  <wp:posOffset>-4445</wp:posOffset>
                </wp:positionH>
                <wp:positionV relativeFrom="paragraph">
                  <wp:posOffset>2540</wp:posOffset>
                </wp:positionV>
                <wp:extent cx="6344920" cy="1228090"/>
                <wp:effectExtent l="0" t="0" r="0" b="0"/>
                <wp:wrapTopAndBottom/>
                <wp:docPr id="14889" name="Group 14889"/>
                <wp:cNvGraphicFramePr/>
                <a:graphic xmlns:a="http://schemas.openxmlformats.org/drawingml/2006/main">
                  <a:graphicData uri="http://schemas.microsoft.com/office/word/2010/wordprocessingGroup">
                    <wpg:wgp>
                      <wpg:cNvGrpSpPr/>
                      <wpg:grpSpPr>
                        <a:xfrm>
                          <a:off x="0" y="0"/>
                          <a:ext cx="6344920" cy="1228090"/>
                          <a:chOff x="78156" y="0"/>
                          <a:chExt cx="6345769" cy="1228724"/>
                        </a:xfrm>
                      </wpg:grpSpPr>
                      <wps:wsp>
                        <wps:cNvPr id="507" name="Rectangle 507"/>
                        <wps:cNvSpPr/>
                        <wps:spPr>
                          <a:xfrm>
                            <a:off x="2884424" y="0"/>
                            <a:ext cx="52213" cy="180923"/>
                          </a:xfrm>
                          <a:prstGeom prst="rect">
                            <a:avLst/>
                          </a:prstGeom>
                          <a:ln>
                            <a:noFill/>
                          </a:ln>
                        </wps:spPr>
                        <wps:txbx>
                          <w:txbxContent>
                            <w:p w:rsidR="00D50585" w:rsidRDefault="00D50585" w:rsidP="00FC4AB5">
                              <w:pPr>
                                <w:spacing w:after="0" w:line="276" w:lineRule="auto"/>
                                <w:ind w:left="0" w:right="0" w:firstLine="0"/>
                                <w:jc w:val="left"/>
                              </w:pPr>
                              <w:r>
                                <w:rPr>
                                  <w:rFonts w:ascii="Century Gothic" w:eastAsia="Century Gothic" w:hAnsi="Century Gothic" w:cs="Century Gothic"/>
                                  <w:b/>
                                  <w:sz w:val="22"/>
                                </w:rPr>
                                <w:t xml:space="preserve"> </w:t>
                              </w:r>
                            </w:p>
                          </w:txbxContent>
                        </wps:txbx>
                        <wps:bodyPr horzOverflow="overflow" lIns="0" tIns="0" rIns="0" bIns="0" rtlCol="0">
                          <a:noAutofit/>
                        </wps:bodyPr>
                      </wps:wsp>
                      <wps:wsp>
                        <wps:cNvPr id="620" name="Rectangle 620"/>
                        <wps:cNvSpPr/>
                        <wps:spPr>
                          <a:xfrm>
                            <a:off x="594741" y="321564"/>
                            <a:ext cx="737312" cy="180923"/>
                          </a:xfrm>
                          <a:prstGeom prst="rect">
                            <a:avLst/>
                          </a:prstGeom>
                          <a:ln>
                            <a:noFill/>
                          </a:ln>
                        </wps:spPr>
                        <wps:txbx>
                          <w:txbxContent>
                            <w:p w:rsidR="00D50585" w:rsidRDefault="00D50585" w:rsidP="00FC4AB5">
                              <w:pPr>
                                <w:spacing w:after="0" w:line="276" w:lineRule="auto"/>
                                <w:ind w:left="0" w:right="0" w:firstLine="0"/>
                                <w:jc w:val="left"/>
                              </w:pPr>
                              <w:r>
                                <w:rPr>
                                  <w:rFonts w:ascii="Century Gothic" w:eastAsia="Century Gothic" w:hAnsi="Century Gothic" w:cs="Century Gothic"/>
                                  <w:b/>
                                  <w:sz w:val="22"/>
                                </w:rPr>
                                <w:t xml:space="preserve">              </w:t>
                              </w:r>
                            </w:p>
                          </w:txbxContent>
                        </wps:txbx>
                        <wps:bodyPr horzOverflow="overflow" lIns="0" tIns="0" rIns="0" bIns="0" rtlCol="0">
                          <a:noAutofit/>
                        </wps:bodyPr>
                      </wps:wsp>
                      <wps:wsp>
                        <wps:cNvPr id="621" name="Rectangle 621"/>
                        <wps:cNvSpPr/>
                        <wps:spPr>
                          <a:xfrm>
                            <a:off x="1189101" y="321564"/>
                            <a:ext cx="263013" cy="180923"/>
                          </a:xfrm>
                          <a:prstGeom prst="rect">
                            <a:avLst/>
                          </a:prstGeom>
                          <a:ln>
                            <a:noFill/>
                          </a:ln>
                        </wps:spPr>
                        <wps:txbx>
                          <w:txbxContent>
                            <w:p w:rsidR="00D50585" w:rsidRDefault="00D50585" w:rsidP="00FC4AB5">
                              <w:pPr>
                                <w:spacing w:after="0" w:line="276" w:lineRule="auto"/>
                                <w:ind w:left="0" w:right="0" w:firstLine="0"/>
                                <w:jc w:val="left"/>
                              </w:pPr>
                              <w:r>
                                <w:rPr>
                                  <w:rFonts w:ascii="Century Gothic" w:eastAsia="Century Gothic" w:hAnsi="Century Gothic" w:cs="Century Gothic"/>
                                  <w:b/>
                                  <w:sz w:val="22"/>
                                </w:rPr>
                                <w:t xml:space="preserve">     </w:t>
                              </w:r>
                            </w:p>
                          </w:txbxContent>
                        </wps:txbx>
                        <wps:bodyPr horzOverflow="overflow" lIns="0" tIns="0" rIns="0" bIns="0" rtlCol="0">
                          <a:noAutofit/>
                        </wps:bodyPr>
                      </wps:wsp>
                      <wps:wsp>
                        <wps:cNvPr id="511" name="Rectangle 511"/>
                        <wps:cNvSpPr/>
                        <wps:spPr>
                          <a:xfrm>
                            <a:off x="1387602" y="290932"/>
                            <a:ext cx="5036323" cy="224380"/>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rPr>
                                <w:t>UNIVERSIDAD TECNOLÓGICA DE SAN JUAN DEL RÍO</w:t>
                              </w:r>
                            </w:p>
                          </w:txbxContent>
                        </wps:txbx>
                        <wps:bodyPr horzOverflow="overflow" lIns="0" tIns="0" rIns="0" bIns="0" rtlCol="0">
                          <a:noAutofit/>
                        </wps:bodyPr>
                      </wps:wsp>
                      <wps:wsp>
                        <wps:cNvPr id="512" name="Rectangle 512"/>
                        <wps:cNvSpPr/>
                        <wps:spPr>
                          <a:xfrm>
                            <a:off x="5175377" y="290932"/>
                            <a:ext cx="50673" cy="224380"/>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rPr>
                                <w:t xml:space="preserve"> </w:t>
                              </w:r>
                            </w:p>
                          </w:txbxContent>
                        </wps:txbx>
                        <wps:bodyPr horzOverflow="overflow" lIns="0" tIns="0" rIns="0" bIns="0" rtlCol="0">
                          <a:noAutofit/>
                        </wps:bodyPr>
                      </wps:wsp>
                      <wps:wsp>
                        <wps:cNvPr id="513" name="Rectangle 513"/>
                        <wps:cNvSpPr/>
                        <wps:spPr>
                          <a:xfrm>
                            <a:off x="2884424" y="468249"/>
                            <a:ext cx="9648" cy="33431"/>
                          </a:xfrm>
                          <a:prstGeom prst="rect">
                            <a:avLst/>
                          </a:prstGeom>
                          <a:ln>
                            <a:noFill/>
                          </a:ln>
                        </wps:spPr>
                        <wps:txbx>
                          <w:txbxContent>
                            <w:p w:rsidR="00D50585" w:rsidRDefault="00D50585" w:rsidP="00FC4AB5">
                              <w:pPr>
                                <w:spacing w:after="0" w:line="276" w:lineRule="auto"/>
                                <w:ind w:left="0" w:right="0" w:firstLine="0"/>
                                <w:jc w:val="left"/>
                              </w:pPr>
                              <w:r>
                                <w:rPr>
                                  <w:rFonts w:ascii="Century Gothic" w:eastAsia="Century Gothic" w:hAnsi="Century Gothic" w:cs="Century Gothic"/>
                                  <w:b/>
                                  <w:sz w:val="4"/>
                                </w:rPr>
                                <w:t xml:space="preserve"> </w:t>
                              </w:r>
                            </w:p>
                          </w:txbxContent>
                        </wps:txbx>
                        <wps:bodyPr horzOverflow="overflow" lIns="0" tIns="0" rIns="0" bIns="0" rtlCol="0">
                          <a:noAutofit/>
                        </wps:bodyPr>
                      </wps:wsp>
                      <wps:wsp>
                        <wps:cNvPr id="514" name="Rectangle 514"/>
                        <wps:cNvSpPr/>
                        <wps:spPr>
                          <a:xfrm>
                            <a:off x="2884424" y="515875"/>
                            <a:ext cx="680741" cy="98327"/>
                          </a:xfrm>
                          <a:prstGeom prst="rect">
                            <a:avLst/>
                          </a:prstGeom>
                          <a:ln>
                            <a:noFill/>
                          </a:ln>
                        </wps:spPr>
                        <wps:txbx>
                          <w:txbxContent>
                            <w:p w:rsidR="00D50585" w:rsidRDefault="00D50585" w:rsidP="00FC4AB5">
                              <w:pPr>
                                <w:spacing w:after="0" w:line="276" w:lineRule="auto"/>
                                <w:ind w:left="0" w:right="0" w:firstLine="0"/>
                                <w:jc w:val="left"/>
                              </w:pPr>
                              <w:r>
                                <w:rPr>
                                  <w:rFonts w:ascii="Century Gothic" w:eastAsia="Century Gothic" w:hAnsi="Century Gothic" w:cs="Century Gothic"/>
                                  <w:sz w:val="12"/>
                                </w:rPr>
                                <w:t xml:space="preserve">                        </w:t>
                              </w:r>
                            </w:p>
                          </w:txbxContent>
                        </wps:txbx>
                        <wps:bodyPr horzOverflow="overflow" lIns="0" tIns="0" rIns="0" bIns="0" rtlCol="0">
                          <a:noAutofit/>
                        </wps:bodyPr>
                      </wps:wsp>
                      <wps:wsp>
                        <wps:cNvPr id="515" name="Rectangle 515"/>
                        <wps:cNvSpPr/>
                        <wps:spPr>
                          <a:xfrm>
                            <a:off x="3396488" y="515875"/>
                            <a:ext cx="28073" cy="98327"/>
                          </a:xfrm>
                          <a:prstGeom prst="rect">
                            <a:avLst/>
                          </a:prstGeom>
                          <a:ln>
                            <a:noFill/>
                          </a:ln>
                        </wps:spPr>
                        <wps:txbx>
                          <w:txbxContent>
                            <w:p w:rsidR="00D50585" w:rsidRDefault="00D50585" w:rsidP="00FC4AB5">
                              <w:pPr>
                                <w:spacing w:after="0" w:line="276" w:lineRule="auto"/>
                                <w:ind w:left="0" w:right="0" w:firstLine="0"/>
                                <w:jc w:val="left"/>
                              </w:pPr>
                              <w:r>
                                <w:rPr>
                                  <w:rFonts w:ascii="Century Gothic" w:eastAsia="Century Gothic" w:hAnsi="Century Gothic" w:cs="Century Gothic"/>
                                  <w:sz w:val="12"/>
                                </w:rPr>
                                <w:t xml:space="preserve"> </w:t>
                              </w:r>
                            </w:p>
                          </w:txbxContent>
                        </wps:txbx>
                        <wps:bodyPr horzOverflow="overflow" lIns="0" tIns="0" rIns="0" bIns="0" rtlCol="0">
                          <a:noAutofit/>
                        </wps:bodyPr>
                      </wps:wsp>
                      <wps:wsp>
                        <wps:cNvPr id="516" name="Rectangle 516"/>
                        <wps:cNvSpPr/>
                        <wps:spPr>
                          <a:xfrm>
                            <a:off x="1445514" y="640843"/>
                            <a:ext cx="746040" cy="114060"/>
                          </a:xfrm>
                          <a:prstGeom prst="rect">
                            <a:avLst/>
                          </a:prstGeom>
                          <a:ln>
                            <a:noFill/>
                          </a:ln>
                        </wps:spPr>
                        <wps:txbx>
                          <w:txbxContent>
                            <w:p w:rsidR="00D50585" w:rsidRDefault="00D50585" w:rsidP="00FC4AB5">
                              <w:pPr>
                                <w:spacing w:after="0" w:line="276" w:lineRule="auto"/>
                                <w:ind w:left="0" w:right="0" w:firstLine="0"/>
                                <w:jc w:val="left"/>
                              </w:pPr>
                              <w:r>
                                <w:rPr>
                                  <w:rFonts w:ascii="Century Gothic" w:eastAsia="Century Gothic" w:hAnsi="Century Gothic" w:cs="Century Gothic"/>
                                  <w:sz w:val="14"/>
                                </w:rPr>
                                <w:t xml:space="preserve">                       </w:t>
                              </w:r>
                            </w:p>
                          </w:txbxContent>
                        </wps:txbx>
                        <wps:bodyPr horzOverflow="overflow" lIns="0" tIns="0" rIns="0" bIns="0" rtlCol="0">
                          <a:noAutofit/>
                        </wps:bodyPr>
                      </wps:wsp>
                      <wps:wsp>
                        <wps:cNvPr id="517" name="Rectangle 517"/>
                        <wps:cNvSpPr/>
                        <wps:spPr>
                          <a:xfrm>
                            <a:off x="2006346" y="628380"/>
                            <a:ext cx="120602" cy="130140"/>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sz w:val="14"/>
                                </w:rPr>
                                <w:t xml:space="preserve">    </w:t>
                              </w:r>
                            </w:p>
                          </w:txbxContent>
                        </wps:txbx>
                        <wps:bodyPr horzOverflow="overflow" lIns="0" tIns="0" rIns="0" bIns="0" rtlCol="0">
                          <a:noAutofit/>
                        </wps:bodyPr>
                      </wps:wsp>
                      <wps:wsp>
                        <wps:cNvPr id="518" name="Rectangle 518"/>
                        <wps:cNvSpPr/>
                        <wps:spPr>
                          <a:xfrm>
                            <a:off x="2078735" y="640843"/>
                            <a:ext cx="2957588" cy="186236"/>
                          </a:xfrm>
                          <a:prstGeom prst="rect">
                            <a:avLst/>
                          </a:prstGeom>
                          <a:ln>
                            <a:noFill/>
                          </a:ln>
                        </wps:spPr>
                        <wps:txbx>
                          <w:txbxContent>
                            <w:p w:rsidR="00D50585" w:rsidRDefault="00D50585" w:rsidP="00FC4AB5">
                              <w:pPr>
                                <w:spacing w:after="0" w:line="276" w:lineRule="auto"/>
                                <w:ind w:left="0" w:right="0" w:firstLine="0"/>
                                <w:jc w:val="left"/>
                              </w:pPr>
                              <w:r w:rsidRPr="007A6960">
                                <w:rPr>
                                  <w:rFonts w:eastAsia="Times New Roman" w:cs="Times New Roman"/>
                                  <w:sz w:val="20"/>
                                  <w:szCs w:val="20"/>
                                </w:rPr>
                                <w:t xml:space="preserve"> INNOVACIÓN</w:t>
                              </w:r>
                              <w:r>
                                <w:rPr>
                                  <w:rFonts w:eastAsia="Times New Roman" w:cs="Times New Roman"/>
                                  <w:sz w:val="20"/>
                                </w:rPr>
                                <w:t xml:space="preserve"> PARA EL DESARROLLO</w:t>
                              </w:r>
                            </w:p>
                          </w:txbxContent>
                        </wps:txbx>
                        <wps:bodyPr horzOverflow="overflow" lIns="0" tIns="0" rIns="0" bIns="0" rtlCol="0">
                          <a:noAutofit/>
                        </wps:bodyPr>
                      </wps:wsp>
                      <wps:wsp>
                        <wps:cNvPr id="519" name="Rectangle 519"/>
                        <wps:cNvSpPr/>
                        <wps:spPr>
                          <a:xfrm>
                            <a:off x="4323461" y="594432"/>
                            <a:ext cx="42058" cy="186236"/>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wps:txbx>
                        <wps:bodyPr horzOverflow="overflow" lIns="0" tIns="0" rIns="0" bIns="0" rtlCol="0">
                          <a:noAutofit/>
                        </wps:bodyPr>
                      </wps:wsp>
                      <wps:wsp>
                        <wps:cNvPr id="522" name="Rectangle 522"/>
                        <wps:cNvSpPr/>
                        <wps:spPr>
                          <a:xfrm>
                            <a:off x="3230372" y="743784"/>
                            <a:ext cx="42058" cy="186236"/>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wps:txbx>
                        <wps:bodyPr horzOverflow="overflow" lIns="0" tIns="0" rIns="0" bIns="0" rtlCol="0">
                          <a:noAutofit/>
                        </wps:bodyPr>
                      </wps:wsp>
                      <wps:wsp>
                        <wps:cNvPr id="523" name="Rectangle 523"/>
                        <wps:cNvSpPr/>
                        <wps:spPr>
                          <a:xfrm>
                            <a:off x="78156" y="893135"/>
                            <a:ext cx="42059" cy="186236"/>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wps:txbx>
                        <wps:bodyPr horzOverflow="overflow" lIns="0" tIns="0" rIns="0" bIns="0" rtlCol="0">
                          <a:noAutofit/>
                        </wps:bodyPr>
                      </wps:wsp>
                      <wps:wsp>
                        <wps:cNvPr id="524" name="Rectangle 524"/>
                        <wps:cNvSpPr/>
                        <wps:spPr>
                          <a:xfrm>
                            <a:off x="78156" y="1042488"/>
                            <a:ext cx="42059" cy="186236"/>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wps:txbx>
                        <wps:bodyPr horzOverflow="overflow" lIns="0" tIns="0" rIns="0" bIns="0" rtlCol="0">
                          <a:noAutofit/>
                        </wps:bodyPr>
                      </wps:wsp>
                      <wps:wsp>
                        <wps:cNvPr id="613" name="Rectangle 613"/>
                        <wps:cNvSpPr/>
                        <wps:spPr>
                          <a:xfrm>
                            <a:off x="1155573" y="314016"/>
                            <a:ext cx="42059" cy="186236"/>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wps:txbx>
                        <wps:bodyPr horzOverflow="overflow" lIns="0" tIns="0" rIns="0" bIns="0" rtlCol="0">
                          <a:noAutofit/>
                        </wps:bodyPr>
                      </wps:wsp>
                      <wps:wsp>
                        <wps:cNvPr id="614" name="Shape 614"/>
                        <wps:cNvSpPr/>
                        <wps:spPr>
                          <a:xfrm>
                            <a:off x="1317625" y="492252"/>
                            <a:ext cx="3749040" cy="0"/>
                          </a:xfrm>
                          <a:custGeom>
                            <a:avLst/>
                            <a:gdLst/>
                            <a:ahLst/>
                            <a:cxnLst/>
                            <a:rect l="0" t="0" r="0" b="0"/>
                            <a:pathLst>
                              <a:path w="3749040">
                                <a:moveTo>
                                  <a:pt x="0" y="0"/>
                                </a:moveTo>
                                <a:lnTo>
                                  <a:pt x="3749040" y="0"/>
                                </a:lnTo>
                              </a:path>
                            </a:pathLst>
                          </a:custGeom>
                          <a:ln w="28575" cap="flat">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310005" y="586232"/>
                            <a:ext cx="3749040" cy="0"/>
                          </a:xfrm>
                          <a:custGeom>
                            <a:avLst/>
                            <a:gdLst/>
                            <a:ahLst/>
                            <a:cxnLst/>
                            <a:rect l="0" t="0" r="0" b="0"/>
                            <a:pathLst>
                              <a:path w="3749040">
                                <a:moveTo>
                                  <a:pt x="0" y="0"/>
                                </a:moveTo>
                                <a:lnTo>
                                  <a:pt x="3749040"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619" name="Rectangle 619"/>
                        <wps:cNvSpPr/>
                        <wps:spPr>
                          <a:xfrm>
                            <a:off x="5937631" y="736164"/>
                            <a:ext cx="42058" cy="186236"/>
                          </a:xfrm>
                          <a:prstGeom prst="rect">
                            <a:avLst/>
                          </a:prstGeom>
                          <a:ln>
                            <a:noFill/>
                          </a:ln>
                        </wps:spPr>
                        <wps:txbx>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EA99291" id="Group 14889" o:spid="_x0000_s1026" style="position:absolute;left:0;text-align:left;margin-left:-.35pt;margin-top:.2pt;width:499.6pt;height:96.7pt;z-index:251659264;mso-width-relative:margin;mso-height-relative:margin" coordorigin="781" coordsize="63457,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">
                <v:rect id="Rectangle 507" o:spid="_x0000_s1027" style="position:absolute;left:28844;width:52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YJ8UA&#10;AADcAAAADwAAAGRycy9kb3ducmV2LnhtbESPS4vCQBCE7wv7H4Ze8LZOVtD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gnxQAAANwAAAAPAAAAAAAAAAAAAAAAAJgCAABkcnMv&#10;ZG93bnJldi54bWxQSwUGAAAAAAQABAD1AAAAigMAAAAA&#10;" filled="f" stroked="f">
                  <v:textbox inset="0,0,0,0">
                    <w:txbxContent>
                      <w:p w:rsidR="00D50585" w:rsidRDefault="00D50585" w:rsidP="00FC4AB5">
                        <w:pPr>
                          <w:spacing w:after="0" w:line="276" w:lineRule="auto"/>
                          <w:ind w:left="0" w:right="0" w:firstLine="0"/>
                          <w:jc w:val="left"/>
                        </w:pPr>
                        <w:r>
                          <w:rPr>
                            <w:rFonts w:ascii="Century Gothic" w:eastAsia="Century Gothic" w:hAnsi="Century Gothic" w:cs="Century Gothic"/>
                            <w:b/>
                            <w:sz w:val="22"/>
                          </w:rPr>
                          <w:t xml:space="preserve"> </w:t>
                        </w:r>
                      </w:p>
                    </w:txbxContent>
                  </v:textbox>
                </v:rect>
                <v:rect id="Rectangle 620" o:spid="_x0000_s1028" style="position:absolute;left:5947;top:3215;width:7373;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9T8IA&#10;AADcAAAADwAAAGRycy9kb3ducmV2LnhtbERPy2rCQBTdF/yH4Qrd1UldhJg6ilSLWfoC7e6SuSbB&#10;zJ2QmSapX+8sBJeH854vB1OLjlpXWVbwOYlAEOdWV1woOB1/PhIQziNrrC2Tgn9ysFyM3uaYatvz&#10;nrqDL0QIYZeigtL7JpXS5SUZdBPbEAfualuDPsC2kLrFPoSbWk6jKJYGKw4NJTb0XVJ+O/wZBduk&#10;WV0ye++LevO7Pe/Os/Vx5pV6Hw+rLxCeBv8SP92ZVhBP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H1PwgAAANwAAAAPAAAAAAAAAAAAAAAAAJgCAABkcnMvZG93&#10;bnJldi54bWxQSwUGAAAAAAQABAD1AAAAhwMAAAAA&#10;" filled="f" stroked="f">
                  <v:textbox inset="0,0,0,0">
                    <w:txbxContent>
                      <w:p w:rsidR="00D50585" w:rsidRDefault="00D50585" w:rsidP="00FC4AB5">
                        <w:pPr>
                          <w:spacing w:after="0" w:line="276" w:lineRule="auto"/>
                          <w:ind w:left="0" w:right="0" w:firstLine="0"/>
                          <w:jc w:val="left"/>
                        </w:pPr>
                        <w:r>
                          <w:rPr>
                            <w:rFonts w:ascii="Century Gothic" w:eastAsia="Century Gothic" w:hAnsi="Century Gothic" w:cs="Century Gothic"/>
                            <w:b/>
                            <w:sz w:val="22"/>
                          </w:rPr>
                          <w:t xml:space="preserve">              </w:t>
                        </w:r>
                      </w:p>
                    </w:txbxContent>
                  </v:textbox>
                </v:rect>
                <v:rect id="Rectangle 621" o:spid="_x0000_s1029" style="position:absolute;left:11891;top:3215;width:2630;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Y1M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r5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jY1MYAAADcAAAADwAAAAAAAAAAAAAAAACYAgAAZHJz&#10;L2Rvd25yZXYueG1sUEsFBgAAAAAEAAQA9QAAAIsDAAAAAA==&#10;" filled="f" stroked="f">
                  <v:textbox inset="0,0,0,0">
                    <w:txbxContent>
                      <w:p w:rsidR="00D50585" w:rsidRDefault="00D50585" w:rsidP="00FC4AB5">
                        <w:pPr>
                          <w:spacing w:after="0" w:line="276" w:lineRule="auto"/>
                          <w:ind w:left="0" w:right="0" w:firstLine="0"/>
                          <w:jc w:val="left"/>
                        </w:pPr>
                        <w:r>
                          <w:rPr>
                            <w:rFonts w:ascii="Century Gothic" w:eastAsia="Century Gothic" w:hAnsi="Century Gothic" w:cs="Century Gothic"/>
                            <w:b/>
                            <w:sz w:val="22"/>
                          </w:rPr>
                          <w:t xml:space="preserve">     </w:t>
                        </w:r>
                      </w:p>
                    </w:txbxContent>
                  </v:textbox>
                </v:rect>
                <v:rect id="Rectangle 511" o:spid="_x0000_s1030" style="position:absolute;left:13876;top:2909;width:503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D50585" w:rsidRDefault="00D50585" w:rsidP="00FC4AB5">
                        <w:pPr>
                          <w:spacing w:after="0" w:line="276" w:lineRule="auto"/>
                          <w:ind w:left="0" w:right="0" w:firstLine="0"/>
                          <w:jc w:val="left"/>
                        </w:pPr>
                        <w:r>
                          <w:rPr>
                            <w:rFonts w:eastAsia="Times New Roman" w:cs="Times New Roman"/>
                          </w:rPr>
                          <w:t>UNIVERSIDAD TECNOLÓGICA DE SAN JUAN DEL RÍO</w:t>
                        </w:r>
                      </w:p>
                    </w:txbxContent>
                  </v:textbox>
                </v:rect>
                <v:rect id="Rectangle 512" o:spid="_x0000_s1031" style="position:absolute;left:51753;top:290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tYs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z7WLEAAAA3AAAAA8AAAAAAAAAAAAAAAAAmAIAAGRycy9k&#10;b3ducmV2LnhtbFBLBQYAAAAABAAEAPUAAACJAwAAAAA=&#10;" filled="f" stroked="f">
                  <v:textbox inset="0,0,0,0">
                    <w:txbxContent>
                      <w:p w:rsidR="00D50585" w:rsidRDefault="00D50585" w:rsidP="00FC4AB5">
                        <w:pPr>
                          <w:spacing w:after="0" w:line="276" w:lineRule="auto"/>
                          <w:ind w:left="0" w:right="0" w:firstLine="0"/>
                          <w:jc w:val="left"/>
                        </w:pPr>
                        <w:r>
                          <w:rPr>
                            <w:rFonts w:eastAsia="Times New Roman" w:cs="Times New Roman"/>
                          </w:rPr>
                          <w:t xml:space="preserve"> </w:t>
                        </w:r>
                      </w:p>
                    </w:txbxContent>
                  </v:textbox>
                </v:rect>
                <v:rect id="Rectangle 513" o:spid="_x0000_s1032" style="position:absolute;left:28844;top:4682;width:96;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I+cYA&#10;AADcAAAADwAAAGRycy9kb3ducmV2LnhtbESPQWvCQBSE7wX/w/IEb3Wj0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9I+cYAAADcAAAADwAAAAAAAAAAAAAAAACYAgAAZHJz&#10;L2Rvd25yZXYueG1sUEsFBgAAAAAEAAQA9QAAAIsDAAAAAA==&#10;" filled="f" stroked="f">
                  <v:textbox inset="0,0,0,0">
                    <w:txbxContent>
                      <w:p w:rsidR="00D50585" w:rsidRDefault="00D50585" w:rsidP="00FC4AB5">
                        <w:pPr>
                          <w:spacing w:after="0" w:line="276" w:lineRule="auto"/>
                          <w:ind w:left="0" w:right="0" w:firstLine="0"/>
                          <w:jc w:val="left"/>
                        </w:pPr>
                        <w:r>
                          <w:rPr>
                            <w:rFonts w:ascii="Century Gothic" w:eastAsia="Century Gothic" w:hAnsi="Century Gothic" w:cs="Century Gothic"/>
                            <w:b/>
                            <w:sz w:val="4"/>
                          </w:rPr>
                          <w:t xml:space="preserve"> </w:t>
                        </w:r>
                      </w:p>
                    </w:txbxContent>
                  </v:textbox>
                </v:rect>
                <v:rect id="Rectangle 514" o:spid="_x0000_s1033" style="position:absolute;left:28844;top:5158;width:6807;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QjcYA&#10;AADcAAAADwAAAGRycy9kb3ducmV2LnhtbESPQWvCQBSE7wX/w/IEb3Wj2B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QjcYAAADcAAAADwAAAAAAAAAAAAAAAACYAgAAZHJz&#10;L2Rvd25yZXYueG1sUEsFBgAAAAAEAAQA9QAAAIsDAAAAAA==&#10;" filled="f" stroked="f">
                  <v:textbox inset="0,0,0,0">
                    <w:txbxContent>
                      <w:p w:rsidR="00D50585" w:rsidRDefault="00D50585" w:rsidP="00FC4AB5">
                        <w:pPr>
                          <w:spacing w:after="0" w:line="276" w:lineRule="auto"/>
                          <w:ind w:left="0" w:right="0" w:firstLine="0"/>
                          <w:jc w:val="left"/>
                        </w:pPr>
                        <w:r>
                          <w:rPr>
                            <w:rFonts w:ascii="Century Gothic" w:eastAsia="Century Gothic" w:hAnsi="Century Gothic" w:cs="Century Gothic"/>
                            <w:sz w:val="12"/>
                          </w:rPr>
                          <w:t xml:space="preserve">                        </w:t>
                        </w:r>
                      </w:p>
                    </w:txbxContent>
                  </v:textbox>
                </v:rect>
                <v:rect id="Rectangle 515" o:spid="_x0000_s1034" style="position:absolute;left:33964;top:5158;width:281;height: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1FsQA&#10;AADcAAAADwAAAGRycy9kb3ducmV2LnhtbESPQYvCMBSE74L/ITxhb5q64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RbEAAAA3AAAAA8AAAAAAAAAAAAAAAAAmAIAAGRycy9k&#10;b3ducmV2LnhtbFBLBQYAAAAABAAEAPUAAACJAwAAAAA=&#10;" filled="f" stroked="f">
                  <v:textbox inset="0,0,0,0">
                    <w:txbxContent>
                      <w:p w:rsidR="00D50585" w:rsidRDefault="00D50585" w:rsidP="00FC4AB5">
                        <w:pPr>
                          <w:spacing w:after="0" w:line="276" w:lineRule="auto"/>
                          <w:ind w:left="0" w:right="0" w:firstLine="0"/>
                          <w:jc w:val="left"/>
                        </w:pPr>
                        <w:r>
                          <w:rPr>
                            <w:rFonts w:ascii="Century Gothic" w:eastAsia="Century Gothic" w:hAnsi="Century Gothic" w:cs="Century Gothic"/>
                            <w:sz w:val="12"/>
                          </w:rPr>
                          <w:t xml:space="preserve"> </w:t>
                        </w:r>
                      </w:p>
                    </w:txbxContent>
                  </v:textbox>
                </v:rect>
                <v:rect id="Rectangle 516" o:spid="_x0000_s1035" style="position:absolute;left:14455;top:6408;width:7460;height:1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rYcQA&#10;AADcAAAADwAAAGRycy9kb3ducmV2LnhtbESPQYvCMBSE74L/ITzBm6YuK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I62HEAAAA3AAAAA8AAAAAAAAAAAAAAAAAmAIAAGRycy9k&#10;b3ducmV2LnhtbFBLBQYAAAAABAAEAPUAAACJAwAAAAA=&#10;" filled="f" stroked="f">
                  <v:textbox inset="0,0,0,0">
                    <w:txbxContent>
                      <w:p w:rsidR="00D50585" w:rsidRDefault="00D50585" w:rsidP="00FC4AB5">
                        <w:pPr>
                          <w:spacing w:after="0" w:line="276" w:lineRule="auto"/>
                          <w:ind w:left="0" w:right="0" w:firstLine="0"/>
                          <w:jc w:val="left"/>
                        </w:pPr>
                        <w:r>
                          <w:rPr>
                            <w:rFonts w:ascii="Century Gothic" w:eastAsia="Century Gothic" w:hAnsi="Century Gothic" w:cs="Century Gothic"/>
                            <w:sz w:val="14"/>
                          </w:rPr>
                          <w:t xml:space="preserve">                       </w:t>
                        </w:r>
                      </w:p>
                    </w:txbxContent>
                  </v:textbox>
                </v:rect>
                <v:rect id="Rectangle 517" o:spid="_x0000_s1036" style="position:absolute;left:20063;top:6283;width:1206;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O+sYA&#10;AADcAAAADwAAAGRycy9kb3ducmV2LnhtbESPQWvCQBSE7wX/w/IEb3WjY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RO+sYAAADcAAAADwAAAAAAAAAAAAAAAACYAgAAZHJz&#10;L2Rvd25yZXYueG1sUEsFBgAAAAAEAAQA9QAAAIsDAAAAAA==&#10;" filled="f" stroked="f">
                  <v:textbox inset="0,0,0,0">
                    <w:txbxContent>
                      <w:p w:rsidR="00D50585" w:rsidRDefault="00D50585" w:rsidP="00FC4AB5">
                        <w:pPr>
                          <w:spacing w:after="0" w:line="276" w:lineRule="auto"/>
                          <w:ind w:left="0" w:right="0" w:firstLine="0"/>
                          <w:jc w:val="left"/>
                        </w:pPr>
                        <w:r>
                          <w:rPr>
                            <w:rFonts w:eastAsia="Times New Roman" w:cs="Times New Roman"/>
                            <w:sz w:val="14"/>
                          </w:rPr>
                          <w:t xml:space="preserve">    </w:t>
                        </w:r>
                      </w:p>
                    </w:txbxContent>
                  </v:textbox>
                </v:rect>
                <v:rect id="Rectangle 518" o:spid="_x0000_s1037" style="position:absolute;left:20787;top:6408;width:2957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aiMIA&#10;AADcAAAADwAAAGRycy9kb3ducmV2LnhtbERPTWvCQBC9C/6HZQredGPB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9qIwgAAANwAAAAPAAAAAAAAAAAAAAAAAJgCAABkcnMvZG93&#10;bnJldi54bWxQSwUGAAAAAAQABAD1AAAAhwMAAAAA&#10;" filled="f" stroked="f">
                  <v:textbox inset="0,0,0,0">
                    <w:txbxContent>
                      <w:p w:rsidR="00D50585" w:rsidRDefault="00D50585" w:rsidP="00FC4AB5">
                        <w:pPr>
                          <w:spacing w:after="0" w:line="276" w:lineRule="auto"/>
                          <w:ind w:left="0" w:right="0" w:firstLine="0"/>
                          <w:jc w:val="left"/>
                        </w:pPr>
                        <w:r w:rsidRPr="007A6960">
                          <w:rPr>
                            <w:rFonts w:eastAsia="Times New Roman" w:cs="Times New Roman"/>
                            <w:sz w:val="20"/>
                            <w:szCs w:val="20"/>
                          </w:rPr>
                          <w:t xml:space="preserve"> INNOVACIÓN</w:t>
                        </w:r>
                        <w:r>
                          <w:rPr>
                            <w:rFonts w:eastAsia="Times New Roman" w:cs="Times New Roman"/>
                            <w:sz w:val="20"/>
                          </w:rPr>
                          <w:t xml:space="preserve"> PARA EL DESARROLLO</w:t>
                        </w:r>
                      </w:p>
                    </w:txbxContent>
                  </v:textbox>
                </v:rect>
                <v:rect id="Rectangle 519" o:spid="_x0000_s1038" style="position:absolute;left:43234;top:594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v:textbox>
                </v:rect>
                <v:rect id="Rectangle 522" o:spid="_x0000_s1039" style="position:absolute;left:32303;top:7437;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v:textbox>
                </v:rect>
                <v:rect id="Rectangle 523" o:spid="_x0000_s1040" style="position:absolute;left:781;top:893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CRMUA&#10;AADcAAAADwAAAGRycy9kb3ducmV2LnhtbESPT4vCMBTE78J+h/AW9qbpuih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04JExQAAANwAAAAPAAAAAAAAAAAAAAAAAJgCAABkcnMv&#10;ZG93bnJldi54bWxQSwUGAAAAAAQABAD1AAAAigMAAAAA&#10;" filled="f" stroked="f">
                  <v:textbox inset="0,0,0,0">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v:textbox>
                </v:rect>
                <v:rect id="Rectangle 524" o:spid="_x0000_s1041" style="position:absolute;left:781;top:10424;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aMMUA&#10;AADcAAAADwAAAGRycy9kb3ducmV2LnhtbESPT4vCMBTE78J+h/AW9qbpyip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howxQAAANwAAAAPAAAAAAAAAAAAAAAAAJgCAABkcnMv&#10;ZG93bnJldi54bWxQSwUGAAAAAAQABAD1AAAAigMAAAAA&#10;" filled="f" stroked="f">
                  <v:textbox inset="0,0,0,0">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v:textbox>
                </v:rect>
                <v:rect id="Rectangle 613" o:spid="_x0000_s1042" style="position:absolute;left:11555;top:3140;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v:textbox>
                </v:rect>
                <v:shape id="Shape 614" o:spid="_x0000_s1043" style="position:absolute;left:13176;top:4922;width:37490;height:0;visibility:visible;mso-wrap-style:square;v-text-anchor:top" coordsize="3749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FhhsYA&#10;AADcAAAADwAAAGRycy9kb3ducmV2LnhtbESPQWvCQBSE74X+h+UJXkrdWIot0VVaoeAlhyZScnxk&#10;n0kw+zZkt2bNr+8WBI/DzHzDbHbBdOJCg2stK1guEhDEldUt1wqOxdfzOwjnkTV2lknBlRzsto8P&#10;G0y1HfmbLrmvRYSwS1FB432fSumqhgy6he2Jo3eyg0Ef5VBLPeAY4aaTL0mykgZbjgsN9rRvqDrn&#10;v0ZB/vPkXfH5JrNguAxZOR3246TUfBY+1iA8BX8P39oHrWC1fIX/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FhhsYAAADcAAAADwAAAAAAAAAAAAAAAACYAgAAZHJz&#10;L2Rvd25yZXYueG1sUEsFBgAAAAAEAAQA9QAAAIsDAAAAAA==&#10;" path="m,l3749040,e" filled="f" strokeweight="2.25pt">
                  <v:path arrowok="t" textboxrect="0,0,3749040,0"/>
                </v:shape>
                <v:shape id="Shape 615" o:spid="_x0000_s1044" style="position:absolute;left:13100;top:5862;width:37490;height:0;visibility:visible;mso-wrap-style:square;v-text-anchor:top" coordsize="3749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FcUA&#10;AADcAAAADwAAAGRycy9kb3ducmV2LnhtbESPQWsCMRSE7wX/Q3hCbzW7lYqsRhGLUEovail6e2ye&#10;m8XNy5Kku+u/N0Khx2FmvmGW68E2oiMfascK8kkGgrh0uuZKwfdx9zIHESKyxsYxKbhRgPVq9LTE&#10;Qrue99QdYiUShEOBCkyMbSFlKA1ZDBPXEifv4rzFmKSvpPbYJ7ht5GuWzaTFmtOCwZa2hsrr4dcq&#10;wNxvP3dzMz1fN6fpF3b9T/PeK/U8HjYLEJGG+B/+a39oBbP8DR5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8VxQAAANwAAAAPAAAAAAAAAAAAAAAAAJgCAABkcnMv&#10;ZG93bnJldi54bWxQSwUGAAAAAAQABAD1AAAAigMAAAAA&#10;" path="m,l3749040,e" filled="f" strokeweight=".5pt">
                  <v:stroke endcap="round"/>
                  <v:path arrowok="t" textboxrect="0,0,3749040,0"/>
                </v:shape>
                <v:rect id="Rectangle 619" o:spid="_x0000_s1045" style="position:absolute;left:59376;top:7361;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eb8QA&#10;AADcAAAADwAAAGRycy9kb3ducmV2LnhtbESPT4vCMBTE78J+h/AWvGmqB7Fdo8iuokf/Qd3bo3m2&#10;xealNNFWP71ZWPA4zMxvmNmiM5W4U+NKywpGwwgEcWZ1ybmC03E9mIJwHlljZZkUPMjBYv7Rm2Gi&#10;bct7uh98LgKEXYIKCu/rREqXFWTQDW1NHLyLbQz6IJtc6gbbADeVHEfRRBosOSwUWNN3Qdn1cDMK&#10;NtN6ed7aZ5tXq99Nukvjn2Pslep/dssvEJ46/w7/t7dawWQUw9+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Hm/EAAAA3AAAAA8AAAAAAAAAAAAAAAAAmAIAAGRycy9k&#10;b3ducmV2LnhtbFBLBQYAAAAABAAEAPUAAACJAwAAAAA=&#10;" filled="f" stroked="f">
                  <v:textbox inset="0,0,0,0">
                    <w:txbxContent>
                      <w:p w:rsidR="00D50585" w:rsidRDefault="00D50585" w:rsidP="00FC4AB5">
                        <w:pPr>
                          <w:spacing w:after="0" w:line="276" w:lineRule="auto"/>
                          <w:ind w:left="0" w:right="0" w:firstLine="0"/>
                          <w:jc w:val="left"/>
                        </w:pPr>
                        <w:r>
                          <w:rPr>
                            <w:rFonts w:eastAsia="Times New Roman" w:cs="Times New Roman"/>
                            <w:sz w:val="20"/>
                          </w:rPr>
                          <w:t xml:space="preserve"> </w:t>
                        </w:r>
                      </w:p>
                    </w:txbxContent>
                  </v:textbox>
                </v:rect>
                <w10:wrap type="topAndBottom"/>
              </v:group>
            </w:pict>
          </mc:Fallback>
        </mc:AlternateContent>
      </w:r>
      <w:r>
        <w:rPr>
          <w:rFonts w:eastAsia="Times New Roman" w:cs="Times New Roman"/>
        </w:rPr>
        <w:t xml:space="preserve">REPORTE </w:t>
      </w:r>
      <w:r>
        <w:rPr>
          <w:rFonts w:eastAsia="Times New Roman" w:cs="Times New Roman"/>
          <w:sz w:val="20"/>
        </w:rPr>
        <w:t xml:space="preserve"> </w:t>
      </w:r>
    </w:p>
    <w:p w:rsidR="00FC4AB5" w:rsidRDefault="00FC4AB5" w:rsidP="00FC4AB5">
      <w:pPr>
        <w:spacing w:after="0" w:line="217" w:lineRule="auto"/>
        <w:ind w:left="0" w:right="9558" w:firstLine="0"/>
        <w:jc w:val="left"/>
      </w:pPr>
      <w:r>
        <w:rPr>
          <w:rFonts w:eastAsia="Times New Roman" w:cs="Times New Roman"/>
          <w:sz w:val="20"/>
        </w:rPr>
        <w:t xml:space="preserve">        </w:t>
      </w:r>
      <w:r>
        <w:rPr>
          <w:rFonts w:eastAsia="Times New Roman" w:cs="Times New Roman"/>
          <w:sz w:val="36"/>
        </w:rPr>
        <w:t xml:space="preserve"> </w:t>
      </w:r>
    </w:p>
    <w:p w:rsidR="00FC4AB5" w:rsidRDefault="008A6B43" w:rsidP="00FC4AB5">
      <w:pPr>
        <w:spacing w:after="0" w:line="240" w:lineRule="auto"/>
        <w:ind w:left="0" w:right="0" w:firstLine="0"/>
        <w:jc w:val="center"/>
      </w:pPr>
      <w:r>
        <w:rPr>
          <w:rFonts w:eastAsia="Times New Roman" w:cs="Times New Roman"/>
          <w:sz w:val="36"/>
        </w:rPr>
        <w:t xml:space="preserve">GUÍA </w:t>
      </w:r>
    </w:p>
    <w:p w:rsidR="00FC4AB5" w:rsidRDefault="00FC4AB5" w:rsidP="00FC4AB5">
      <w:pPr>
        <w:spacing w:after="0" w:line="240" w:lineRule="auto"/>
        <w:ind w:left="0" w:right="0" w:firstLine="0"/>
        <w:jc w:val="left"/>
      </w:pPr>
      <w:r>
        <w:rPr>
          <w:rFonts w:eastAsia="Times New Roman" w:cs="Times New Roman"/>
          <w:sz w:val="20"/>
        </w:rPr>
        <w:t xml:space="preserve"> </w:t>
      </w:r>
    </w:p>
    <w:p w:rsidR="00FC4AB5" w:rsidRDefault="00FC4AB5" w:rsidP="00FC4AB5">
      <w:pPr>
        <w:spacing w:after="0" w:line="240" w:lineRule="auto"/>
        <w:ind w:left="0" w:right="0" w:firstLine="0"/>
        <w:jc w:val="left"/>
        <w:rPr>
          <w:rFonts w:eastAsia="Times New Roman" w:cs="Times New Roman"/>
          <w:sz w:val="20"/>
        </w:rPr>
      </w:pPr>
      <w:r>
        <w:rPr>
          <w:rFonts w:eastAsia="Times New Roman" w:cs="Times New Roman"/>
          <w:sz w:val="20"/>
        </w:rPr>
        <w:t xml:space="preserve"> </w:t>
      </w:r>
    </w:p>
    <w:p w:rsidR="00FC4AB5" w:rsidRDefault="00FC4AB5" w:rsidP="00FC4AB5">
      <w:pPr>
        <w:spacing w:after="0" w:line="240" w:lineRule="auto"/>
        <w:ind w:left="0" w:right="0" w:firstLine="0"/>
        <w:jc w:val="left"/>
        <w:rPr>
          <w:rFonts w:eastAsia="Times New Roman" w:cs="Times New Roman"/>
          <w:sz w:val="20"/>
        </w:rPr>
      </w:pPr>
    </w:p>
    <w:p w:rsidR="00FC4AB5" w:rsidRDefault="00FC4AB5" w:rsidP="00FC4AB5">
      <w:pPr>
        <w:spacing w:after="0" w:line="240" w:lineRule="auto"/>
        <w:ind w:left="0" w:right="0" w:firstLine="0"/>
        <w:jc w:val="left"/>
      </w:pPr>
    </w:p>
    <w:p w:rsidR="00FC4AB5" w:rsidRDefault="00FC4AB5" w:rsidP="00FC4AB5">
      <w:pPr>
        <w:spacing w:after="0" w:line="240" w:lineRule="auto"/>
        <w:ind w:left="10"/>
        <w:jc w:val="center"/>
      </w:pPr>
      <w:r>
        <w:rPr>
          <w:rFonts w:eastAsia="Times New Roman" w:cs="Times New Roman"/>
          <w:sz w:val="20"/>
        </w:rPr>
        <w:t xml:space="preserve"> </w:t>
      </w:r>
      <w:r>
        <w:rPr>
          <w:rFonts w:eastAsia="Times New Roman" w:cs="Times New Roman"/>
          <w:sz w:val="28"/>
        </w:rPr>
        <w:t>PRESENTA</w:t>
      </w:r>
      <w:r>
        <w:rPr>
          <w:rFonts w:eastAsia="Times New Roman" w:cs="Times New Roman"/>
          <w:sz w:val="20"/>
        </w:rPr>
        <w:t xml:space="preserve">:  </w:t>
      </w:r>
    </w:p>
    <w:p w:rsidR="00FC4AB5" w:rsidRDefault="00FC4AB5" w:rsidP="00FC4AB5">
      <w:pPr>
        <w:spacing w:after="0" w:line="240" w:lineRule="auto"/>
        <w:ind w:left="10"/>
        <w:jc w:val="center"/>
      </w:pPr>
      <w:r>
        <w:rPr>
          <w:rFonts w:eastAsia="Times New Roman" w:cs="Times New Roman"/>
          <w:b/>
          <w:sz w:val="32"/>
        </w:rPr>
        <w:t xml:space="preserve">JOVANY BUENROSTRO RODRÍGUEZ </w:t>
      </w:r>
    </w:p>
    <w:p w:rsidR="00FC4AB5" w:rsidRDefault="00FC4AB5" w:rsidP="00FC4AB5">
      <w:pPr>
        <w:spacing w:after="0" w:line="240" w:lineRule="auto"/>
        <w:ind w:left="0" w:right="0" w:firstLine="0"/>
        <w:jc w:val="left"/>
      </w:pPr>
    </w:p>
    <w:p w:rsidR="00FC4AB5" w:rsidRDefault="00FC4AB5" w:rsidP="00FC4AB5">
      <w:pPr>
        <w:spacing w:after="0" w:line="240" w:lineRule="auto"/>
        <w:ind w:left="0" w:right="0" w:firstLine="0"/>
        <w:jc w:val="left"/>
      </w:pPr>
    </w:p>
    <w:p w:rsidR="00FC4AB5" w:rsidRDefault="00FC4AB5" w:rsidP="00FC4AB5">
      <w:pPr>
        <w:spacing w:after="0" w:line="240" w:lineRule="auto"/>
        <w:ind w:left="0" w:right="0" w:firstLine="0"/>
        <w:jc w:val="left"/>
      </w:pPr>
      <w:r>
        <w:rPr>
          <w:rFonts w:eastAsia="Times New Roman" w:cs="Times New Roman"/>
          <w:sz w:val="20"/>
        </w:rPr>
        <w:t xml:space="preserve"> </w:t>
      </w:r>
    </w:p>
    <w:p w:rsidR="00FC4AB5" w:rsidRDefault="00FC4AB5" w:rsidP="00FC4AB5">
      <w:pPr>
        <w:spacing w:after="0" w:line="240" w:lineRule="auto"/>
        <w:ind w:left="0" w:right="0" w:firstLine="0"/>
        <w:jc w:val="left"/>
      </w:pPr>
      <w:r>
        <w:rPr>
          <w:rFonts w:eastAsia="Times New Roman" w:cs="Times New Roman"/>
          <w:sz w:val="20"/>
        </w:rPr>
        <w:t xml:space="preserve"> </w:t>
      </w:r>
    </w:p>
    <w:p w:rsidR="00FC4AB5" w:rsidRDefault="00FC4AB5" w:rsidP="00FC4AB5">
      <w:pPr>
        <w:spacing w:after="0" w:line="240" w:lineRule="auto"/>
        <w:ind w:left="10"/>
        <w:jc w:val="center"/>
      </w:pPr>
      <w:r>
        <w:rPr>
          <w:rFonts w:eastAsia="Times New Roman" w:cs="Times New Roman"/>
          <w:b/>
          <w:sz w:val="32"/>
        </w:rPr>
        <w:t xml:space="preserve">TÉCNICO SUPERIOR UNIVERSITARIO EN </w:t>
      </w:r>
    </w:p>
    <w:p w:rsidR="00FC4AB5" w:rsidRDefault="00FC4AB5" w:rsidP="00FC4AB5">
      <w:pPr>
        <w:spacing w:after="0" w:line="240" w:lineRule="auto"/>
        <w:ind w:left="10"/>
        <w:jc w:val="center"/>
      </w:pPr>
      <w:r>
        <w:rPr>
          <w:rFonts w:eastAsia="Times New Roman" w:cs="Times New Roman"/>
          <w:b/>
          <w:sz w:val="32"/>
        </w:rPr>
        <w:t xml:space="preserve">TECNOLOGÍAS DE LA INFORMACIÓN Y COMUNICACIÓN </w:t>
      </w:r>
    </w:p>
    <w:p w:rsidR="00FC4AB5" w:rsidRDefault="00FC4AB5" w:rsidP="00FC4AB5">
      <w:pPr>
        <w:spacing w:after="0" w:line="240" w:lineRule="auto"/>
        <w:ind w:left="0" w:right="0" w:firstLine="0"/>
        <w:jc w:val="left"/>
      </w:pPr>
      <w:r>
        <w:rPr>
          <w:rFonts w:eastAsia="Times New Roman" w:cs="Times New Roman"/>
          <w:b/>
          <w:sz w:val="32"/>
        </w:rPr>
        <w:t xml:space="preserve"> </w:t>
      </w:r>
    </w:p>
    <w:p w:rsidR="00FC4AB5" w:rsidRDefault="00FC4AB5" w:rsidP="00FC4AB5">
      <w:pPr>
        <w:spacing w:after="0" w:line="240" w:lineRule="auto"/>
        <w:ind w:left="0" w:right="0" w:firstLine="0"/>
        <w:jc w:val="left"/>
      </w:pPr>
      <w:r>
        <w:rPr>
          <w:rFonts w:eastAsia="Times New Roman" w:cs="Times New Roman"/>
          <w:sz w:val="32"/>
        </w:rPr>
        <w:t xml:space="preserve"> </w:t>
      </w:r>
    </w:p>
    <w:p w:rsidR="00FC4AB5" w:rsidRDefault="00FC4AB5" w:rsidP="00FC4AB5">
      <w:pPr>
        <w:spacing w:after="0" w:line="240" w:lineRule="auto"/>
        <w:ind w:left="0" w:right="0" w:firstLine="0"/>
        <w:jc w:val="left"/>
      </w:pPr>
      <w:r>
        <w:rPr>
          <w:rFonts w:eastAsia="Times New Roman" w:cs="Times New Roman"/>
          <w:sz w:val="20"/>
        </w:rPr>
        <w:t xml:space="preserve"> </w:t>
      </w:r>
    </w:p>
    <w:p w:rsidR="00FC4AB5" w:rsidRPr="00B33481" w:rsidRDefault="00FC4AB5" w:rsidP="00FC4AB5">
      <w:pPr>
        <w:spacing w:after="0" w:line="240" w:lineRule="auto"/>
        <w:ind w:left="0" w:right="0" w:firstLine="0"/>
        <w:jc w:val="left"/>
      </w:pPr>
    </w:p>
    <w:p w:rsidR="00FC4AB5" w:rsidRDefault="00FC4AB5" w:rsidP="00FC4AB5">
      <w:pPr>
        <w:spacing w:after="0" w:line="240" w:lineRule="auto"/>
        <w:ind w:left="0" w:right="0" w:firstLine="0"/>
        <w:jc w:val="center"/>
      </w:pPr>
      <w:r>
        <w:rPr>
          <w:rFonts w:eastAsia="Times New Roman" w:cs="Times New Roman"/>
          <w:b/>
          <w:sz w:val="32"/>
        </w:rPr>
        <w:t xml:space="preserve"> </w:t>
      </w:r>
    </w:p>
    <w:p w:rsidR="00FC4AB5" w:rsidRDefault="00FC4AB5" w:rsidP="00FC4AB5">
      <w:pPr>
        <w:spacing w:after="0" w:line="240" w:lineRule="auto"/>
        <w:ind w:left="0" w:right="0" w:firstLine="0"/>
        <w:jc w:val="center"/>
      </w:pPr>
      <w:r>
        <w:rPr>
          <w:rFonts w:eastAsia="Times New Roman" w:cs="Times New Roman"/>
          <w:sz w:val="28"/>
        </w:rPr>
        <w:t xml:space="preserve"> </w:t>
      </w:r>
      <w:r>
        <w:rPr>
          <w:rFonts w:eastAsia="Times New Roman" w:cs="Times New Roman"/>
        </w:rPr>
        <w:t>EXPRESIÓN ORAL Y ESCRITA II</w:t>
      </w:r>
    </w:p>
    <w:p w:rsidR="00FC4AB5" w:rsidRPr="00B43FD3" w:rsidRDefault="00FC4AB5" w:rsidP="00FC4AB5">
      <w:pPr>
        <w:spacing w:after="0" w:line="240" w:lineRule="auto"/>
        <w:ind w:left="10"/>
        <w:jc w:val="center"/>
        <w:rPr>
          <w:rFonts w:eastAsia="Times New Roman" w:cs="Times New Roman"/>
        </w:rPr>
      </w:pPr>
      <w:r>
        <w:rPr>
          <w:rFonts w:eastAsia="Times New Roman" w:cs="Times New Roman"/>
        </w:rPr>
        <w:t xml:space="preserve">PROFESOR: MIGUEL ÁNGEL GONZÁLEZ PACHECO </w:t>
      </w: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center"/>
      </w:pPr>
    </w:p>
    <w:p w:rsidR="00FC4AB5" w:rsidRDefault="00FC4AB5" w:rsidP="00FC4AB5">
      <w:pPr>
        <w:spacing w:after="0" w:line="240" w:lineRule="auto"/>
        <w:ind w:left="0" w:right="0" w:firstLine="0"/>
        <w:jc w:val="left"/>
        <w:rPr>
          <w:rFonts w:eastAsia="Times New Roman" w:cs="Times New Roman"/>
        </w:rPr>
      </w:pPr>
    </w:p>
    <w:p w:rsidR="00FC4AB5" w:rsidRDefault="00FC4AB5" w:rsidP="00FC4AB5">
      <w:pPr>
        <w:spacing w:after="0" w:line="240" w:lineRule="auto"/>
        <w:ind w:left="0" w:right="0" w:firstLine="0"/>
        <w:jc w:val="left"/>
        <w:rPr>
          <w:rFonts w:eastAsia="Times New Roman" w:cs="Times New Roman"/>
        </w:rPr>
      </w:pPr>
    </w:p>
    <w:p w:rsidR="00FC4AB5" w:rsidRDefault="00FC4AB5" w:rsidP="00FC4AB5">
      <w:pPr>
        <w:spacing w:after="0" w:line="240" w:lineRule="auto"/>
        <w:ind w:left="0" w:right="0" w:firstLine="0"/>
        <w:jc w:val="left"/>
      </w:pPr>
    </w:p>
    <w:p w:rsidR="00FC4AB5" w:rsidRDefault="00FC4AB5" w:rsidP="00FC4AB5">
      <w:pPr>
        <w:spacing w:after="0" w:line="240" w:lineRule="auto"/>
        <w:ind w:left="0" w:right="0" w:firstLine="0"/>
        <w:jc w:val="left"/>
      </w:pPr>
      <w:r>
        <w:rPr>
          <w:rFonts w:eastAsia="Times New Roman" w:cs="Times New Roman"/>
          <w:sz w:val="28"/>
        </w:rPr>
        <w:t xml:space="preserve">SAN JUAN DEL RÍO, QRO. </w:t>
      </w:r>
      <w:r>
        <w:rPr>
          <w:rFonts w:eastAsia="Times New Roman" w:cs="Times New Roman"/>
          <w:sz w:val="28"/>
        </w:rPr>
        <w:tab/>
      </w:r>
      <w:r>
        <w:rPr>
          <w:rFonts w:eastAsia="Times New Roman" w:cs="Times New Roman"/>
          <w:sz w:val="28"/>
        </w:rPr>
        <w:tab/>
      </w:r>
      <w:r>
        <w:rPr>
          <w:rFonts w:eastAsia="Times New Roman" w:cs="Times New Roman"/>
          <w:sz w:val="28"/>
        </w:rPr>
        <w:tab/>
      </w:r>
      <w:r>
        <w:rPr>
          <w:rFonts w:eastAsia="Times New Roman" w:cs="Times New Roman"/>
          <w:sz w:val="28"/>
        </w:rPr>
        <w:tab/>
      </w:r>
      <w:r>
        <w:rPr>
          <w:rFonts w:eastAsia="Times New Roman" w:cs="Times New Roman"/>
          <w:sz w:val="20"/>
        </w:rPr>
        <w:t xml:space="preserve">      </w:t>
      </w:r>
      <w:r>
        <w:rPr>
          <w:rFonts w:eastAsia="Times New Roman" w:cs="Times New Roman"/>
          <w:sz w:val="28"/>
        </w:rPr>
        <w:t xml:space="preserve"> FEBRERO DE 2015 </w:t>
      </w:r>
    </w:p>
    <w:p w:rsidR="00FC4AB5" w:rsidRDefault="00FC4AB5" w:rsidP="00FC4AB5">
      <w:pPr>
        <w:spacing w:after="0" w:line="240" w:lineRule="auto"/>
        <w:ind w:left="0" w:right="557" w:firstLine="0"/>
        <w:jc w:val="left"/>
      </w:pPr>
    </w:p>
    <w:p w:rsidR="00FC4AB5" w:rsidRDefault="00FC4AB5" w:rsidP="00FC4AB5">
      <w:pPr>
        <w:spacing w:after="0" w:line="240" w:lineRule="auto"/>
        <w:ind w:right="557"/>
        <w:jc w:val="left"/>
      </w:pPr>
    </w:p>
    <w:sdt>
      <w:sdtPr>
        <w:rPr>
          <w:rFonts w:ascii="Arial" w:eastAsia="Arial" w:hAnsi="Arial" w:cs="Arial"/>
          <w:color w:val="000000"/>
          <w:sz w:val="24"/>
          <w:szCs w:val="22"/>
          <w:lang w:val="es-ES"/>
        </w:rPr>
        <w:id w:val="-257302345"/>
        <w:docPartObj>
          <w:docPartGallery w:val="Table of Contents"/>
          <w:docPartUnique/>
        </w:docPartObj>
      </w:sdtPr>
      <w:sdtEndPr>
        <w:rPr>
          <w:b/>
          <w:bCs/>
        </w:rPr>
      </w:sdtEndPr>
      <w:sdtContent>
        <w:p w:rsidR="00FC4AB5" w:rsidRPr="00C61569" w:rsidRDefault="00FC4AB5" w:rsidP="00FC4AB5">
          <w:pPr>
            <w:pStyle w:val="TtulodeTDC"/>
            <w:jc w:val="center"/>
            <w:rPr>
              <w:rFonts w:ascii="Arial" w:hAnsi="Arial" w:cs="Arial"/>
            </w:rPr>
          </w:pPr>
          <w:r w:rsidRPr="00C61569">
            <w:rPr>
              <w:rFonts w:ascii="Arial" w:hAnsi="Arial" w:cs="Arial"/>
              <w:lang w:val="es-ES"/>
            </w:rPr>
            <w:t>Índex</w:t>
          </w:r>
        </w:p>
        <w:p w:rsidR="00A665E1" w:rsidRDefault="00FC4AB5">
          <w:pPr>
            <w:pStyle w:val="TDC1"/>
            <w:tabs>
              <w:tab w:val="right" w:leader="dot" w:pos="8828"/>
            </w:tabs>
            <w:rPr>
              <w:rFonts w:asciiTheme="minorHAnsi" w:eastAsiaTheme="minorEastAsia" w:hAnsiTheme="minorHAnsi" w:cstheme="minorBidi"/>
              <w:b w:val="0"/>
              <w:noProof/>
              <w:color w:val="auto"/>
              <w:sz w:val="22"/>
            </w:rPr>
          </w:pPr>
          <w:r w:rsidRPr="00C61569">
            <w:fldChar w:fldCharType="begin"/>
          </w:r>
          <w:r w:rsidRPr="00C61569">
            <w:instrText xml:space="preserve"> TOC \o "1-3" \h \z \u </w:instrText>
          </w:r>
          <w:r w:rsidRPr="00C61569">
            <w:fldChar w:fldCharType="separate"/>
          </w:r>
          <w:hyperlink w:anchor="_Toc412538297" w:history="1">
            <w:r w:rsidR="00A665E1" w:rsidRPr="0015771B">
              <w:rPr>
                <w:rStyle w:val="Hipervnculo"/>
                <w:noProof/>
              </w:rPr>
              <w:t>INTRODUCCIÓN</w:t>
            </w:r>
            <w:r w:rsidR="00A665E1">
              <w:rPr>
                <w:noProof/>
                <w:webHidden/>
              </w:rPr>
              <w:tab/>
            </w:r>
            <w:r w:rsidR="00A665E1">
              <w:rPr>
                <w:noProof/>
                <w:webHidden/>
              </w:rPr>
              <w:fldChar w:fldCharType="begin"/>
            </w:r>
            <w:r w:rsidR="00A665E1">
              <w:rPr>
                <w:noProof/>
                <w:webHidden/>
              </w:rPr>
              <w:instrText xml:space="preserve"> PAGEREF _Toc412538297 \h </w:instrText>
            </w:r>
            <w:r w:rsidR="00A665E1">
              <w:rPr>
                <w:noProof/>
                <w:webHidden/>
              </w:rPr>
            </w:r>
            <w:r w:rsidR="00A665E1">
              <w:rPr>
                <w:noProof/>
                <w:webHidden/>
              </w:rPr>
              <w:fldChar w:fldCharType="separate"/>
            </w:r>
            <w:r w:rsidR="00A665E1">
              <w:rPr>
                <w:noProof/>
                <w:webHidden/>
              </w:rPr>
              <w:t>3</w:t>
            </w:r>
            <w:r w:rsidR="00A665E1">
              <w:rPr>
                <w:noProof/>
                <w:webHidden/>
              </w:rPr>
              <w:fldChar w:fldCharType="end"/>
            </w:r>
          </w:hyperlink>
        </w:p>
        <w:p w:rsidR="00A665E1" w:rsidRDefault="00D50585">
          <w:pPr>
            <w:pStyle w:val="TDC1"/>
            <w:tabs>
              <w:tab w:val="left" w:pos="480"/>
              <w:tab w:val="right" w:leader="dot" w:pos="8828"/>
            </w:tabs>
            <w:rPr>
              <w:rFonts w:asciiTheme="minorHAnsi" w:eastAsiaTheme="minorEastAsia" w:hAnsiTheme="minorHAnsi" w:cstheme="minorBidi"/>
              <w:b w:val="0"/>
              <w:noProof/>
              <w:color w:val="auto"/>
              <w:sz w:val="22"/>
            </w:rPr>
          </w:pPr>
          <w:hyperlink w:anchor="_Toc412538298" w:history="1">
            <w:r w:rsidR="00A665E1" w:rsidRPr="0015771B">
              <w:rPr>
                <w:rStyle w:val="Hipervnculo"/>
                <w:noProof/>
              </w:rPr>
              <w:t>1.</w:t>
            </w:r>
            <w:r w:rsidR="00A665E1">
              <w:rPr>
                <w:rFonts w:asciiTheme="minorHAnsi" w:eastAsiaTheme="minorEastAsia" w:hAnsiTheme="minorHAnsi" w:cstheme="minorBidi"/>
                <w:b w:val="0"/>
                <w:noProof/>
                <w:color w:val="auto"/>
                <w:sz w:val="22"/>
              </w:rPr>
              <w:tab/>
            </w:r>
            <w:r w:rsidR="00A665E1" w:rsidRPr="0015771B">
              <w:rPr>
                <w:rStyle w:val="Hipervnculo"/>
                <w:noProof/>
              </w:rPr>
              <w:t>DESARROLLO</w:t>
            </w:r>
            <w:r w:rsidR="00A665E1">
              <w:rPr>
                <w:noProof/>
                <w:webHidden/>
              </w:rPr>
              <w:tab/>
            </w:r>
            <w:r w:rsidR="00A665E1">
              <w:rPr>
                <w:noProof/>
                <w:webHidden/>
              </w:rPr>
              <w:fldChar w:fldCharType="begin"/>
            </w:r>
            <w:r w:rsidR="00A665E1">
              <w:rPr>
                <w:noProof/>
                <w:webHidden/>
              </w:rPr>
              <w:instrText xml:space="preserve"> PAGEREF _Toc412538298 \h </w:instrText>
            </w:r>
            <w:r w:rsidR="00A665E1">
              <w:rPr>
                <w:noProof/>
                <w:webHidden/>
              </w:rPr>
            </w:r>
            <w:r w:rsidR="00A665E1">
              <w:rPr>
                <w:noProof/>
                <w:webHidden/>
              </w:rPr>
              <w:fldChar w:fldCharType="separate"/>
            </w:r>
            <w:r w:rsidR="00A665E1">
              <w:rPr>
                <w:noProof/>
                <w:webHidden/>
              </w:rPr>
              <w:t>4</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299" w:history="1">
            <w:r w:rsidR="00A665E1" w:rsidRPr="0015771B">
              <w:rPr>
                <w:rStyle w:val="Hipervnculo"/>
                <w:noProof/>
              </w:rPr>
              <w:t>1.</w:t>
            </w:r>
            <w:r w:rsidR="00A665E1">
              <w:rPr>
                <w:rFonts w:asciiTheme="minorHAnsi" w:eastAsiaTheme="minorEastAsia" w:hAnsiTheme="minorHAnsi" w:cstheme="minorBidi"/>
                <w:noProof/>
                <w:color w:val="auto"/>
                <w:sz w:val="22"/>
              </w:rPr>
              <w:tab/>
            </w:r>
            <w:r w:rsidR="00A665E1" w:rsidRPr="0015771B">
              <w:rPr>
                <w:rStyle w:val="Hipervnculo"/>
                <w:noProof/>
              </w:rPr>
              <w:t>¿Cuáles son los aspectos más importantes de la expresión oral?</w:t>
            </w:r>
            <w:r w:rsidR="00A665E1">
              <w:rPr>
                <w:noProof/>
                <w:webHidden/>
              </w:rPr>
              <w:tab/>
            </w:r>
            <w:r w:rsidR="00A665E1">
              <w:rPr>
                <w:noProof/>
                <w:webHidden/>
              </w:rPr>
              <w:fldChar w:fldCharType="begin"/>
            </w:r>
            <w:r w:rsidR="00A665E1">
              <w:rPr>
                <w:noProof/>
                <w:webHidden/>
              </w:rPr>
              <w:instrText xml:space="preserve"> PAGEREF _Toc412538299 \h </w:instrText>
            </w:r>
            <w:r w:rsidR="00A665E1">
              <w:rPr>
                <w:noProof/>
                <w:webHidden/>
              </w:rPr>
            </w:r>
            <w:r w:rsidR="00A665E1">
              <w:rPr>
                <w:noProof/>
                <w:webHidden/>
              </w:rPr>
              <w:fldChar w:fldCharType="separate"/>
            </w:r>
            <w:r w:rsidR="00A665E1">
              <w:rPr>
                <w:noProof/>
                <w:webHidden/>
              </w:rPr>
              <w:t>4</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0" w:history="1">
            <w:r w:rsidR="00A665E1" w:rsidRPr="0015771B">
              <w:rPr>
                <w:rStyle w:val="Hipervnculo"/>
                <w:noProof/>
              </w:rPr>
              <w:t>2.</w:t>
            </w:r>
            <w:r w:rsidR="00A665E1">
              <w:rPr>
                <w:rFonts w:asciiTheme="minorHAnsi" w:eastAsiaTheme="minorEastAsia" w:hAnsiTheme="minorHAnsi" w:cstheme="minorBidi"/>
                <w:noProof/>
                <w:color w:val="auto"/>
                <w:sz w:val="22"/>
              </w:rPr>
              <w:tab/>
            </w:r>
            <w:r w:rsidR="00A665E1" w:rsidRPr="0015771B">
              <w:rPr>
                <w:rStyle w:val="Hipervnculo"/>
                <w:noProof/>
              </w:rPr>
              <w:t>¿Qué es la comunicación no verbal?</w:t>
            </w:r>
            <w:r w:rsidR="00A665E1">
              <w:rPr>
                <w:noProof/>
                <w:webHidden/>
              </w:rPr>
              <w:tab/>
            </w:r>
            <w:r w:rsidR="00A665E1">
              <w:rPr>
                <w:noProof/>
                <w:webHidden/>
              </w:rPr>
              <w:fldChar w:fldCharType="begin"/>
            </w:r>
            <w:r w:rsidR="00A665E1">
              <w:rPr>
                <w:noProof/>
                <w:webHidden/>
              </w:rPr>
              <w:instrText xml:space="preserve"> PAGEREF _Toc412538300 \h </w:instrText>
            </w:r>
            <w:r w:rsidR="00A665E1">
              <w:rPr>
                <w:noProof/>
                <w:webHidden/>
              </w:rPr>
            </w:r>
            <w:r w:rsidR="00A665E1">
              <w:rPr>
                <w:noProof/>
                <w:webHidden/>
              </w:rPr>
              <w:fldChar w:fldCharType="separate"/>
            </w:r>
            <w:r w:rsidR="00A665E1">
              <w:rPr>
                <w:noProof/>
                <w:webHidden/>
              </w:rPr>
              <w:t>4</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1" w:history="1">
            <w:r w:rsidR="00A665E1" w:rsidRPr="0015771B">
              <w:rPr>
                <w:rStyle w:val="Hipervnculo"/>
                <w:noProof/>
              </w:rPr>
              <w:t>3.</w:t>
            </w:r>
            <w:r w:rsidR="00A665E1">
              <w:rPr>
                <w:rFonts w:asciiTheme="minorHAnsi" w:eastAsiaTheme="minorEastAsia" w:hAnsiTheme="minorHAnsi" w:cstheme="minorBidi"/>
                <w:noProof/>
                <w:color w:val="auto"/>
                <w:sz w:val="22"/>
              </w:rPr>
              <w:tab/>
            </w:r>
            <w:r w:rsidR="00A665E1" w:rsidRPr="0015771B">
              <w:rPr>
                <w:rStyle w:val="Hipervnculo"/>
                <w:noProof/>
              </w:rPr>
              <w:t>Cualidades de la expresión oral</w:t>
            </w:r>
            <w:r w:rsidR="00A665E1">
              <w:rPr>
                <w:noProof/>
                <w:webHidden/>
              </w:rPr>
              <w:tab/>
            </w:r>
            <w:r w:rsidR="00A665E1">
              <w:rPr>
                <w:noProof/>
                <w:webHidden/>
              </w:rPr>
              <w:fldChar w:fldCharType="begin"/>
            </w:r>
            <w:r w:rsidR="00A665E1">
              <w:rPr>
                <w:noProof/>
                <w:webHidden/>
              </w:rPr>
              <w:instrText xml:space="preserve"> PAGEREF _Toc412538301 \h </w:instrText>
            </w:r>
            <w:r w:rsidR="00A665E1">
              <w:rPr>
                <w:noProof/>
                <w:webHidden/>
              </w:rPr>
            </w:r>
            <w:r w:rsidR="00A665E1">
              <w:rPr>
                <w:noProof/>
                <w:webHidden/>
              </w:rPr>
              <w:fldChar w:fldCharType="separate"/>
            </w:r>
            <w:r w:rsidR="00A665E1">
              <w:rPr>
                <w:noProof/>
                <w:webHidden/>
              </w:rPr>
              <w:t>4</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2" w:history="1">
            <w:r w:rsidR="00A665E1" w:rsidRPr="0015771B">
              <w:rPr>
                <w:rStyle w:val="Hipervnculo"/>
                <w:noProof/>
              </w:rPr>
              <w:t>4.</w:t>
            </w:r>
            <w:r w:rsidR="00A665E1">
              <w:rPr>
                <w:rFonts w:asciiTheme="minorHAnsi" w:eastAsiaTheme="minorEastAsia" w:hAnsiTheme="minorHAnsi" w:cstheme="minorBidi"/>
                <w:noProof/>
                <w:color w:val="auto"/>
                <w:sz w:val="22"/>
              </w:rPr>
              <w:tab/>
            </w:r>
            <w:r w:rsidR="00A665E1" w:rsidRPr="0015771B">
              <w:rPr>
                <w:rStyle w:val="Hipervnculo"/>
                <w:noProof/>
              </w:rPr>
              <w:t>Vicios de la redacción</w:t>
            </w:r>
            <w:r w:rsidR="00A665E1">
              <w:rPr>
                <w:noProof/>
                <w:webHidden/>
              </w:rPr>
              <w:tab/>
            </w:r>
            <w:r w:rsidR="00A665E1">
              <w:rPr>
                <w:noProof/>
                <w:webHidden/>
              </w:rPr>
              <w:fldChar w:fldCharType="begin"/>
            </w:r>
            <w:r w:rsidR="00A665E1">
              <w:rPr>
                <w:noProof/>
                <w:webHidden/>
              </w:rPr>
              <w:instrText xml:space="preserve"> PAGEREF _Toc412538302 \h </w:instrText>
            </w:r>
            <w:r w:rsidR="00A665E1">
              <w:rPr>
                <w:noProof/>
                <w:webHidden/>
              </w:rPr>
            </w:r>
            <w:r w:rsidR="00A665E1">
              <w:rPr>
                <w:noProof/>
                <w:webHidden/>
              </w:rPr>
              <w:fldChar w:fldCharType="separate"/>
            </w:r>
            <w:r w:rsidR="00A665E1">
              <w:rPr>
                <w:noProof/>
                <w:webHidden/>
              </w:rPr>
              <w:t>4</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3" w:history="1">
            <w:r w:rsidR="00A665E1" w:rsidRPr="0015771B">
              <w:rPr>
                <w:rStyle w:val="Hipervnculo"/>
                <w:noProof/>
              </w:rPr>
              <w:t>5.</w:t>
            </w:r>
            <w:r w:rsidR="00A665E1">
              <w:rPr>
                <w:rFonts w:asciiTheme="minorHAnsi" w:eastAsiaTheme="minorEastAsia" w:hAnsiTheme="minorHAnsi" w:cstheme="minorBidi"/>
                <w:noProof/>
                <w:color w:val="auto"/>
                <w:sz w:val="22"/>
              </w:rPr>
              <w:tab/>
            </w:r>
            <w:r w:rsidR="00A665E1" w:rsidRPr="0015771B">
              <w:rPr>
                <w:rStyle w:val="Hipervnculo"/>
                <w:noProof/>
              </w:rPr>
              <w:t>¿Qué es la comunicación no verbal?</w:t>
            </w:r>
            <w:r w:rsidR="00A665E1">
              <w:rPr>
                <w:noProof/>
                <w:webHidden/>
              </w:rPr>
              <w:tab/>
            </w:r>
            <w:r w:rsidR="00A665E1">
              <w:rPr>
                <w:noProof/>
                <w:webHidden/>
              </w:rPr>
              <w:fldChar w:fldCharType="begin"/>
            </w:r>
            <w:r w:rsidR="00A665E1">
              <w:rPr>
                <w:noProof/>
                <w:webHidden/>
              </w:rPr>
              <w:instrText xml:space="preserve"> PAGEREF _Toc412538303 \h </w:instrText>
            </w:r>
            <w:r w:rsidR="00A665E1">
              <w:rPr>
                <w:noProof/>
                <w:webHidden/>
              </w:rPr>
            </w:r>
            <w:r w:rsidR="00A665E1">
              <w:rPr>
                <w:noProof/>
                <w:webHidden/>
              </w:rPr>
              <w:fldChar w:fldCharType="separate"/>
            </w:r>
            <w:r w:rsidR="00A665E1">
              <w:rPr>
                <w:noProof/>
                <w:webHidden/>
              </w:rPr>
              <w:t>4</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4" w:history="1">
            <w:r w:rsidR="00A665E1" w:rsidRPr="0015771B">
              <w:rPr>
                <w:rStyle w:val="Hipervnculo"/>
                <w:noProof/>
              </w:rPr>
              <w:t>6.</w:t>
            </w:r>
            <w:r w:rsidR="00A665E1">
              <w:rPr>
                <w:rFonts w:asciiTheme="minorHAnsi" w:eastAsiaTheme="minorEastAsia" w:hAnsiTheme="minorHAnsi" w:cstheme="minorBidi"/>
                <w:noProof/>
                <w:color w:val="auto"/>
                <w:sz w:val="22"/>
              </w:rPr>
              <w:tab/>
            </w:r>
            <w:r w:rsidR="00A665E1" w:rsidRPr="0015771B">
              <w:rPr>
                <w:rStyle w:val="Hipervnculo"/>
                <w:noProof/>
              </w:rPr>
              <w:t>¿Tres grupos de los signos no verbales?</w:t>
            </w:r>
            <w:r w:rsidR="00A665E1">
              <w:rPr>
                <w:noProof/>
                <w:webHidden/>
              </w:rPr>
              <w:tab/>
            </w:r>
            <w:r w:rsidR="00A665E1">
              <w:rPr>
                <w:noProof/>
                <w:webHidden/>
              </w:rPr>
              <w:fldChar w:fldCharType="begin"/>
            </w:r>
            <w:r w:rsidR="00A665E1">
              <w:rPr>
                <w:noProof/>
                <w:webHidden/>
              </w:rPr>
              <w:instrText xml:space="preserve"> PAGEREF _Toc412538304 \h </w:instrText>
            </w:r>
            <w:r w:rsidR="00A665E1">
              <w:rPr>
                <w:noProof/>
                <w:webHidden/>
              </w:rPr>
            </w:r>
            <w:r w:rsidR="00A665E1">
              <w:rPr>
                <w:noProof/>
                <w:webHidden/>
              </w:rPr>
              <w:fldChar w:fldCharType="separate"/>
            </w:r>
            <w:r w:rsidR="00A665E1">
              <w:rPr>
                <w:noProof/>
                <w:webHidden/>
              </w:rPr>
              <w:t>5</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5" w:history="1">
            <w:r w:rsidR="00A665E1" w:rsidRPr="0015771B">
              <w:rPr>
                <w:rStyle w:val="Hipervnculo"/>
                <w:noProof/>
              </w:rPr>
              <w:t>7.</w:t>
            </w:r>
            <w:r w:rsidR="00A665E1">
              <w:rPr>
                <w:rFonts w:asciiTheme="minorHAnsi" w:eastAsiaTheme="minorEastAsia" w:hAnsiTheme="minorHAnsi" w:cstheme="minorBidi"/>
                <w:noProof/>
                <w:color w:val="auto"/>
                <w:sz w:val="22"/>
              </w:rPr>
              <w:tab/>
            </w:r>
            <w:r w:rsidR="00A665E1" w:rsidRPr="0015771B">
              <w:rPr>
                <w:rStyle w:val="Hipervnculo"/>
                <w:noProof/>
              </w:rPr>
              <w:t>¿Qué es el lenguaje gestual?</w:t>
            </w:r>
            <w:r w:rsidR="00A665E1">
              <w:rPr>
                <w:noProof/>
                <w:webHidden/>
              </w:rPr>
              <w:tab/>
            </w:r>
            <w:r w:rsidR="00A665E1">
              <w:rPr>
                <w:noProof/>
                <w:webHidden/>
              </w:rPr>
              <w:fldChar w:fldCharType="begin"/>
            </w:r>
            <w:r w:rsidR="00A665E1">
              <w:rPr>
                <w:noProof/>
                <w:webHidden/>
              </w:rPr>
              <w:instrText xml:space="preserve"> PAGEREF _Toc412538305 \h </w:instrText>
            </w:r>
            <w:r w:rsidR="00A665E1">
              <w:rPr>
                <w:noProof/>
                <w:webHidden/>
              </w:rPr>
            </w:r>
            <w:r w:rsidR="00A665E1">
              <w:rPr>
                <w:noProof/>
                <w:webHidden/>
              </w:rPr>
              <w:fldChar w:fldCharType="separate"/>
            </w:r>
            <w:r w:rsidR="00A665E1">
              <w:rPr>
                <w:noProof/>
                <w:webHidden/>
              </w:rPr>
              <w:t>5</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6" w:history="1">
            <w:r w:rsidR="00A665E1" w:rsidRPr="0015771B">
              <w:rPr>
                <w:rStyle w:val="Hipervnculo"/>
                <w:noProof/>
              </w:rPr>
              <w:t>8.</w:t>
            </w:r>
            <w:r w:rsidR="00A665E1">
              <w:rPr>
                <w:rFonts w:asciiTheme="minorHAnsi" w:eastAsiaTheme="minorEastAsia" w:hAnsiTheme="minorHAnsi" w:cstheme="minorBidi"/>
                <w:noProof/>
                <w:color w:val="auto"/>
                <w:sz w:val="22"/>
              </w:rPr>
              <w:tab/>
            </w:r>
            <w:r w:rsidR="00A665E1" w:rsidRPr="0015771B">
              <w:rPr>
                <w:rStyle w:val="Hipervnculo"/>
                <w:noProof/>
              </w:rPr>
              <w:t>¿Qué es el lenguaje corporal?</w:t>
            </w:r>
            <w:r w:rsidR="00A665E1">
              <w:rPr>
                <w:noProof/>
                <w:webHidden/>
              </w:rPr>
              <w:tab/>
            </w:r>
            <w:r w:rsidR="00A665E1">
              <w:rPr>
                <w:noProof/>
                <w:webHidden/>
              </w:rPr>
              <w:fldChar w:fldCharType="begin"/>
            </w:r>
            <w:r w:rsidR="00A665E1">
              <w:rPr>
                <w:noProof/>
                <w:webHidden/>
              </w:rPr>
              <w:instrText xml:space="preserve"> PAGEREF _Toc412538306 \h </w:instrText>
            </w:r>
            <w:r w:rsidR="00A665E1">
              <w:rPr>
                <w:noProof/>
                <w:webHidden/>
              </w:rPr>
            </w:r>
            <w:r w:rsidR="00A665E1">
              <w:rPr>
                <w:noProof/>
                <w:webHidden/>
              </w:rPr>
              <w:fldChar w:fldCharType="separate"/>
            </w:r>
            <w:r w:rsidR="00A665E1">
              <w:rPr>
                <w:noProof/>
                <w:webHidden/>
              </w:rPr>
              <w:t>5</w:t>
            </w:r>
            <w:r w:rsidR="00A665E1">
              <w:rPr>
                <w:noProof/>
                <w:webHidden/>
              </w:rPr>
              <w:fldChar w:fldCharType="end"/>
            </w:r>
          </w:hyperlink>
        </w:p>
        <w:p w:rsidR="00A665E1" w:rsidRDefault="00D50585">
          <w:pPr>
            <w:pStyle w:val="TDC2"/>
            <w:tabs>
              <w:tab w:val="left" w:pos="660"/>
              <w:tab w:val="right" w:leader="dot" w:pos="8828"/>
            </w:tabs>
            <w:rPr>
              <w:rFonts w:asciiTheme="minorHAnsi" w:eastAsiaTheme="minorEastAsia" w:hAnsiTheme="minorHAnsi" w:cstheme="minorBidi"/>
              <w:noProof/>
              <w:color w:val="auto"/>
              <w:sz w:val="22"/>
            </w:rPr>
          </w:pPr>
          <w:hyperlink w:anchor="_Toc412538307" w:history="1">
            <w:r w:rsidR="00A665E1" w:rsidRPr="0015771B">
              <w:rPr>
                <w:rStyle w:val="Hipervnculo"/>
                <w:noProof/>
              </w:rPr>
              <w:t>9.</w:t>
            </w:r>
            <w:r w:rsidR="00A665E1">
              <w:rPr>
                <w:rFonts w:asciiTheme="minorHAnsi" w:eastAsiaTheme="minorEastAsia" w:hAnsiTheme="minorHAnsi" w:cstheme="minorBidi"/>
                <w:noProof/>
                <w:color w:val="auto"/>
                <w:sz w:val="22"/>
              </w:rPr>
              <w:tab/>
            </w:r>
            <w:r w:rsidR="00A665E1" w:rsidRPr="0015771B">
              <w:rPr>
                <w:rStyle w:val="Hipervnculo"/>
                <w:noProof/>
              </w:rPr>
              <w:t>¿Qué es el lenguaje visual?</w:t>
            </w:r>
            <w:r w:rsidR="00A665E1">
              <w:rPr>
                <w:noProof/>
                <w:webHidden/>
              </w:rPr>
              <w:tab/>
            </w:r>
            <w:r w:rsidR="00A665E1">
              <w:rPr>
                <w:noProof/>
                <w:webHidden/>
              </w:rPr>
              <w:fldChar w:fldCharType="begin"/>
            </w:r>
            <w:r w:rsidR="00A665E1">
              <w:rPr>
                <w:noProof/>
                <w:webHidden/>
              </w:rPr>
              <w:instrText xml:space="preserve"> PAGEREF _Toc412538307 \h </w:instrText>
            </w:r>
            <w:r w:rsidR="00A665E1">
              <w:rPr>
                <w:noProof/>
                <w:webHidden/>
              </w:rPr>
            </w:r>
            <w:r w:rsidR="00A665E1">
              <w:rPr>
                <w:noProof/>
                <w:webHidden/>
              </w:rPr>
              <w:fldChar w:fldCharType="separate"/>
            </w:r>
            <w:r w:rsidR="00A665E1">
              <w:rPr>
                <w:noProof/>
                <w:webHidden/>
              </w:rPr>
              <w:t>5</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08" w:history="1">
            <w:r w:rsidR="00A665E1" w:rsidRPr="0015771B">
              <w:rPr>
                <w:rStyle w:val="Hipervnculo"/>
                <w:noProof/>
              </w:rPr>
              <w:t>10.</w:t>
            </w:r>
            <w:r w:rsidR="00A665E1">
              <w:rPr>
                <w:rFonts w:asciiTheme="minorHAnsi" w:eastAsiaTheme="minorEastAsia" w:hAnsiTheme="minorHAnsi" w:cstheme="minorBidi"/>
                <w:noProof/>
                <w:color w:val="auto"/>
                <w:sz w:val="22"/>
              </w:rPr>
              <w:tab/>
            </w:r>
            <w:r w:rsidR="00A665E1" w:rsidRPr="0015771B">
              <w:rPr>
                <w:rStyle w:val="Hipervnculo"/>
                <w:noProof/>
              </w:rPr>
              <w:t>¿Qué es el paralenguaje?</w:t>
            </w:r>
            <w:r w:rsidR="00A665E1">
              <w:rPr>
                <w:noProof/>
                <w:webHidden/>
              </w:rPr>
              <w:tab/>
            </w:r>
            <w:r w:rsidR="00A665E1">
              <w:rPr>
                <w:noProof/>
                <w:webHidden/>
              </w:rPr>
              <w:fldChar w:fldCharType="begin"/>
            </w:r>
            <w:r w:rsidR="00A665E1">
              <w:rPr>
                <w:noProof/>
                <w:webHidden/>
              </w:rPr>
              <w:instrText xml:space="preserve"> PAGEREF _Toc412538308 \h </w:instrText>
            </w:r>
            <w:r w:rsidR="00A665E1">
              <w:rPr>
                <w:noProof/>
                <w:webHidden/>
              </w:rPr>
            </w:r>
            <w:r w:rsidR="00A665E1">
              <w:rPr>
                <w:noProof/>
                <w:webHidden/>
              </w:rPr>
              <w:fldChar w:fldCharType="separate"/>
            </w:r>
            <w:r w:rsidR="00A665E1">
              <w:rPr>
                <w:noProof/>
                <w:webHidden/>
              </w:rPr>
              <w:t>5</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09" w:history="1">
            <w:r w:rsidR="00A665E1" w:rsidRPr="0015771B">
              <w:rPr>
                <w:rStyle w:val="Hipervnculo"/>
                <w:noProof/>
              </w:rPr>
              <w:t>11.</w:t>
            </w:r>
            <w:r w:rsidR="00A665E1">
              <w:rPr>
                <w:rFonts w:asciiTheme="minorHAnsi" w:eastAsiaTheme="minorEastAsia" w:hAnsiTheme="minorHAnsi" w:cstheme="minorBidi"/>
                <w:noProof/>
                <w:color w:val="auto"/>
                <w:sz w:val="22"/>
              </w:rPr>
              <w:tab/>
            </w:r>
            <w:r w:rsidR="00A665E1" w:rsidRPr="0015771B">
              <w:rPr>
                <w:rStyle w:val="Hipervnculo"/>
                <w:noProof/>
              </w:rPr>
              <w:t>Canales no verbales del emisor</w:t>
            </w:r>
            <w:r w:rsidR="00A665E1">
              <w:rPr>
                <w:noProof/>
                <w:webHidden/>
              </w:rPr>
              <w:tab/>
            </w:r>
            <w:r w:rsidR="00A665E1">
              <w:rPr>
                <w:noProof/>
                <w:webHidden/>
              </w:rPr>
              <w:fldChar w:fldCharType="begin"/>
            </w:r>
            <w:r w:rsidR="00A665E1">
              <w:rPr>
                <w:noProof/>
                <w:webHidden/>
              </w:rPr>
              <w:instrText xml:space="preserve"> PAGEREF _Toc412538309 \h </w:instrText>
            </w:r>
            <w:r w:rsidR="00A665E1">
              <w:rPr>
                <w:noProof/>
                <w:webHidden/>
              </w:rPr>
            </w:r>
            <w:r w:rsidR="00A665E1">
              <w:rPr>
                <w:noProof/>
                <w:webHidden/>
              </w:rPr>
              <w:fldChar w:fldCharType="separate"/>
            </w:r>
            <w:r w:rsidR="00A665E1">
              <w:rPr>
                <w:noProof/>
                <w:webHidden/>
              </w:rPr>
              <w:t>5</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0" w:history="1">
            <w:r w:rsidR="00A665E1" w:rsidRPr="0015771B">
              <w:rPr>
                <w:rStyle w:val="Hipervnculo"/>
                <w:noProof/>
              </w:rPr>
              <w:t>12.</w:t>
            </w:r>
            <w:r w:rsidR="00A665E1">
              <w:rPr>
                <w:rFonts w:asciiTheme="minorHAnsi" w:eastAsiaTheme="minorEastAsia" w:hAnsiTheme="minorHAnsi" w:cstheme="minorBidi"/>
                <w:noProof/>
                <w:color w:val="auto"/>
                <w:sz w:val="22"/>
              </w:rPr>
              <w:tab/>
            </w:r>
            <w:r w:rsidR="00A665E1" w:rsidRPr="0015771B">
              <w:rPr>
                <w:rStyle w:val="Hipervnculo"/>
                <w:noProof/>
              </w:rPr>
              <w:t>Canales no verbales para el receptor</w:t>
            </w:r>
            <w:r w:rsidR="00A665E1">
              <w:rPr>
                <w:noProof/>
                <w:webHidden/>
              </w:rPr>
              <w:tab/>
            </w:r>
            <w:r w:rsidR="00A665E1">
              <w:rPr>
                <w:noProof/>
                <w:webHidden/>
              </w:rPr>
              <w:fldChar w:fldCharType="begin"/>
            </w:r>
            <w:r w:rsidR="00A665E1">
              <w:rPr>
                <w:noProof/>
                <w:webHidden/>
              </w:rPr>
              <w:instrText xml:space="preserve"> PAGEREF _Toc412538310 \h </w:instrText>
            </w:r>
            <w:r w:rsidR="00A665E1">
              <w:rPr>
                <w:noProof/>
                <w:webHidden/>
              </w:rPr>
            </w:r>
            <w:r w:rsidR="00A665E1">
              <w:rPr>
                <w:noProof/>
                <w:webHidden/>
              </w:rPr>
              <w:fldChar w:fldCharType="separate"/>
            </w:r>
            <w:r w:rsidR="00A665E1">
              <w:rPr>
                <w:noProof/>
                <w:webHidden/>
              </w:rPr>
              <w:t>6</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1" w:history="1">
            <w:r w:rsidR="00A665E1" w:rsidRPr="0015771B">
              <w:rPr>
                <w:rStyle w:val="Hipervnculo"/>
                <w:noProof/>
              </w:rPr>
              <w:t>13.</w:t>
            </w:r>
            <w:r w:rsidR="00A665E1">
              <w:rPr>
                <w:rFonts w:asciiTheme="minorHAnsi" w:eastAsiaTheme="minorEastAsia" w:hAnsiTheme="minorHAnsi" w:cstheme="minorBidi"/>
                <w:noProof/>
                <w:color w:val="auto"/>
                <w:sz w:val="22"/>
              </w:rPr>
              <w:tab/>
            </w:r>
            <w:r w:rsidR="00A665E1" w:rsidRPr="0015771B">
              <w:rPr>
                <w:rStyle w:val="Hipervnculo"/>
                <w:noProof/>
              </w:rPr>
              <w:t>Clasificación de los comportamientos según Paul Eckman y Friesan</w:t>
            </w:r>
            <w:r w:rsidR="00A665E1">
              <w:rPr>
                <w:noProof/>
                <w:webHidden/>
              </w:rPr>
              <w:tab/>
            </w:r>
            <w:r w:rsidR="00A665E1">
              <w:rPr>
                <w:noProof/>
                <w:webHidden/>
              </w:rPr>
              <w:fldChar w:fldCharType="begin"/>
            </w:r>
            <w:r w:rsidR="00A665E1">
              <w:rPr>
                <w:noProof/>
                <w:webHidden/>
              </w:rPr>
              <w:instrText xml:space="preserve"> PAGEREF _Toc412538311 \h </w:instrText>
            </w:r>
            <w:r w:rsidR="00A665E1">
              <w:rPr>
                <w:noProof/>
                <w:webHidden/>
              </w:rPr>
            </w:r>
            <w:r w:rsidR="00A665E1">
              <w:rPr>
                <w:noProof/>
                <w:webHidden/>
              </w:rPr>
              <w:fldChar w:fldCharType="separate"/>
            </w:r>
            <w:r w:rsidR="00A665E1">
              <w:rPr>
                <w:noProof/>
                <w:webHidden/>
              </w:rPr>
              <w:t>6</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2" w:history="1">
            <w:r w:rsidR="00A665E1" w:rsidRPr="0015771B">
              <w:rPr>
                <w:rStyle w:val="Hipervnculo"/>
                <w:noProof/>
              </w:rPr>
              <w:t>14.</w:t>
            </w:r>
            <w:r w:rsidR="00A665E1">
              <w:rPr>
                <w:rFonts w:asciiTheme="minorHAnsi" w:eastAsiaTheme="minorEastAsia" w:hAnsiTheme="minorHAnsi" w:cstheme="minorBidi"/>
                <w:noProof/>
                <w:color w:val="auto"/>
                <w:sz w:val="22"/>
              </w:rPr>
              <w:tab/>
            </w:r>
            <w:r w:rsidR="00A665E1" w:rsidRPr="0015771B">
              <w:rPr>
                <w:rStyle w:val="Hipervnculo"/>
                <w:noProof/>
              </w:rPr>
              <w:t>Regla de Mehrabrian</w:t>
            </w:r>
            <w:r w:rsidR="00A665E1">
              <w:rPr>
                <w:noProof/>
                <w:webHidden/>
              </w:rPr>
              <w:tab/>
            </w:r>
            <w:r w:rsidR="00A665E1">
              <w:rPr>
                <w:noProof/>
                <w:webHidden/>
              </w:rPr>
              <w:fldChar w:fldCharType="begin"/>
            </w:r>
            <w:r w:rsidR="00A665E1">
              <w:rPr>
                <w:noProof/>
                <w:webHidden/>
              </w:rPr>
              <w:instrText xml:space="preserve"> PAGEREF _Toc412538312 \h </w:instrText>
            </w:r>
            <w:r w:rsidR="00A665E1">
              <w:rPr>
                <w:noProof/>
                <w:webHidden/>
              </w:rPr>
            </w:r>
            <w:r w:rsidR="00A665E1">
              <w:rPr>
                <w:noProof/>
                <w:webHidden/>
              </w:rPr>
              <w:fldChar w:fldCharType="separate"/>
            </w:r>
            <w:r w:rsidR="00A665E1">
              <w:rPr>
                <w:noProof/>
                <w:webHidden/>
              </w:rPr>
              <w:t>6</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3" w:history="1">
            <w:r w:rsidR="00A665E1" w:rsidRPr="0015771B">
              <w:rPr>
                <w:rStyle w:val="Hipervnculo"/>
                <w:noProof/>
              </w:rPr>
              <w:t>15.</w:t>
            </w:r>
            <w:r w:rsidR="00A665E1">
              <w:rPr>
                <w:rFonts w:asciiTheme="minorHAnsi" w:eastAsiaTheme="minorEastAsia" w:hAnsiTheme="minorHAnsi" w:cstheme="minorBidi"/>
                <w:noProof/>
                <w:color w:val="auto"/>
                <w:sz w:val="22"/>
              </w:rPr>
              <w:tab/>
            </w:r>
            <w:r w:rsidR="00A665E1" w:rsidRPr="0015771B">
              <w:rPr>
                <w:rStyle w:val="Hipervnculo"/>
                <w:noProof/>
              </w:rPr>
              <w:t>Factores básicos de la comunicación</w:t>
            </w:r>
            <w:r w:rsidR="00A665E1">
              <w:rPr>
                <w:noProof/>
                <w:webHidden/>
              </w:rPr>
              <w:tab/>
            </w:r>
            <w:r w:rsidR="00A665E1">
              <w:rPr>
                <w:noProof/>
                <w:webHidden/>
              </w:rPr>
              <w:fldChar w:fldCharType="begin"/>
            </w:r>
            <w:r w:rsidR="00A665E1">
              <w:rPr>
                <w:noProof/>
                <w:webHidden/>
              </w:rPr>
              <w:instrText xml:space="preserve"> PAGEREF _Toc412538313 \h </w:instrText>
            </w:r>
            <w:r w:rsidR="00A665E1">
              <w:rPr>
                <w:noProof/>
                <w:webHidden/>
              </w:rPr>
            </w:r>
            <w:r w:rsidR="00A665E1">
              <w:rPr>
                <w:noProof/>
                <w:webHidden/>
              </w:rPr>
              <w:fldChar w:fldCharType="separate"/>
            </w:r>
            <w:r w:rsidR="00A665E1">
              <w:rPr>
                <w:noProof/>
                <w:webHidden/>
              </w:rPr>
              <w:t>6</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4" w:history="1">
            <w:r w:rsidR="00A665E1" w:rsidRPr="0015771B">
              <w:rPr>
                <w:rStyle w:val="Hipervnculo"/>
                <w:noProof/>
              </w:rPr>
              <w:t>16.</w:t>
            </w:r>
            <w:r w:rsidR="00A665E1">
              <w:rPr>
                <w:rFonts w:asciiTheme="minorHAnsi" w:eastAsiaTheme="minorEastAsia" w:hAnsiTheme="minorHAnsi" w:cstheme="minorBidi"/>
                <w:noProof/>
                <w:color w:val="auto"/>
                <w:sz w:val="22"/>
              </w:rPr>
              <w:tab/>
            </w:r>
            <w:r w:rsidR="00A665E1" w:rsidRPr="0015771B">
              <w:rPr>
                <w:rStyle w:val="Hipervnculo"/>
                <w:noProof/>
              </w:rPr>
              <w:t>Actividades psíquicas en el proceso de la comunicación</w:t>
            </w:r>
            <w:r w:rsidR="00A665E1">
              <w:rPr>
                <w:noProof/>
                <w:webHidden/>
              </w:rPr>
              <w:tab/>
            </w:r>
            <w:r w:rsidR="00A665E1">
              <w:rPr>
                <w:noProof/>
                <w:webHidden/>
              </w:rPr>
              <w:fldChar w:fldCharType="begin"/>
            </w:r>
            <w:r w:rsidR="00A665E1">
              <w:rPr>
                <w:noProof/>
                <w:webHidden/>
              </w:rPr>
              <w:instrText xml:space="preserve"> PAGEREF _Toc412538314 \h </w:instrText>
            </w:r>
            <w:r w:rsidR="00A665E1">
              <w:rPr>
                <w:noProof/>
                <w:webHidden/>
              </w:rPr>
            </w:r>
            <w:r w:rsidR="00A665E1">
              <w:rPr>
                <w:noProof/>
                <w:webHidden/>
              </w:rPr>
              <w:fldChar w:fldCharType="separate"/>
            </w:r>
            <w:r w:rsidR="00A665E1">
              <w:rPr>
                <w:noProof/>
                <w:webHidden/>
              </w:rPr>
              <w:t>7</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5" w:history="1">
            <w:r w:rsidR="00A665E1" w:rsidRPr="0015771B">
              <w:rPr>
                <w:rStyle w:val="Hipervnculo"/>
                <w:noProof/>
              </w:rPr>
              <w:t>17.</w:t>
            </w:r>
            <w:r w:rsidR="00A665E1">
              <w:rPr>
                <w:rFonts w:asciiTheme="minorHAnsi" w:eastAsiaTheme="minorEastAsia" w:hAnsiTheme="minorHAnsi" w:cstheme="minorBidi"/>
                <w:noProof/>
                <w:color w:val="auto"/>
                <w:sz w:val="22"/>
              </w:rPr>
              <w:tab/>
            </w:r>
            <w:r w:rsidR="00A665E1" w:rsidRPr="0015771B">
              <w:rPr>
                <w:rStyle w:val="Hipervnculo"/>
                <w:noProof/>
              </w:rPr>
              <w:t>Sistemas básicos de la comunicación no verbal</w:t>
            </w:r>
            <w:r w:rsidR="00A665E1">
              <w:rPr>
                <w:noProof/>
                <w:webHidden/>
              </w:rPr>
              <w:tab/>
            </w:r>
            <w:r w:rsidR="00A665E1">
              <w:rPr>
                <w:noProof/>
                <w:webHidden/>
              </w:rPr>
              <w:fldChar w:fldCharType="begin"/>
            </w:r>
            <w:r w:rsidR="00A665E1">
              <w:rPr>
                <w:noProof/>
                <w:webHidden/>
              </w:rPr>
              <w:instrText xml:space="preserve"> PAGEREF _Toc412538315 \h </w:instrText>
            </w:r>
            <w:r w:rsidR="00A665E1">
              <w:rPr>
                <w:noProof/>
                <w:webHidden/>
              </w:rPr>
            </w:r>
            <w:r w:rsidR="00A665E1">
              <w:rPr>
                <w:noProof/>
                <w:webHidden/>
              </w:rPr>
              <w:fldChar w:fldCharType="separate"/>
            </w:r>
            <w:r w:rsidR="00A665E1">
              <w:rPr>
                <w:noProof/>
                <w:webHidden/>
              </w:rPr>
              <w:t>7</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6" w:history="1">
            <w:r w:rsidR="00A665E1" w:rsidRPr="0015771B">
              <w:rPr>
                <w:rStyle w:val="Hipervnculo"/>
                <w:noProof/>
              </w:rPr>
              <w:t>18.</w:t>
            </w:r>
            <w:r w:rsidR="00A665E1">
              <w:rPr>
                <w:rFonts w:asciiTheme="minorHAnsi" w:eastAsiaTheme="minorEastAsia" w:hAnsiTheme="minorHAnsi" w:cstheme="minorBidi"/>
                <w:noProof/>
                <w:color w:val="auto"/>
                <w:sz w:val="22"/>
              </w:rPr>
              <w:tab/>
            </w:r>
            <w:r w:rsidR="00A665E1" w:rsidRPr="0015771B">
              <w:rPr>
                <w:rStyle w:val="Hipervnculo"/>
                <w:noProof/>
              </w:rPr>
              <w:t>Barreras más comunes del receptor</w:t>
            </w:r>
            <w:r w:rsidR="00A665E1">
              <w:rPr>
                <w:noProof/>
                <w:webHidden/>
              </w:rPr>
              <w:tab/>
            </w:r>
            <w:r w:rsidR="00A665E1">
              <w:rPr>
                <w:noProof/>
                <w:webHidden/>
              </w:rPr>
              <w:fldChar w:fldCharType="begin"/>
            </w:r>
            <w:r w:rsidR="00A665E1">
              <w:rPr>
                <w:noProof/>
                <w:webHidden/>
              </w:rPr>
              <w:instrText xml:space="preserve"> PAGEREF _Toc412538316 \h </w:instrText>
            </w:r>
            <w:r w:rsidR="00A665E1">
              <w:rPr>
                <w:noProof/>
                <w:webHidden/>
              </w:rPr>
            </w:r>
            <w:r w:rsidR="00A665E1">
              <w:rPr>
                <w:noProof/>
                <w:webHidden/>
              </w:rPr>
              <w:fldChar w:fldCharType="separate"/>
            </w:r>
            <w:r w:rsidR="00A665E1">
              <w:rPr>
                <w:noProof/>
                <w:webHidden/>
              </w:rPr>
              <w:t>7</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7" w:history="1">
            <w:r w:rsidR="00A665E1" w:rsidRPr="0015771B">
              <w:rPr>
                <w:rStyle w:val="Hipervnculo"/>
                <w:noProof/>
              </w:rPr>
              <w:t>19.</w:t>
            </w:r>
            <w:r w:rsidR="00A665E1">
              <w:rPr>
                <w:rFonts w:asciiTheme="minorHAnsi" w:eastAsiaTheme="minorEastAsia" w:hAnsiTheme="minorHAnsi" w:cstheme="minorBidi"/>
                <w:noProof/>
                <w:color w:val="auto"/>
                <w:sz w:val="22"/>
              </w:rPr>
              <w:tab/>
            </w:r>
            <w:r w:rsidR="00A665E1" w:rsidRPr="0015771B">
              <w:rPr>
                <w:rStyle w:val="Hipervnculo"/>
                <w:noProof/>
              </w:rPr>
              <w:t>Barreras más comunes del emisor</w:t>
            </w:r>
            <w:r w:rsidR="00A665E1">
              <w:rPr>
                <w:noProof/>
                <w:webHidden/>
              </w:rPr>
              <w:tab/>
            </w:r>
            <w:r w:rsidR="00A665E1">
              <w:rPr>
                <w:noProof/>
                <w:webHidden/>
              </w:rPr>
              <w:fldChar w:fldCharType="begin"/>
            </w:r>
            <w:r w:rsidR="00A665E1">
              <w:rPr>
                <w:noProof/>
                <w:webHidden/>
              </w:rPr>
              <w:instrText xml:space="preserve"> PAGEREF _Toc412538317 \h </w:instrText>
            </w:r>
            <w:r w:rsidR="00A665E1">
              <w:rPr>
                <w:noProof/>
                <w:webHidden/>
              </w:rPr>
            </w:r>
            <w:r w:rsidR="00A665E1">
              <w:rPr>
                <w:noProof/>
                <w:webHidden/>
              </w:rPr>
              <w:fldChar w:fldCharType="separate"/>
            </w:r>
            <w:r w:rsidR="00A665E1">
              <w:rPr>
                <w:noProof/>
                <w:webHidden/>
              </w:rPr>
              <w:t>7</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8" w:history="1">
            <w:r w:rsidR="00A665E1" w:rsidRPr="0015771B">
              <w:rPr>
                <w:rStyle w:val="Hipervnculo"/>
                <w:noProof/>
              </w:rPr>
              <w:t>20.</w:t>
            </w:r>
            <w:r w:rsidR="00A665E1">
              <w:rPr>
                <w:rFonts w:asciiTheme="minorHAnsi" w:eastAsiaTheme="minorEastAsia" w:hAnsiTheme="minorHAnsi" w:cstheme="minorBidi"/>
                <w:noProof/>
                <w:color w:val="auto"/>
                <w:sz w:val="22"/>
              </w:rPr>
              <w:tab/>
            </w:r>
            <w:r w:rsidR="00A665E1" w:rsidRPr="0015771B">
              <w:rPr>
                <w:rStyle w:val="Hipervnculo"/>
                <w:noProof/>
              </w:rPr>
              <w:t>¿Cómo evitar las barreras?</w:t>
            </w:r>
            <w:r w:rsidR="00A665E1">
              <w:rPr>
                <w:noProof/>
                <w:webHidden/>
              </w:rPr>
              <w:tab/>
            </w:r>
            <w:r w:rsidR="00A665E1">
              <w:rPr>
                <w:noProof/>
                <w:webHidden/>
              </w:rPr>
              <w:fldChar w:fldCharType="begin"/>
            </w:r>
            <w:r w:rsidR="00A665E1">
              <w:rPr>
                <w:noProof/>
                <w:webHidden/>
              </w:rPr>
              <w:instrText xml:space="preserve"> PAGEREF _Toc412538318 \h </w:instrText>
            </w:r>
            <w:r w:rsidR="00A665E1">
              <w:rPr>
                <w:noProof/>
                <w:webHidden/>
              </w:rPr>
            </w:r>
            <w:r w:rsidR="00A665E1">
              <w:rPr>
                <w:noProof/>
                <w:webHidden/>
              </w:rPr>
              <w:fldChar w:fldCharType="separate"/>
            </w:r>
            <w:r w:rsidR="00A665E1">
              <w:rPr>
                <w:noProof/>
                <w:webHidden/>
              </w:rPr>
              <w:t>7</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19" w:history="1">
            <w:r w:rsidR="00A665E1" w:rsidRPr="0015771B">
              <w:rPr>
                <w:rStyle w:val="Hipervnculo"/>
                <w:noProof/>
              </w:rPr>
              <w:t>21.</w:t>
            </w:r>
            <w:r w:rsidR="00A665E1">
              <w:rPr>
                <w:rFonts w:asciiTheme="minorHAnsi" w:eastAsiaTheme="minorEastAsia" w:hAnsiTheme="minorHAnsi" w:cstheme="minorBidi"/>
                <w:noProof/>
                <w:color w:val="auto"/>
                <w:sz w:val="22"/>
              </w:rPr>
              <w:tab/>
            </w:r>
            <w:r w:rsidR="00A665E1" w:rsidRPr="0015771B">
              <w:rPr>
                <w:rStyle w:val="Hipervnculo"/>
                <w:noProof/>
              </w:rPr>
              <w:t>¿Qué es la mímica?</w:t>
            </w:r>
            <w:r w:rsidR="00A665E1">
              <w:rPr>
                <w:noProof/>
                <w:webHidden/>
              </w:rPr>
              <w:tab/>
            </w:r>
            <w:r w:rsidR="00A665E1">
              <w:rPr>
                <w:noProof/>
                <w:webHidden/>
              </w:rPr>
              <w:fldChar w:fldCharType="begin"/>
            </w:r>
            <w:r w:rsidR="00A665E1">
              <w:rPr>
                <w:noProof/>
                <w:webHidden/>
              </w:rPr>
              <w:instrText xml:space="preserve"> PAGEREF _Toc412538319 \h </w:instrText>
            </w:r>
            <w:r w:rsidR="00A665E1">
              <w:rPr>
                <w:noProof/>
                <w:webHidden/>
              </w:rPr>
            </w:r>
            <w:r w:rsidR="00A665E1">
              <w:rPr>
                <w:noProof/>
                <w:webHidden/>
              </w:rPr>
              <w:fldChar w:fldCharType="separate"/>
            </w:r>
            <w:r w:rsidR="00A665E1">
              <w:rPr>
                <w:noProof/>
                <w:webHidden/>
              </w:rPr>
              <w:t>7</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0" w:history="1">
            <w:r w:rsidR="00A665E1" w:rsidRPr="0015771B">
              <w:rPr>
                <w:rStyle w:val="Hipervnculo"/>
                <w:noProof/>
              </w:rPr>
              <w:t>22.</w:t>
            </w:r>
            <w:r w:rsidR="00A665E1">
              <w:rPr>
                <w:rFonts w:asciiTheme="minorHAnsi" w:eastAsiaTheme="minorEastAsia" w:hAnsiTheme="minorHAnsi" w:cstheme="minorBidi"/>
                <w:noProof/>
                <w:color w:val="auto"/>
                <w:sz w:val="22"/>
              </w:rPr>
              <w:tab/>
            </w:r>
            <w:r w:rsidR="00A665E1" w:rsidRPr="0015771B">
              <w:rPr>
                <w:rStyle w:val="Hipervnculo"/>
                <w:noProof/>
              </w:rPr>
              <w:t>¿Qué es la gesticulación?</w:t>
            </w:r>
            <w:r w:rsidR="00A665E1">
              <w:rPr>
                <w:noProof/>
                <w:webHidden/>
              </w:rPr>
              <w:tab/>
            </w:r>
            <w:r w:rsidR="00A665E1">
              <w:rPr>
                <w:noProof/>
                <w:webHidden/>
              </w:rPr>
              <w:fldChar w:fldCharType="begin"/>
            </w:r>
            <w:r w:rsidR="00A665E1">
              <w:rPr>
                <w:noProof/>
                <w:webHidden/>
              </w:rPr>
              <w:instrText xml:space="preserve"> PAGEREF _Toc412538320 \h </w:instrText>
            </w:r>
            <w:r w:rsidR="00A665E1">
              <w:rPr>
                <w:noProof/>
                <w:webHidden/>
              </w:rPr>
            </w:r>
            <w:r w:rsidR="00A665E1">
              <w:rPr>
                <w:noProof/>
                <w:webHidden/>
              </w:rPr>
              <w:fldChar w:fldCharType="separate"/>
            </w:r>
            <w:r w:rsidR="00A665E1">
              <w:rPr>
                <w:noProof/>
                <w:webHidden/>
              </w:rPr>
              <w:t>8</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1" w:history="1">
            <w:r w:rsidR="00A665E1" w:rsidRPr="0015771B">
              <w:rPr>
                <w:rStyle w:val="Hipervnculo"/>
                <w:noProof/>
              </w:rPr>
              <w:t>23.</w:t>
            </w:r>
            <w:r w:rsidR="00A665E1">
              <w:rPr>
                <w:rFonts w:asciiTheme="minorHAnsi" w:eastAsiaTheme="minorEastAsia" w:hAnsiTheme="minorHAnsi" w:cstheme="minorBidi"/>
                <w:noProof/>
                <w:color w:val="auto"/>
                <w:sz w:val="22"/>
              </w:rPr>
              <w:tab/>
            </w:r>
            <w:r w:rsidR="00A665E1" w:rsidRPr="0015771B">
              <w:rPr>
                <w:rStyle w:val="Hipervnculo"/>
                <w:noProof/>
              </w:rPr>
              <w:t>¿Qué son las imágenes mentales?</w:t>
            </w:r>
            <w:r w:rsidR="00A665E1">
              <w:rPr>
                <w:noProof/>
                <w:webHidden/>
              </w:rPr>
              <w:tab/>
            </w:r>
            <w:r w:rsidR="00A665E1">
              <w:rPr>
                <w:noProof/>
                <w:webHidden/>
              </w:rPr>
              <w:fldChar w:fldCharType="begin"/>
            </w:r>
            <w:r w:rsidR="00A665E1">
              <w:rPr>
                <w:noProof/>
                <w:webHidden/>
              </w:rPr>
              <w:instrText xml:space="preserve"> PAGEREF _Toc412538321 \h </w:instrText>
            </w:r>
            <w:r w:rsidR="00A665E1">
              <w:rPr>
                <w:noProof/>
                <w:webHidden/>
              </w:rPr>
            </w:r>
            <w:r w:rsidR="00A665E1">
              <w:rPr>
                <w:noProof/>
                <w:webHidden/>
              </w:rPr>
              <w:fldChar w:fldCharType="separate"/>
            </w:r>
            <w:r w:rsidR="00A665E1">
              <w:rPr>
                <w:noProof/>
                <w:webHidden/>
              </w:rPr>
              <w:t>8</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2" w:history="1">
            <w:r w:rsidR="00A665E1" w:rsidRPr="0015771B">
              <w:rPr>
                <w:rStyle w:val="Hipervnculo"/>
                <w:noProof/>
              </w:rPr>
              <w:t>24.</w:t>
            </w:r>
            <w:r w:rsidR="00A665E1">
              <w:rPr>
                <w:rFonts w:asciiTheme="minorHAnsi" w:eastAsiaTheme="minorEastAsia" w:hAnsiTheme="minorHAnsi" w:cstheme="minorBidi"/>
                <w:noProof/>
                <w:color w:val="auto"/>
                <w:sz w:val="22"/>
              </w:rPr>
              <w:tab/>
            </w:r>
            <w:r w:rsidR="00A665E1" w:rsidRPr="0015771B">
              <w:rPr>
                <w:rStyle w:val="Hipervnculo"/>
                <w:noProof/>
              </w:rPr>
              <w:t>Puntos que debemos cuidar ante los demás</w:t>
            </w:r>
            <w:r w:rsidR="00A665E1">
              <w:rPr>
                <w:noProof/>
                <w:webHidden/>
              </w:rPr>
              <w:tab/>
            </w:r>
            <w:r w:rsidR="00A665E1">
              <w:rPr>
                <w:noProof/>
                <w:webHidden/>
              </w:rPr>
              <w:fldChar w:fldCharType="begin"/>
            </w:r>
            <w:r w:rsidR="00A665E1">
              <w:rPr>
                <w:noProof/>
                <w:webHidden/>
              </w:rPr>
              <w:instrText xml:space="preserve"> PAGEREF _Toc412538322 \h </w:instrText>
            </w:r>
            <w:r w:rsidR="00A665E1">
              <w:rPr>
                <w:noProof/>
                <w:webHidden/>
              </w:rPr>
            </w:r>
            <w:r w:rsidR="00A665E1">
              <w:rPr>
                <w:noProof/>
                <w:webHidden/>
              </w:rPr>
              <w:fldChar w:fldCharType="separate"/>
            </w:r>
            <w:r w:rsidR="00A665E1">
              <w:rPr>
                <w:noProof/>
                <w:webHidden/>
              </w:rPr>
              <w:t>8</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3" w:history="1">
            <w:r w:rsidR="00A665E1" w:rsidRPr="0015771B">
              <w:rPr>
                <w:rStyle w:val="Hipervnculo"/>
                <w:noProof/>
              </w:rPr>
              <w:t>25.</w:t>
            </w:r>
            <w:r w:rsidR="00A665E1">
              <w:rPr>
                <w:rFonts w:asciiTheme="minorHAnsi" w:eastAsiaTheme="minorEastAsia" w:hAnsiTheme="minorHAnsi" w:cstheme="minorBidi"/>
                <w:noProof/>
                <w:color w:val="auto"/>
                <w:sz w:val="22"/>
              </w:rPr>
              <w:tab/>
            </w:r>
            <w:r w:rsidR="00A665E1" w:rsidRPr="0015771B">
              <w:rPr>
                <w:rStyle w:val="Hipervnculo"/>
                <w:noProof/>
              </w:rPr>
              <w:t>¿Qué estudia la kinésica?</w:t>
            </w:r>
            <w:r w:rsidR="00A665E1">
              <w:rPr>
                <w:noProof/>
                <w:webHidden/>
              </w:rPr>
              <w:tab/>
            </w:r>
            <w:r w:rsidR="00A665E1">
              <w:rPr>
                <w:noProof/>
                <w:webHidden/>
              </w:rPr>
              <w:fldChar w:fldCharType="begin"/>
            </w:r>
            <w:r w:rsidR="00A665E1">
              <w:rPr>
                <w:noProof/>
                <w:webHidden/>
              </w:rPr>
              <w:instrText xml:space="preserve"> PAGEREF _Toc412538323 \h </w:instrText>
            </w:r>
            <w:r w:rsidR="00A665E1">
              <w:rPr>
                <w:noProof/>
                <w:webHidden/>
              </w:rPr>
            </w:r>
            <w:r w:rsidR="00A665E1">
              <w:rPr>
                <w:noProof/>
                <w:webHidden/>
              </w:rPr>
              <w:fldChar w:fldCharType="separate"/>
            </w:r>
            <w:r w:rsidR="00A665E1">
              <w:rPr>
                <w:noProof/>
                <w:webHidden/>
              </w:rPr>
              <w:t>8</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4" w:history="1">
            <w:r w:rsidR="00A665E1" w:rsidRPr="0015771B">
              <w:rPr>
                <w:rStyle w:val="Hipervnculo"/>
                <w:noProof/>
              </w:rPr>
              <w:t>26.</w:t>
            </w:r>
            <w:r w:rsidR="00A665E1">
              <w:rPr>
                <w:rFonts w:asciiTheme="minorHAnsi" w:eastAsiaTheme="minorEastAsia" w:hAnsiTheme="minorHAnsi" w:cstheme="minorBidi"/>
                <w:noProof/>
                <w:color w:val="auto"/>
                <w:sz w:val="22"/>
              </w:rPr>
              <w:tab/>
            </w:r>
            <w:r w:rsidR="00A665E1" w:rsidRPr="0015771B">
              <w:rPr>
                <w:rStyle w:val="Hipervnculo"/>
                <w:noProof/>
              </w:rPr>
              <w:t>¿Qué estudia el paralenguaje?</w:t>
            </w:r>
            <w:r w:rsidR="00A665E1">
              <w:rPr>
                <w:noProof/>
                <w:webHidden/>
              </w:rPr>
              <w:tab/>
            </w:r>
            <w:r w:rsidR="00A665E1">
              <w:rPr>
                <w:noProof/>
                <w:webHidden/>
              </w:rPr>
              <w:fldChar w:fldCharType="begin"/>
            </w:r>
            <w:r w:rsidR="00A665E1">
              <w:rPr>
                <w:noProof/>
                <w:webHidden/>
              </w:rPr>
              <w:instrText xml:space="preserve"> PAGEREF _Toc412538324 \h </w:instrText>
            </w:r>
            <w:r w:rsidR="00A665E1">
              <w:rPr>
                <w:noProof/>
                <w:webHidden/>
              </w:rPr>
            </w:r>
            <w:r w:rsidR="00A665E1">
              <w:rPr>
                <w:noProof/>
                <w:webHidden/>
              </w:rPr>
              <w:fldChar w:fldCharType="separate"/>
            </w:r>
            <w:r w:rsidR="00A665E1">
              <w:rPr>
                <w:noProof/>
                <w:webHidden/>
              </w:rPr>
              <w:t>8</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5" w:history="1">
            <w:r w:rsidR="00A665E1" w:rsidRPr="0015771B">
              <w:rPr>
                <w:rStyle w:val="Hipervnculo"/>
                <w:noProof/>
              </w:rPr>
              <w:t>27.</w:t>
            </w:r>
            <w:r w:rsidR="00A665E1">
              <w:rPr>
                <w:rFonts w:asciiTheme="minorHAnsi" w:eastAsiaTheme="minorEastAsia" w:hAnsiTheme="minorHAnsi" w:cstheme="minorBidi"/>
                <w:noProof/>
                <w:color w:val="auto"/>
                <w:sz w:val="22"/>
              </w:rPr>
              <w:tab/>
            </w:r>
            <w:r w:rsidR="00A665E1" w:rsidRPr="0015771B">
              <w:rPr>
                <w:rStyle w:val="Hipervnculo"/>
                <w:noProof/>
              </w:rPr>
              <w:t>¿Qué estudia la proxémica?</w:t>
            </w:r>
            <w:r w:rsidR="00A665E1">
              <w:rPr>
                <w:noProof/>
                <w:webHidden/>
              </w:rPr>
              <w:tab/>
            </w:r>
            <w:r w:rsidR="00A665E1">
              <w:rPr>
                <w:noProof/>
                <w:webHidden/>
              </w:rPr>
              <w:fldChar w:fldCharType="begin"/>
            </w:r>
            <w:r w:rsidR="00A665E1">
              <w:rPr>
                <w:noProof/>
                <w:webHidden/>
              </w:rPr>
              <w:instrText xml:space="preserve"> PAGEREF _Toc412538325 \h </w:instrText>
            </w:r>
            <w:r w:rsidR="00A665E1">
              <w:rPr>
                <w:noProof/>
                <w:webHidden/>
              </w:rPr>
            </w:r>
            <w:r w:rsidR="00A665E1">
              <w:rPr>
                <w:noProof/>
                <w:webHidden/>
              </w:rPr>
              <w:fldChar w:fldCharType="separate"/>
            </w:r>
            <w:r w:rsidR="00A665E1">
              <w:rPr>
                <w:noProof/>
                <w:webHidden/>
              </w:rPr>
              <w:t>8</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6" w:history="1">
            <w:r w:rsidR="00A665E1" w:rsidRPr="0015771B">
              <w:rPr>
                <w:rStyle w:val="Hipervnculo"/>
                <w:noProof/>
              </w:rPr>
              <w:t>28.</w:t>
            </w:r>
            <w:r w:rsidR="00A665E1">
              <w:rPr>
                <w:rFonts w:asciiTheme="minorHAnsi" w:eastAsiaTheme="minorEastAsia" w:hAnsiTheme="minorHAnsi" w:cstheme="minorBidi"/>
                <w:noProof/>
                <w:color w:val="auto"/>
                <w:sz w:val="22"/>
              </w:rPr>
              <w:tab/>
            </w:r>
            <w:r w:rsidR="00A665E1" w:rsidRPr="0015771B">
              <w:rPr>
                <w:rStyle w:val="Hipervnculo"/>
                <w:noProof/>
              </w:rPr>
              <w:t>Significados de los colores</w:t>
            </w:r>
            <w:r w:rsidR="00A665E1">
              <w:rPr>
                <w:noProof/>
                <w:webHidden/>
              </w:rPr>
              <w:tab/>
            </w:r>
            <w:r w:rsidR="00A665E1">
              <w:rPr>
                <w:noProof/>
                <w:webHidden/>
              </w:rPr>
              <w:fldChar w:fldCharType="begin"/>
            </w:r>
            <w:r w:rsidR="00A665E1">
              <w:rPr>
                <w:noProof/>
                <w:webHidden/>
              </w:rPr>
              <w:instrText xml:space="preserve"> PAGEREF _Toc412538326 \h </w:instrText>
            </w:r>
            <w:r w:rsidR="00A665E1">
              <w:rPr>
                <w:noProof/>
                <w:webHidden/>
              </w:rPr>
            </w:r>
            <w:r w:rsidR="00A665E1">
              <w:rPr>
                <w:noProof/>
                <w:webHidden/>
              </w:rPr>
              <w:fldChar w:fldCharType="separate"/>
            </w:r>
            <w:r w:rsidR="00A665E1">
              <w:rPr>
                <w:noProof/>
                <w:webHidden/>
              </w:rPr>
              <w:t>8</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7" w:history="1">
            <w:r w:rsidR="00A665E1" w:rsidRPr="0015771B">
              <w:rPr>
                <w:rStyle w:val="Hipervnculo"/>
                <w:noProof/>
              </w:rPr>
              <w:t>29.</w:t>
            </w:r>
            <w:r w:rsidR="00A665E1">
              <w:rPr>
                <w:rFonts w:asciiTheme="minorHAnsi" w:eastAsiaTheme="minorEastAsia" w:hAnsiTheme="minorHAnsi" w:cstheme="minorBidi"/>
                <w:noProof/>
                <w:color w:val="auto"/>
                <w:sz w:val="22"/>
              </w:rPr>
              <w:tab/>
            </w:r>
            <w:r w:rsidR="00A665E1" w:rsidRPr="0015771B">
              <w:rPr>
                <w:rStyle w:val="Hipervnculo"/>
                <w:noProof/>
              </w:rPr>
              <w:t>¿Cómo no vestir en la entrevista de trabajo?</w:t>
            </w:r>
            <w:r w:rsidR="00A665E1">
              <w:rPr>
                <w:noProof/>
                <w:webHidden/>
              </w:rPr>
              <w:tab/>
            </w:r>
            <w:r w:rsidR="00A665E1">
              <w:rPr>
                <w:noProof/>
                <w:webHidden/>
              </w:rPr>
              <w:fldChar w:fldCharType="begin"/>
            </w:r>
            <w:r w:rsidR="00A665E1">
              <w:rPr>
                <w:noProof/>
                <w:webHidden/>
              </w:rPr>
              <w:instrText xml:space="preserve"> PAGEREF _Toc412538327 \h </w:instrText>
            </w:r>
            <w:r w:rsidR="00A665E1">
              <w:rPr>
                <w:noProof/>
                <w:webHidden/>
              </w:rPr>
            </w:r>
            <w:r w:rsidR="00A665E1">
              <w:rPr>
                <w:noProof/>
                <w:webHidden/>
              </w:rPr>
              <w:fldChar w:fldCharType="separate"/>
            </w:r>
            <w:r w:rsidR="00A665E1">
              <w:rPr>
                <w:noProof/>
                <w:webHidden/>
              </w:rPr>
              <w:t>9</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8" w:history="1">
            <w:r w:rsidR="00A665E1" w:rsidRPr="0015771B">
              <w:rPr>
                <w:rStyle w:val="Hipervnculo"/>
                <w:noProof/>
              </w:rPr>
              <w:t>30.</w:t>
            </w:r>
            <w:r w:rsidR="00A665E1">
              <w:rPr>
                <w:rFonts w:asciiTheme="minorHAnsi" w:eastAsiaTheme="minorEastAsia" w:hAnsiTheme="minorHAnsi" w:cstheme="minorBidi"/>
                <w:noProof/>
                <w:color w:val="auto"/>
                <w:sz w:val="22"/>
              </w:rPr>
              <w:tab/>
            </w:r>
            <w:r w:rsidR="00A665E1" w:rsidRPr="0015771B">
              <w:rPr>
                <w:rStyle w:val="Hipervnculo"/>
                <w:noProof/>
              </w:rPr>
              <w:t>¿Cómo vestir en la entrevista de trabajo?</w:t>
            </w:r>
            <w:r w:rsidR="00A665E1">
              <w:rPr>
                <w:noProof/>
                <w:webHidden/>
              </w:rPr>
              <w:tab/>
            </w:r>
            <w:r w:rsidR="00A665E1">
              <w:rPr>
                <w:noProof/>
                <w:webHidden/>
              </w:rPr>
              <w:fldChar w:fldCharType="begin"/>
            </w:r>
            <w:r w:rsidR="00A665E1">
              <w:rPr>
                <w:noProof/>
                <w:webHidden/>
              </w:rPr>
              <w:instrText xml:space="preserve"> PAGEREF _Toc412538328 \h </w:instrText>
            </w:r>
            <w:r w:rsidR="00A665E1">
              <w:rPr>
                <w:noProof/>
                <w:webHidden/>
              </w:rPr>
            </w:r>
            <w:r w:rsidR="00A665E1">
              <w:rPr>
                <w:noProof/>
                <w:webHidden/>
              </w:rPr>
              <w:fldChar w:fldCharType="separate"/>
            </w:r>
            <w:r w:rsidR="00A665E1">
              <w:rPr>
                <w:noProof/>
                <w:webHidden/>
              </w:rPr>
              <w:t>9</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29" w:history="1">
            <w:r w:rsidR="00A665E1" w:rsidRPr="0015771B">
              <w:rPr>
                <w:rStyle w:val="Hipervnculo"/>
                <w:noProof/>
              </w:rPr>
              <w:t>31.</w:t>
            </w:r>
            <w:r w:rsidR="00A665E1">
              <w:rPr>
                <w:rFonts w:asciiTheme="minorHAnsi" w:eastAsiaTheme="minorEastAsia" w:hAnsiTheme="minorHAnsi" w:cstheme="minorBidi"/>
                <w:noProof/>
                <w:color w:val="auto"/>
                <w:sz w:val="22"/>
              </w:rPr>
              <w:tab/>
            </w:r>
            <w:r w:rsidR="00A665E1" w:rsidRPr="0015771B">
              <w:rPr>
                <w:rStyle w:val="Hipervnculo"/>
                <w:noProof/>
              </w:rPr>
              <w:t>Significados de las miradas</w:t>
            </w:r>
            <w:r w:rsidR="00A665E1">
              <w:rPr>
                <w:noProof/>
                <w:webHidden/>
              </w:rPr>
              <w:tab/>
            </w:r>
            <w:r w:rsidR="00A665E1">
              <w:rPr>
                <w:noProof/>
                <w:webHidden/>
              </w:rPr>
              <w:fldChar w:fldCharType="begin"/>
            </w:r>
            <w:r w:rsidR="00A665E1">
              <w:rPr>
                <w:noProof/>
                <w:webHidden/>
              </w:rPr>
              <w:instrText xml:space="preserve"> PAGEREF _Toc412538329 \h </w:instrText>
            </w:r>
            <w:r w:rsidR="00A665E1">
              <w:rPr>
                <w:noProof/>
                <w:webHidden/>
              </w:rPr>
            </w:r>
            <w:r w:rsidR="00A665E1">
              <w:rPr>
                <w:noProof/>
                <w:webHidden/>
              </w:rPr>
              <w:fldChar w:fldCharType="separate"/>
            </w:r>
            <w:r w:rsidR="00A665E1">
              <w:rPr>
                <w:noProof/>
                <w:webHidden/>
              </w:rPr>
              <w:t>9</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30" w:history="1">
            <w:r w:rsidR="00A665E1" w:rsidRPr="0015771B">
              <w:rPr>
                <w:rStyle w:val="Hipervnculo"/>
                <w:noProof/>
              </w:rPr>
              <w:t>32.</w:t>
            </w:r>
            <w:r w:rsidR="00A665E1">
              <w:rPr>
                <w:rFonts w:asciiTheme="minorHAnsi" w:eastAsiaTheme="minorEastAsia" w:hAnsiTheme="minorHAnsi" w:cstheme="minorBidi"/>
                <w:noProof/>
                <w:color w:val="auto"/>
                <w:sz w:val="22"/>
              </w:rPr>
              <w:tab/>
            </w:r>
            <w:r w:rsidR="00A665E1" w:rsidRPr="0015771B">
              <w:rPr>
                <w:rStyle w:val="Hipervnculo"/>
                <w:noProof/>
              </w:rPr>
              <w:t>Significado del saludo</w:t>
            </w:r>
            <w:r w:rsidR="00A665E1">
              <w:rPr>
                <w:noProof/>
                <w:webHidden/>
              </w:rPr>
              <w:tab/>
            </w:r>
            <w:r w:rsidR="00A665E1">
              <w:rPr>
                <w:noProof/>
                <w:webHidden/>
              </w:rPr>
              <w:fldChar w:fldCharType="begin"/>
            </w:r>
            <w:r w:rsidR="00A665E1">
              <w:rPr>
                <w:noProof/>
                <w:webHidden/>
              </w:rPr>
              <w:instrText xml:space="preserve"> PAGEREF _Toc412538330 \h </w:instrText>
            </w:r>
            <w:r w:rsidR="00A665E1">
              <w:rPr>
                <w:noProof/>
                <w:webHidden/>
              </w:rPr>
            </w:r>
            <w:r w:rsidR="00A665E1">
              <w:rPr>
                <w:noProof/>
                <w:webHidden/>
              </w:rPr>
              <w:fldChar w:fldCharType="separate"/>
            </w:r>
            <w:r w:rsidR="00A665E1">
              <w:rPr>
                <w:noProof/>
                <w:webHidden/>
              </w:rPr>
              <w:t>10</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31" w:history="1">
            <w:r w:rsidR="00A665E1" w:rsidRPr="0015771B">
              <w:rPr>
                <w:rStyle w:val="Hipervnculo"/>
                <w:noProof/>
              </w:rPr>
              <w:t>33.</w:t>
            </w:r>
            <w:r w:rsidR="00A665E1">
              <w:rPr>
                <w:rFonts w:asciiTheme="minorHAnsi" w:eastAsiaTheme="minorEastAsia" w:hAnsiTheme="minorHAnsi" w:cstheme="minorBidi"/>
                <w:noProof/>
                <w:color w:val="auto"/>
                <w:sz w:val="22"/>
              </w:rPr>
              <w:tab/>
            </w:r>
            <w:r w:rsidR="00A665E1" w:rsidRPr="0015771B">
              <w:rPr>
                <w:rStyle w:val="Hipervnculo"/>
                <w:noProof/>
              </w:rPr>
              <w:t>7 consejos para impactar al reclutador</w:t>
            </w:r>
            <w:r w:rsidR="00A665E1">
              <w:rPr>
                <w:noProof/>
                <w:webHidden/>
              </w:rPr>
              <w:tab/>
            </w:r>
            <w:r w:rsidR="00A665E1">
              <w:rPr>
                <w:noProof/>
                <w:webHidden/>
              </w:rPr>
              <w:fldChar w:fldCharType="begin"/>
            </w:r>
            <w:r w:rsidR="00A665E1">
              <w:rPr>
                <w:noProof/>
                <w:webHidden/>
              </w:rPr>
              <w:instrText xml:space="preserve"> PAGEREF _Toc412538331 \h </w:instrText>
            </w:r>
            <w:r w:rsidR="00A665E1">
              <w:rPr>
                <w:noProof/>
                <w:webHidden/>
              </w:rPr>
            </w:r>
            <w:r w:rsidR="00A665E1">
              <w:rPr>
                <w:noProof/>
                <w:webHidden/>
              </w:rPr>
              <w:fldChar w:fldCharType="separate"/>
            </w:r>
            <w:r w:rsidR="00A665E1">
              <w:rPr>
                <w:noProof/>
                <w:webHidden/>
              </w:rPr>
              <w:t>10</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32" w:history="1">
            <w:r w:rsidR="00A665E1" w:rsidRPr="0015771B">
              <w:rPr>
                <w:rStyle w:val="Hipervnculo"/>
                <w:noProof/>
              </w:rPr>
              <w:t>34.</w:t>
            </w:r>
            <w:r w:rsidR="00A665E1">
              <w:rPr>
                <w:rFonts w:asciiTheme="minorHAnsi" w:eastAsiaTheme="minorEastAsia" w:hAnsiTheme="minorHAnsi" w:cstheme="minorBidi"/>
                <w:noProof/>
                <w:color w:val="auto"/>
                <w:sz w:val="22"/>
              </w:rPr>
              <w:tab/>
            </w:r>
            <w:r w:rsidR="00A665E1" w:rsidRPr="0015771B">
              <w:rPr>
                <w:rStyle w:val="Hipervnculo"/>
                <w:noProof/>
              </w:rPr>
              <w:t>7 preguntas más difíciles de la entrevista de trabajo</w:t>
            </w:r>
            <w:r w:rsidR="00A665E1">
              <w:rPr>
                <w:noProof/>
                <w:webHidden/>
              </w:rPr>
              <w:tab/>
            </w:r>
            <w:r w:rsidR="00A665E1">
              <w:rPr>
                <w:noProof/>
                <w:webHidden/>
              </w:rPr>
              <w:fldChar w:fldCharType="begin"/>
            </w:r>
            <w:r w:rsidR="00A665E1">
              <w:rPr>
                <w:noProof/>
                <w:webHidden/>
              </w:rPr>
              <w:instrText xml:space="preserve"> PAGEREF _Toc412538332 \h </w:instrText>
            </w:r>
            <w:r w:rsidR="00A665E1">
              <w:rPr>
                <w:noProof/>
                <w:webHidden/>
              </w:rPr>
            </w:r>
            <w:r w:rsidR="00A665E1">
              <w:rPr>
                <w:noProof/>
                <w:webHidden/>
              </w:rPr>
              <w:fldChar w:fldCharType="separate"/>
            </w:r>
            <w:r w:rsidR="00A665E1">
              <w:rPr>
                <w:noProof/>
                <w:webHidden/>
              </w:rPr>
              <w:t>10</w:t>
            </w:r>
            <w:r w:rsidR="00A665E1">
              <w:rPr>
                <w:noProof/>
                <w:webHidden/>
              </w:rPr>
              <w:fldChar w:fldCharType="end"/>
            </w:r>
          </w:hyperlink>
        </w:p>
        <w:p w:rsidR="00A665E1" w:rsidRDefault="00D50585">
          <w:pPr>
            <w:pStyle w:val="TDC2"/>
            <w:tabs>
              <w:tab w:val="left" w:pos="880"/>
              <w:tab w:val="right" w:leader="dot" w:pos="8828"/>
            </w:tabs>
            <w:rPr>
              <w:rFonts w:asciiTheme="minorHAnsi" w:eastAsiaTheme="minorEastAsia" w:hAnsiTheme="minorHAnsi" w:cstheme="minorBidi"/>
              <w:noProof/>
              <w:color w:val="auto"/>
              <w:sz w:val="22"/>
            </w:rPr>
          </w:pPr>
          <w:hyperlink w:anchor="_Toc412538333" w:history="1">
            <w:r w:rsidR="00A665E1" w:rsidRPr="0015771B">
              <w:rPr>
                <w:rStyle w:val="Hipervnculo"/>
                <w:noProof/>
              </w:rPr>
              <w:t>35.</w:t>
            </w:r>
            <w:r w:rsidR="00A665E1">
              <w:rPr>
                <w:rFonts w:asciiTheme="minorHAnsi" w:eastAsiaTheme="minorEastAsia" w:hAnsiTheme="minorHAnsi" w:cstheme="minorBidi"/>
                <w:noProof/>
                <w:color w:val="auto"/>
                <w:sz w:val="22"/>
              </w:rPr>
              <w:tab/>
            </w:r>
            <w:r w:rsidR="00A665E1" w:rsidRPr="0015771B">
              <w:rPr>
                <w:rStyle w:val="Hipervnculo"/>
                <w:noProof/>
              </w:rPr>
              <w:t>6 tipos de preguntas en la entrevista</w:t>
            </w:r>
            <w:r w:rsidR="00A665E1">
              <w:rPr>
                <w:noProof/>
                <w:webHidden/>
              </w:rPr>
              <w:tab/>
            </w:r>
            <w:r w:rsidR="00A665E1">
              <w:rPr>
                <w:noProof/>
                <w:webHidden/>
              </w:rPr>
              <w:fldChar w:fldCharType="begin"/>
            </w:r>
            <w:r w:rsidR="00A665E1">
              <w:rPr>
                <w:noProof/>
                <w:webHidden/>
              </w:rPr>
              <w:instrText xml:space="preserve"> PAGEREF _Toc412538333 \h </w:instrText>
            </w:r>
            <w:r w:rsidR="00A665E1">
              <w:rPr>
                <w:noProof/>
                <w:webHidden/>
              </w:rPr>
            </w:r>
            <w:r w:rsidR="00A665E1">
              <w:rPr>
                <w:noProof/>
                <w:webHidden/>
              </w:rPr>
              <w:fldChar w:fldCharType="separate"/>
            </w:r>
            <w:r w:rsidR="00A665E1">
              <w:rPr>
                <w:noProof/>
                <w:webHidden/>
              </w:rPr>
              <w:t>11</w:t>
            </w:r>
            <w:r w:rsidR="00A665E1">
              <w:rPr>
                <w:noProof/>
                <w:webHidden/>
              </w:rPr>
              <w:fldChar w:fldCharType="end"/>
            </w:r>
          </w:hyperlink>
        </w:p>
        <w:p w:rsidR="00A665E1" w:rsidRDefault="00D50585">
          <w:pPr>
            <w:pStyle w:val="TDC1"/>
            <w:tabs>
              <w:tab w:val="left" w:pos="480"/>
              <w:tab w:val="right" w:leader="dot" w:pos="8828"/>
            </w:tabs>
            <w:rPr>
              <w:rFonts w:asciiTheme="minorHAnsi" w:eastAsiaTheme="minorEastAsia" w:hAnsiTheme="minorHAnsi" w:cstheme="minorBidi"/>
              <w:b w:val="0"/>
              <w:noProof/>
              <w:color w:val="auto"/>
              <w:sz w:val="22"/>
            </w:rPr>
          </w:pPr>
          <w:hyperlink w:anchor="_Toc412538334" w:history="1">
            <w:r w:rsidR="00A665E1" w:rsidRPr="0015771B">
              <w:rPr>
                <w:rStyle w:val="Hipervnculo"/>
                <w:noProof/>
              </w:rPr>
              <w:t>2.</w:t>
            </w:r>
            <w:r w:rsidR="00A665E1">
              <w:rPr>
                <w:rFonts w:asciiTheme="minorHAnsi" w:eastAsiaTheme="minorEastAsia" w:hAnsiTheme="minorHAnsi" w:cstheme="minorBidi"/>
                <w:b w:val="0"/>
                <w:noProof/>
                <w:color w:val="auto"/>
                <w:sz w:val="22"/>
              </w:rPr>
              <w:tab/>
            </w:r>
            <w:r w:rsidR="00A665E1" w:rsidRPr="0015771B">
              <w:rPr>
                <w:rStyle w:val="Hipervnculo"/>
                <w:noProof/>
              </w:rPr>
              <w:t>CONCLUSIÓN</w:t>
            </w:r>
            <w:r w:rsidR="00A665E1">
              <w:rPr>
                <w:noProof/>
                <w:webHidden/>
              </w:rPr>
              <w:tab/>
            </w:r>
            <w:r w:rsidR="00A665E1">
              <w:rPr>
                <w:noProof/>
                <w:webHidden/>
              </w:rPr>
              <w:fldChar w:fldCharType="begin"/>
            </w:r>
            <w:r w:rsidR="00A665E1">
              <w:rPr>
                <w:noProof/>
                <w:webHidden/>
              </w:rPr>
              <w:instrText xml:space="preserve"> PAGEREF _Toc412538334 \h </w:instrText>
            </w:r>
            <w:r w:rsidR="00A665E1">
              <w:rPr>
                <w:noProof/>
                <w:webHidden/>
              </w:rPr>
            </w:r>
            <w:r w:rsidR="00A665E1">
              <w:rPr>
                <w:noProof/>
                <w:webHidden/>
              </w:rPr>
              <w:fldChar w:fldCharType="separate"/>
            </w:r>
            <w:r w:rsidR="00A665E1">
              <w:rPr>
                <w:noProof/>
                <w:webHidden/>
              </w:rPr>
              <w:t>12</w:t>
            </w:r>
            <w:r w:rsidR="00A665E1">
              <w:rPr>
                <w:noProof/>
                <w:webHidden/>
              </w:rPr>
              <w:fldChar w:fldCharType="end"/>
            </w:r>
          </w:hyperlink>
        </w:p>
        <w:p w:rsidR="00FC4AB5" w:rsidRPr="00C61569" w:rsidRDefault="00FC4AB5" w:rsidP="00FC4AB5">
          <w:pPr>
            <w:spacing w:after="0"/>
          </w:pPr>
          <w:r w:rsidRPr="00C61569">
            <w:rPr>
              <w:b/>
              <w:bCs/>
              <w:lang w:val="es-ES"/>
            </w:rPr>
            <w:fldChar w:fldCharType="end"/>
          </w:r>
        </w:p>
      </w:sdtContent>
    </w:sdt>
    <w:p w:rsidR="00FC4AB5" w:rsidRDefault="00FC4AB5"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Default="00A665E1" w:rsidP="00FC4AB5">
      <w:pPr>
        <w:spacing w:after="0" w:line="240" w:lineRule="auto"/>
        <w:ind w:left="0" w:right="557" w:firstLine="0"/>
        <w:jc w:val="left"/>
      </w:pPr>
    </w:p>
    <w:p w:rsidR="00A665E1" w:rsidRPr="00C61569" w:rsidRDefault="00A665E1" w:rsidP="00FC4AB5">
      <w:pPr>
        <w:spacing w:after="0" w:line="240" w:lineRule="auto"/>
        <w:ind w:left="0" w:right="557" w:firstLine="0"/>
        <w:jc w:val="left"/>
      </w:pPr>
    </w:p>
    <w:p w:rsidR="00FC4AB5" w:rsidRPr="00C61569" w:rsidRDefault="00FC4AB5" w:rsidP="00FC4AB5">
      <w:pPr>
        <w:pStyle w:val="Ttulo1"/>
        <w:spacing w:after="0"/>
        <w:rPr>
          <w:sz w:val="32"/>
        </w:rPr>
      </w:pPr>
      <w:bookmarkStart w:id="0" w:name="_Toc412538297"/>
      <w:r w:rsidRPr="00C61569">
        <w:rPr>
          <w:sz w:val="32"/>
        </w:rPr>
        <w:lastRenderedPageBreak/>
        <w:t>INTRODUCCIÓN</w:t>
      </w:r>
      <w:bookmarkEnd w:id="0"/>
    </w:p>
    <w:p w:rsidR="00FC4AB5" w:rsidRPr="00C61569" w:rsidRDefault="00FC4AB5" w:rsidP="00FC4AB5">
      <w:pPr>
        <w:spacing w:after="0"/>
      </w:pPr>
    </w:p>
    <w:p w:rsidR="00FC4AB5" w:rsidRPr="00C61569" w:rsidRDefault="00FC4AB5" w:rsidP="00FC4AB5">
      <w:pPr>
        <w:spacing w:after="0"/>
      </w:pPr>
      <w:r>
        <w:t>El conocer cada una de las expresiones del cuerpo mediante el cual nos comunicamos es de gran importancia, la gesticulación</w:t>
      </w:r>
      <w:r w:rsidR="003E5BA7">
        <w:t xml:space="preserve"> facial, los movimientos del cuerpo, manos, pies, torso, el color en la vestimenta, y el tipo de ropa que utilizamos podemos a dar mucho de qué hablar, nuestras palabras deben concordar con la expresión corporal, y también debe ir acorde al color, así con el conocimiento de todo ello podemos hacer una combinación de tal forma que podemos impactar</w:t>
      </w:r>
      <w:r w:rsidR="00A665E1">
        <w:t xml:space="preserve"> en el trabajo, en una entrevista de trabajo, en una cena de negocios, etc. Tener la habilidad de dominar esta serie de conocimientos no solo ayudara momentáneament</w:t>
      </w:r>
      <w:r w:rsidR="008A6B43">
        <w:t>e, sino también a futuro en varios proyectos</w:t>
      </w:r>
      <w:r w:rsidR="005D6D97">
        <w:t xml:space="preserve"> que tengamos en mente y que lo comercialicemos por ejemplo.</w:t>
      </w:r>
      <w:r w:rsidR="008A6B43">
        <w:t xml:space="preserve"> </w:t>
      </w:r>
    </w:p>
    <w:p w:rsidR="00FC4AB5" w:rsidRPr="00C61569"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spacing w:after="0"/>
      </w:pPr>
    </w:p>
    <w:p w:rsidR="00FC4AB5" w:rsidRDefault="00FC4AB5" w:rsidP="00FC4AB5">
      <w:pPr>
        <w:pStyle w:val="Ttulo1"/>
        <w:numPr>
          <w:ilvl w:val="0"/>
          <w:numId w:val="1"/>
        </w:numPr>
        <w:spacing w:after="0"/>
        <w:rPr>
          <w:sz w:val="32"/>
        </w:rPr>
      </w:pPr>
      <w:bookmarkStart w:id="1" w:name="_Toc412538298"/>
      <w:r w:rsidRPr="00C61569">
        <w:rPr>
          <w:sz w:val="32"/>
        </w:rPr>
        <w:lastRenderedPageBreak/>
        <w:t>DESARROLLO</w:t>
      </w:r>
      <w:bookmarkEnd w:id="1"/>
    </w:p>
    <w:p w:rsidR="00FC4AB5" w:rsidRPr="00D63ECA" w:rsidRDefault="00FC4AB5" w:rsidP="00FC4AB5">
      <w:pPr>
        <w:rPr>
          <w:b/>
        </w:rPr>
      </w:pPr>
    </w:p>
    <w:p w:rsidR="00FC4AB5" w:rsidRPr="00024403" w:rsidRDefault="00FC4AB5" w:rsidP="00FC4AB5">
      <w:pPr>
        <w:pStyle w:val="Ttulo2"/>
        <w:numPr>
          <w:ilvl w:val="0"/>
          <w:numId w:val="6"/>
        </w:numPr>
      </w:pPr>
      <w:bookmarkStart w:id="2" w:name="_Toc412538299"/>
      <w:r w:rsidRPr="00024403">
        <w:t>¿Cuáles son los aspectos más importantes de la expresión oral?</w:t>
      </w:r>
      <w:bookmarkEnd w:id="2"/>
    </w:p>
    <w:p w:rsidR="00FC4AB5" w:rsidRDefault="00FC4AB5" w:rsidP="00FC4AB5">
      <w:pPr>
        <w:ind w:left="0" w:firstLine="0"/>
      </w:pPr>
    </w:p>
    <w:p w:rsidR="00FC4AB5" w:rsidRDefault="00FC4AB5" w:rsidP="00FC4AB5">
      <w:pPr>
        <w:ind w:left="0" w:firstLine="0"/>
        <w:sectPr w:rsidR="00FC4AB5">
          <w:pgSz w:w="12240" w:h="15840"/>
          <w:pgMar w:top="1417" w:right="1701" w:bottom="1417" w:left="1701" w:header="708" w:footer="708" w:gutter="0"/>
          <w:cols w:space="708"/>
          <w:docGrid w:linePitch="360"/>
        </w:sectPr>
      </w:pPr>
    </w:p>
    <w:p w:rsidR="00FC4AB5" w:rsidRDefault="00FC4AB5" w:rsidP="00FC4AB5">
      <w:pPr>
        <w:pStyle w:val="Prrafodelista"/>
        <w:numPr>
          <w:ilvl w:val="1"/>
          <w:numId w:val="26"/>
        </w:numPr>
      </w:pPr>
      <w:r>
        <w:lastRenderedPageBreak/>
        <w:t>La voz</w:t>
      </w:r>
    </w:p>
    <w:p w:rsidR="00FC4AB5" w:rsidRDefault="00FC4AB5" w:rsidP="00FC4AB5">
      <w:pPr>
        <w:pStyle w:val="Prrafodelista"/>
        <w:numPr>
          <w:ilvl w:val="1"/>
          <w:numId w:val="26"/>
        </w:numPr>
      </w:pPr>
      <w:r>
        <w:t xml:space="preserve">Postura </w:t>
      </w:r>
    </w:p>
    <w:p w:rsidR="00FC4AB5" w:rsidRDefault="00FC4AB5" w:rsidP="00FC4AB5">
      <w:pPr>
        <w:pStyle w:val="Prrafodelista"/>
        <w:numPr>
          <w:ilvl w:val="1"/>
          <w:numId w:val="26"/>
        </w:numPr>
      </w:pPr>
      <w:r>
        <w:t>Mirada</w:t>
      </w:r>
    </w:p>
    <w:p w:rsidR="00FC4AB5" w:rsidRDefault="00FC4AB5" w:rsidP="00FC4AB5">
      <w:pPr>
        <w:pStyle w:val="Prrafodelista"/>
        <w:numPr>
          <w:ilvl w:val="1"/>
          <w:numId w:val="26"/>
        </w:numPr>
      </w:pPr>
      <w:r>
        <w:t>Dicción</w:t>
      </w:r>
    </w:p>
    <w:p w:rsidR="00FC4AB5" w:rsidRDefault="00FC4AB5" w:rsidP="00FC4AB5">
      <w:pPr>
        <w:pStyle w:val="Prrafodelista"/>
        <w:numPr>
          <w:ilvl w:val="1"/>
          <w:numId w:val="26"/>
        </w:numPr>
      </w:pPr>
      <w:r>
        <w:lastRenderedPageBreak/>
        <w:t>Estructura del mensaje</w:t>
      </w:r>
    </w:p>
    <w:p w:rsidR="00FC4AB5" w:rsidRDefault="00FC4AB5" w:rsidP="00FC4AB5">
      <w:pPr>
        <w:pStyle w:val="Prrafodelista"/>
        <w:numPr>
          <w:ilvl w:val="1"/>
          <w:numId w:val="26"/>
        </w:numPr>
      </w:pPr>
      <w:r>
        <w:t>Vocabulario</w:t>
      </w:r>
    </w:p>
    <w:p w:rsidR="00FC4AB5" w:rsidRDefault="00FC4AB5" w:rsidP="00FC4AB5">
      <w:pPr>
        <w:pStyle w:val="Prrafodelista"/>
        <w:numPr>
          <w:ilvl w:val="1"/>
          <w:numId w:val="26"/>
        </w:numPr>
      </w:pPr>
      <w:r>
        <w:t>Gestos</w:t>
      </w:r>
    </w:p>
    <w:p w:rsidR="00FC4AB5" w:rsidRDefault="00FC4AB5" w:rsidP="00FC4AB5">
      <w:pPr>
        <w:pStyle w:val="Prrafodelista"/>
        <w:numPr>
          <w:ilvl w:val="1"/>
          <w:numId w:val="26"/>
        </w:numPr>
      </w:pPr>
      <w:r>
        <w:t>Cuerpo</w:t>
      </w:r>
    </w:p>
    <w:p w:rsidR="00FC4AB5" w:rsidRDefault="00FC4AB5" w:rsidP="00FC4AB5">
      <w:pPr>
        <w:ind w:left="0" w:firstLine="0"/>
        <w:sectPr w:rsidR="00FC4AB5" w:rsidSect="003E5BA7">
          <w:type w:val="continuous"/>
          <w:pgSz w:w="12240" w:h="15840"/>
          <w:pgMar w:top="1417" w:right="1701" w:bottom="1417" w:left="1701" w:header="708" w:footer="708" w:gutter="0"/>
          <w:cols w:num="2" w:space="708"/>
          <w:docGrid w:linePitch="360"/>
        </w:sectPr>
      </w:pPr>
    </w:p>
    <w:p w:rsidR="00FC4AB5" w:rsidRDefault="00FC4AB5" w:rsidP="00FC4AB5">
      <w:pPr>
        <w:ind w:left="0" w:firstLine="0"/>
      </w:pPr>
    </w:p>
    <w:p w:rsidR="00FC4AB5" w:rsidRDefault="00FC4AB5" w:rsidP="00FC4AB5">
      <w:pPr>
        <w:ind w:left="0" w:firstLine="0"/>
      </w:pPr>
      <w:r>
        <w:t xml:space="preserve"> </w:t>
      </w:r>
    </w:p>
    <w:p w:rsidR="00FC4AB5" w:rsidRPr="00024403" w:rsidRDefault="00FC4AB5" w:rsidP="00FC4AB5">
      <w:pPr>
        <w:pStyle w:val="Ttulo2"/>
        <w:numPr>
          <w:ilvl w:val="0"/>
          <w:numId w:val="6"/>
        </w:numPr>
      </w:pPr>
      <w:bookmarkStart w:id="3" w:name="_Toc412538300"/>
      <w:r w:rsidRPr="00024403">
        <w:t>¿Qué es la comunicación no verbal?</w:t>
      </w:r>
      <w:bookmarkEnd w:id="3"/>
      <w:r w:rsidRPr="00024403">
        <w:tab/>
      </w:r>
    </w:p>
    <w:p w:rsidR="00FC4AB5" w:rsidRDefault="00FC4AB5" w:rsidP="00FC4AB5">
      <w:pPr>
        <w:ind w:left="0" w:firstLine="0"/>
      </w:pPr>
    </w:p>
    <w:p w:rsidR="00FC4AB5" w:rsidRDefault="00FC4AB5" w:rsidP="00FC4AB5">
      <w:r>
        <w:t>E</w:t>
      </w:r>
      <w:r w:rsidRPr="0000696C">
        <w:t>s el proceso de comunicación m</w:t>
      </w:r>
      <w:r>
        <w:t xml:space="preserve">ediante el envío y recepción de </w:t>
      </w:r>
      <w:r w:rsidRPr="0000696C">
        <w:t>mensajes sin palabras</w:t>
      </w:r>
      <w:r>
        <w:t xml:space="preserve"> y que se da mediante símbolos, imágenes y expresión corporal.</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4" w:name="_Toc412538301"/>
      <w:r w:rsidRPr="00024403">
        <w:t>Cualidades de la expresión oral</w:t>
      </w:r>
      <w:bookmarkEnd w:id="4"/>
    </w:p>
    <w:p w:rsidR="00FC4AB5" w:rsidRDefault="00FC4AB5" w:rsidP="00FC4AB5">
      <w:pPr>
        <w:ind w:left="0" w:firstLine="0"/>
      </w:pPr>
    </w:p>
    <w:p w:rsidR="00FC4AB5" w:rsidRDefault="00FC4AB5" w:rsidP="00FC4AB5">
      <w:pPr>
        <w:ind w:left="0" w:firstLine="0"/>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25"/>
        </w:numPr>
      </w:pPr>
      <w:r>
        <w:lastRenderedPageBreak/>
        <w:t>Dicción</w:t>
      </w:r>
    </w:p>
    <w:p w:rsidR="00FC4AB5" w:rsidRDefault="00FC4AB5" w:rsidP="00FC4AB5">
      <w:pPr>
        <w:pStyle w:val="Prrafodelista"/>
        <w:numPr>
          <w:ilvl w:val="1"/>
          <w:numId w:val="25"/>
        </w:numPr>
      </w:pPr>
      <w:r>
        <w:t>Fluidez</w:t>
      </w:r>
    </w:p>
    <w:p w:rsidR="00FC4AB5" w:rsidRDefault="00FC4AB5" w:rsidP="00FC4AB5">
      <w:pPr>
        <w:pStyle w:val="Prrafodelista"/>
        <w:numPr>
          <w:ilvl w:val="1"/>
          <w:numId w:val="25"/>
        </w:numPr>
      </w:pPr>
      <w:r>
        <w:t>Volumen</w:t>
      </w:r>
    </w:p>
    <w:p w:rsidR="00FC4AB5" w:rsidRDefault="00FC4AB5" w:rsidP="00FC4AB5">
      <w:pPr>
        <w:pStyle w:val="Prrafodelista"/>
        <w:numPr>
          <w:ilvl w:val="1"/>
          <w:numId w:val="25"/>
        </w:numPr>
      </w:pPr>
      <w:r>
        <w:t>Ritmo</w:t>
      </w:r>
    </w:p>
    <w:p w:rsidR="00FC4AB5" w:rsidRDefault="00FC4AB5" w:rsidP="00FC4AB5">
      <w:pPr>
        <w:pStyle w:val="Prrafodelista"/>
        <w:numPr>
          <w:ilvl w:val="1"/>
          <w:numId w:val="25"/>
        </w:numPr>
      </w:pPr>
      <w:r>
        <w:t>Claridad</w:t>
      </w:r>
    </w:p>
    <w:p w:rsidR="00FC4AB5" w:rsidRDefault="00FC4AB5" w:rsidP="00FC4AB5">
      <w:pPr>
        <w:pStyle w:val="Prrafodelista"/>
        <w:numPr>
          <w:ilvl w:val="1"/>
          <w:numId w:val="25"/>
        </w:numPr>
      </w:pPr>
      <w:r>
        <w:lastRenderedPageBreak/>
        <w:t>Coherencia</w:t>
      </w:r>
    </w:p>
    <w:p w:rsidR="00FC4AB5" w:rsidRDefault="00FC4AB5" w:rsidP="00FC4AB5">
      <w:pPr>
        <w:pStyle w:val="Prrafodelista"/>
        <w:numPr>
          <w:ilvl w:val="1"/>
          <w:numId w:val="25"/>
        </w:numPr>
      </w:pPr>
      <w:r>
        <w:t>Emotividad</w:t>
      </w:r>
    </w:p>
    <w:p w:rsidR="00FC4AB5" w:rsidRDefault="00FC4AB5" w:rsidP="00FC4AB5">
      <w:pPr>
        <w:pStyle w:val="Prrafodelista"/>
        <w:numPr>
          <w:ilvl w:val="1"/>
          <w:numId w:val="25"/>
        </w:numPr>
      </w:pPr>
      <w:r>
        <w:t xml:space="preserve">Movimientos corporales y gesticulación </w:t>
      </w:r>
    </w:p>
    <w:p w:rsidR="00FC4AB5" w:rsidRDefault="00FC4AB5" w:rsidP="00FC4AB5">
      <w:pPr>
        <w:pStyle w:val="Prrafodelista"/>
        <w:numPr>
          <w:ilvl w:val="1"/>
          <w:numId w:val="25"/>
        </w:numPr>
      </w:pPr>
      <w:r>
        <w:t xml:space="preserve">Vocabulario  </w:t>
      </w:r>
    </w:p>
    <w:p w:rsidR="00FC4AB5" w:rsidRDefault="00FC4AB5" w:rsidP="00FC4AB5">
      <w:pPr>
        <w:pStyle w:val="Prrafodelista"/>
        <w:numPr>
          <w:ilvl w:val="0"/>
          <w:numId w:val="3"/>
        </w:numPr>
        <w:sectPr w:rsidR="00FC4AB5" w:rsidSect="003E5BA7">
          <w:type w:val="continuous"/>
          <w:pgSz w:w="12240" w:h="15840"/>
          <w:pgMar w:top="1417" w:right="1701" w:bottom="1417" w:left="1701" w:header="708" w:footer="708" w:gutter="0"/>
          <w:cols w:num="2" w:space="708"/>
          <w:docGrid w:linePitch="360"/>
        </w:sectPr>
      </w:pPr>
    </w:p>
    <w:p w:rsidR="00FC4AB5" w:rsidRDefault="00FC4AB5" w:rsidP="00FC4AB5">
      <w:pPr>
        <w:ind w:left="345" w:firstLine="0"/>
      </w:pPr>
    </w:p>
    <w:p w:rsidR="00FC4AB5" w:rsidRDefault="00FC4AB5" w:rsidP="00FC4AB5"/>
    <w:p w:rsidR="00FC4AB5" w:rsidRPr="00024403" w:rsidRDefault="00FC4AB5" w:rsidP="00FC4AB5">
      <w:pPr>
        <w:pStyle w:val="Ttulo2"/>
        <w:numPr>
          <w:ilvl w:val="0"/>
          <w:numId w:val="6"/>
        </w:numPr>
      </w:pPr>
      <w:bookmarkStart w:id="5" w:name="_Toc412538302"/>
      <w:r w:rsidRPr="00024403">
        <w:t>Vicios de la redacción</w:t>
      </w:r>
      <w:bookmarkEnd w:id="5"/>
      <w:r w:rsidRPr="00024403">
        <w:t xml:space="preserve"> </w:t>
      </w:r>
    </w:p>
    <w:p w:rsidR="00FC4AB5" w:rsidRDefault="00FC4AB5" w:rsidP="00FC4AB5">
      <w:pPr>
        <w:ind w:left="0" w:firstLine="0"/>
      </w:pPr>
    </w:p>
    <w:p w:rsidR="00FC4AB5" w:rsidRDefault="00FC4AB5" w:rsidP="00FC4AB5">
      <w:pPr>
        <w:ind w:left="0" w:firstLine="0"/>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24"/>
        </w:numPr>
      </w:pPr>
      <w:r>
        <w:lastRenderedPageBreak/>
        <w:t>Vulgarismo</w:t>
      </w:r>
    </w:p>
    <w:p w:rsidR="00FC4AB5" w:rsidRDefault="00FC4AB5" w:rsidP="00FC4AB5">
      <w:pPr>
        <w:pStyle w:val="Prrafodelista"/>
        <w:numPr>
          <w:ilvl w:val="1"/>
          <w:numId w:val="24"/>
        </w:numPr>
      </w:pPr>
      <w:r>
        <w:t>Barbarismo</w:t>
      </w:r>
    </w:p>
    <w:p w:rsidR="00FC4AB5" w:rsidRDefault="00FC4AB5" w:rsidP="00FC4AB5">
      <w:pPr>
        <w:pStyle w:val="Prrafodelista"/>
        <w:numPr>
          <w:ilvl w:val="1"/>
          <w:numId w:val="24"/>
        </w:numPr>
      </w:pPr>
      <w:r>
        <w:t xml:space="preserve">Hiato cacofónico </w:t>
      </w:r>
    </w:p>
    <w:p w:rsidR="00FC4AB5" w:rsidRDefault="00FC4AB5" w:rsidP="00FC4AB5">
      <w:pPr>
        <w:pStyle w:val="Prrafodelista"/>
        <w:numPr>
          <w:ilvl w:val="1"/>
          <w:numId w:val="24"/>
        </w:numPr>
      </w:pPr>
      <w:r>
        <w:t>Solecismo</w:t>
      </w:r>
    </w:p>
    <w:p w:rsidR="00FC4AB5" w:rsidRDefault="00FC4AB5" w:rsidP="00FC4AB5">
      <w:pPr>
        <w:pStyle w:val="Prrafodelista"/>
        <w:numPr>
          <w:ilvl w:val="1"/>
          <w:numId w:val="24"/>
        </w:numPr>
      </w:pPr>
      <w:r>
        <w:lastRenderedPageBreak/>
        <w:t>Dequeísmo</w:t>
      </w:r>
    </w:p>
    <w:p w:rsidR="00FC4AB5" w:rsidRDefault="00FC4AB5" w:rsidP="00FC4AB5">
      <w:pPr>
        <w:pStyle w:val="Prrafodelista"/>
        <w:numPr>
          <w:ilvl w:val="1"/>
          <w:numId w:val="24"/>
        </w:numPr>
      </w:pPr>
      <w:r>
        <w:t>Cacofonía</w:t>
      </w:r>
    </w:p>
    <w:p w:rsidR="00FC4AB5" w:rsidRDefault="00FC4AB5" w:rsidP="00FC4AB5">
      <w:pPr>
        <w:pStyle w:val="Prrafodelista"/>
        <w:numPr>
          <w:ilvl w:val="1"/>
          <w:numId w:val="24"/>
        </w:numPr>
      </w:pPr>
      <w:r>
        <w:t>Monotonía</w:t>
      </w:r>
    </w:p>
    <w:p w:rsidR="00FC4AB5" w:rsidRDefault="00FC4AB5" w:rsidP="00FC4AB5">
      <w:pPr>
        <w:ind w:left="0" w:firstLine="0"/>
        <w:sectPr w:rsidR="00FC4AB5" w:rsidSect="003E5BA7">
          <w:type w:val="continuous"/>
          <w:pgSz w:w="12240" w:h="15840"/>
          <w:pgMar w:top="1417" w:right="1701" w:bottom="1417" w:left="1701" w:header="708" w:footer="708" w:gutter="0"/>
          <w:cols w:num="2" w:space="708"/>
          <w:docGrid w:linePitch="360"/>
        </w:sectPr>
      </w:pPr>
    </w:p>
    <w:p w:rsidR="00FC4AB5" w:rsidRDefault="00FC4AB5" w:rsidP="00D50585">
      <w:pPr>
        <w:ind w:left="0" w:firstLine="0"/>
      </w:pPr>
    </w:p>
    <w:p w:rsidR="00FC4AB5" w:rsidRDefault="00FC4AB5" w:rsidP="00FC4AB5"/>
    <w:p w:rsidR="00FC4AB5" w:rsidRPr="00024403" w:rsidRDefault="00FC4AB5" w:rsidP="00FC4AB5">
      <w:pPr>
        <w:pStyle w:val="Ttulo2"/>
        <w:numPr>
          <w:ilvl w:val="0"/>
          <w:numId w:val="6"/>
        </w:numPr>
      </w:pPr>
      <w:bookmarkStart w:id="6" w:name="_Toc412538304"/>
      <w:r w:rsidRPr="00024403">
        <w:t>¿Tres grupos de los signos no verbales?</w:t>
      </w:r>
      <w:bookmarkEnd w:id="6"/>
    </w:p>
    <w:p w:rsidR="00FC4AB5" w:rsidRDefault="00FC4AB5" w:rsidP="00FC4AB5">
      <w:pPr>
        <w:ind w:left="0" w:firstLine="0"/>
      </w:pPr>
    </w:p>
    <w:p w:rsidR="00FC4AB5" w:rsidRDefault="00FC4AB5" w:rsidP="00FC4AB5">
      <w:pPr>
        <w:pStyle w:val="Prrafodelista"/>
        <w:numPr>
          <w:ilvl w:val="1"/>
          <w:numId w:val="23"/>
        </w:numPr>
      </w:pPr>
      <w:r>
        <w:t>Los signos no verbales con usos sociales</w:t>
      </w:r>
    </w:p>
    <w:p w:rsidR="00FC4AB5" w:rsidRDefault="00FC4AB5" w:rsidP="00FC4AB5">
      <w:pPr>
        <w:pStyle w:val="Prrafodelista"/>
        <w:numPr>
          <w:ilvl w:val="1"/>
          <w:numId w:val="23"/>
        </w:numPr>
      </w:pPr>
      <w:r>
        <w:t>Los signos no verbales con usos estructurados del discurso</w:t>
      </w:r>
    </w:p>
    <w:p w:rsidR="00FC4AB5" w:rsidRDefault="00FC4AB5" w:rsidP="00FC4AB5">
      <w:pPr>
        <w:pStyle w:val="Prrafodelista"/>
        <w:numPr>
          <w:ilvl w:val="1"/>
          <w:numId w:val="23"/>
        </w:numPr>
      </w:pPr>
      <w:r>
        <w:t>Los signos no verbales con usos comunicativos</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7" w:name="_Toc412538305"/>
      <w:r w:rsidRPr="00024403">
        <w:t>¿Qué es el lenguaje gestual?</w:t>
      </w:r>
      <w:bookmarkEnd w:id="7"/>
    </w:p>
    <w:p w:rsidR="00FC4AB5" w:rsidRDefault="00FC4AB5" w:rsidP="00FC4AB5"/>
    <w:p w:rsidR="00FC4AB5" w:rsidRDefault="00FC4AB5" w:rsidP="00FC4AB5">
      <w:r>
        <w:t>El lenguaje gestual es parte de la comunicación no verbal que se da mediante expresiones faciales, como muecas, el guiñar el ojo, mover la nariz etc.</w:t>
      </w:r>
    </w:p>
    <w:p w:rsidR="00FC4AB5" w:rsidRDefault="00FC4AB5" w:rsidP="00FC4AB5"/>
    <w:p w:rsidR="00FC4AB5" w:rsidRDefault="00FC4AB5" w:rsidP="00FC4AB5"/>
    <w:p w:rsidR="00FC4AB5" w:rsidRPr="00024403" w:rsidRDefault="00FC4AB5" w:rsidP="00FC4AB5">
      <w:pPr>
        <w:pStyle w:val="Ttulo2"/>
        <w:numPr>
          <w:ilvl w:val="0"/>
          <w:numId w:val="6"/>
        </w:numPr>
      </w:pPr>
      <w:bookmarkStart w:id="8" w:name="_Toc412538306"/>
      <w:r w:rsidRPr="00024403">
        <w:lastRenderedPageBreak/>
        <w:t>¿Qué es el lenguaje corporal?</w:t>
      </w:r>
      <w:bookmarkEnd w:id="8"/>
    </w:p>
    <w:p w:rsidR="00FC4AB5" w:rsidRDefault="00FC4AB5" w:rsidP="00FC4AB5">
      <w:pPr>
        <w:ind w:left="0" w:firstLine="0"/>
      </w:pPr>
    </w:p>
    <w:p w:rsidR="00FC4AB5" w:rsidRDefault="00D52B91" w:rsidP="00FC4AB5">
      <w:pPr>
        <w:ind w:left="0" w:firstLine="0"/>
      </w:pPr>
      <w:r>
        <w:t>El</w:t>
      </w:r>
      <w:r w:rsidR="00FC4AB5">
        <w:t xml:space="preserve"> lenguaje corporal es parte de la comunicación no verbal en el cual se puede comunicar mediante expresiones de manos, piernas, pies, torso, brazos, cuello y cabeza, va de la mano con el lenguaje gestual.</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9" w:name="_Toc412538307"/>
      <w:r w:rsidRPr="00024403">
        <w:t>¿Qué es el lenguaje visual?</w:t>
      </w:r>
      <w:bookmarkEnd w:id="9"/>
    </w:p>
    <w:p w:rsidR="00FC4AB5" w:rsidRDefault="00FC4AB5" w:rsidP="00FC4AB5">
      <w:pPr>
        <w:ind w:left="0" w:firstLine="0"/>
      </w:pPr>
    </w:p>
    <w:p w:rsidR="00FC4AB5" w:rsidRDefault="00FC4AB5" w:rsidP="00FC4AB5">
      <w:pPr>
        <w:ind w:left="0" w:firstLine="0"/>
      </w:pPr>
      <w:r>
        <w:t xml:space="preserve">El lenguaje visual es la comunicación que se da mediante señas, indicios, imágenes, símbolos etc., los cuales podemos transmitir un mensaje a través de ellos y permiten al receptor saber lo que significa. </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10" w:name="_Toc412538308"/>
      <w:r w:rsidRPr="00024403">
        <w:t xml:space="preserve">¿Qué es el </w:t>
      </w:r>
      <w:proofErr w:type="spellStart"/>
      <w:r w:rsidRPr="00024403">
        <w:t>paralenguaje</w:t>
      </w:r>
      <w:proofErr w:type="spellEnd"/>
      <w:r w:rsidRPr="00024403">
        <w:t>?</w:t>
      </w:r>
      <w:bookmarkEnd w:id="10"/>
    </w:p>
    <w:p w:rsidR="00FC4AB5" w:rsidRDefault="00FC4AB5" w:rsidP="00FC4AB5">
      <w:pPr>
        <w:ind w:left="0" w:firstLine="0"/>
      </w:pPr>
    </w:p>
    <w:p w:rsidR="00FC4AB5" w:rsidRDefault="00FC4AB5" w:rsidP="00FC4AB5">
      <w:pPr>
        <w:ind w:left="0" w:firstLine="0"/>
      </w:pPr>
      <w:r w:rsidRPr="00E32966">
        <w:t xml:space="preserve">El </w:t>
      </w:r>
      <w:proofErr w:type="spellStart"/>
      <w:r w:rsidRPr="00E32966">
        <w:t>paralenguaje</w:t>
      </w:r>
      <w:proofErr w:type="spellEnd"/>
      <w:r w:rsidRPr="00E32966">
        <w:t xml:space="preserve"> se refiere a todo tipo de señales concurrentes con una emisión propiamente lingüística que transmiten información adicional, matizan, reafirman o incluso pueden llegar a contradecir el sentido comunicativo de dicha emisión lingüística.</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11" w:name="_Toc412538309"/>
      <w:r w:rsidRPr="00024403">
        <w:t>Canales no verbales del emisor</w:t>
      </w:r>
      <w:bookmarkEnd w:id="11"/>
      <w:r w:rsidRPr="00024403">
        <w:t xml:space="preserve"> </w:t>
      </w:r>
    </w:p>
    <w:p w:rsidR="00FC4AB5" w:rsidRDefault="00FC4AB5" w:rsidP="00FC4AB5">
      <w:pPr>
        <w:ind w:left="0" w:firstLine="0"/>
      </w:pPr>
    </w:p>
    <w:p w:rsidR="00FC4AB5" w:rsidRDefault="00FC4AB5" w:rsidP="00FC4AB5">
      <w:pPr>
        <w:pStyle w:val="Prrafodelista"/>
        <w:numPr>
          <w:ilvl w:val="1"/>
          <w:numId w:val="22"/>
        </w:numPr>
      </w:pPr>
      <w:r>
        <w:t>Cara</w:t>
      </w:r>
    </w:p>
    <w:p w:rsidR="00FC4AB5" w:rsidRDefault="00FC4AB5" w:rsidP="00FC4AB5">
      <w:pPr>
        <w:pStyle w:val="Prrafodelista"/>
        <w:numPr>
          <w:ilvl w:val="2"/>
          <w:numId w:val="22"/>
        </w:numPr>
      </w:pPr>
      <w:r>
        <w:t>Ceño</w:t>
      </w:r>
    </w:p>
    <w:p w:rsidR="00FC4AB5" w:rsidRDefault="00FC4AB5" w:rsidP="00FC4AB5">
      <w:pPr>
        <w:pStyle w:val="Prrafodelista"/>
        <w:numPr>
          <w:ilvl w:val="2"/>
          <w:numId w:val="22"/>
        </w:numPr>
      </w:pPr>
      <w:r>
        <w:t>Sonrisa</w:t>
      </w:r>
    </w:p>
    <w:p w:rsidR="00FC4AB5" w:rsidRDefault="00FC4AB5" w:rsidP="00FC4AB5">
      <w:pPr>
        <w:pStyle w:val="Prrafodelista"/>
        <w:numPr>
          <w:ilvl w:val="2"/>
          <w:numId w:val="22"/>
        </w:numPr>
      </w:pPr>
      <w:r>
        <w:t>Mueca</w:t>
      </w:r>
    </w:p>
    <w:p w:rsidR="00FC4AB5" w:rsidRDefault="00FC4AB5" w:rsidP="00FC4AB5">
      <w:pPr>
        <w:pStyle w:val="Prrafodelista"/>
        <w:numPr>
          <w:ilvl w:val="1"/>
          <w:numId w:val="22"/>
        </w:numPr>
      </w:pPr>
      <w:r>
        <w:t>Ojos</w:t>
      </w:r>
    </w:p>
    <w:p w:rsidR="00FC4AB5" w:rsidRDefault="00FC4AB5" w:rsidP="00FC4AB5">
      <w:pPr>
        <w:pStyle w:val="Prrafodelista"/>
        <w:numPr>
          <w:ilvl w:val="2"/>
          <w:numId w:val="22"/>
        </w:numPr>
      </w:pPr>
      <w:r>
        <w:t>Dirección de la mirada</w:t>
      </w:r>
    </w:p>
    <w:p w:rsidR="00FC4AB5" w:rsidRDefault="00FC4AB5" w:rsidP="00FC4AB5">
      <w:pPr>
        <w:pStyle w:val="Prrafodelista"/>
        <w:numPr>
          <w:ilvl w:val="2"/>
          <w:numId w:val="22"/>
        </w:numPr>
      </w:pPr>
      <w:r>
        <w:t>Alteraciones de la pupila</w:t>
      </w:r>
    </w:p>
    <w:p w:rsidR="00FC4AB5" w:rsidRDefault="00FC4AB5" w:rsidP="00FC4AB5">
      <w:pPr>
        <w:pStyle w:val="Prrafodelista"/>
        <w:numPr>
          <w:ilvl w:val="1"/>
          <w:numId w:val="22"/>
        </w:numPr>
      </w:pPr>
      <w:r>
        <w:t>Cuerpo</w:t>
      </w:r>
    </w:p>
    <w:p w:rsidR="00FC4AB5" w:rsidRDefault="00FC4AB5" w:rsidP="00FC4AB5">
      <w:pPr>
        <w:pStyle w:val="Prrafodelista"/>
        <w:numPr>
          <w:ilvl w:val="2"/>
          <w:numId w:val="22"/>
        </w:numPr>
      </w:pPr>
      <w:r>
        <w:t>Postura</w:t>
      </w:r>
    </w:p>
    <w:p w:rsidR="00FC4AB5" w:rsidRDefault="00FC4AB5" w:rsidP="00FC4AB5">
      <w:pPr>
        <w:pStyle w:val="Prrafodelista"/>
        <w:numPr>
          <w:ilvl w:val="2"/>
          <w:numId w:val="22"/>
        </w:numPr>
      </w:pPr>
      <w:r>
        <w:t xml:space="preserve">Posición de brazos </w:t>
      </w:r>
    </w:p>
    <w:p w:rsidR="00FC4AB5" w:rsidRDefault="00FC4AB5" w:rsidP="00FC4AB5">
      <w:pPr>
        <w:pStyle w:val="Prrafodelista"/>
        <w:numPr>
          <w:ilvl w:val="2"/>
          <w:numId w:val="22"/>
        </w:numPr>
      </w:pPr>
      <w:r>
        <w:t>Posición de piernas</w:t>
      </w:r>
    </w:p>
    <w:p w:rsidR="00FC4AB5" w:rsidRDefault="00FC4AB5" w:rsidP="00FC4AB5">
      <w:pPr>
        <w:pStyle w:val="Prrafodelista"/>
        <w:numPr>
          <w:ilvl w:val="2"/>
          <w:numId w:val="22"/>
        </w:numPr>
      </w:pPr>
      <w:r>
        <w:t>Distanciamiento</w:t>
      </w:r>
    </w:p>
    <w:p w:rsidR="00FC4AB5" w:rsidRDefault="00FC4AB5" w:rsidP="00FC4AB5">
      <w:pPr>
        <w:pStyle w:val="Prrafodelista"/>
        <w:numPr>
          <w:ilvl w:val="1"/>
          <w:numId w:val="22"/>
        </w:numPr>
      </w:pPr>
      <w:r>
        <w:t>Voz</w:t>
      </w:r>
    </w:p>
    <w:p w:rsidR="00FC4AB5" w:rsidRDefault="00FC4AB5" w:rsidP="00FC4AB5">
      <w:pPr>
        <w:pStyle w:val="Prrafodelista"/>
        <w:numPr>
          <w:ilvl w:val="2"/>
          <w:numId w:val="22"/>
        </w:numPr>
      </w:pPr>
      <w:r>
        <w:t>Tono</w:t>
      </w:r>
    </w:p>
    <w:p w:rsidR="00FC4AB5" w:rsidRDefault="00FC4AB5" w:rsidP="00FC4AB5">
      <w:pPr>
        <w:pStyle w:val="Prrafodelista"/>
        <w:numPr>
          <w:ilvl w:val="2"/>
          <w:numId w:val="22"/>
        </w:numPr>
      </w:pPr>
      <w:r>
        <w:t xml:space="preserve">Ritmo </w:t>
      </w:r>
    </w:p>
    <w:p w:rsidR="00FC4AB5" w:rsidRDefault="00FC4AB5" w:rsidP="00FC4AB5">
      <w:pPr>
        <w:ind w:left="0" w:firstLine="0"/>
      </w:pPr>
    </w:p>
    <w:p w:rsidR="00FC4AB5" w:rsidRDefault="00FC4AB5" w:rsidP="00FC4AB5">
      <w:pPr>
        <w:pStyle w:val="Ttulo2"/>
        <w:numPr>
          <w:ilvl w:val="0"/>
          <w:numId w:val="6"/>
        </w:numPr>
      </w:pPr>
      <w:bookmarkStart w:id="12" w:name="_Toc412538310"/>
      <w:r w:rsidRPr="00024403">
        <w:t>Canales no verbales</w:t>
      </w:r>
      <w:r w:rsidR="00866667">
        <w:t xml:space="preserve"> d</w:t>
      </w:r>
      <w:r w:rsidRPr="00024403">
        <w:t>el receptor</w:t>
      </w:r>
      <w:bookmarkEnd w:id="12"/>
    </w:p>
    <w:p w:rsidR="00FC4AB5" w:rsidRPr="00024403" w:rsidRDefault="00FC4AB5" w:rsidP="00FC4AB5">
      <w:pPr>
        <w:ind w:left="0" w:firstLine="0"/>
        <w:rPr>
          <w:b/>
        </w:rPr>
      </w:pPr>
    </w:p>
    <w:p w:rsidR="00FC4AB5" w:rsidRDefault="00FC4AB5" w:rsidP="00FC4AB5">
      <w:pPr>
        <w:pStyle w:val="Prrafodelista"/>
        <w:numPr>
          <w:ilvl w:val="1"/>
          <w:numId w:val="21"/>
        </w:numPr>
      </w:pPr>
      <w:r>
        <w:t>Vista</w:t>
      </w:r>
    </w:p>
    <w:p w:rsidR="00FC4AB5" w:rsidRDefault="00FC4AB5" w:rsidP="00FC4AB5">
      <w:pPr>
        <w:pStyle w:val="Prrafodelista"/>
        <w:numPr>
          <w:ilvl w:val="2"/>
          <w:numId w:val="21"/>
        </w:numPr>
      </w:pPr>
      <w:r>
        <w:t>La forma</w:t>
      </w:r>
    </w:p>
    <w:p w:rsidR="00FC4AB5" w:rsidRDefault="00FC4AB5" w:rsidP="00FC4AB5">
      <w:pPr>
        <w:pStyle w:val="Prrafodelista"/>
        <w:numPr>
          <w:ilvl w:val="2"/>
          <w:numId w:val="21"/>
        </w:numPr>
      </w:pPr>
      <w:r>
        <w:t>Color</w:t>
      </w:r>
    </w:p>
    <w:p w:rsidR="00FC4AB5" w:rsidRDefault="00FC4AB5" w:rsidP="00FC4AB5">
      <w:pPr>
        <w:pStyle w:val="Prrafodelista"/>
        <w:numPr>
          <w:ilvl w:val="2"/>
          <w:numId w:val="21"/>
        </w:numPr>
      </w:pPr>
      <w:r>
        <w:t xml:space="preserve">Tamaño </w:t>
      </w:r>
    </w:p>
    <w:p w:rsidR="00FC4AB5" w:rsidRDefault="00FC4AB5" w:rsidP="00FC4AB5">
      <w:pPr>
        <w:pStyle w:val="Prrafodelista"/>
        <w:numPr>
          <w:ilvl w:val="1"/>
          <w:numId w:val="21"/>
        </w:numPr>
      </w:pPr>
      <w:r>
        <w:lastRenderedPageBreak/>
        <w:t>Oído</w:t>
      </w:r>
    </w:p>
    <w:p w:rsidR="00FC4AB5" w:rsidRDefault="00FC4AB5" w:rsidP="00FC4AB5">
      <w:pPr>
        <w:pStyle w:val="Prrafodelista"/>
        <w:numPr>
          <w:ilvl w:val="2"/>
          <w:numId w:val="21"/>
        </w:numPr>
      </w:pPr>
      <w:r>
        <w:t xml:space="preserve">Captamos los sonidos </w:t>
      </w:r>
    </w:p>
    <w:p w:rsidR="00FC4AB5" w:rsidRDefault="00FC4AB5" w:rsidP="00FC4AB5">
      <w:pPr>
        <w:pStyle w:val="Prrafodelista"/>
        <w:numPr>
          <w:ilvl w:val="2"/>
          <w:numId w:val="21"/>
        </w:numPr>
      </w:pPr>
      <w:r>
        <w:t>Distinguimos si son fuertes, débiles, agudos o graves</w:t>
      </w:r>
    </w:p>
    <w:p w:rsidR="00FC4AB5" w:rsidRDefault="00FC4AB5" w:rsidP="00FC4AB5">
      <w:pPr>
        <w:pStyle w:val="Prrafodelista"/>
        <w:numPr>
          <w:ilvl w:val="1"/>
          <w:numId w:val="21"/>
        </w:numPr>
      </w:pPr>
      <w:r>
        <w:t>Olor</w:t>
      </w:r>
    </w:p>
    <w:p w:rsidR="00FC4AB5" w:rsidRDefault="00FC4AB5" w:rsidP="00FC4AB5">
      <w:pPr>
        <w:pStyle w:val="Prrafodelista"/>
        <w:numPr>
          <w:ilvl w:val="2"/>
          <w:numId w:val="21"/>
        </w:numPr>
      </w:pPr>
      <w:r>
        <w:t>Distinguimos unos de otros</w:t>
      </w:r>
    </w:p>
    <w:p w:rsidR="00FC4AB5" w:rsidRDefault="00FC4AB5" w:rsidP="00FC4AB5">
      <w:pPr>
        <w:pStyle w:val="Prrafodelista"/>
        <w:numPr>
          <w:ilvl w:val="1"/>
          <w:numId w:val="21"/>
        </w:numPr>
      </w:pPr>
      <w:r>
        <w:t xml:space="preserve">Tacto </w:t>
      </w:r>
    </w:p>
    <w:p w:rsidR="00FC4AB5" w:rsidRDefault="00FC4AB5" w:rsidP="00FC4AB5">
      <w:pPr>
        <w:pStyle w:val="Prrafodelista"/>
        <w:numPr>
          <w:ilvl w:val="2"/>
          <w:numId w:val="21"/>
        </w:numPr>
      </w:pPr>
      <w:r>
        <w:t>Notamos e</w:t>
      </w:r>
      <w:r w:rsidR="00866667">
        <w:t>l</w:t>
      </w:r>
      <w:r>
        <w:t xml:space="preserve"> frio, calor, suavidad o aspereza de las cosas</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13" w:name="_Toc412538311"/>
      <w:r w:rsidRPr="00024403">
        <w:t xml:space="preserve">Clasificación de los comportamientos según Paul </w:t>
      </w:r>
      <w:proofErr w:type="spellStart"/>
      <w:r w:rsidRPr="00024403">
        <w:t>Eckman</w:t>
      </w:r>
      <w:proofErr w:type="spellEnd"/>
      <w:r w:rsidRPr="00024403">
        <w:t xml:space="preserve"> y </w:t>
      </w:r>
      <w:proofErr w:type="spellStart"/>
      <w:r w:rsidRPr="00024403">
        <w:t>Friesan</w:t>
      </w:r>
      <w:bookmarkEnd w:id="13"/>
      <w:proofErr w:type="spellEnd"/>
    </w:p>
    <w:p w:rsidR="00FC4AB5" w:rsidRDefault="00FC4AB5" w:rsidP="00FC4AB5">
      <w:pPr>
        <w:ind w:left="0" w:firstLine="0"/>
      </w:pPr>
    </w:p>
    <w:p w:rsidR="00FC4AB5" w:rsidRDefault="00FC4AB5" w:rsidP="00FC4AB5">
      <w:pPr>
        <w:ind w:left="0" w:firstLine="0"/>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20"/>
        </w:numPr>
      </w:pPr>
      <w:r>
        <w:lastRenderedPageBreak/>
        <w:t>Emblemas</w:t>
      </w:r>
    </w:p>
    <w:p w:rsidR="00FC4AB5" w:rsidRDefault="00FC4AB5" w:rsidP="00FC4AB5">
      <w:pPr>
        <w:pStyle w:val="Prrafodelista"/>
        <w:numPr>
          <w:ilvl w:val="1"/>
          <w:numId w:val="20"/>
        </w:numPr>
      </w:pPr>
      <w:r>
        <w:t xml:space="preserve">Ilustrativos </w:t>
      </w:r>
    </w:p>
    <w:p w:rsidR="00FC4AB5" w:rsidRDefault="00FC4AB5" w:rsidP="00FC4AB5">
      <w:pPr>
        <w:pStyle w:val="Prrafodelista"/>
        <w:numPr>
          <w:ilvl w:val="1"/>
          <w:numId w:val="20"/>
        </w:numPr>
      </w:pPr>
      <w:r>
        <w:t>Reguladores</w:t>
      </w:r>
    </w:p>
    <w:p w:rsidR="00FC4AB5" w:rsidRDefault="00FC4AB5" w:rsidP="00FC4AB5">
      <w:pPr>
        <w:pStyle w:val="Prrafodelista"/>
        <w:numPr>
          <w:ilvl w:val="1"/>
          <w:numId w:val="20"/>
        </w:numPr>
      </w:pPr>
      <w:r>
        <w:lastRenderedPageBreak/>
        <w:t>Adaptativos</w:t>
      </w:r>
    </w:p>
    <w:p w:rsidR="00FC4AB5" w:rsidRDefault="00FC4AB5" w:rsidP="00FC4AB5">
      <w:pPr>
        <w:pStyle w:val="Prrafodelista"/>
        <w:numPr>
          <w:ilvl w:val="1"/>
          <w:numId w:val="20"/>
        </w:numPr>
      </w:pPr>
      <w:r>
        <w:t>Exhibidores de afecto</w:t>
      </w:r>
    </w:p>
    <w:p w:rsidR="00FC4AB5" w:rsidRDefault="00FC4AB5" w:rsidP="00FC4AB5">
      <w:pPr>
        <w:pStyle w:val="Prrafodelista"/>
        <w:numPr>
          <w:ilvl w:val="1"/>
          <w:numId w:val="20"/>
        </w:numPr>
      </w:pPr>
      <w:r>
        <w:t>Batutas</w:t>
      </w:r>
    </w:p>
    <w:p w:rsidR="00FC4AB5" w:rsidRDefault="00FC4AB5" w:rsidP="00FC4AB5">
      <w:pPr>
        <w:ind w:left="0" w:firstLine="0"/>
        <w:sectPr w:rsidR="00FC4AB5" w:rsidSect="003E5BA7">
          <w:type w:val="continuous"/>
          <w:pgSz w:w="12240" w:h="15840"/>
          <w:pgMar w:top="1417" w:right="1701" w:bottom="1417" w:left="1701" w:header="708" w:footer="708" w:gutter="0"/>
          <w:cols w:num="2" w:space="708"/>
          <w:docGrid w:linePitch="360"/>
        </w:sectPr>
      </w:pP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14" w:name="_Toc412538312"/>
      <w:r w:rsidRPr="00024403">
        <w:t xml:space="preserve">Regla de </w:t>
      </w:r>
      <w:proofErr w:type="spellStart"/>
      <w:r w:rsidRPr="00024403">
        <w:t>Mehrabrian</w:t>
      </w:r>
      <w:bookmarkEnd w:id="14"/>
      <w:proofErr w:type="spellEnd"/>
    </w:p>
    <w:p w:rsidR="00FC4AB5" w:rsidRDefault="00FC4AB5" w:rsidP="00FC4AB5">
      <w:pPr>
        <w:ind w:left="0" w:firstLine="0"/>
      </w:pPr>
    </w:p>
    <w:p w:rsidR="00FC4AB5" w:rsidRDefault="00FC4AB5" w:rsidP="00FC4AB5">
      <w:pPr>
        <w:ind w:left="0" w:firstLine="0"/>
      </w:pPr>
      <w:r>
        <w:t xml:space="preserve">El psicólogo estableció una regla el cual era resultado de una serie que se llevó a cabo para demostrar su teoría, existe un 7% de la comunicación que se da mediante las palabras, el 38% de la comunicación se da en la voz, y el 55% restante se da en el lenguaje corporal. </w:t>
      </w:r>
    </w:p>
    <w:p w:rsidR="00FC4AB5" w:rsidRDefault="00FC4AB5" w:rsidP="00FC4AB5">
      <w:pPr>
        <w:ind w:left="0" w:firstLine="0"/>
      </w:pPr>
    </w:p>
    <w:p w:rsidR="00FC4AB5" w:rsidRDefault="00FC4AB5" w:rsidP="00FC4AB5">
      <w:pPr>
        <w:ind w:left="0" w:firstLine="0"/>
      </w:pPr>
      <w:r>
        <w:t xml:space="preserve"> </w:t>
      </w:r>
    </w:p>
    <w:p w:rsidR="00FC4AB5" w:rsidRPr="00024403" w:rsidRDefault="00FC4AB5" w:rsidP="00FC4AB5">
      <w:pPr>
        <w:pStyle w:val="Ttulo2"/>
        <w:numPr>
          <w:ilvl w:val="0"/>
          <w:numId w:val="6"/>
        </w:numPr>
      </w:pPr>
      <w:bookmarkStart w:id="15" w:name="_Toc412538313"/>
      <w:r w:rsidRPr="00024403">
        <w:t>Factores básicos de la comunicación</w:t>
      </w:r>
      <w:bookmarkEnd w:id="15"/>
      <w:r w:rsidRPr="00024403">
        <w:t xml:space="preserve"> </w:t>
      </w:r>
    </w:p>
    <w:p w:rsidR="00FC4AB5" w:rsidRDefault="00FC4AB5" w:rsidP="00FC4AB5">
      <w:pPr>
        <w:ind w:left="0" w:firstLine="0"/>
      </w:pPr>
    </w:p>
    <w:p w:rsidR="00FC4AB5" w:rsidRDefault="00FC4AB5" w:rsidP="00FC4AB5">
      <w:pPr>
        <w:pStyle w:val="Prrafodelista"/>
        <w:numPr>
          <w:ilvl w:val="1"/>
          <w:numId w:val="19"/>
        </w:numPr>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19"/>
        </w:numPr>
      </w:pPr>
      <w:r>
        <w:lastRenderedPageBreak/>
        <w:t xml:space="preserve">El canal </w:t>
      </w:r>
    </w:p>
    <w:p w:rsidR="00FC4AB5" w:rsidRDefault="00FC4AB5" w:rsidP="00FC4AB5">
      <w:pPr>
        <w:pStyle w:val="Prrafodelista"/>
        <w:numPr>
          <w:ilvl w:val="1"/>
          <w:numId w:val="19"/>
        </w:numPr>
        <w:sectPr w:rsidR="00FC4AB5" w:rsidSect="003E5BA7">
          <w:type w:val="continuous"/>
          <w:pgSz w:w="12240" w:h="15840"/>
          <w:pgMar w:top="1417" w:right="1701" w:bottom="1417" w:left="1701" w:header="708" w:footer="708" w:gutter="0"/>
          <w:cols w:num="2" w:space="708"/>
          <w:docGrid w:linePitch="360"/>
        </w:sectPr>
      </w:pPr>
      <w:r>
        <w:lastRenderedPageBreak/>
        <w:t xml:space="preserve">El código </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16" w:name="_Toc412538314"/>
      <w:r w:rsidRPr="00024403">
        <w:t>Actividades psíquicas en el proceso de la comunicación</w:t>
      </w:r>
      <w:bookmarkEnd w:id="16"/>
      <w:r w:rsidRPr="00024403">
        <w:t xml:space="preserve"> </w:t>
      </w:r>
    </w:p>
    <w:p w:rsidR="00FC4AB5" w:rsidRDefault="00FC4AB5" w:rsidP="00FC4AB5">
      <w:pPr>
        <w:ind w:left="0" w:firstLine="0"/>
      </w:pPr>
    </w:p>
    <w:p w:rsidR="00FC4AB5" w:rsidRDefault="00FC4AB5" w:rsidP="00FC4AB5">
      <w:pPr>
        <w:pStyle w:val="Prrafodelista"/>
        <w:numPr>
          <w:ilvl w:val="1"/>
          <w:numId w:val="3"/>
        </w:numPr>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18"/>
        </w:numPr>
      </w:pPr>
      <w:r>
        <w:lastRenderedPageBreak/>
        <w:t>Percepción</w:t>
      </w:r>
    </w:p>
    <w:p w:rsidR="00FC4AB5" w:rsidRDefault="00FC4AB5" w:rsidP="00FC4AB5">
      <w:pPr>
        <w:pStyle w:val="Prrafodelista"/>
        <w:numPr>
          <w:ilvl w:val="1"/>
          <w:numId w:val="18"/>
        </w:numPr>
      </w:pPr>
      <w:r>
        <w:t xml:space="preserve">Simbolización </w:t>
      </w:r>
    </w:p>
    <w:p w:rsidR="00FC4AB5" w:rsidRDefault="00FC4AB5" w:rsidP="00FC4AB5">
      <w:pPr>
        <w:pStyle w:val="Prrafodelista"/>
        <w:numPr>
          <w:ilvl w:val="1"/>
          <w:numId w:val="18"/>
        </w:numPr>
        <w:sectPr w:rsidR="00FC4AB5" w:rsidSect="003E5BA7">
          <w:type w:val="continuous"/>
          <w:pgSz w:w="12240" w:h="15840"/>
          <w:pgMar w:top="1417" w:right="1701" w:bottom="1417" w:left="1701" w:header="708" w:footer="708" w:gutter="0"/>
          <w:cols w:num="2" w:space="708"/>
          <w:docGrid w:linePitch="360"/>
        </w:sectPr>
      </w:pPr>
      <w:r>
        <w:lastRenderedPageBreak/>
        <w:t>Auto-Imagen</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17" w:name="_Toc412538315"/>
      <w:r w:rsidRPr="00024403">
        <w:t>Sistemas básicos de la comunicación no verbal</w:t>
      </w:r>
      <w:bookmarkEnd w:id="17"/>
    </w:p>
    <w:p w:rsidR="00FC4AB5" w:rsidRDefault="00FC4AB5" w:rsidP="00FC4AB5">
      <w:pPr>
        <w:ind w:left="1065" w:firstLine="0"/>
      </w:pPr>
    </w:p>
    <w:p w:rsidR="00FC4AB5" w:rsidRDefault="00FC4AB5" w:rsidP="00FC4AB5">
      <w:pPr>
        <w:ind w:left="1065" w:firstLine="0"/>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17"/>
        </w:numPr>
      </w:pPr>
      <w:r>
        <w:lastRenderedPageBreak/>
        <w:t xml:space="preserve">Sistemas de comunicación escrita </w:t>
      </w:r>
    </w:p>
    <w:p w:rsidR="00FC4AB5" w:rsidRDefault="00FC4AB5" w:rsidP="00FC4AB5">
      <w:pPr>
        <w:pStyle w:val="Prrafodelista"/>
        <w:numPr>
          <w:ilvl w:val="1"/>
          <w:numId w:val="17"/>
        </w:numPr>
      </w:pPr>
      <w:r>
        <w:t>Sistemas de comunicación corporal</w:t>
      </w:r>
    </w:p>
    <w:p w:rsidR="00FC4AB5" w:rsidRDefault="00FC4AB5" w:rsidP="00FC4AB5">
      <w:pPr>
        <w:pStyle w:val="Prrafodelista"/>
        <w:numPr>
          <w:ilvl w:val="1"/>
          <w:numId w:val="17"/>
        </w:numPr>
      </w:pPr>
      <w:r>
        <w:t>Sistemas de comunicación alternos</w:t>
      </w:r>
    </w:p>
    <w:p w:rsidR="00FC4AB5" w:rsidRDefault="00FC4AB5" w:rsidP="00FC4AB5">
      <w:pPr>
        <w:ind w:left="0" w:firstLine="0"/>
      </w:pPr>
    </w:p>
    <w:p w:rsidR="00FC4AB5" w:rsidRDefault="00FC4AB5" w:rsidP="00FC4AB5">
      <w:pPr>
        <w:ind w:left="0" w:firstLine="0"/>
      </w:pPr>
    </w:p>
    <w:p w:rsidR="00FC4AB5" w:rsidRDefault="00FC4AB5" w:rsidP="00FC4AB5">
      <w:pPr>
        <w:ind w:left="0" w:firstLine="0"/>
        <w:sectPr w:rsidR="00FC4AB5" w:rsidSect="003E5BA7">
          <w:type w:val="continuous"/>
          <w:pgSz w:w="12240" w:h="15840"/>
          <w:pgMar w:top="1417" w:right="1701" w:bottom="1417" w:left="1701" w:header="708" w:footer="708" w:gutter="0"/>
          <w:cols w:space="708"/>
          <w:docGrid w:linePitch="360"/>
        </w:sectPr>
      </w:pPr>
    </w:p>
    <w:p w:rsidR="00FC4AB5" w:rsidRPr="00024403" w:rsidRDefault="00FC4AB5" w:rsidP="00FC4AB5">
      <w:pPr>
        <w:pStyle w:val="Ttulo2"/>
        <w:numPr>
          <w:ilvl w:val="0"/>
          <w:numId w:val="6"/>
        </w:numPr>
      </w:pPr>
      <w:bookmarkStart w:id="18" w:name="_Toc412538316"/>
      <w:r w:rsidRPr="00024403">
        <w:lastRenderedPageBreak/>
        <w:t>Barreras más comunes del receptor</w:t>
      </w:r>
      <w:bookmarkEnd w:id="18"/>
      <w:r w:rsidRPr="00024403">
        <w:t xml:space="preserve"> </w:t>
      </w:r>
    </w:p>
    <w:p w:rsidR="00FC4AB5" w:rsidRDefault="00FC4AB5" w:rsidP="00FC4AB5">
      <w:pPr>
        <w:ind w:left="0" w:firstLine="0"/>
      </w:pPr>
    </w:p>
    <w:p w:rsidR="00FC4AB5" w:rsidRDefault="00FC4AB5" w:rsidP="00FC4AB5">
      <w:pPr>
        <w:ind w:left="0" w:firstLine="0"/>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16"/>
        </w:numPr>
      </w:pPr>
      <w:r>
        <w:lastRenderedPageBreak/>
        <w:t>Semántica</w:t>
      </w:r>
    </w:p>
    <w:p w:rsidR="00FC4AB5" w:rsidRDefault="00FC4AB5" w:rsidP="00FC4AB5">
      <w:pPr>
        <w:pStyle w:val="Prrafodelista"/>
        <w:numPr>
          <w:ilvl w:val="1"/>
          <w:numId w:val="16"/>
        </w:numPr>
      </w:pPr>
      <w:r>
        <w:t>Actitud</w:t>
      </w:r>
    </w:p>
    <w:p w:rsidR="00FC4AB5" w:rsidRDefault="00FC4AB5" w:rsidP="00FC4AB5">
      <w:pPr>
        <w:pStyle w:val="Prrafodelista"/>
        <w:numPr>
          <w:ilvl w:val="1"/>
          <w:numId w:val="16"/>
        </w:numPr>
      </w:pPr>
      <w:r>
        <w:lastRenderedPageBreak/>
        <w:t>Percepción</w:t>
      </w:r>
    </w:p>
    <w:p w:rsidR="00FC4AB5" w:rsidRDefault="00FC4AB5" w:rsidP="00FC4AB5">
      <w:pPr>
        <w:pStyle w:val="Prrafodelista"/>
        <w:numPr>
          <w:ilvl w:val="1"/>
          <w:numId w:val="16"/>
        </w:numPr>
      </w:pPr>
      <w:r>
        <w:t>Ideologías</w:t>
      </w:r>
    </w:p>
    <w:p w:rsidR="00FC4AB5" w:rsidRDefault="00FC4AB5" w:rsidP="00FC4AB5">
      <w:pPr>
        <w:pStyle w:val="Prrafodelista"/>
        <w:numPr>
          <w:ilvl w:val="1"/>
          <w:numId w:val="16"/>
        </w:numPr>
      </w:pPr>
      <w:r>
        <w:lastRenderedPageBreak/>
        <w:t>Subjetividad</w:t>
      </w:r>
    </w:p>
    <w:p w:rsidR="00FC4AB5" w:rsidRDefault="00FC4AB5" w:rsidP="00FC4AB5">
      <w:pPr>
        <w:pStyle w:val="Prrafodelista"/>
        <w:numPr>
          <w:ilvl w:val="1"/>
          <w:numId w:val="16"/>
        </w:numPr>
      </w:pPr>
      <w:r>
        <w:t xml:space="preserve">Narcisismo </w:t>
      </w:r>
    </w:p>
    <w:p w:rsidR="00FC4AB5" w:rsidRDefault="00FC4AB5" w:rsidP="00FC4AB5">
      <w:pPr>
        <w:pStyle w:val="Prrafodelista"/>
        <w:numPr>
          <w:ilvl w:val="1"/>
          <w:numId w:val="16"/>
        </w:numPr>
      </w:pPr>
      <w:r>
        <w:t>Eliminación</w:t>
      </w:r>
    </w:p>
    <w:p w:rsidR="00FC4AB5" w:rsidRDefault="00FC4AB5" w:rsidP="00FC4AB5">
      <w:pPr>
        <w:pStyle w:val="Prrafodelista"/>
        <w:numPr>
          <w:ilvl w:val="1"/>
          <w:numId w:val="16"/>
        </w:numPr>
      </w:pPr>
      <w:r>
        <w:t xml:space="preserve">Papel social </w:t>
      </w:r>
    </w:p>
    <w:p w:rsidR="00FC4AB5" w:rsidRDefault="00FC4AB5" w:rsidP="00FC4AB5">
      <w:pPr>
        <w:pStyle w:val="Prrafodelista"/>
        <w:numPr>
          <w:ilvl w:val="1"/>
          <w:numId w:val="16"/>
        </w:numPr>
      </w:pPr>
      <w:r>
        <w:lastRenderedPageBreak/>
        <w:t>Escuchar palabras y no sentimientos</w:t>
      </w:r>
    </w:p>
    <w:p w:rsidR="00FC4AB5" w:rsidRDefault="00FC4AB5" w:rsidP="00FC4AB5">
      <w:pPr>
        <w:pStyle w:val="Prrafodelista"/>
        <w:numPr>
          <w:ilvl w:val="1"/>
          <w:numId w:val="16"/>
        </w:numPr>
      </w:pPr>
      <w:r>
        <w:t xml:space="preserve">Tensión emocional    </w:t>
      </w:r>
    </w:p>
    <w:p w:rsidR="00FC4AB5" w:rsidRDefault="00FC4AB5" w:rsidP="00FC4AB5">
      <w:pPr>
        <w:pStyle w:val="Prrafodelista"/>
        <w:numPr>
          <w:ilvl w:val="1"/>
          <w:numId w:val="16"/>
        </w:numPr>
      </w:pPr>
      <w:r>
        <w:t>Circunstancias ocasionales</w:t>
      </w:r>
    </w:p>
    <w:p w:rsidR="00FC4AB5" w:rsidRDefault="00FC4AB5" w:rsidP="00FC4AB5">
      <w:pPr>
        <w:ind w:left="0" w:firstLine="0"/>
        <w:sectPr w:rsidR="00FC4AB5" w:rsidSect="003E5BA7">
          <w:type w:val="continuous"/>
          <w:pgSz w:w="12240" w:h="15840"/>
          <w:pgMar w:top="1417" w:right="1701" w:bottom="1417" w:left="1701" w:header="708" w:footer="708" w:gutter="0"/>
          <w:cols w:num="2" w:space="708"/>
          <w:docGrid w:linePitch="360"/>
        </w:sectPr>
      </w:pPr>
    </w:p>
    <w:p w:rsidR="00FC4AB5" w:rsidRDefault="00FC4AB5" w:rsidP="00FC4AB5">
      <w:pPr>
        <w:ind w:left="0" w:firstLine="0"/>
      </w:pPr>
    </w:p>
    <w:p w:rsidR="00FC4AB5" w:rsidRDefault="00FC4AB5" w:rsidP="00FC4AB5">
      <w:pPr>
        <w:ind w:left="0" w:firstLine="0"/>
      </w:pPr>
      <w:r>
        <w:t xml:space="preserve"> </w:t>
      </w:r>
    </w:p>
    <w:p w:rsidR="00FC4AB5" w:rsidRPr="00024403" w:rsidRDefault="00FC4AB5" w:rsidP="00FC4AB5">
      <w:pPr>
        <w:pStyle w:val="Ttulo2"/>
        <w:numPr>
          <w:ilvl w:val="0"/>
          <w:numId w:val="6"/>
        </w:numPr>
      </w:pPr>
      <w:bookmarkStart w:id="19" w:name="_Toc412538317"/>
      <w:r w:rsidRPr="00024403">
        <w:t>Barreras más comunes del emisor</w:t>
      </w:r>
      <w:bookmarkEnd w:id="19"/>
      <w:r w:rsidRPr="00024403">
        <w:t xml:space="preserve"> </w:t>
      </w:r>
    </w:p>
    <w:p w:rsidR="00FC4AB5" w:rsidRDefault="00FC4AB5" w:rsidP="00FC4AB5">
      <w:pPr>
        <w:ind w:left="0" w:firstLine="0"/>
      </w:pPr>
    </w:p>
    <w:p w:rsidR="00FC4AB5" w:rsidRDefault="00FC4AB5" w:rsidP="00FC4AB5">
      <w:pPr>
        <w:ind w:left="0" w:firstLine="0"/>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15"/>
        </w:numPr>
      </w:pPr>
      <w:r>
        <w:lastRenderedPageBreak/>
        <w:t xml:space="preserve">Conductas exageradas </w:t>
      </w:r>
    </w:p>
    <w:p w:rsidR="00FC4AB5" w:rsidRDefault="00FC4AB5" w:rsidP="00FC4AB5">
      <w:pPr>
        <w:pStyle w:val="Prrafodelista"/>
        <w:numPr>
          <w:ilvl w:val="1"/>
          <w:numId w:val="15"/>
        </w:numPr>
      </w:pPr>
      <w:r>
        <w:t>Proyección</w:t>
      </w:r>
    </w:p>
    <w:p w:rsidR="00FC4AB5" w:rsidRDefault="00FC4AB5" w:rsidP="00FC4AB5">
      <w:pPr>
        <w:pStyle w:val="Prrafodelista"/>
        <w:numPr>
          <w:ilvl w:val="1"/>
          <w:numId w:val="15"/>
        </w:numPr>
      </w:pPr>
      <w:r>
        <w:t xml:space="preserve">Racionalización defensiva  </w:t>
      </w:r>
    </w:p>
    <w:p w:rsidR="00FC4AB5" w:rsidRDefault="00FC4AB5" w:rsidP="00FC4AB5">
      <w:pPr>
        <w:pStyle w:val="Prrafodelista"/>
        <w:numPr>
          <w:ilvl w:val="1"/>
          <w:numId w:val="15"/>
        </w:numPr>
      </w:pPr>
      <w:r>
        <w:lastRenderedPageBreak/>
        <w:t xml:space="preserve">Juegos y máscaras </w:t>
      </w:r>
    </w:p>
    <w:p w:rsidR="00FC4AB5" w:rsidRDefault="00FC4AB5" w:rsidP="00FC4AB5">
      <w:pPr>
        <w:pStyle w:val="Prrafodelista"/>
        <w:numPr>
          <w:ilvl w:val="1"/>
          <w:numId w:val="15"/>
        </w:numPr>
      </w:pPr>
      <w:r>
        <w:t>Fortaleza psíquica</w:t>
      </w:r>
    </w:p>
    <w:p w:rsidR="00FC4AB5" w:rsidRDefault="00FC4AB5" w:rsidP="00FC4AB5">
      <w:pPr>
        <w:pStyle w:val="Prrafodelista"/>
        <w:numPr>
          <w:ilvl w:val="1"/>
          <w:numId w:val="15"/>
        </w:numPr>
      </w:pPr>
      <w:r>
        <w:t xml:space="preserve">Imposiciones </w:t>
      </w:r>
    </w:p>
    <w:p w:rsidR="00FC4AB5" w:rsidRDefault="00FC4AB5" w:rsidP="00FC4AB5">
      <w:pPr>
        <w:pStyle w:val="Prrafodelista"/>
        <w:numPr>
          <w:ilvl w:val="1"/>
          <w:numId w:val="15"/>
        </w:numPr>
      </w:pPr>
      <w:r>
        <w:t xml:space="preserve">Simpatía o antipatía  </w:t>
      </w:r>
    </w:p>
    <w:p w:rsidR="00FC4AB5" w:rsidRDefault="00FC4AB5" w:rsidP="00FC4AB5">
      <w:pPr>
        <w:pStyle w:val="Prrafodelista"/>
        <w:numPr>
          <w:ilvl w:val="0"/>
          <w:numId w:val="3"/>
        </w:numPr>
        <w:sectPr w:rsidR="00FC4AB5" w:rsidSect="003E5BA7">
          <w:type w:val="continuous"/>
          <w:pgSz w:w="12240" w:h="15840"/>
          <w:pgMar w:top="1417" w:right="1701" w:bottom="1417" w:left="1701" w:header="708" w:footer="708" w:gutter="0"/>
          <w:cols w:num="2" w:space="708"/>
          <w:docGrid w:linePitch="360"/>
        </w:sectPr>
      </w:pP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20" w:name="_Toc412538318"/>
      <w:r w:rsidRPr="00024403">
        <w:t>¿Cómo evitar las barreras?</w:t>
      </w:r>
      <w:bookmarkEnd w:id="20"/>
    </w:p>
    <w:p w:rsidR="00FC4AB5" w:rsidRDefault="00FC4AB5" w:rsidP="00FC4AB5">
      <w:pPr>
        <w:ind w:left="0" w:firstLine="0"/>
      </w:pPr>
    </w:p>
    <w:p w:rsidR="00FC4AB5" w:rsidRDefault="00FC4AB5" w:rsidP="00FC4AB5">
      <w:pPr>
        <w:pStyle w:val="Prrafodelista"/>
        <w:numPr>
          <w:ilvl w:val="1"/>
          <w:numId w:val="14"/>
        </w:numPr>
      </w:pPr>
      <w:r>
        <w:t xml:space="preserve">Estar consciente de que existen </w:t>
      </w:r>
    </w:p>
    <w:p w:rsidR="00FC4AB5" w:rsidRDefault="00FC4AB5" w:rsidP="00FC4AB5">
      <w:pPr>
        <w:pStyle w:val="Prrafodelista"/>
        <w:numPr>
          <w:ilvl w:val="1"/>
          <w:numId w:val="14"/>
        </w:numPr>
      </w:pPr>
      <w:r>
        <w:t xml:space="preserve">Estar consciente de que pueden destruirse </w:t>
      </w:r>
    </w:p>
    <w:p w:rsidR="00FC4AB5" w:rsidRDefault="00FC4AB5" w:rsidP="00FC4AB5">
      <w:pPr>
        <w:pStyle w:val="Prrafodelista"/>
        <w:numPr>
          <w:ilvl w:val="1"/>
          <w:numId w:val="14"/>
        </w:numPr>
      </w:pPr>
      <w:r>
        <w:t xml:space="preserve">Salir de nuestras rutinas </w:t>
      </w:r>
    </w:p>
    <w:p w:rsidR="00FC4AB5" w:rsidRDefault="00FC4AB5" w:rsidP="00FC4AB5">
      <w:pPr>
        <w:pStyle w:val="Prrafodelista"/>
        <w:numPr>
          <w:ilvl w:val="1"/>
          <w:numId w:val="14"/>
        </w:numPr>
      </w:pPr>
      <w:r>
        <w:t xml:space="preserve">Comprender que somos diferentes </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21" w:name="_Toc412538319"/>
      <w:r w:rsidRPr="00024403">
        <w:t>¿Qué es la mímica?</w:t>
      </w:r>
      <w:bookmarkEnd w:id="21"/>
    </w:p>
    <w:p w:rsidR="00FC4AB5" w:rsidRDefault="00FC4AB5" w:rsidP="00FC4AB5">
      <w:pPr>
        <w:ind w:left="0" w:firstLine="0"/>
      </w:pPr>
    </w:p>
    <w:p w:rsidR="00FC4AB5" w:rsidRDefault="00FC4AB5" w:rsidP="00FC4AB5">
      <w:pPr>
        <w:ind w:left="0" w:firstLine="0"/>
      </w:pPr>
      <w:r>
        <w:t>Expresión de sentimientos, tendencias o deseos a través de los gestos.</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22" w:name="_Toc412538320"/>
      <w:r w:rsidRPr="00024403">
        <w:t>¿Qué es la gesticulación?</w:t>
      </w:r>
      <w:bookmarkEnd w:id="22"/>
    </w:p>
    <w:p w:rsidR="00FC4AB5" w:rsidRDefault="00FC4AB5" w:rsidP="00FC4AB5">
      <w:pPr>
        <w:ind w:left="345" w:firstLine="0"/>
      </w:pPr>
    </w:p>
    <w:p w:rsidR="00FC4AB5" w:rsidRDefault="00FC4AB5" w:rsidP="00FC4AB5">
      <w:pPr>
        <w:ind w:left="345" w:firstLine="0"/>
      </w:pPr>
      <w:r>
        <w:t>La gesticulación es la expresión que se da mediante los movimientos faciales.</w:t>
      </w:r>
    </w:p>
    <w:p w:rsidR="00FC4AB5" w:rsidRDefault="00FC4AB5" w:rsidP="00FC4AB5">
      <w:pPr>
        <w:ind w:left="345" w:firstLine="0"/>
      </w:pPr>
    </w:p>
    <w:p w:rsidR="00FC4AB5" w:rsidRDefault="00FC4AB5" w:rsidP="00FC4AB5">
      <w:pPr>
        <w:ind w:left="345" w:firstLine="0"/>
      </w:pPr>
    </w:p>
    <w:p w:rsidR="00FC4AB5" w:rsidRPr="00024403" w:rsidRDefault="00FC4AB5" w:rsidP="00FC4AB5">
      <w:pPr>
        <w:pStyle w:val="Ttulo2"/>
        <w:numPr>
          <w:ilvl w:val="0"/>
          <w:numId w:val="6"/>
        </w:numPr>
      </w:pPr>
      <w:bookmarkStart w:id="23" w:name="_Toc412538321"/>
      <w:r w:rsidRPr="00024403">
        <w:t>¿Qué son las imágenes mentales?</w:t>
      </w:r>
      <w:bookmarkEnd w:id="23"/>
    </w:p>
    <w:p w:rsidR="00FC4AB5" w:rsidRDefault="00FC4AB5" w:rsidP="00FC4AB5">
      <w:pPr>
        <w:ind w:left="0" w:firstLine="0"/>
      </w:pPr>
    </w:p>
    <w:p w:rsidR="00FC4AB5" w:rsidRDefault="00FC4AB5" w:rsidP="00FC4AB5">
      <w:pPr>
        <w:ind w:left="0" w:firstLine="0"/>
      </w:pPr>
      <w:r>
        <w:t>Es el proceso mental consciente en el que se evocan ideas o imágenes de objetos, sucesos, relaciones, atributos o procesos nunca antes experimentados ni percibidos.</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24" w:name="_Toc412538322"/>
      <w:r w:rsidRPr="00024403">
        <w:t>Puntos que debemos cuidar ante los demás</w:t>
      </w:r>
      <w:bookmarkEnd w:id="24"/>
    </w:p>
    <w:p w:rsidR="00FC4AB5" w:rsidRDefault="00FC4AB5" w:rsidP="00FC4AB5">
      <w:pPr>
        <w:pStyle w:val="Prrafodelista"/>
        <w:numPr>
          <w:ilvl w:val="1"/>
          <w:numId w:val="3"/>
        </w:numPr>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13"/>
        </w:numPr>
      </w:pPr>
      <w:r>
        <w:lastRenderedPageBreak/>
        <w:t>Cabeza</w:t>
      </w:r>
    </w:p>
    <w:p w:rsidR="00FC4AB5" w:rsidRDefault="00FC4AB5" w:rsidP="00FC4AB5">
      <w:pPr>
        <w:pStyle w:val="Prrafodelista"/>
        <w:numPr>
          <w:ilvl w:val="1"/>
          <w:numId w:val="13"/>
        </w:numPr>
      </w:pPr>
      <w:r>
        <w:t>Ojos</w:t>
      </w:r>
    </w:p>
    <w:p w:rsidR="00FC4AB5" w:rsidRDefault="00FC4AB5" w:rsidP="00FC4AB5">
      <w:pPr>
        <w:pStyle w:val="Prrafodelista"/>
        <w:numPr>
          <w:ilvl w:val="1"/>
          <w:numId w:val="13"/>
        </w:numPr>
      </w:pPr>
      <w:r>
        <w:t>Cara</w:t>
      </w:r>
    </w:p>
    <w:p w:rsidR="00FC4AB5" w:rsidRDefault="00FC4AB5" w:rsidP="00FC4AB5">
      <w:pPr>
        <w:pStyle w:val="Prrafodelista"/>
        <w:numPr>
          <w:ilvl w:val="1"/>
          <w:numId w:val="13"/>
        </w:numPr>
      </w:pPr>
      <w:r>
        <w:t>Expresión facial</w:t>
      </w:r>
    </w:p>
    <w:p w:rsidR="00FC4AB5" w:rsidRDefault="00FC4AB5" w:rsidP="00FC4AB5">
      <w:pPr>
        <w:pStyle w:val="Prrafodelista"/>
        <w:numPr>
          <w:ilvl w:val="1"/>
          <w:numId w:val="13"/>
        </w:numPr>
      </w:pPr>
      <w:r>
        <w:lastRenderedPageBreak/>
        <w:t>Hombros relajados</w:t>
      </w:r>
    </w:p>
    <w:p w:rsidR="00FC4AB5" w:rsidRDefault="00FC4AB5" w:rsidP="00FC4AB5">
      <w:pPr>
        <w:pStyle w:val="Prrafodelista"/>
        <w:numPr>
          <w:ilvl w:val="1"/>
          <w:numId w:val="13"/>
        </w:numPr>
      </w:pPr>
      <w:r>
        <w:t>Manos tranquilas</w:t>
      </w:r>
    </w:p>
    <w:p w:rsidR="00FC4AB5" w:rsidRDefault="00FC4AB5" w:rsidP="00FC4AB5">
      <w:pPr>
        <w:pStyle w:val="Prrafodelista"/>
        <w:numPr>
          <w:ilvl w:val="1"/>
          <w:numId w:val="13"/>
        </w:numPr>
      </w:pPr>
      <w:r>
        <w:t>Voz</w:t>
      </w:r>
    </w:p>
    <w:p w:rsidR="00FC4AB5" w:rsidRDefault="00FC4AB5" w:rsidP="00FC4AB5">
      <w:pPr>
        <w:pStyle w:val="Prrafodelista"/>
        <w:numPr>
          <w:ilvl w:val="1"/>
          <w:numId w:val="13"/>
        </w:numPr>
      </w:pPr>
      <w:r>
        <w:t xml:space="preserve">Pies </w:t>
      </w:r>
    </w:p>
    <w:p w:rsidR="00FC4AB5" w:rsidRDefault="00FC4AB5" w:rsidP="00FC4AB5">
      <w:pPr>
        <w:ind w:left="0" w:firstLine="0"/>
        <w:sectPr w:rsidR="00FC4AB5" w:rsidSect="003E5BA7">
          <w:type w:val="continuous"/>
          <w:pgSz w:w="12240" w:h="15840"/>
          <w:pgMar w:top="1417" w:right="1701" w:bottom="1417" w:left="1701" w:header="708" w:footer="708" w:gutter="0"/>
          <w:cols w:num="2" w:space="708"/>
          <w:docGrid w:linePitch="360"/>
        </w:sectPr>
      </w:pPr>
    </w:p>
    <w:p w:rsidR="00FC4AB5" w:rsidRDefault="00FC4AB5" w:rsidP="00FC4AB5">
      <w:pPr>
        <w:ind w:left="0" w:firstLine="0"/>
        <w:rPr>
          <w:b/>
        </w:rPr>
      </w:pPr>
    </w:p>
    <w:p w:rsidR="00FC4AB5" w:rsidRPr="00FC4AB5" w:rsidRDefault="00FC4AB5" w:rsidP="00FC4AB5">
      <w:pPr>
        <w:ind w:left="0" w:firstLine="0"/>
        <w:rPr>
          <w:b/>
        </w:rPr>
      </w:pPr>
    </w:p>
    <w:p w:rsidR="00FC4AB5" w:rsidRPr="00024403" w:rsidRDefault="00FC4AB5" w:rsidP="00FC4AB5">
      <w:pPr>
        <w:pStyle w:val="Ttulo2"/>
        <w:numPr>
          <w:ilvl w:val="0"/>
          <w:numId w:val="6"/>
        </w:numPr>
      </w:pPr>
      <w:bookmarkStart w:id="25" w:name="_Toc412538323"/>
      <w:r w:rsidRPr="00024403">
        <w:t>¿Qué estudia la kinésica?</w:t>
      </w:r>
      <w:bookmarkEnd w:id="25"/>
    </w:p>
    <w:p w:rsidR="00FC4AB5" w:rsidRDefault="00FC4AB5" w:rsidP="00FC4AB5">
      <w:pPr>
        <w:ind w:left="0" w:firstLine="0"/>
      </w:pPr>
    </w:p>
    <w:p w:rsidR="00FC4AB5" w:rsidRDefault="00FC4AB5" w:rsidP="00FC4AB5">
      <w:pPr>
        <w:ind w:left="0" w:firstLine="0"/>
      </w:pPr>
      <w:r>
        <w:t>E</w:t>
      </w:r>
      <w:r w:rsidRPr="00BA1F0E">
        <w:t xml:space="preserve">studia el significado expresivo, apelativo o comunicativo de los movimientos corporales y de los gestos aprendidos o </w:t>
      </w:r>
      <w:proofErr w:type="spellStart"/>
      <w:r w:rsidRPr="00BA1F0E">
        <w:t>somatogénicos</w:t>
      </w:r>
      <w:proofErr w:type="spellEnd"/>
      <w:r w:rsidRPr="00BA1F0E">
        <w:t>, no orales, de percepción visual, auditiva o táctil, solos o en relación con la estructura lingüística y paralingüística y con la situación comunicativa.</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26" w:name="_Toc412538324"/>
      <w:r w:rsidRPr="00024403">
        <w:t xml:space="preserve">¿Qué estudia el </w:t>
      </w:r>
      <w:proofErr w:type="spellStart"/>
      <w:r w:rsidRPr="00024403">
        <w:t>paralenguaje</w:t>
      </w:r>
      <w:proofErr w:type="spellEnd"/>
      <w:r w:rsidRPr="00024403">
        <w:t>?</w:t>
      </w:r>
      <w:bookmarkEnd w:id="26"/>
    </w:p>
    <w:p w:rsidR="00FC4AB5" w:rsidRDefault="00FC4AB5" w:rsidP="00FC4AB5">
      <w:pPr>
        <w:ind w:left="0" w:firstLine="0"/>
      </w:pPr>
    </w:p>
    <w:p w:rsidR="00FC4AB5" w:rsidRDefault="004A5470" w:rsidP="00FC4AB5">
      <w:pPr>
        <w:ind w:left="0" w:firstLine="0"/>
      </w:pPr>
      <w:r>
        <w:t>Estudia y analiza la voz tanto si es agudo, grave, fuerte o débil y el tipo de vibraciones que emite.</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27" w:name="_Toc412538325"/>
      <w:r w:rsidRPr="00024403">
        <w:t xml:space="preserve">¿Qué estudia la </w:t>
      </w:r>
      <w:proofErr w:type="spellStart"/>
      <w:r w:rsidRPr="00024403">
        <w:t>proxémica</w:t>
      </w:r>
      <w:proofErr w:type="spellEnd"/>
      <w:r w:rsidRPr="00024403">
        <w:t>?</w:t>
      </w:r>
      <w:bookmarkEnd w:id="27"/>
    </w:p>
    <w:p w:rsidR="00FC4AB5" w:rsidRDefault="00FC4AB5" w:rsidP="00FC4AB5">
      <w:pPr>
        <w:ind w:left="0" w:firstLine="0"/>
      </w:pPr>
    </w:p>
    <w:p w:rsidR="00FC4AB5" w:rsidRDefault="00FC4AB5" w:rsidP="00FC4AB5">
      <w:pPr>
        <w:ind w:left="0" w:firstLine="0"/>
      </w:pPr>
      <w:r w:rsidRPr="00E12F57">
        <w:t>Es la disciplina que estudia el espacio y la distancia que guardan las personas al comunicarse verbalmente.</w:t>
      </w:r>
    </w:p>
    <w:p w:rsidR="00FC4AB5" w:rsidRDefault="00FC4AB5" w:rsidP="00FC4AB5">
      <w:pPr>
        <w:ind w:left="0" w:firstLine="0"/>
      </w:pPr>
    </w:p>
    <w:p w:rsidR="00FC4AB5" w:rsidRDefault="00FC4AB5" w:rsidP="00FC4AB5">
      <w:pPr>
        <w:ind w:left="0" w:firstLine="0"/>
      </w:pPr>
    </w:p>
    <w:p w:rsidR="00FC4AB5" w:rsidRDefault="00FC4AB5" w:rsidP="00FC4AB5">
      <w:pPr>
        <w:pStyle w:val="Ttulo2"/>
        <w:numPr>
          <w:ilvl w:val="0"/>
          <w:numId w:val="6"/>
        </w:numPr>
      </w:pPr>
      <w:bookmarkStart w:id="28" w:name="_Toc412538326"/>
      <w:r w:rsidRPr="00024403">
        <w:t>Significados de los colores</w:t>
      </w:r>
      <w:bookmarkEnd w:id="28"/>
      <w:r w:rsidRPr="00024403">
        <w:t xml:space="preserve"> </w:t>
      </w:r>
    </w:p>
    <w:p w:rsidR="00FC4AB5" w:rsidRPr="00024403" w:rsidRDefault="00FC4AB5" w:rsidP="00FC4AB5">
      <w:pPr>
        <w:ind w:left="0" w:firstLine="0"/>
        <w:rPr>
          <w:b/>
        </w:rPr>
      </w:pPr>
    </w:p>
    <w:p w:rsidR="00FC4AB5" w:rsidRDefault="00FC4AB5" w:rsidP="00FC4AB5">
      <w:pPr>
        <w:pStyle w:val="Prrafodelista"/>
        <w:numPr>
          <w:ilvl w:val="1"/>
          <w:numId w:val="12"/>
        </w:numPr>
      </w:pPr>
      <w:r>
        <w:t xml:space="preserve">Verde: Relaja </w:t>
      </w:r>
    </w:p>
    <w:p w:rsidR="00FC4AB5" w:rsidRDefault="00FC4AB5" w:rsidP="00FC4AB5">
      <w:pPr>
        <w:pStyle w:val="Prrafodelista"/>
        <w:numPr>
          <w:ilvl w:val="1"/>
          <w:numId w:val="12"/>
        </w:numPr>
      </w:pPr>
      <w:r>
        <w:t>Rojo y amarillo: Elevan la presión sanguínea</w:t>
      </w:r>
    </w:p>
    <w:p w:rsidR="00FC4AB5" w:rsidRDefault="00FC4AB5" w:rsidP="00FC4AB5">
      <w:pPr>
        <w:pStyle w:val="Prrafodelista"/>
        <w:numPr>
          <w:ilvl w:val="1"/>
          <w:numId w:val="12"/>
        </w:numPr>
      </w:pPr>
      <w:r>
        <w:t>Negro: De luto, seriedad y confianza</w:t>
      </w:r>
    </w:p>
    <w:p w:rsidR="00FC4AB5" w:rsidRDefault="00FC4AB5" w:rsidP="00FC4AB5">
      <w:pPr>
        <w:pStyle w:val="Prrafodelista"/>
        <w:numPr>
          <w:ilvl w:val="1"/>
          <w:numId w:val="12"/>
        </w:numPr>
      </w:pPr>
      <w:r>
        <w:t>Colores vivos</w:t>
      </w:r>
    </w:p>
    <w:p w:rsidR="00FC4AB5" w:rsidRDefault="00FC4AB5" w:rsidP="00FC4AB5">
      <w:pPr>
        <w:pStyle w:val="Prrafodelista"/>
        <w:numPr>
          <w:ilvl w:val="2"/>
          <w:numId w:val="12"/>
        </w:numPr>
      </w:pPr>
      <w:r w:rsidRPr="00E12F57">
        <w:t>fucsia, azul tu</w:t>
      </w:r>
      <w:r>
        <w:t xml:space="preserve">rquesa, amarillo, naranja claro, etc.: Alegría </w:t>
      </w:r>
      <w:r w:rsidRPr="00E12F57">
        <w:t xml:space="preserve"> </w:t>
      </w:r>
      <w:r>
        <w:t xml:space="preserve"> </w:t>
      </w:r>
    </w:p>
    <w:p w:rsidR="00FC4AB5" w:rsidRDefault="00FC4AB5" w:rsidP="00FC4AB5">
      <w:pPr>
        <w:pStyle w:val="Prrafodelista"/>
        <w:numPr>
          <w:ilvl w:val="1"/>
          <w:numId w:val="12"/>
        </w:numPr>
      </w:pPr>
      <w:r>
        <w:t>Gris marengo y azul marino: Confianza y seriedad</w:t>
      </w:r>
    </w:p>
    <w:p w:rsidR="00FC4AB5" w:rsidRDefault="00FC4AB5" w:rsidP="00FC4AB5">
      <w:pPr>
        <w:pStyle w:val="Prrafodelista"/>
        <w:numPr>
          <w:ilvl w:val="1"/>
          <w:numId w:val="12"/>
        </w:numPr>
      </w:pPr>
      <w:r>
        <w:t xml:space="preserve">Turquesa: </w:t>
      </w:r>
      <w:r w:rsidRPr="008D6A97">
        <w:t>frescura, relajación, tiempo libre</w:t>
      </w:r>
      <w:r>
        <w:t>.</w:t>
      </w:r>
    </w:p>
    <w:p w:rsidR="00FC4AB5" w:rsidRDefault="00FC4AB5" w:rsidP="00FC4AB5">
      <w:pPr>
        <w:pStyle w:val="Prrafodelista"/>
        <w:numPr>
          <w:ilvl w:val="1"/>
          <w:numId w:val="12"/>
        </w:numPr>
      </w:pPr>
      <w:r>
        <w:t>Azul:</w:t>
      </w:r>
      <w:r w:rsidRPr="008D6A97">
        <w:t xml:space="preserve"> seguridad, fortaleza y dominio</w:t>
      </w:r>
      <w:r>
        <w:t>.</w:t>
      </w:r>
    </w:p>
    <w:p w:rsidR="00FC4AB5" w:rsidRDefault="00FC4AB5" w:rsidP="00FC4AB5">
      <w:pPr>
        <w:pStyle w:val="Prrafodelista"/>
        <w:numPr>
          <w:ilvl w:val="1"/>
          <w:numId w:val="12"/>
        </w:numPr>
      </w:pPr>
      <w:r>
        <w:t xml:space="preserve">Violeta: </w:t>
      </w:r>
      <w:r w:rsidRPr="008D6A97">
        <w:t>altruismo</w:t>
      </w:r>
    </w:p>
    <w:p w:rsidR="00FC4AB5" w:rsidRDefault="00FC4AB5" w:rsidP="00FC4AB5">
      <w:pPr>
        <w:pStyle w:val="Prrafodelista"/>
        <w:numPr>
          <w:ilvl w:val="1"/>
          <w:numId w:val="12"/>
        </w:numPr>
      </w:pPr>
      <w:r>
        <w:t xml:space="preserve">Rosado: Inocencia, emocional, delicadeza, romanticismo, sensible  </w:t>
      </w:r>
    </w:p>
    <w:p w:rsidR="00FC4AB5" w:rsidRDefault="00FC4AB5" w:rsidP="00FC4AB5">
      <w:pPr>
        <w:pStyle w:val="Prrafodelista"/>
        <w:numPr>
          <w:ilvl w:val="1"/>
          <w:numId w:val="12"/>
        </w:numPr>
      </w:pPr>
      <w:r>
        <w:t xml:space="preserve">Colores tierra: auto-concentrarse, necesidad </w:t>
      </w:r>
    </w:p>
    <w:p w:rsidR="00FC4AB5" w:rsidRDefault="00FC4AB5" w:rsidP="00FC4AB5">
      <w:pPr>
        <w:pStyle w:val="Prrafodelista"/>
        <w:numPr>
          <w:ilvl w:val="1"/>
          <w:numId w:val="12"/>
        </w:numPr>
      </w:pPr>
      <w:r>
        <w:t>Blanco: Abre la energía, pureza, impecabilidad y limpieza</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29" w:name="_Toc412538327"/>
      <w:r w:rsidRPr="00024403">
        <w:t>¿Cómo no vestir en la entrevista de trabajo?</w:t>
      </w:r>
      <w:bookmarkEnd w:id="29"/>
    </w:p>
    <w:p w:rsidR="00FC4AB5" w:rsidRDefault="00FC4AB5" w:rsidP="00FC4AB5">
      <w:pPr>
        <w:ind w:left="345" w:firstLine="0"/>
      </w:pPr>
    </w:p>
    <w:p w:rsidR="00FC4AB5" w:rsidRPr="00944516" w:rsidRDefault="00FC4AB5" w:rsidP="00FC4AB5">
      <w:pPr>
        <w:numPr>
          <w:ilvl w:val="0"/>
          <w:numId w:val="4"/>
        </w:numPr>
      </w:pPr>
      <w:r w:rsidRPr="00944516">
        <w:t>La ropa muy ajustada al cuerpo</w:t>
      </w:r>
    </w:p>
    <w:p w:rsidR="00FC4AB5" w:rsidRPr="00944516" w:rsidRDefault="00FC4AB5" w:rsidP="00FC4AB5">
      <w:pPr>
        <w:numPr>
          <w:ilvl w:val="0"/>
          <w:numId w:val="4"/>
        </w:numPr>
      </w:pPr>
      <w:r w:rsidRPr="00944516">
        <w:t>Minifaldas muy cortas</w:t>
      </w:r>
    </w:p>
    <w:p w:rsidR="00FC4AB5" w:rsidRPr="00944516" w:rsidRDefault="00FC4AB5" w:rsidP="00FC4AB5">
      <w:pPr>
        <w:numPr>
          <w:ilvl w:val="0"/>
          <w:numId w:val="4"/>
        </w:numPr>
      </w:pPr>
      <w:r w:rsidRPr="00944516">
        <w:t>Peinados extravagantes</w:t>
      </w:r>
    </w:p>
    <w:p w:rsidR="00FC4AB5" w:rsidRPr="00944516" w:rsidRDefault="00FC4AB5" w:rsidP="00FC4AB5">
      <w:pPr>
        <w:numPr>
          <w:ilvl w:val="0"/>
          <w:numId w:val="4"/>
        </w:numPr>
      </w:pPr>
      <w:r w:rsidRPr="00944516">
        <w:t xml:space="preserve">Zapatos inadecuados </w:t>
      </w:r>
    </w:p>
    <w:p w:rsidR="00FC4AB5" w:rsidRPr="00944516" w:rsidRDefault="00FC4AB5" w:rsidP="00FC4AB5">
      <w:pPr>
        <w:numPr>
          <w:ilvl w:val="0"/>
          <w:numId w:val="4"/>
        </w:numPr>
      </w:pPr>
      <w:r w:rsidRPr="00944516">
        <w:t xml:space="preserve">Accesorios llamativos </w:t>
      </w:r>
    </w:p>
    <w:p w:rsidR="00FC4AB5" w:rsidRPr="00944516" w:rsidRDefault="00FC4AB5" w:rsidP="00FC4AB5">
      <w:pPr>
        <w:numPr>
          <w:ilvl w:val="0"/>
          <w:numId w:val="4"/>
        </w:numPr>
      </w:pPr>
      <w:r w:rsidRPr="00944516">
        <w:t>Ropa de piel</w:t>
      </w:r>
    </w:p>
    <w:p w:rsidR="00FC4AB5" w:rsidRDefault="0090744D" w:rsidP="0090744D">
      <w:pPr>
        <w:numPr>
          <w:ilvl w:val="0"/>
          <w:numId w:val="4"/>
        </w:numPr>
      </w:pPr>
      <w:r>
        <w:t xml:space="preserve">Exceso de maquillaje </w:t>
      </w:r>
    </w:p>
    <w:p w:rsidR="00FC4AB5" w:rsidRPr="00024403" w:rsidRDefault="00FC4AB5" w:rsidP="00FC4AB5">
      <w:pPr>
        <w:pStyle w:val="Ttulo2"/>
        <w:numPr>
          <w:ilvl w:val="0"/>
          <w:numId w:val="6"/>
        </w:numPr>
      </w:pPr>
      <w:bookmarkStart w:id="30" w:name="_Toc412538328"/>
      <w:r w:rsidRPr="00024403">
        <w:lastRenderedPageBreak/>
        <w:t>¿Cómo vestir en la entrevista de trabajo?</w:t>
      </w:r>
      <w:bookmarkEnd w:id="30"/>
    </w:p>
    <w:p w:rsidR="00FC4AB5" w:rsidRDefault="00FC4AB5" w:rsidP="00FC4AB5">
      <w:pPr>
        <w:ind w:left="0" w:firstLine="0"/>
      </w:pPr>
    </w:p>
    <w:p w:rsidR="00FC4AB5" w:rsidRPr="00944516" w:rsidRDefault="00FC4AB5" w:rsidP="00FC4AB5">
      <w:pPr>
        <w:numPr>
          <w:ilvl w:val="0"/>
          <w:numId w:val="5"/>
        </w:numPr>
      </w:pPr>
      <w:r w:rsidRPr="00944516">
        <w:t xml:space="preserve">Chaqueta sencilla </w:t>
      </w:r>
    </w:p>
    <w:p w:rsidR="00FC4AB5" w:rsidRPr="00944516" w:rsidRDefault="00FC4AB5" w:rsidP="00FC4AB5">
      <w:pPr>
        <w:numPr>
          <w:ilvl w:val="0"/>
          <w:numId w:val="5"/>
        </w:numPr>
      </w:pPr>
      <w:r w:rsidRPr="00944516">
        <w:t xml:space="preserve">Si se usa pantalón que no quede ajustado al cuerpo </w:t>
      </w:r>
    </w:p>
    <w:p w:rsidR="00FC4AB5" w:rsidRPr="00944516" w:rsidRDefault="00FC4AB5" w:rsidP="00FC4AB5">
      <w:pPr>
        <w:numPr>
          <w:ilvl w:val="0"/>
          <w:numId w:val="5"/>
        </w:numPr>
      </w:pPr>
      <w:r w:rsidRPr="00944516">
        <w:t xml:space="preserve">Colores oscuro pero no muy llamativos </w:t>
      </w:r>
    </w:p>
    <w:p w:rsidR="00FC4AB5" w:rsidRPr="00944516" w:rsidRDefault="00FC4AB5" w:rsidP="00FC4AB5">
      <w:pPr>
        <w:numPr>
          <w:ilvl w:val="0"/>
          <w:numId w:val="5"/>
        </w:numPr>
      </w:pPr>
      <w:r w:rsidRPr="00944516">
        <w:t xml:space="preserve">Zapatos de tacón medio o alto </w:t>
      </w:r>
    </w:p>
    <w:p w:rsidR="00FC4AB5" w:rsidRPr="00944516" w:rsidRDefault="00FC4AB5" w:rsidP="00FC4AB5">
      <w:pPr>
        <w:numPr>
          <w:ilvl w:val="0"/>
          <w:numId w:val="5"/>
        </w:numPr>
      </w:pPr>
      <w:r w:rsidRPr="00944516">
        <w:t>Las medias no deben faltar</w:t>
      </w:r>
    </w:p>
    <w:p w:rsidR="00FC4AB5" w:rsidRPr="00944516" w:rsidRDefault="00FC4AB5" w:rsidP="00FC4AB5">
      <w:pPr>
        <w:numPr>
          <w:ilvl w:val="0"/>
          <w:numId w:val="5"/>
        </w:numPr>
      </w:pPr>
      <w:r w:rsidRPr="00944516">
        <w:t>Maquillaje discreto</w:t>
      </w:r>
    </w:p>
    <w:p w:rsidR="00FC4AB5" w:rsidRPr="00944516" w:rsidRDefault="00FC4AB5" w:rsidP="00FC4AB5">
      <w:pPr>
        <w:numPr>
          <w:ilvl w:val="0"/>
          <w:numId w:val="5"/>
        </w:numPr>
      </w:pPr>
      <w:r w:rsidRPr="00944516">
        <w:t>Las uñas no muy largas</w:t>
      </w:r>
    </w:p>
    <w:p w:rsidR="00FC4AB5" w:rsidRPr="00944516" w:rsidRDefault="00FC4AB5" w:rsidP="00FC4AB5">
      <w:pPr>
        <w:numPr>
          <w:ilvl w:val="0"/>
          <w:numId w:val="5"/>
        </w:numPr>
      </w:pPr>
      <w:r w:rsidRPr="00944516">
        <w:t xml:space="preserve">Un accesorio </w:t>
      </w:r>
    </w:p>
    <w:p w:rsidR="00FC4AB5" w:rsidRPr="00944516" w:rsidRDefault="00FC4AB5" w:rsidP="00FC4AB5">
      <w:pPr>
        <w:numPr>
          <w:ilvl w:val="0"/>
          <w:numId w:val="5"/>
        </w:numPr>
      </w:pPr>
      <w:r w:rsidRPr="00944516">
        <w:t xml:space="preserve">Perfume fresco </w:t>
      </w:r>
    </w:p>
    <w:p w:rsidR="00FC4AB5" w:rsidRDefault="00FC4AB5" w:rsidP="00FC4AB5">
      <w:pPr>
        <w:ind w:left="0" w:firstLine="0"/>
      </w:pPr>
    </w:p>
    <w:p w:rsidR="00FC4AB5" w:rsidRDefault="00FC4AB5" w:rsidP="00FC4AB5">
      <w:pPr>
        <w:ind w:left="0" w:firstLine="0"/>
      </w:pPr>
    </w:p>
    <w:p w:rsidR="00FC4AB5" w:rsidRPr="00024403" w:rsidRDefault="0090744D" w:rsidP="00FC4AB5">
      <w:pPr>
        <w:pStyle w:val="Ttulo2"/>
        <w:numPr>
          <w:ilvl w:val="0"/>
          <w:numId w:val="6"/>
        </w:numPr>
      </w:pPr>
      <w:bookmarkStart w:id="31" w:name="_Toc412538329"/>
      <w:r>
        <w:t>Significado</w:t>
      </w:r>
      <w:r w:rsidR="00FC4AB5" w:rsidRPr="00024403">
        <w:t xml:space="preserve"> de las miradas</w:t>
      </w:r>
      <w:bookmarkEnd w:id="31"/>
    </w:p>
    <w:p w:rsidR="00FC4AB5" w:rsidRDefault="00FC4AB5" w:rsidP="00FC4AB5">
      <w:pPr>
        <w:ind w:left="0" w:firstLine="0"/>
      </w:pPr>
    </w:p>
    <w:p w:rsidR="00FC4AB5" w:rsidRDefault="00FC4AB5" w:rsidP="00FC4AB5">
      <w:pPr>
        <w:pStyle w:val="Prrafodelista"/>
        <w:numPr>
          <w:ilvl w:val="1"/>
          <w:numId w:val="11"/>
        </w:numPr>
      </w:pPr>
      <w:r>
        <w:t>Mirada de negocios: Se produce cuando una persona dirige sus ojos formando un rectángulo imaginario entre la frente y los ojos del interlocutor.</w:t>
      </w:r>
    </w:p>
    <w:p w:rsidR="00FC4AB5" w:rsidRDefault="00FC4AB5" w:rsidP="00FC4AB5">
      <w:pPr>
        <w:pStyle w:val="Prrafodelista"/>
        <w:numPr>
          <w:ilvl w:val="1"/>
          <w:numId w:val="11"/>
        </w:numPr>
      </w:pPr>
      <w:r>
        <w:t>Mirada Social: Se produce cuando ese rectángulo imaginario desciende hacia la boca.</w:t>
      </w:r>
    </w:p>
    <w:p w:rsidR="00FC4AB5" w:rsidRDefault="00FC4AB5" w:rsidP="00FC4AB5">
      <w:pPr>
        <w:pStyle w:val="Prrafodelista"/>
        <w:numPr>
          <w:ilvl w:val="1"/>
          <w:numId w:val="11"/>
        </w:numPr>
      </w:pPr>
      <w:r>
        <w:t>Mirada íntima: Es la que recorre los ojos pasando por la boca y el mentón para después dirigirse a otras partes del cuerpo.</w:t>
      </w:r>
    </w:p>
    <w:p w:rsidR="00FC4AB5" w:rsidRDefault="00FC4AB5" w:rsidP="00FC4AB5">
      <w:pPr>
        <w:pStyle w:val="Prrafodelista"/>
        <w:numPr>
          <w:ilvl w:val="1"/>
          <w:numId w:val="11"/>
        </w:numPr>
      </w:pPr>
      <w:r>
        <w:t>Mirada de reojo: Es una combinación de ojos con otras partes de la cara, como las cejas o la boca, esta puede transmitir interés u hostilidad.</w:t>
      </w:r>
    </w:p>
    <w:p w:rsidR="00FC4AB5" w:rsidRDefault="00FC4AB5" w:rsidP="00FC4AB5">
      <w:pPr>
        <w:ind w:left="0" w:firstLine="0"/>
      </w:pPr>
    </w:p>
    <w:p w:rsidR="00FC4AB5" w:rsidRDefault="00FC4AB5" w:rsidP="00FC4AB5">
      <w:pPr>
        <w:ind w:left="0" w:firstLine="0"/>
      </w:pPr>
    </w:p>
    <w:p w:rsidR="00FC4AB5" w:rsidRPr="00024403" w:rsidRDefault="00FC4AB5" w:rsidP="00FC4AB5">
      <w:pPr>
        <w:pStyle w:val="Ttulo2"/>
        <w:numPr>
          <w:ilvl w:val="0"/>
          <w:numId w:val="6"/>
        </w:numPr>
      </w:pPr>
      <w:bookmarkStart w:id="32" w:name="_Toc412538330"/>
      <w:r w:rsidRPr="00024403">
        <w:t>Significado del saludo</w:t>
      </w:r>
      <w:bookmarkEnd w:id="32"/>
    </w:p>
    <w:p w:rsidR="00FC4AB5" w:rsidRDefault="00FC4AB5" w:rsidP="00FC4AB5">
      <w:pPr>
        <w:ind w:left="0" w:firstLine="0"/>
      </w:pPr>
    </w:p>
    <w:p w:rsidR="00FC4AB5" w:rsidRDefault="00FC4AB5" w:rsidP="00FC4AB5">
      <w:pPr>
        <w:pStyle w:val="Prrafodelista"/>
        <w:numPr>
          <w:ilvl w:val="1"/>
          <w:numId w:val="10"/>
        </w:numPr>
      </w:pPr>
      <w:r>
        <w:t>Persona dominante</w:t>
      </w:r>
    </w:p>
    <w:p w:rsidR="00FC4AB5" w:rsidRDefault="00FC4AB5" w:rsidP="00FC4AB5">
      <w:pPr>
        <w:pStyle w:val="Prrafodelista"/>
        <w:numPr>
          <w:ilvl w:val="2"/>
          <w:numId w:val="10"/>
        </w:numPr>
      </w:pPr>
      <w:r w:rsidRPr="00944516">
        <w:t>Intentará colocar su mano por encima de la suya dejando su palma hacia arriba y demostrando así su superioridad.</w:t>
      </w:r>
    </w:p>
    <w:p w:rsidR="00FC4AB5" w:rsidRDefault="00FC4AB5" w:rsidP="00FC4AB5">
      <w:pPr>
        <w:pStyle w:val="Prrafodelista"/>
        <w:numPr>
          <w:ilvl w:val="1"/>
          <w:numId w:val="10"/>
        </w:numPr>
      </w:pPr>
      <w:r>
        <w:t>Persona sumisa</w:t>
      </w:r>
    </w:p>
    <w:p w:rsidR="00FC4AB5" w:rsidRDefault="00FC4AB5" w:rsidP="00FC4AB5">
      <w:pPr>
        <w:pStyle w:val="Prrafodelista"/>
        <w:numPr>
          <w:ilvl w:val="2"/>
          <w:numId w:val="10"/>
        </w:numPr>
      </w:pPr>
      <w:r w:rsidRPr="00944516">
        <w:t>Hace lo contrario, coloca su mano hacia abajo quedando la palma hacia arriba pero situada más abajo que la de la otra persona.</w:t>
      </w:r>
    </w:p>
    <w:p w:rsidR="00FC4AB5" w:rsidRDefault="00FC4AB5" w:rsidP="00FC4AB5">
      <w:pPr>
        <w:pStyle w:val="Prrafodelista"/>
        <w:numPr>
          <w:ilvl w:val="1"/>
          <w:numId w:val="10"/>
        </w:numPr>
      </w:pPr>
      <w:r>
        <w:t>Persona que muestra igualdad</w:t>
      </w:r>
    </w:p>
    <w:p w:rsidR="00FC4AB5" w:rsidRDefault="00FC4AB5" w:rsidP="00FC4AB5">
      <w:pPr>
        <w:pStyle w:val="Prrafodelista"/>
        <w:numPr>
          <w:ilvl w:val="2"/>
          <w:numId w:val="10"/>
        </w:numPr>
      </w:pPr>
      <w:r w:rsidRPr="00944516">
        <w:t>Ambas estrechan sus manos y las palmas quedan entre cruzadas quedando perpendicular al suelo.</w:t>
      </w:r>
    </w:p>
    <w:p w:rsidR="00FC4AB5" w:rsidRDefault="00FC4AB5" w:rsidP="00FC4AB5">
      <w:pPr>
        <w:pStyle w:val="Prrafodelista"/>
        <w:numPr>
          <w:ilvl w:val="1"/>
          <w:numId w:val="10"/>
        </w:numPr>
      </w:pPr>
      <w:r>
        <w:t>Triturador de huesos</w:t>
      </w:r>
    </w:p>
    <w:p w:rsidR="00FC4AB5" w:rsidRDefault="00FC4AB5" w:rsidP="00FC4AB5">
      <w:pPr>
        <w:pStyle w:val="Prrafodelista"/>
        <w:numPr>
          <w:ilvl w:val="2"/>
          <w:numId w:val="10"/>
        </w:numPr>
      </w:pPr>
      <w:r w:rsidRPr="00944516">
        <w:t>Estas personas nos están intentado trasmitir su rudeza y que son personas muy agresivas.</w:t>
      </w:r>
    </w:p>
    <w:p w:rsidR="00FC4AB5" w:rsidRDefault="00FC4AB5" w:rsidP="00FC4AB5">
      <w:pPr>
        <w:pStyle w:val="Prrafodelista"/>
        <w:numPr>
          <w:ilvl w:val="1"/>
          <w:numId w:val="10"/>
        </w:numPr>
      </w:pPr>
      <w:r>
        <w:t>Tipo águila</w:t>
      </w:r>
    </w:p>
    <w:p w:rsidR="00FC4AB5" w:rsidRDefault="00FC4AB5" w:rsidP="00FC4AB5">
      <w:pPr>
        <w:pStyle w:val="Prrafodelista"/>
        <w:numPr>
          <w:ilvl w:val="2"/>
          <w:numId w:val="10"/>
        </w:numPr>
      </w:pPr>
      <w:r w:rsidRPr="00944516">
        <w:t>La persona que nos da su mano y esta se nos escapa, esta blanda, sin vida. Nos describe a una persona apocada con complejos o que tienen falta de interés.</w:t>
      </w:r>
    </w:p>
    <w:p w:rsidR="00FC4AB5" w:rsidRDefault="00FC4AB5" w:rsidP="00FC4AB5">
      <w:pPr>
        <w:pStyle w:val="Prrafodelista"/>
        <w:numPr>
          <w:ilvl w:val="1"/>
          <w:numId w:val="10"/>
        </w:numPr>
      </w:pPr>
      <w:r>
        <w:lastRenderedPageBreak/>
        <w:t>Tipo guante(Apretón de políticos)</w:t>
      </w:r>
    </w:p>
    <w:p w:rsidR="00FC4AB5" w:rsidRDefault="00FC4AB5" w:rsidP="00FC4AB5">
      <w:pPr>
        <w:pStyle w:val="Prrafodelista"/>
        <w:numPr>
          <w:ilvl w:val="2"/>
          <w:numId w:val="10"/>
        </w:numPr>
      </w:pPr>
      <w:r w:rsidRPr="00944516">
        <w:t>Consiste en el apretón de manos tradicional, al que se suma la otra para envolver totalmente la mano del saludado. Nos describe una persona honesta y digna de confianza. Pero si el receptor no conoce a la persona puede producir desconfianza</w:t>
      </w:r>
    </w:p>
    <w:p w:rsidR="00FC4AB5" w:rsidRDefault="00FC4AB5" w:rsidP="00FC4AB5">
      <w:pPr>
        <w:ind w:left="0" w:firstLine="0"/>
      </w:pPr>
    </w:p>
    <w:p w:rsidR="00FC4AB5" w:rsidRDefault="00FC4AB5" w:rsidP="00FC4AB5">
      <w:pPr>
        <w:ind w:left="0" w:firstLine="0"/>
      </w:pPr>
    </w:p>
    <w:p w:rsidR="00FC4AB5" w:rsidRDefault="00FC4AB5" w:rsidP="00FC4AB5">
      <w:pPr>
        <w:pStyle w:val="Ttulo2"/>
        <w:numPr>
          <w:ilvl w:val="0"/>
          <w:numId w:val="6"/>
        </w:numPr>
      </w:pPr>
      <w:bookmarkStart w:id="33" w:name="_Toc412538331"/>
      <w:r w:rsidRPr="00024403">
        <w:t>7 consejos para impactar al reclutador</w:t>
      </w:r>
      <w:bookmarkEnd w:id="33"/>
    </w:p>
    <w:p w:rsidR="00FC4AB5" w:rsidRPr="00024403" w:rsidRDefault="00FC4AB5" w:rsidP="00FC4AB5">
      <w:pPr>
        <w:ind w:left="0" w:firstLine="0"/>
        <w:rPr>
          <w:b/>
        </w:rPr>
      </w:pPr>
    </w:p>
    <w:p w:rsidR="00FC4AB5" w:rsidRDefault="00FC4AB5" w:rsidP="00FC4AB5">
      <w:pPr>
        <w:pStyle w:val="Prrafodelista"/>
        <w:numPr>
          <w:ilvl w:val="1"/>
          <w:numId w:val="9"/>
        </w:numPr>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9"/>
        </w:numPr>
      </w:pPr>
      <w:r>
        <w:lastRenderedPageBreak/>
        <w:t>Imagen impecable</w:t>
      </w:r>
    </w:p>
    <w:p w:rsidR="00FC4AB5" w:rsidRDefault="00FC4AB5" w:rsidP="00FC4AB5">
      <w:pPr>
        <w:pStyle w:val="Prrafodelista"/>
        <w:numPr>
          <w:ilvl w:val="1"/>
          <w:numId w:val="9"/>
        </w:numPr>
      </w:pPr>
      <w:r>
        <w:t>Irradia seguridad</w:t>
      </w:r>
    </w:p>
    <w:p w:rsidR="00FC4AB5" w:rsidRDefault="00FC4AB5" w:rsidP="00FC4AB5">
      <w:pPr>
        <w:pStyle w:val="Prrafodelista"/>
        <w:numPr>
          <w:ilvl w:val="1"/>
          <w:numId w:val="9"/>
        </w:numPr>
      </w:pPr>
      <w:r>
        <w:t xml:space="preserve">Prepara tus respuestas </w:t>
      </w:r>
    </w:p>
    <w:p w:rsidR="00FC4AB5" w:rsidRDefault="00FC4AB5" w:rsidP="00FC4AB5">
      <w:pPr>
        <w:pStyle w:val="Prrafodelista"/>
        <w:numPr>
          <w:ilvl w:val="1"/>
          <w:numId w:val="9"/>
        </w:numPr>
      </w:pPr>
      <w:r>
        <w:t>Investiga sobre la empresa</w:t>
      </w:r>
    </w:p>
    <w:p w:rsidR="00FC4AB5" w:rsidRDefault="00FC4AB5" w:rsidP="00FC4AB5">
      <w:pPr>
        <w:pStyle w:val="Prrafodelista"/>
        <w:numPr>
          <w:ilvl w:val="1"/>
          <w:numId w:val="9"/>
        </w:numPr>
      </w:pPr>
      <w:r>
        <w:lastRenderedPageBreak/>
        <w:t>Demostrar que podemos con el trabajo</w:t>
      </w:r>
    </w:p>
    <w:p w:rsidR="00FC4AB5" w:rsidRDefault="00FC4AB5" w:rsidP="00FC4AB5">
      <w:pPr>
        <w:pStyle w:val="Prrafodelista"/>
        <w:numPr>
          <w:ilvl w:val="1"/>
          <w:numId w:val="9"/>
        </w:numPr>
      </w:pPr>
      <w:r>
        <w:t>Mostrar entusiasmo</w:t>
      </w:r>
    </w:p>
    <w:p w:rsidR="00FC4AB5" w:rsidRDefault="00FC4AB5" w:rsidP="00FC4AB5">
      <w:pPr>
        <w:pStyle w:val="Prrafodelista"/>
        <w:numPr>
          <w:ilvl w:val="1"/>
          <w:numId w:val="9"/>
        </w:numPr>
      </w:pPr>
      <w:r>
        <w:t>Hacer preguntas</w:t>
      </w:r>
    </w:p>
    <w:p w:rsidR="00FC4AB5" w:rsidRDefault="00FC4AB5" w:rsidP="00FC4AB5">
      <w:pPr>
        <w:ind w:left="0" w:firstLine="0"/>
        <w:sectPr w:rsidR="00FC4AB5" w:rsidSect="00FC4AB5">
          <w:type w:val="continuous"/>
          <w:pgSz w:w="12240" w:h="15840"/>
          <w:pgMar w:top="1417" w:right="1701" w:bottom="1417" w:left="1701" w:header="708" w:footer="708" w:gutter="0"/>
          <w:cols w:num="2" w:space="708"/>
          <w:docGrid w:linePitch="360"/>
        </w:sectPr>
      </w:pPr>
    </w:p>
    <w:p w:rsidR="00FC4AB5" w:rsidRDefault="00FC4AB5" w:rsidP="00FC4AB5">
      <w:pPr>
        <w:ind w:left="0" w:firstLine="0"/>
      </w:pPr>
    </w:p>
    <w:p w:rsidR="00FC4AB5" w:rsidRDefault="00FC4AB5" w:rsidP="00FC4AB5">
      <w:pPr>
        <w:ind w:left="0" w:firstLine="0"/>
      </w:pPr>
    </w:p>
    <w:p w:rsidR="00FC4AB5" w:rsidRDefault="00FC4AB5" w:rsidP="00FC4AB5">
      <w:pPr>
        <w:pStyle w:val="Ttulo2"/>
        <w:numPr>
          <w:ilvl w:val="0"/>
          <w:numId w:val="6"/>
        </w:numPr>
      </w:pPr>
      <w:bookmarkStart w:id="34" w:name="_Toc412538332"/>
      <w:r w:rsidRPr="00024403">
        <w:t>7 preguntas más difíciles de la entrevista de trabajo</w:t>
      </w:r>
      <w:bookmarkEnd w:id="34"/>
    </w:p>
    <w:p w:rsidR="00FC4AB5" w:rsidRPr="00024403" w:rsidRDefault="00FC4AB5" w:rsidP="00FC4AB5">
      <w:pPr>
        <w:ind w:left="0" w:firstLine="0"/>
        <w:rPr>
          <w:b/>
        </w:rPr>
      </w:pPr>
    </w:p>
    <w:p w:rsidR="00FC4AB5" w:rsidRDefault="00FC4AB5" w:rsidP="00FC4AB5">
      <w:pPr>
        <w:pStyle w:val="Prrafodelista"/>
        <w:numPr>
          <w:ilvl w:val="1"/>
          <w:numId w:val="8"/>
        </w:numPr>
      </w:pPr>
      <w:r>
        <w:t>¿Cuál es tu mayor debilidad/defecto?</w:t>
      </w:r>
    </w:p>
    <w:p w:rsidR="00FC4AB5" w:rsidRDefault="00FC4AB5" w:rsidP="00FC4AB5">
      <w:pPr>
        <w:pStyle w:val="Prrafodelista"/>
        <w:numPr>
          <w:ilvl w:val="1"/>
          <w:numId w:val="8"/>
        </w:numPr>
      </w:pPr>
      <w:r>
        <w:t>¿Por qué estás buscando trabajo?</w:t>
      </w:r>
    </w:p>
    <w:p w:rsidR="00FC4AB5" w:rsidRDefault="00FC4AB5" w:rsidP="00FC4AB5">
      <w:pPr>
        <w:pStyle w:val="Prrafodelista"/>
        <w:numPr>
          <w:ilvl w:val="1"/>
          <w:numId w:val="8"/>
        </w:numPr>
      </w:pPr>
      <w:r>
        <w:t>¿Cuáles son tus pretensiones salariales?</w:t>
      </w:r>
    </w:p>
    <w:p w:rsidR="00FC4AB5" w:rsidRDefault="00FC4AB5" w:rsidP="00FC4AB5">
      <w:pPr>
        <w:pStyle w:val="Prrafodelista"/>
        <w:numPr>
          <w:ilvl w:val="1"/>
          <w:numId w:val="8"/>
        </w:numPr>
      </w:pPr>
      <w:r>
        <w:t>¿Por qué no has durado en tus anteriores empleos?</w:t>
      </w:r>
    </w:p>
    <w:p w:rsidR="00FC4AB5" w:rsidRDefault="00FC4AB5" w:rsidP="00FC4AB5">
      <w:pPr>
        <w:pStyle w:val="Prrafodelista"/>
        <w:numPr>
          <w:ilvl w:val="1"/>
          <w:numId w:val="8"/>
        </w:numPr>
      </w:pPr>
      <w:r>
        <w:t>¿Cómo manejas el estrés?</w:t>
      </w:r>
    </w:p>
    <w:p w:rsidR="00FC4AB5" w:rsidRDefault="00FC4AB5" w:rsidP="00FC4AB5">
      <w:pPr>
        <w:pStyle w:val="Prrafodelista"/>
        <w:numPr>
          <w:ilvl w:val="1"/>
          <w:numId w:val="8"/>
        </w:numPr>
      </w:pPr>
      <w:r>
        <w:t>Háblame de ti</w:t>
      </w:r>
    </w:p>
    <w:p w:rsidR="00FC4AB5" w:rsidRDefault="00FC4AB5" w:rsidP="00FC4AB5">
      <w:pPr>
        <w:pStyle w:val="Prrafodelista"/>
        <w:numPr>
          <w:ilvl w:val="1"/>
          <w:numId w:val="8"/>
        </w:numPr>
      </w:pPr>
      <w:r>
        <w:t>¿Por qué deberíamos contratarte a ti y no a otros candidatos?</w:t>
      </w:r>
    </w:p>
    <w:p w:rsidR="00FC4AB5" w:rsidRDefault="00FC4AB5" w:rsidP="00FC4AB5">
      <w:pPr>
        <w:ind w:left="0" w:firstLine="0"/>
      </w:pPr>
    </w:p>
    <w:p w:rsidR="00FC4AB5" w:rsidRDefault="00FC4AB5" w:rsidP="00FC4AB5">
      <w:pPr>
        <w:ind w:left="0" w:firstLine="0"/>
      </w:pPr>
    </w:p>
    <w:p w:rsidR="00FC4AB5" w:rsidRDefault="00FC4AB5" w:rsidP="00FC4AB5">
      <w:pPr>
        <w:pStyle w:val="Ttulo2"/>
        <w:numPr>
          <w:ilvl w:val="0"/>
          <w:numId w:val="6"/>
        </w:numPr>
      </w:pPr>
      <w:bookmarkStart w:id="35" w:name="_Toc412538333"/>
      <w:r w:rsidRPr="00024403">
        <w:t>6 tipos de preguntas en la entrevista</w:t>
      </w:r>
      <w:bookmarkEnd w:id="35"/>
    </w:p>
    <w:p w:rsidR="00FC4AB5" w:rsidRPr="00024403" w:rsidRDefault="00FC4AB5" w:rsidP="00FC4AB5">
      <w:pPr>
        <w:ind w:left="0" w:firstLine="0"/>
        <w:rPr>
          <w:b/>
        </w:rPr>
      </w:pPr>
    </w:p>
    <w:p w:rsidR="00FC4AB5" w:rsidRDefault="00FC4AB5" w:rsidP="00FC4AB5">
      <w:pPr>
        <w:pStyle w:val="Prrafodelista"/>
        <w:numPr>
          <w:ilvl w:val="1"/>
          <w:numId w:val="3"/>
        </w:numPr>
        <w:sectPr w:rsidR="00FC4AB5" w:rsidSect="003E5BA7">
          <w:type w:val="continuous"/>
          <w:pgSz w:w="12240" w:h="15840"/>
          <w:pgMar w:top="1417" w:right="1701" w:bottom="1417" w:left="1701" w:header="708" w:footer="708" w:gutter="0"/>
          <w:cols w:space="708"/>
          <w:docGrid w:linePitch="360"/>
        </w:sectPr>
      </w:pPr>
    </w:p>
    <w:p w:rsidR="00FC4AB5" w:rsidRDefault="00FC4AB5" w:rsidP="00FC4AB5">
      <w:pPr>
        <w:pStyle w:val="Prrafodelista"/>
        <w:numPr>
          <w:ilvl w:val="1"/>
          <w:numId w:val="7"/>
        </w:numPr>
      </w:pPr>
      <w:r>
        <w:lastRenderedPageBreak/>
        <w:t>Abierta</w:t>
      </w:r>
    </w:p>
    <w:p w:rsidR="00FC4AB5" w:rsidRDefault="00FC4AB5" w:rsidP="00FC4AB5">
      <w:pPr>
        <w:pStyle w:val="Prrafodelista"/>
        <w:numPr>
          <w:ilvl w:val="1"/>
          <w:numId w:val="7"/>
        </w:numPr>
      </w:pPr>
      <w:r>
        <w:t>De aptitud</w:t>
      </w:r>
    </w:p>
    <w:p w:rsidR="00FC4AB5" w:rsidRDefault="00FC4AB5" w:rsidP="00FC4AB5">
      <w:pPr>
        <w:pStyle w:val="Prrafodelista"/>
        <w:numPr>
          <w:ilvl w:val="1"/>
          <w:numId w:val="7"/>
        </w:numPr>
      </w:pPr>
      <w:r>
        <w:t xml:space="preserve">De comportamiento </w:t>
      </w:r>
    </w:p>
    <w:p w:rsidR="00FC4AB5" w:rsidRDefault="00FC4AB5" w:rsidP="00FC4AB5">
      <w:pPr>
        <w:pStyle w:val="Prrafodelista"/>
        <w:numPr>
          <w:ilvl w:val="1"/>
          <w:numId w:val="7"/>
        </w:numPr>
      </w:pPr>
      <w:r>
        <w:t>Situacionales</w:t>
      </w:r>
    </w:p>
    <w:p w:rsidR="00FC4AB5" w:rsidRDefault="00FC4AB5" w:rsidP="00FC4AB5">
      <w:pPr>
        <w:pStyle w:val="Prrafodelista"/>
        <w:numPr>
          <w:ilvl w:val="1"/>
          <w:numId w:val="7"/>
        </w:numPr>
      </w:pPr>
      <w:r>
        <w:t>Capciosas</w:t>
      </w:r>
    </w:p>
    <w:p w:rsidR="003275C4" w:rsidRDefault="00FC4AB5" w:rsidP="00FC4AB5">
      <w:pPr>
        <w:pStyle w:val="Prrafodelista"/>
        <w:numPr>
          <w:ilvl w:val="1"/>
          <w:numId w:val="7"/>
        </w:numPr>
      </w:pPr>
      <w:r>
        <w:t>Inapropiadas</w:t>
      </w:r>
    </w:p>
    <w:p w:rsidR="003275C4" w:rsidRDefault="003275C4" w:rsidP="003275C4">
      <w:pPr>
        <w:ind w:left="0" w:firstLine="0"/>
      </w:pPr>
    </w:p>
    <w:p w:rsidR="003275C4" w:rsidRDefault="003275C4" w:rsidP="003275C4">
      <w:pPr>
        <w:ind w:left="0" w:firstLine="0"/>
      </w:pPr>
    </w:p>
    <w:p w:rsidR="00DA6C49" w:rsidRDefault="00DA6C49" w:rsidP="003275C4">
      <w:pPr>
        <w:pStyle w:val="Ttulo2"/>
        <w:numPr>
          <w:ilvl w:val="0"/>
          <w:numId w:val="6"/>
        </w:numPr>
        <w:sectPr w:rsidR="00DA6C49" w:rsidSect="003E5BA7">
          <w:type w:val="continuous"/>
          <w:pgSz w:w="12240" w:h="15840"/>
          <w:pgMar w:top="1417" w:right="1701" w:bottom="1417" w:left="1701" w:header="708" w:footer="708" w:gutter="0"/>
          <w:cols w:num="2" w:space="708"/>
          <w:docGrid w:linePitch="360"/>
        </w:sectPr>
      </w:pPr>
    </w:p>
    <w:p w:rsidR="00DA6C49" w:rsidRDefault="00DA6C49" w:rsidP="00DA6C49">
      <w:pPr>
        <w:pStyle w:val="Ttulo2"/>
        <w:ind w:left="0" w:firstLine="0"/>
      </w:pPr>
    </w:p>
    <w:p w:rsidR="00DA6C49" w:rsidRPr="00DA6C49" w:rsidRDefault="00DA6C49" w:rsidP="00DA6C49">
      <w:pPr>
        <w:rPr>
          <w:lang w:eastAsia="en-US"/>
        </w:rPr>
      </w:pPr>
    </w:p>
    <w:p w:rsidR="003275C4" w:rsidRDefault="003275C4" w:rsidP="003275C4">
      <w:pPr>
        <w:pStyle w:val="Ttulo2"/>
        <w:numPr>
          <w:ilvl w:val="0"/>
          <w:numId w:val="6"/>
        </w:numPr>
      </w:pPr>
      <w:r>
        <w:t xml:space="preserve">Movimientos de cabeza y cuello </w:t>
      </w:r>
    </w:p>
    <w:p w:rsidR="00DA6C49" w:rsidRDefault="00DA6C49" w:rsidP="00DA6C49">
      <w:pPr>
        <w:rPr>
          <w:lang w:eastAsia="en-US"/>
        </w:rPr>
      </w:pPr>
    </w:p>
    <w:p w:rsidR="00DA6C49" w:rsidRDefault="00DA6C49" w:rsidP="00DA6C49">
      <w:pPr>
        <w:rPr>
          <w:lang w:eastAsia="en-US"/>
        </w:rPr>
      </w:pPr>
      <w:r>
        <w:rPr>
          <w:lang w:eastAsia="en-US"/>
        </w:rPr>
        <w:t>Giros consecutivos hacia los lados = Negación</w:t>
      </w:r>
    </w:p>
    <w:p w:rsidR="00DA6C49" w:rsidRDefault="00DA6C49" w:rsidP="00DA6C49">
      <w:pPr>
        <w:rPr>
          <w:lang w:eastAsia="en-US"/>
        </w:rPr>
      </w:pPr>
      <w:r>
        <w:rPr>
          <w:lang w:eastAsia="en-US"/>
        </w:rPr>
        <w:t>Gi</w:t>
      </w:r>
      <w:r>
        <w:rPr>
          <w:lang w:eastAsia="en-US"/>
        </w:rPr>
        <w:t>ros consecutivos hacia arriba y abajo</w:t>
      </w:r>
      <w:r>
        <w:rPr>
          <w:lang w:eastAsia="en-US"/>
        </w:rPr>
        <w:t xml:space="preserve"> = </w:t>
      </w:r>
      <w:r>
        <w:rPr>
          <w:lang w:eastAsia="en-US"/>
        </w:rPr>
        <w:t xml:space="preserve">Afirmación </w:t>
      </w:r>
    </w:p>
    <w:p w:rsidR="00DA6C49" w:rsidRDefault="00DA6C49" w:rsidP="00DA6C49">
      <w:pPr>
        <w:rPr>
          <w:lang w:eastAsia="en-US"/>
        </w:rPr>
      </w:pPr>
      <w:r>
        <w:rPr>
          <w:lang w:eastAsia="en-US"/>
        </w:rPr>
        <w:t>Inclinación hacia atrás lenta = Duda</w:t>
      </w:r>
    </w:p>
    <w:p w:rsidR="00DA6C49" w:rsidRDefault="00DA6C49" w:rsidP="00DA6C49">
      <w:pPr>
        <w:rPr>
          <w:lang w:eastAsia="en-US"/>
        </w:rPr>
      </w:pPr>
      <w:r>
        <w:rPr>
          <w:lang w:eastAsia="en-US"/>
        </w:rPr>
        <w:t xml:space="preserve">Desplazamiento hacia delante = Atención/Afecto/Agresión  </w:t>
      </w:r>
    </w:p>
    <w:p w:rsidR="00DA6C49" w:rsidRDefault="00DA6C49" w:rsidP="00DA6C49">
      <w:pPr>
        <w:rPr>
          <w:lang w:eastAsia="en-US"/>
        </w:rPr>
      </w:pPr>
      <w:r>
        <w:rPr>
          <w:lang w:eastAsia="en-US"/>
        </w:rPr>
        <w:t xml:space="preserve">Alejándose del interlocutor = Alta atención </w:t>
      </w:r>
    </w:p>
    <w:p w:rsidR="00DA6C49" w:rsidRDefault="00DA6C49" w:rsidP="00DA6C49">
      <w:pPr>
        <w:rPr>
          <w:lang w:eastAsia="en-US"/>
        </w:rPr>
      </w:pPr>
    </w:p>
    <w:p w:rsidR="00DA6C49" w:rsidRDefault="00DA6C49" w:rsidP="00DA6C49">
      <w:pPr>
        <w:rPr>
          <w:lang w:eastAsia="en-US"/>
        </w:rPr>
      </w:pPr>
      <w:r>
        <w:rPr>
          <w:lang w:eastAsia="en-US"/>
        </w:rPr>
        <w:t xml:space="preserve"> </w:t>
      </w:r>
    </w:p>
    <w:p w:rsidR="00DA6C49" w:rsidRDefault="00DA6C49" w:rsidP="00DA6C49">
      <w:pPr>
        <w:rPr>
          <w:lang w:eastAsia="en-US"/>
        </w:rPr>
      </w:pPr>
    </w:p>
    <w:p w:rsidR="003275C4" w:rsidRDefault="003275C4" w:rsidP="003275C4">
      <w:pPr>
        <w:pStyle w:val="Ttulo2"/>
        <w:numPr>
          <w:ilvl w:val="0"/>
          <w:numId w:val="6"/>
        </w:numPr>
      </w:pPr>
      <w:r>
        <w:t>Movimientos de ojos</w:t>
      </w:r>
    </w:p>
    <w:p w:rsidR="00DA6C49" w:rsidRDefault="00DA6C49" w:rsidP="00DA6C49">
      <w:pPr>
        <w:rPr>
          <w:lang w:eastAsia="en-US"/>
        </w:rPr>
      </w:pPr>
    </w:p>
    <w:p w:rsidR="00DA6C49" w:rsidRDefault="00DA6C49" w:rsidP="00DA6C49">
      <w:pPr>
        <w:rPr>
          <w:lang w:eastAsia="en-US"/>
        </w:rPr>
      </w:pPr>
      <w:r>
        <w:rPr>
          <w:lang w:eastAsia="en-US"/>
        </w:rPr>
        <w:t>Dirección de la mirada hacia arriba = Escapatoria/Recuerdos</w:t>
      </w:r>
    </w:p>
    <w:p w:rsidR="00DA6C49" w:rsidRDefault="00DA6C49" w:rsidP="00DA6C49">
      <w:pPr>
        <w:rPr>
          <w:lang w:eastAsia="en-US"/>
        </w:rPr>
      </w:pPr>
      <w:r>
        <w:rPr>
          <w:lang w:eastAsia="en-US"/>
        </w:rPr>
        <w:t xml:space="preserve">Dirección de la mirada hacia </w:t>
      </w:r>
      <w:r>
        <w:rPr>
          <w:lang w:eastAsia="en-US"/>
        </w:rPr>
        <w:t>abajo</w:t>
      </w:r>
      <w:r>
        <w:rPr>
          <w:lang w:eastAsia="en-US"/>
        </w:rPr>
        <w:t xml:space="preserve"> = </w:t>
      </w:r>
      <w:r>
        <w:rPr>
          <w:lang w:eastAsia="en-US"/>
        </w:rPr>
        <w:t>Concentración</w:t>
      </w:r>
      <w:r>
        <w:rPr>
          <w:lang w:eastAsia="en-US"/>
        </w:rPr>
        <w:t>/Recuerdos</w:t>
      </w:r>
    </w:p>
    <w:p w:rsidR="00DA6C49" w:rsidRDefault="00DA6C49" w:rsidP="00DA6C49">
      <w:pPr>
        <w:rPr>
          <w:lang w:eastAsia="en-US"/>
        </w:rPr>
      </w:pPr>
      <w:r>
        <w:rPr>
          <w:lang w:eastAsia="en-US"/>
        </w:rPr>
        <w:t>Contacto corto de la mirada = Timidez o inseguridad</w:t>
      </w:r>
    </w:p>
    <w:p w:rsidR="00DA6C49" w:rsidRDefault="00DA6C49" w:rsidP="00DA6C49">
      <w:pPr>
        <w:rPr>
          <w:lang w:eastAsia="en-US"/>
        </w:rPr>
      </w:pPr>
      <w:r>
        <w:rPr>
          <w:lang w:eastAsia="en-US"/>
        </w:rPr>
        <w:t xml:space="preserve">Contacto largo de la mirada = Interés o curiosidad insistente </w:t>
      </w:r>
    </w:p>
    <w:p w:rsidR="00DA6C49" w:rsidRDefault="00DA6C49" w:rsidP="00DA6C49">
      <w:pPr>
        <w:rPr>
          <w:lang w:eastAsia="en-US"/>
        </w:rPr>
      </w:pPr>
      <w:r>
        <w:rPr>
          <w:lang w:eastAsia="en-US"/>
        </w:rPr>
        <w:t>Parpadeo frecuente = Nerviosismo</w:t>
      </w:r>
    </w:p>
    <w:p w:rsidR="00DA6C49" w:rsidRDefault="00DA6C49" w:rsidP="00DA6C49">
      <w:pPr>
        <w:rPr>
          <w:lang w:eastAsia="en-US"/>
        </w:rPr>
      </w:pPr>
    </w:p>
    <w:p w:rsidR="00DA6C49" w:rsidRPr="00DA6C49" w:rsidRDefault="00DA6C49" w:rsidP="00DA6C49">
      <w:pPr>
        <w:ind w:left="0" w:firstLine="0"/>
        <w:rPr>
          <w:lang w:eastAsia="en-US"/>
        </w:rPr>
      </w:pPr>
    </w:p>
    <w:p w:rsidR="003275C4" w:rsidRDefault="003275C4" w:rsidP="003275C4">
      <w:pPr>
        <w:pStyle w:val="Ttulo2"/>
        <w:numPr>
          <w:ilvl w:val="0"/>
          <w:numId w:val="6"/>
        </w:numPr>
      </w:pPr>
      <w:r>
        <w:t>Movimientos de boca</w:t>
      </w:r>
    </w:p>
    <w:p w:rsidR="00DA6C49" w:rsidRDefault="00DA6C49" w:rsidP="00DA6C49">
      <w:pPr>
        <w:ind w:left="0" w:firstLine="0"/>
        <w:rPr>
          <w:lang w:eastAsia="en-US"/>
        </w:rPr>
      </w:pPr>
    </w:p>
    <w:p w:rsidR="00DA6C49" w:rsidRDefault="00DA6C49" w:rsidP="00DA6C49">
      <w:pPr>
        <w:ind w:left="0" w:firstLine="0"/>
        <w:rPr>
          <w:lang w:eastAsia="en-US"/>
        </w:rPr>
      </w:pPr>
      <w:r>
        <w:rPr>
          <w:lang w:eastAsia="en-US"/>
        </w:rPr>
        <w:t xml:space="preserve">Poco abierta con habla = Inseguridad/Modestia </w:t>
      </w:r>
    </w:p>
    <w:p w:rsidR="00DA6C49" w:rsidRDefault="00DA6C49" w:rsidP="00DA6C49">
      <w:pPr>
        <w:ind w:left="0" w:firstLine="0"/>
        <w:rPr>
          <w:lang w:eastAsia="en-US"/>
        </w:rPr>
      </w:pPr>
      <w:r>
        <w:rPr>
          <w:lang w:eastAsia="en-US"/>
        </w:rPr>
        <w:t>Muy abierta con habla = Fuerte seguridad</w:t>
      </w:r>
    </w:p>
    <w:p w:rsidR="00DA6C49" w:rsidRDefault="00DA6C49" w:rsidP="00DA6C49">
      <w:pPr>
        <w:ind w:left="0" w:firstLine="0"/>
        <w:rPr>
          <w:lang w:eastAsia="en-US"/>
        </w:rPr>
      </w:pPr>
      <w:r>
        <w:rPr>
          <w:lang w:eastAsia="en-US"/>
        </w:rPr>
        <w:t>Labio superior levantado = Desprecio</w:t>
      </w:r>
    </w:p>
    <w:p w:rsidR="00DA6C49" w:rsidRDefault="00DA6C49" w:rsidP="00DA6C49">
      <w:pPr>
        <w:ind w:left="0" w:firstLine="0"/>
        <w:rPr>
          <w:lang w:eastAsia="en-US"/>
        </w:rPr>
      </w:pPr>
      <w:r>
        <w:rPr>
          <w:lang w:eastAsia="en-US"/>
        </w:rPr>
        <w:t>Labio inferior levantado = Duda</w:t>
      </w:r>
    </w:p>
    <w:p w:rsidR="00DA6C49" w:rsidRDefault="00136692" w:rsidP="00DA6C49">
      <w:pPr>
        <w:ind w:left="0" w:firstLine="0"/>
        <w:rPr>
          <w:lang w:eastAsia="en-US"/>
        </w:rPr>
      </w:pPr>
      <w:r>
        <w:rPr>
          <w:lang w:eastAsia="en-US"/>
        </w:rPr>
        <w:t xml:space="preserve">Punta de la lengua sobre el labio superior = Intensa concentración </w:t>
      </w:r>
    </w:p>
    <w:p w:rsidR="00DA6C49" w:rsidRDefault="00DA6C49" w:rsidP="00DA6C49">
      <w:pPr>
        <w:ind w:left="0" w:firstLine="0"/>
        <w:rPr>
          <w:lang w:eastAsia="en-US"/>
        </w:rPr>
      </w:pPr>
    </w:p>
    <w:p w:rsidR="00DA6C49" w:rsidRPr="00DA6C49" w:rsidRDefault="00DA6C49" w:rsidP="00DA6C49">
      <w:pPr>
        <w:ind w:left="0" w:firstLine="0"/>
        <w:rPr>
          <w:lang w:eastAsia="en-US"/>
        </w:rPr>
      </w:pPr>
    </w:p>
    <w:p w:rsidR="003275C4" w:rsidRDefault="003275C4" w:rsidP="003275C4">
      <w:pPr>
        <w:pStyle w:val="Ttulo2"/>
        <w:numPr>
          <w:ilvl w:val="0"/>
          <w:numId w:val="6"/>
        </w:numPr>
      </w:pPr>
      <w:r>
        <w:t>Movimientos de brazos</w:t>
      </w:r>
    </w:p>
    <w:p w:rsidR="00136692" w:rsidRDefault="00136692" w:rsidP="00136692">
      <w:pPr>
        <w:rPr>
          <w:lang w:eastAsia="en-US"/>
        </w:rPr>
      </w:pPr>
    </w:p>
    <w:p w:rsidR="00136692" w:rsidRDefault="00136692" w:rsidP="00136692">
      <w:pPr>
        <w:rPr>
          <w:lang w:eastAsia="en-US"/>
        </w:rPr>
      </w:pPr>
      <w:r>
        <w:rPr>
          <w:lang w:eastAsia="en-US"/>
        </w:rPr>
        <w:t>Predominantes doblados = Seguridad en sí mismo/Dejadez/Inseguridad</w:t>
      </w:r>
    </w:p>
    <w:p w:rsidR="00136692" w:rsidRDefault="00136692" w:rsidP="00136692">
      <w:pPr>
        <w:rPr>
          <w:lang w:eastAsia="en-US"/>
        </w:rPr>
      </w:pPr>
      <w:r>
        <w:rPr>
          <w:lang w:eastAsia="en-US"/>
        </w:rPr>
        <w:t>Brazos en barrera delante del cuerpo = Calma/Reserva</w:t>
      </w:r>
    </w:p>
    <w:p w:rsidR="00136692" w:rsidRDefault="00136692" w:rsidP="00136692">
      <w:pPr>
        <w:rPr>
          <w:lang w:eastAsia="en-US"/>
        </w:rPr>
      </w:pPr>
      <w:r>
        <w:rPr>
          <w:lang w:eastAsia="en-US"/>
        </w:rPr>
        <w:t>Brazos en barrera en la espalda = Miedo/Inseguridad</w:t>
      </w:r>
    </w:p>
    <w:p w:rsidR="00136692" w:rsidRDefault="00136692" w:rsidP="00136692">
      <w:pPr>
        <w:rPr>
          <w:lang w:eastAsia="en-US"/>
        </w:rPr>
      </w:pPr>
      <w:r>
        <w:rPr>
          <w:lang w:eastAsia="en-US"/>
        </w:rPr>
        <w:t>Movimientos de los brazos hacia el cuerpo = Intento de protección/Inseguridad/Presuntuosidad</w:t>
      </w:r>
    </w:p>
    <w:p w:rsidR="00136692" w:rsidRDefault="00136692" w:rsidP="00136692">
      <w:pPr>
        <w:rPr>
          <w:lang w:eastAsia="en-US"/>
        </w:rPr>
      </w:pPr>
      <w:r>
        <w:rPr>
          <w:lang w:eastAsia="en-US"/>
        </w:rPr>
        <w:t xml:space="preserve">Brazos en jarras = Disposición para llevar a cabo una tarea  </w:t>
      </w:r>
    </w:p>
    <w:p w:rsidR="00136692" w:rsidRDefault="00136692" w:rsidP="00136692">
      <w:pPr>
        <w:rPr>
          <w:lang w:eastAsia="en-US"/>
        </w:rPr>
      </w:pPr>
    </w:p>
    <w:p w:rsidR="00136692" w:rsidRPr="00136692" w:rsidRDefault="00136692" w:rsidP="00136692">
      <w:pPr>
        <w:rPr>
          <w:lang w:eastAsia="en-US"/>
        </w:rPr>
      </w:pPr>
    </w:p>
    <w:p w:rsidR="003275C4" w:rsidRDefault="003275C4" w:rsidP="003275C4">
      <w:pPr>
        <w:pStyle w:val="Ttulo2"/>
        <w:numPr>
          <w:ilvl w:val="0"/>
          <w:numId w:val="6"/>
        </w:numPr>
      </w:pPr>
      <w:r>
        <w:t>Movimientos de manos</w:t>
      </w:r>
    </w:p>
    <w:p w:rsidR="00136692" w:rsidRDefault="00136692" w:rsidP="00136692">
      <w:pPr>
        <w:rPr>
          <w:lang w:eastAsia="en-US"/>
        </w:rPr>
      </w:pPr>
    </w:p>
    <w:p w:rsidR="00136692" w:rsidRDefault="00136692" w:rsidP="00136692">
      <w:pPr>
        <w:rPr>
          <w:lang w:eastAsia="en-US"/>
        </w:rPr>
      </w:pPr>
      <w:r>
        <w:rPr>
          <w:lang w:eastAsia="en-US"/>
        </w:rPr>
        <w:t xml:space="preserve">Dobladas = Seguridad en sí mismo/Dejadez </w:t>
      </w:r>
    </w:p>
    <w:p w:rsidR="00136692" w:rsidRDefault="00136692" w:rsidP="00136692">
      <w:pPr>
        <w:rPr>
          <w:lang w:eastAsia="en-US"/>
        </w:rPr>
      </w:pPr>
      <w:r>
        <w:rPr>
          <w:lang w:eastAsia="en-US"/>
        </w:rPr>
        <w:t>Haciendo la pistola = Advertencia/Defensa</w:t>
      </w:r>
    </w:p>
    <w:p w:rsidR="00136692" w:rsidRDefault="00136692" w:rsidP="00136692">
      <w:pPr>
        <w:rPr>
          <w:lang w:eastAsia="en-US"/>
        </w:rPr>
      </w:pPr>
      <w:r>
        <w:rPr>
          <w:lang w:eastAsia="en-US"/>
        </w:rPr>
        <w:t>Mano sobre puño  = Ira/ Gesto para imponer</w:t>
      </w:r>
    </w:p>
    <w:p w:rsidR="00136692" w:rsidRDefault="00136692" w:rsidP="00136692">
      <w:pPr>
        <w:rPr>
          <w:lang w:eastAsia="en-US"/>
        </w:rPr>
      </w:pPr>
      <w:r>
        <w:rPr>
          <w:lang w:eastAsia="en-US"/>
        </w:rPr>
        <w:lastRenderedPageBreak/>
        <w:t>Juntando las yemas de los dedos  = Máxima concentración</w:t>
      </w:r>
    </w:p>
    <w:p w:rsidR="00136692" w:rsidRDefault="009C511D" w:rsidP="00136692">
      <w:pPr>
        <w:rPr>
          <w:lang w:eastAsia="en-US"/>
        </w:rPr>
      </w:pPr>
      <w:r>
        <w:rPr>
          <w:lang w:eastAsia="en-US"/>
        </w:rPr>
        <w:t xml:space="preserve">Barrera por encima de la cintura = Satisfacción </w:t>
      </w:r>
      <w:r w:rsidR="00136692">
        <w:rPr>
          <w:lang w:eastAsia="en-US"/>
        </w:rPr>
        <w:t xml:space="preserve">  </w:t>
      </w:r>
    </w:p>
    <w:p w:rsidR="00136692" w:rsidRDefault="00136692" w:rsidP="00136692">
      <w:pPr>
        <w:rPr>
          <w:lang w:eastAsia="en-US"/>
        </w:rPr>
      </w:pPr>
    </w:p>
    <w:p w:rsidR="00136692" w:rsidRPr="00136692" w:rsidRDefault="00136692" w:rsidP="009C511D">
      <w:pPr>
        <w:ind w:left="0" w:firstLine="0"/>
        <w:rPr>
          <w:lang w:eastAsia="en-US"/>
        </w:rPr>
      </w:pPr>
    </w:p>
    <w:p w:rsidR="00FC4AB5" w:rsidRDefault="003275C4" w:rsidP="00DA6C49">
      <w:pPr>
        <w:pStyle w:val="Ttulo2"/>
        <w:numPr>
          <w:ilvl w:val="0"/>
          <w:numId w:val="6"/>
        </w:numPr>
      </w:pPr>
      <w:r>
        <w:t xml:space="preserve">Movimientos de las posturas del cuerpo </w:t>
      </w:r>
    </w:p>
    <w:p w:rsidR="009C511D" w:rsidRDefault="009C511D" w:rsidP="009C511D">
      <w:pPr>
        <w:rPr>
          <w:lang w:eastAsia="en-US"/>
        </w:rPr>
      </w:pPr>
    </w:p>
    <w:p w:rsidR="009C511D" w:rsidRDefault="009C511D" w:rsidP="009C511D">
      <w:pPr>
        <w:rPr>
          <w:lang w:eastAsia="en-US"/>
        </w:rPr>
      </w:pPr>
      <w:r>
        <w:rPr>
          <w:lang w:eastAsia="en-US"/>
        </w:rPr>
        <w:t>Hacia el interlocutor = Afecto</w:t>
      </w:r>
    </w:p>
    <w:p w:rsidR="009C511D" w:rsidRDefault="009C511D" w:rsidP="009C511D">
      <w:pPr>
        <w:rPr>
          <w:lang w:eastAsia="en-US"/>
        </w:rPr>
      </w:pPr>
      <w:r>
        <w:rPr>
          <w:lang w:eastAsia="en-US"/>
        </w:rPr>
        <w:t>Alejándose del interlocutor = Rechazo</w:t>
      </w:r>
    </w:p>
    <w:p w:rsidR="009C511D" w:rsidRDefault="009C511D" w:rsidP="009C511D">
      <w:pPr>
        <w:rPr>
          <w:lang w:eastAsia="en-US"/>
        </w:rPr>
      </w:pPr>
      <w:r>
        <w:rPr>
          <w:lang w:eastAsia="en-US"/>
        </w:rPr>
        <w:t>Tronco hacia el interlocutor, mitad del cuerpo alejándose = Afecto fingido</w:t>
      </w:r>
    </w:p>
    <w:p w:rsidR="009C511D" w:rsidRDefault="009C511D" w:rsidP="009C511D">
      <w:pPr>
        <w:rPr>
          <w:lang w:eastAsia="en-US"/>
        </w:rPr>
      </w:pPr>
      <w:r>
        <w:rPr>
          <w:lang w:eastAsia="en-US"/>
        </w:rPr>
        <w:t xml:space="preserve">Tronco hacia el interlocutor, mitad del cuerpo </w:t>
      </w:r>
      <w:r>
        <w:rPr>
          <w:lang w:eastAsia="en-US"/>
        </w:rPr>
        <w:t>acer</w:t>
      </w:r>
      <w:r>
        <w:rPr>
          <w:lang w:eastAsia="en-US"/>
        </w:rPr>
        <w:t>ándose</w:t>
      </w:r>
      <w:r>
        <w:rPr>
          <w:lang w:eastAsia="en-US"/>
        </w:rPr>
        <w:t xml:space="preserve"> = Rechazo</w:t>
      </w:r>
      <w:r>
        <w:rPr>
          <w:lang w:eastAsia="en-US"/>
        </w:rPr>
        <w:t xml:space="preserve"> fingido</w:t>
      </w: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511D">
      <w:pPr>
        <w:rPr>
          <w:lang w:eastAsia="en-US"/>
        </w:rPr>
      </w:pPr>
    </w:p>
    <w:p w:rsidR="009C511D" w:rsidRDefault="009C511D" w:rsidP="009C6D8D">
      <w:pPr>
        <w:ind w:left="0" w:firstLine="0"/>
        <w:rPr>
          <w:lang w:eastAsia="en-US"/>
        </w:rPr>
      </w:pPr>
    </w:p>
    <w:p w:rsidR="00FC4AB5" w:rsidRPr="00C61569" w:rsidRDefault="00FC4AB5" w:rsidP="00FC4AB5">
      <w:pPr>
        <w:pStyle w:val="Ttulo1"/>
        <w:numPr>
          <w:ilvl w:val="0"/>
          <w:numId w:val="1"/>
        </w:numPr>
        <w:spacing w:after="0"/>
        <w:rPr>
          <w:sz w:val="32"/>
        </w:rPr>
      </w:pPr>
      <w:bookmarkStart w:id="36" w:name="_Toc412538334"/>
      <w:bookmarkStart w:id="37" w:name="_GoBack"/>
      <w:bookmarkEnd w:id="37"/>
      <w:r w:rsidRPr="00C61569">
        <w:rPr>
          <w:sz w:val="32"/>
        </w:rPr>
        <w:lastRenderedPageBreak/>
        <w:t>CONCLUSIÓN</w:t>
      </w:r>
      <w:bookmarkEnd w:id="36"/>
    </w:p>
    <w:p w:rsidR="00FC4AB5" w:rsidRPr="00C61569" w:rsidRDefault="00FC4AB5" w:rsidP="00FC4AB5">
      <w:pPr>
        <w:spacing w:after="0"/>
      </w:pPr>
    </w:p>
    <w:p w:rsidR="00FC4AB5" w:rsidRPr="00C61569" w:rsidRDefault="00A665E1" w:rsidP="00FC4AB5">
      <w:pPr>
        <w:spacing w:after="0"/>
      </w:pPr>
      <w:r>
        <w:t xml:space="preserve">El lenguaje corporal acompañado del color de la vestimenta y como hablamos influye mucho en la manera de poder lograr nuestros objetivos, tener el correcto manejo de todo </w:t>
      </w:r>
      <w:r w:rsidR="005D6D97">
        <w:t>lo adquirido es tra</w:t>
      </w:r>
      <w:r w:rsidR="0059336C">
        <w:t xml:space="preserve">scendente si queremos lograr múltiples metas. Pero no solo es eso, sino también al tener la sabiduría nos da mucha ventaja, porque ya estamos preparados para que pongamos en práctica lo adquirido y aprendido, de esta manera podemos impactar. Entonces si entendemos estos conceptos resultara fácil poder aplicarlos, por ejemplo, en un negocio con tu cliente, quieres cerrar un trato con él, y entonces es aquí donde aplicamos lo aprendido, entonces debemos convencer que nuestro producto o servicio es el mejor y por qué lo es, para poder lograr cerrar el trato exitosamente, nuestro cliente deber saber que somos lo suficientemente confiables, por lo que entra en acción  nuestra vestimenta, si vestimos con los colores adecuados y de una manera formal, desde ahí ya estamos diciendo que nosotros vamos en serio, y después entra lo que son las palabras de convencimiento pero eso no es lo trascendente, debe ir con el tono de voz adecuado y convincente en conjunto con nuestras expresiones corporales, de tal manera que todo lleve una coherencia, entonces así ya podríamos demostrar que nuestro producto/servicio es realmente impactante e innovador.     </w:t>
      </w:r>
    </w:p>
    <w:p w:rsidR="00FC4AB5" w:rsidRPr="00C61569" w:rsidRDefault="00FC4AB5" w:rsidP="00FC4AB5">
      <w:pPr>
        <w:spacing w:after="0"/>
      </w:pPr>
    </w:p>
    <w:p w:rsidR="00FC4AB5" w:rsidRPr="00C61569" w:rsidRDefault="00FC4AB5" w:rsidP="00FC4AB5">
      <w:pPr>
        <w:spacing w:after="0" w:line="259" w:lineRule="auto"/>
        <w:ind w:left="0" w:right="0" w:firstLine="0"/>
        <w:jc w:val="left"/>
        <w:rPr>
          <w:b/>
          <w:sz w:val="32"/>
        </w:rPr>
      </w:pPr>
    </w:p>
    <w:p w:rsidR="00D26C4F" w:rsidRDefault="00D26C4F"/>
    <w:sectPr w:rsidR="00D26C4F" w:rsidSect="003E5BA7">
      <w:footerReference w:type="even" r:id="rId9"/>
      <w:footerReference w:type="default" r:id="rId10"/>
      <w:footerReference w:type="first" r:id="rId11"/>
      <w:pgSz w:w="12240" w:h="15840"/>
      <w:pgMar w:top="1418" w:right="1418"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A4" w:rsidRDefault="002D68A4">
      <w:pPr>
        <w:spacing w:after="0" w:line="240" w:lineRule="auto"/>
      </w:pPr>
      <w:r>
        <w:separator/>
      </w:r>
    </w:p>
  </w:endnote>
  <w:endnote w:type="continuationSeparator" w:id="0">
    <w:p w:rsidR="002D68A4" w:rsidRDefault="002D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585" w:rsidRDefault="00D50585">
    <w:pPr>
      <w:spacing w:after="0" w:line="240" w:lineRule="auto"/>
      <w:ind w:left="0" w:right="0" w:firstLine="0"/>
      <w:jc w:val="left"/>
    </w:pPr>
    <w:r>
      <w:rPr>
        <w:rFonts w:eastAsia="Times New Roman" w:cs="Times New Roman"/>
        <w:sz w:val="20"/>
      </w:rPr>
      <w:t xml:space="preserve"> </w:t>
    </w:r>
    <w:r>
      <w:rPr>
        <w:rFonts w:eastAsia="Times New Roman" w:cs="Times New Roman"/>
        <w:sz w:val="20"/>
      </w:rPr>
      <w:tab/>
    </w:r>
    <w:r>
      <w:fldChar w:fldCharType="begin"/>
    </w:r>
    <w:r>
      <w:instrText xml:space="preserve"> PAGE   \* MERGEFORMAT </w:instrText>
    </w:r>
    <w:r>
      <w:fldChar w:fldCharType="separate"/>
    </w:r>
    <w:r>
      <w:rPr>
        <w:rFonts w:eastAsia="Times New Roman" w:cs="Times New Roman"/>
        <w:sz w:val="20"/>
      </w:rPr>
      <w:t>2</w:t>
    </w:r>
    <w:r>
      <w:rPr>
        <w:rFonts w:eastAsia="Times New Roman" w:cs="Times New Roman"/>
        <w:sz w:val="20"/>
      </w:rPr>
      <w:fldChar w:fldCharType="end"/>
    </w:r>
    <w:r>
      <w:rPr>
        <w:rFonts w:eastAsia="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585" w:rsidRDefault="00D50585">
    <w:pPr>
      <w:spacing w:after="0" w:line="240" w:lineRule="auto"/>
      <w:ind w:left="0" w:right="0" w:firstLine="0"/>
      <w:jc w:val="left"/>
    </w:pPr>
    <w:r>
      <w:rPr>
        <w:rFonts w:eastAsia="Times New Roman" w:cs="Times New Roman"/>
        <w:sz w:val="20"/>
      </w:rPr>
      <w:t xml:space="preserve"> </w:t>
    </w:r>
    <w:r>
      <w:rPr>
        <w:rFonts w:eastAsia="Times New Roman" w:cs="Times New Roman"/>
        <w:sz w:val="20"/>
      </w:rPr>
      <w:tab/>
    </w:r>
    <w:r>
      <w:fldChar w:fldCharType="begin"/>
    </w:r>
    <w:r>
      <w:instrText xml:space="preserve"> PAGE   \* MERGEFORMAT </w:instrText>
    </w:r>
    <w:r>
      <w:fldChar w:fldCharType="separate"/>
    </w:r>
    <w:r w:rsidR="009C6D8D" w:rsidRPr="009C6D8D">
      <w:rPr>
        <w:rFonts w:eastAsia="Times New Roman" w:cs="Times New Roman"/>
        <w:noProof/>
        <w:sz w:val="20"/>
      </w:rPr>
      <w:t>14</w:t>
    </w:r>
    <w:r>
      <w:rPr>
        <w:rFonts w:eastAsia="Times New Roman" w:cs="Times New Roman"/>
        <w:sz w:val="20"/>
      </w:rPr>
      <w:fldChar w:fldCharType="end"/>
    </w:r>
    <w:r>
      <w:rPr>
        <w:rFonts w:eastAsia="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585" w:rsidRDefault="00D50585">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A4" w:rsidRDefault="002D68A4">
      <w:pPr>
        <w:spacing w:after="0" w:line="240" w:lineRule="auto"/>
      </w:pPr>
      <w:r>
        <w:separator/>
      </w:r>
    </w:p>
  </w:footnote>
  <w:footnote w:type="continuationSeparator" w:id="0">
    <w:p w:rsidR="002D68A4" w:rsidRDefault="002D6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F66"/>
    <w:multiLevelType w:val="hybridMultilevel"/>
    <w:tmpl w:val="BB5A18B8"/>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
    <w:nsid w:val="01316F1C"/>
    <w:multiLevelType w:val="hybridMultilevel"/>
    <w:tmpl w:val="BC46670A"/>
    <w:lvl w:ilvl="0" w:tplc="E53E33E2">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nsid w:val="02116505"/>
    <w:multiLevelType w:val="hybridMultilevel"/>
    <w:tmpl w:val="54CED61E"/>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3">
    <w:nsid w:val="0348065D"/>
    <w:multiLevelType w:val="hybridMultilevel"/>
    <w:tmpl w:val="A128F170"/>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4">
    <w:nsid w:val="06F464F6"/>
    <w:multiLevelType w:val="hybridMultilevel"/>
    <w:tmpl w:val="FE747440"/>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5">
    <w:nsid w:val="075D2466"/>
    <w:multiLevelType w:val="hybridMultilevel"/>
    <w:tmpl w:val="2D206C86"/>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6">
    <w:nsid w:val="0C7803F7"/>
    <w:multiLevelType w:val="hybridMultilevel"/>
    <w:tmpl w:val="960A6AE4"/>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7">
    <w:nsid w:val="1711099D"/>
    <w:multiLevelType w:val="hybridMultilevel"/>
    <w:tmpl w:val="DBC233A4"/>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8">
    <w:nsid w:val="1A4A4B01"/>
    <w:multiLevelType w:val="hybridMultilevel"/>
    <w:tmpl w:val="41E6AA14"/>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9">
    <w:nsid w:val="259A368F"/>
    <w:multiLevelType w:val="hybridMultilevel"/>
    <w:tmpl w:val="A66E4512"/>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0">
    <w:nsid w:val="271636F8"/>
    <w:multiLevelType w:val="hybridMultilevel"/>
    <w:tmpl w:val="0F48ADB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9C82885"/>
    <w:multiLevelType w:val="hybridMultilevel"/>
    <w:tmpl w:val="718A2D42"/>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2">
    <w:nsid w:val="2C8B7AE1"/>
    <w:multiLevelType w:val="hybridMultilevel"/>
    <w:tmpl w:val="DDFEF848"/>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3">
    <w:nsid w:val="33FB5449"/>
    <w:multiLevelType w:val="multilevel"/>
    <w:tmpl w:val="8B50285C"/>
    <w:lvl w:ilvl="0">
      <w:start w:val="1"/>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560" w:hanging="1800"/>
      </w:pPr>
      <w:rPr>
        <w:rFonts w:hint="default"/>
      </w:rPr>
    </w:lvl>
  </w:abstractNum>
  <w:abstractNum w:abstractNumId="14">
    <w:nsid w:val="383B6646"/>
    <w:multiLevelType w:val="hybridMultilevel"/>
    <w:tmpl w:val="9E6AF84A"/>
    <w:lvl w:ilvl="0" w:tplc="4E40580E">
      <w:start w:val="1"/>
      <w:numFmt w:val="decimal"/>
      <w:lvlText w:val="%1."/>
      <w:lvlJc w:val="left"/>
      <w:pPr>
        <w:ind w:left="345" w:hanging="360"/>
      </w:pPr>
      <w:rPr>
        <w:rFonts w:hint="default"/>
      </w:rPr>
    </w:lvl>
    <w:lvl w:ilvl="1" w:tplc="080A0019">
      <w:start w:val="1"/>
      <w:numFmt w:val="lowerLetter"/>
      <w:lvlText w:val="%2."/>
      <w:lvlJc w:val="left"/>
      <w:pPr>
        <w:ind w:left="1065" w:hanging="360"/>
      </w:pPr>
    </w:lvl>
    <w:lvl w:ilvl="2" w:tplc="080A001B">
      <w:start w:val="1"/>
      <w:numFmt w:val="lowerRoman"/>
      <w:lvlText w:val="%3."/>
      <w:lvlJc w:val="right"/>
      <w:pPr>
        <w:ind w:left="1785" w:hanging="180"/>
      </w:pPr>
    </w:lvl>
    <w:lvl w:ilvl="3" w:tplc="080A000F" w:tentative="1">
      <w:start w:val="1"/>
      <w:numFmt w:val="decimal"/>
      <w:lvlText w:val="%4."/>
      <w:lvlJc w:val="left"/>
      <w:pPr>
        <w:ind w:left="2505" w:hanging="360"/>
      </w:pPr>
    </w:lvl>
    <w:lvl w:ilvl="4" w:tplc="080A0019" w:tentative="1">
      <w:start w:val="1"/>
      <w:numFmt w:val="lowerLetter"/>
      <w:lvlText w:val="%5."/>
      <w:lvlJc w:val="left"/>
      <w:pPr>
        <w:ind w:left="3225" w:hanging="360"/>
      </w:pPr>
    </w:lvl>
    <w:lvl w:ilvl="5" w:tplc="080A001B" w:tentative="1">
      <w:start w:val="1"/>
      <w:numFmt w:val="lowerRoman"/>
      <w:lvlText w:val="%6."/>
      <w:lvlJc w:val="right"/>
      <w:pPr>
        <w:ind w:left="3945" w:hanging="180"/>
      </w:pPr>
    </w:lvl>
    <w:lvl w:ilvl="6" w:tplc="080A000F" w:tentative="1">
      <w:start w:val="1"/>
      <w:numFmt w:val="decimal"/>
      <w:lvlText w:val="%7."/>
      <w:lvlJc w:val="left"/>
      <w:pPr>
        <w:ind w:left="4665" w:hanging="360"/>
      </w:pPr>
    </w:lvl>
    <w:lvl w:ilvl="7" w:tplc="080A0019" w:tentative="1">
      <w:start w:val="1"/>
      <w:numFmt w:val="lowerLetter"/>
      <w:lvlText w:val="%8."/>
      <w:lvlJc w:val="left"/>
      <w:pPr>
        <w:ind w:left="5385" w:hanging="360"/>
      </w:pPr>
    </w:lvl>
    <w:lvl w:ilvl="8" w:tplc="080A001B" w:tentative="1">
      <w:start w:val="1"/>
      <w:numFmt w:val="lowerRoman"/>
      <w:lvlText w:val="%9."/>
      <w:lvlJc w:val="right"/>
      <w:pPr>
        <w:ind w:left="6105" w:hanging="180"/>
      </w:pPr>
    </w:lvl>
  </w:abstractNum>
  <w:abstractNum w:abstractNumId="15">
    <w:nsid w:val="43606EC6"/>
    <w:multiLevelType w:val="hybridMultilevel"/>
    <w:tmpl w:val="E7E253E6"/>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6">
    <w:nsid w:val="477D38B2"/>
    <w:multiLevelType w:val="hybridMultilevel"/>
    <w:tmpl w:val="87E289AA"/>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7">
    <w:nsid w:val="4D3E02CC"/>
    <w:multiLevelType w:val="hybridMultilevel"/>
    <w:tmpl w:val="B0288114"/>
    <w:lvl w:ilvl="0" w:tplc="E5EC2E5C">
      <w:start w:val="1"/>
      <w:numFmt w:val="decimal"/>
      <w:lvlText w:val="%1-"/>
      <w:lvlJc w:val="left"/>
      <w:pPr>
        <w:ind w:left="705" w:hanging="360"/>
      </w:pPr>
      <w:rPr>
        <w:rFonts w:hint="default"/>
      </w:rPr>
    </w:lvl>
    <w:lvl w:ilvl="1" w:tplc="080A0017">
      <w:start w:val="1"/>
      <w:numFmt w:val="lowerLetter"/>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8">
    <w:nsid w:val="537B4AF7"/>
    <w:multiLevelType w:val="hybridMultilevel"/>
    <w:tmpl w:val="6B9A8C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9B11799"/>
    <w:multiLevelType w:val="hybridMultilevel"/>
    <w:tmpl w:val="EB6AD5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2A47E7E"/>
    <w:multiLevelType w:val="hybridMultilevel"/>
    <w:tmpl w:val="DE04E8A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51C25BA"/>
    <w:multiLevelType w:val="hybridMultilevel"/>
    <w:tmpl w:val="7B9C8088"/>
    <w:lvl w:ilvl="0" w:tplc="73C6E21A">
      <w:start w:val="1"/>
      <w:numFmt w:val="decimal"/>
      <w:lvlText w:val="%1."/>
      <w:lvlJc w:val="left"/>
      <w:pPr>
        <w:ind w:left="345" w:hanging="360"/>
      </w:pPr>
      <w:rPr>
        <w:rFonts w:hint="default"/>
      </w:rPr>
    </w:lvl>
    <w:lvl w:ilvl="1" w:tplc="080A0019" w:tentative="1">
      <w:start w:val="1"/>
      <w:numFmt w:val="lowerLetter"/>
      <w:lvlText w:val="%2."/>
      <w:lvlJc w:val="left"/>
      <w:pPr>
        <w:ind w:left="1065" w:hanging="360"/>
      </w:pPr>
    </w:lvl>
    <w:lvl w:ilvl="2" w:tplc="080A001B" w:tentative="1">
      <w:start w:val="1"/>
      <w:numFmt w:val="lowerRoman"/>
      <w:lvlText w:val="%3."/>
      <w:lvlJc w:val="right"/>
      <w:pPr>
        <w:ind w:left="1785" w:hanging="180"/>
      </w:pPr>
    </w:lvl>
    <w:lvl w:ilvl="3" w:tplc="080A000F" w:tentative="1">
      <w:start w:val="1"/>
      <w:numFmt w:val="decimal"/>
      <w:lvlText w:val="%4."/>
      <w:lvlJc w:val="left"/>
      <w:pPr>
        <w:ind w:left="2505" w:hanging="360"/>
      </w:pPr>
    </w:lvl>
    <w:lvl w:ilvl="4" w:tplc="080A0019" w:tentative="1">
      <w:start w:val="1"/>
      <w:numFmt w:val="lowerLetter"/>
      <w:lvlText w:val="%5."/>
      <w:lvlJc w:val="left"/>
      <w:pPr>
        <w:ind w:left="3225" w:hanging="360"/>
      </w:pPr>
    </w:lvl>
    <w:lvl w:ilvl="5" w:tplc="080A001B" w:tentative="1">
      <w:start w:val="1"/>
      <w:numFmt w:val="lowerRoman"/>
      <w:lvlText w:val="%6."/>
      <w:lvlJc w:val="right"/>
      <w:pPr>
        <w:ind w:left="3945" w:hanging="180"/>
      </w:pPr>
    </w:lvl>
    <w:lvl w:ilvl="6" w:tplc="080A000F" w:tentative="1">
      <w:start w:val="1"/>
      <w:numFmt w:val="decimal"/>
      <w:lvlText w:val="%7."/>
      <w:lvlJc w:val="left"/>
      <w:pPr>
        <w:ind w:left="4665" w:hanging="360"/>
      </w:pPr>
    </w:lvl>
    <w:lvl w:ilvl="7" w:tplc="080A0019" w:tentative="1">
      <w:start w:val="1"/>
      <w:numFmt w:val="lowerLetter"/>
      <w:lvlText w:val="%8."/>
      <w:lvlJc w:val="left"/>
      <w:pPr>
        <w:ind w:left="5385" w:hanging="360"/>
      </w:pPr>
    </w:lvl>
    <w:lvl w:ilvl="8" w:tplc="080A001B" w:tentative="1">
      <w:start w:val="1"/>
      <w:numFmt w:val="lowerRoman"/>
      <w:lvlText w:val="%9."/>
      <w:lvlJc w:val="right"/>
      <w:pPr>
        <w:ind w:left="6105" w:hanging="180"/>
      </w:pPr>
    </w:lvl>
  </w:abstractNum>
  <w:abstractNum w:abstractNumId="22">
    <w:nsid w:val="6FCC3B4C"/>
    <w:multiLevelType w:val="hybridMultilevel"/>
    <w:tmpl w:val="425E98E2"/>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23">
    <w:nsid w:val="76D47A4B"/>
    <w:multiLevelType w:val="hybridMultilevel"/>
    <w:tmpl w:val="66EE35EA"/>
    <w:lvl w:ilvl="0" w:tplc="B050884A">
      <w:start w:val="1"/>
      <w:numFmt w:val="decimal"/>
      <w:lvlText w:val="%1."/>
      <w:lvlJc w:val="left"/>
      <w:pPr>
        <w:ind w:left="1428" w:hanging="360"/>
      </w:pPr>
      <w:rPr>
        <w:rFonts w:hint="default"/>
        <w:b w:val="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4">
    <w:nsid w:val="78594766"/>
    <w:multiLevelType w:val="hybridMultilevel"/>
    <w:tmpl w:val="B7A483F8"/>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25">
    <w:nsid w:val="7D8A6A13"/>
    <w:multiLevelType w:val="hybridMultilevel"/>
    <w:tmpl w:val="4BAEA85A"/>
    <w:lvl w:ilvl="0" w:tplc="E5EC2E5C">
      <w:start w:val="1"/>
      <w:numFmt w:val="decimal"/>
      <w:lvlText w:val="%1-"/>
      <w:lvlJc w:val="left"/>
      <w:pPr>
        <w:ind w:left="705" w:hanging="360"/>
      </w:pPr>
      <w:rPr>
        <w:rFonts w:hint="default"/>
      </w:rPr>
    </w:lvl>
    <w:lvl w:ilvl="1" w:tplc="080A000F">
      <w:start w:val="1"/>
      <w:numFmt w:val="decimal"/>
      <w:lvlText w:val="%2."/>
      <w:lvlJc w:val="left"/>
      <w:pPr>
        <w:ind w:left="1425" w:hanging="360"/>
      </w:pPr>
    </w:lvl>
    <w:lvl w:ilvl="2" w:tplc="080A001B">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num w:numId="1">
    <w:abstractNumId w:val="14"/>
  </w:num>
  <w:num w:numId="2">
    <w:abstractNumId w:val="13"/>
  </w:num>
  <w:num w:numId="3">
    <w:abstractNumId w:val="17"/>
  </w:num>
  <w:num w:numId="4">
    <w:abstractNumId w:val="23"/>
  </w:num>
  <w:num w:numId="5">
    <w:abstractNumId w:val="1"/>
  </w:num>
  <w:num w:numId="6">
    <w:abstractNumId w:val="21"/>
  </w:num>
  <w:num w:numId="7">
    <w:abstractNumId w:val="16"/>
  </w:num>
  <w:num w:numId="8">
    <w:abstractNumId w:val="2"/>
  </w:num>
  <w:num w:numId="9">
    <w:abstractNumId w:val="9"/>
  </w:num>
  <w:num w:numId="10">
    <w:abstractNumId w:val="19"/>
  </w:num>
  <w:num w:numId="11">
    <w:abstractNumId w:val="5"/>
  </w:num>
  <w:num w:numId="12">
    <w:abstractNumId w:val="10"/>
  </w:num>
  <w:num w:numId="13">
    <w:abstractNumId w:val="11"/>
  </w:num>
  <w:num w:numId="14">
    <w:abstractNumId w:val="25"/>
  </w:num>
  <w:num w:numId="15">
    <w:abstractNumId w:val="0"/>
  </w:num>
  <w:num w:numId="16">
    <w:abstractNumId w:val="12"/>
  </w:num>
  <w:num w:numId="17">
    <w:abstractNumId w:val="7"/>
  </w:num>
  <w:num w:numId="18">
    <w:abstractNumId w:val="15"/>
  </w:num>
  <w:num w:numId="19">
    <w:abstractNumId w:val="3"/>
  </w:num>
  <w:num w:numId="20">
    <w:abstractNumId w:val="6"/>
  </w:num>
  <w:num w:numId="21">
    <w:abstractNumId w:val="18"/>
  </w:num>
  <w:num w:numId="22">
    <w:abstractNumId w:val="20"/>
  </w:num>
  <w:num w:numId="23">
    <w:abstractNumId w:val="8"/>
  </w:num>
  <w:num w:numId="24">
    <w:abstractNumId w:val="22"/>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B5"/>
    <w:rsid w:val="000E1AF1"/>
    <w:rsid w:val="00136692"/>
    <w:rsid w:val="001F634D"/>
    <w:rsid w:val="002D68A4"/>
    <w:rsid w:val="003275C4"/>
    <w:rsid w:val="003E5BA7"/>
    <w:rsid w:val="004A5470"/>
    <w:rsid w:val="005826B8"/>
    <w:rsid w:val="0059336C"/>
    <w:rsid w:val="005D6D97"/>
    <w:rsid w:val="0061752C"/>
    <w:rsid w:val="00830D10"/>
    <w:rsid w:val="00866667"/>
    <w:rsid w:val="008A6B43"/>
    <w:rsid w:val="008E62FF"/>
    <w:rsid w:val="00901016"/>
    <w:rsid w:val="0090744D"/>
    <w:rsid w:val="009C511D"/>
    <w:rsid w:val="009C6D8D"/>
    <w:rsid w:val="00A665E1"/>
    <w:rsid w:val="00C02A73"/>
    <w:rsid w:val="00C1611F"/>
    <w:rsid w:val="00CE6EEB"/>
    <w:rsid w:val="00D26C4F"/>
    <w:rsid w:val="00D50585"/>
    <w:rsid w:val="00D52B91"/>
    <w:rsid w:val="00DA6C49"/>
    <w:rsid w:val="00FC4A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26AC1-2533-45FE-95A4-F70010AA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AB5"/>
    <w:pPr>
      <w:spacing w:after="7" w:line="241" w:lineRule="auto"/>
      <w:ind w:left="-5" w:right="-15" w:hanging="10"/>
      <w:jc w:val="both"/>
    </w:pPr>
    <w:rPr>
      <w:rFonts w:ascii="Arial" w:hAnsi="Arial" w:cs="Arial"/>
      <w:color w:val="000000"/>
      <w:sz w:val="24"/>
      <w:lang w:eastAsia="es-MX"/>
    </w:rPr>
  </w:style>
  <w:style w:type="paragraph" w:styleId="Ttulo1">
    <w:name w:val="heading 1"/>
    <w:next w:val="Normal"/>
    <w:link w:val="Ttulo1Car"/>
    <w:uiPriority w:val="9"/>
    <w:unhideWhenUsed/>
    <w:qFormat/>
    <w:rsid w:val="001F634D"/>
    <w:pPr>
      <w:keepNext/>
      <w:keepLines/>
      <w:spacing w:after="3" w:line="240" w:lineRule="auto"/>
      <w:ind w:left="-5" w:right="-15" w:hanging="10"/>
      <w:jc w:val="center"/>
      <w:outlineLvl w:val="0"/>
    </w:pPr>
    <w:rPr>
      <w:rFonts w:ascii="Arial" w:hAnsi="Arial" w:cs="Arial"/>
      <w:b/>
      <w:color w:val="000000"/>
      <w:sz w:val="28"/>
    </w:rPr>
  </w:style>
  <w:style w:type="paragraph" w:styleId="Ttulo2">
    <w:name w:val="heading 2"/>
    <w:next w:val="Normal"/>
    <w:link w:val="Ttulo2Car"/>
    <w:uiPriority w:val="9"/>
    <w:unhideWhenUsed/>
    <w:qFormat/>
    <w:rsid w:val="001F634D"/>
    <w:pPr>
      <w:keepNext/>
      <w:keepLines/>
      <w:spacing w:after="3" w:line="240" w:lineRule="auto"/>
      <w:ind w:left="-5" w:right="-15" w:hanging="10"/>
      <w:outlineLvl w:val="1"/>
    </w:pPr>
    <w:rPr>
      <w:rFonts w:ascii="Arial" w:hAnsi="Arial" w:cs="Arial"/>
      <w:b/>
      <w:color w:val="000000"/>
      <w:sz w:val="24"/>
    </w:rPr>
  </w:style>
  <w:style w:type="paragraph" w:styleId="Ttulo3">
    <w:name w:val="heading 3"/>
    <w:next w:val="Normal"/>
    <w:link w:val="Ttulo3Car"/>
    <w:uiPriority w:val="9"/>
    <w:unhideWhenUsed/>
    <w:qFormat/>
    <w:rsid w:val="008E62FF"/>
    <w:pPr>
      <w:keepNext/>
      <w:keepLines/>
      <w:spacing w:after="7" w:line="237" w:lineRule="auto"/>
      <w:ind w:left="-5" w:right="-15" w:hanging="10"/>
      <w:jc w:val="both"/>
      <w:outlineLvl w:val="2"/>
    </w:pPr>
    <w:rPr>
      <w:rFonts w:ascii="Arial" w:hAnsi="Arial" w:cs="Arial"/>
      <w:b/>
      <w:color w:val="000000"/>
      <w:sz w:val="24"/>
    </w:rPr>
  </w:style>
  <w:style w:type="paragraph" w:styleId="Ttulo4">
    <w:name w:val="heading 4"/>
    <w:basedOn w:val="Normal"/>
    <w:next w:val="Normal"/>
    <w:link w:val="Ttulo4Car"/>
    <w:uiPriority w:val="9"/>
    <w:unhideWhenUsed/>
    <w:qFormat/>
    <w:rsid w:val="008E62FF"/>
    <w:pPr>
      <w:keepNext/>
      <w:keepLines/>
      <w:spacing w:before="40" w:after="0"/>
      <w:outlineLvl w:val="3"/>
    </w:pPr>
    <w:rPr>
      <w:rFonts w:eastAsiaTheme="majorEastAsia" w:cstheme="majorBidi"/>
      <w:b/>
      <w:iCs/>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F634D"/>
    <w:rPr>
      <w:rFonts w:ascii="Arial" w:hAnsi="Arial" w:cs="Arial"/>
      <w:b/>
      <w:color w:val="000000"/>
      <w:sz w:val="28"/>
    </w:rPr>
  </w:style>
  <w:style w:type="character" w:customStyle="1" w:styleId="Ttulo2Car">
    <w:name w:val="Título 2 Car"/>
    <w:link w:val="Ttulo2"/>
    <w:uiPriority w:val="9"/>
    <w:rsid w:val="001F634D"/>
    <w:rPr>
      <w:rFonts w:ascii="Arial" w:hAnsi="Arial" w:cs="Arial"/>
      <w:b/>
      <w:color w:val="000000"/>
      <w:sz w:val="24"/>
    </w:rPr>
  </w:style>
  <w:style w:type="character" w:customStyle="1" w:styleId="Ttulo3Car">
    <w:name w:val="Título 3 Car"/>
    <w:link w:val="Ttulo3"/>
    <w:uiPriority w:val="9"/>
    <w:rsid w:val="008E62FF"/>
    <w:rPr>
      <w:rFonts w:ascii="Arial" w:hAnsi="Arial" w:cs="Arial"/>
      <w:b/>
      <w:color w:val="000000"/>
      <w:sz w:val="24"/>
    </w:rPr>
  </w:style>
  <w:style w:type="character" w:customStyle="1" w:styleId="Ttulo4Car">
    <w:name w:val="Título 4 Car"/>
    <w:basedOn w:val="Fuentedeprrafopredeter"/>
    <w:link w:val="Ttulo4"/>
    <w:uiPriority w:val="9"/>
    <w:rsid w:val="008E62FF"/>
    <w:rPr>
      <w:rFonts w:ascii="Arial" w:eastAsiaTheme="majorEastAsia" w:hAnsi="Arial" w:cstheme="majorBidi"/>
      <w:b/>
      <w:iCs/>
      <w:sz w:val="24"/>
      <w:lang w:eastAsia="es-MX"/>
    </w:rPr>
  </w:style>
  <w:style w:type="paragraph" w:styleId="TDC1">
    <w:name w:val="toc 1"/>
    <w:hidden/>
    <w:uiPriority w:val="39"/>
    <w:rsid w:val="00FC4AB5"/>
    <w:pPr>
      <w:spacing w:after="7" w:line="237" w:lineRule="auto"/>
      <w:ind w:left="25" w:right="15" w:hanging="10"/>
      <w:jc w:val="both"/>
    </w:pPr>
    <w:rPr>
      <w:rFonts w:ascii="Arial" w:hAnsi="Arial" w:cs="Arial"/>
      <w:b/>
      <w:color w:val="000000"/>
      <w:sz w:val="24"/>
      <w:lang w:eastAsia="es-MX"/>
    </w:rPr>
  </w:style>
  <w:style w:type="paragraph" w:styleId="TtulodeTDC">
    <w:name w:val="TOC Heading"/>
    <w:basedOn w:val="Ttulo1"/>
    <w:next w:val="Normal"/>
    <w:uiPriority w:val="39"/>
    <w:unhideWhenUsed/>
    <w:qFormat/>
    <w:rsid w:val="00FC4AB5"/>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eastAsia="es-MX"/>
    </w:rPr>
  </w:style>
  <w:style w:type="character" w:styleId="Hipervnculo">
    <w:name w:val="Hyperlink"/>
    <w:basedOn w:val="Fuentedeprrafopredeter"/>
    <w:uiPriority w:val="99"/>
    <w:unhideWhenUsed/>
    <w:rsid w:val="00FC4AB5"/>
    <w:rPr>
      <w:color w:val="0563C1" w:themeColor="hyperlink"/>
      <w:u w:val="single"/>
    </w:rPr>
  </w:style>
  <w:style w:type="paragraph" w:styleId="TDC2">
    <w:name w:val="toc 2"/>
    <w:basedOn w:val="Normal"/>
    <w:next w:val="Normal"/>
    <w:autoRedefine/>
    <w:uiPriority w:val="39"/>
    <w:unhideWhenUsed/>
    <w:rsid w:val="00FC4AB5"/>
    <w:pPr>
      <w:spacing w:after="100"/>
      <w:ind w:left="240"/>
    </w:pPr>
  </w:style>
  <w:style w:type="paragraph" w:styleId="TDC3">
    <w:name w:val="toc 3"/>
    <w:basedOn w:val="Normal"/>
    <w:next w:val="Normal"/>
    <w:autoRedefine/>
    <w:uiPriority w:val="39"/>
    <w:unhideWhenUsed/>
    <w:rsid w:val="00FC4AB5"/>
    <w:pPr>
      <w:spacing w:after="100"/>
      <w:ind w:left="480"/>
    </w:pPr>
  </w:style>
  <w:style w:type="paragraph" w:styleId="Prrafodelista">
    <w:name w:val="List Paragraph"/>
    <w:basedOn w:val="Normal"/>
    <w:uiPriority w:val="34"/>
    <w:qFormat/>
    <w:rsid w:val="00FC4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2443</Words>
  <Characters>13441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Jovany Buenrostro</dc:creator>
  <cp:keywords/>
  <dc:description/>
  <cp:lastModifiedBy>Jovany Buenrostro</cp:lastModifiedBy>
  <cp:revision>7</cp:revision>
  <dcterms:created xsi:type="dcterms:W3CDTF">2015-02-24T16:24:00Z</dcterms:created>
  <dcterms:modified xsi:type="dcterms:W3CDTF">2015-02-25T02:26:00Z</dcterms:modified>
</cp:coreProperties>
</file>