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2FAD" w:rsidRDefault="0096081B" w:rsidP="0096081B">
      <w:pPr>
        <w:jc w:val="center"/>
        <w:rPr>
          <w:rFonts w:ascii="Bahnschrift Condensed" w:hAnsi="Bahnschrift Condensed"/>
          <w:sz w:val="52"/>
          <w:u w:val="single"/>
          <w:lang w:val="es-MX"/>
        </w:rPr>
      </w:pPr>
      <w:r w:rsidRPr="0096081B">
        <w:rPr>
          <w:rFonts w:ascii="Bahnschrift Condensed" w:hAnsi="Bahnschrift Condensed"/>
          <w:sz w:val="52"/>
          <w:u w:val="single"/>
          <w:lang w:val="es-MX"/>
        </w:rPr>
        <w:t>Bioinformática-UNQ</w:t>
      </w:r>
    </w:p>
    <w:p w:rsidR="0096081B" w:rsidRDefault="0096081B" w:rsidP="0096081B">
      <w:pPr>
        <w:jc w:val="center"/>
        <w:rPr>
          <w:rFonts w:ascii="Bahnschrift Condensed" w:hAnsi="Bahnschrift Condensed"/>
          <w:sz w:val="52"/>
          <w:u w:val="single"/>
          <w:lang w:val="es-MX"/>
        </w:rPr>
      </w:pPr>
    </w:p>
    <w:p w:rsidR="0096081B" w:rsidRDefault="0096081B" w:rsidP="0096081B">
      <w:pPr>
        <w:jc w:val="center"/>
        <w:rPr>
          <w:rFonts w:ascii="Bahnschrift Condensed" w:hAnsi="Bahnschrift Condensed"/>
          <w:sz w:val="52"/>
          <w:u w:val="single"/>
          <w:lang w:val="es-MX"/>
        </w:rPr>
      </w:pPr>
      <w:r>
        <w:rPr>
          <w:rFonts w:ascii="Bahnschrift Condensed" w:hAnsi="Bahnschrift Condensed"/>
          <w:sz w:val="52"/>
          <w:u w:val="single"/>
          <w:lang w:val="es-MX"/>
        </w:rPr>
        <w:t>TP N°3</w:t>
      </w:r>
    </w:p>
    <w:p w:rsidR="0096081B" w:rsidRDefault="0096081B" w:rsidP="0096081B">
      <w:pPr>
        <w:rPr>
          <w:rFonts w:ascii="Bahnschrift Condensed" w:hAnsi="Bahnschrift Condensed"/>
          <w:sz w:val="52"/>
          <w:u w:val="single"/>
          <w:lang w:val="es-MX"/>
        </w:rPr>
      </w:pPr>
    </w:p>
    <w:p w:rsidR="0096081B" w:rsidRDefault="0096081B" w:rsidP="0096081B">
      <w:pPr>
        <w:rPr>
          <w:rFonts w:ascii="Bahnschrift Condensed" w:hAnsi="Bahnschrift Condensed"/>
          <w:sz w:val="52"/>
          <w:u w:val="single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09"/>
        <w:gridCol w:w="2923"/>
        <w:gridCol w:w="2896"/>
      </w:tblGrid>
      <w:tr w:rsidR="0096081B" w:rsidTr="00E14509">
        <w:tc>
          <w:tcPr>
            <w:tcW w:w="3009" w:type="dxa"/>
          </w:tcPr>
          <w:p w:rsidR="0096081B" w:rsidRPr="0096081B" w:rsidRDefault="0096081B" w:rsidP="0096081B">
            <w:pPr>
              <w:jc w:val="center"/>
              <w:rPr>
                <w:szCs w:val="40"/>
                <w:lang w:val="es-MX"/>
              </w:rPr>
            </w:pPr>
            <w:r>
              <w:rPr>
                <w:szCs w:val="40"/>
                <w:lang w:val="es-MX"/>
              </w:rPr>
              <w:t>Secuencia</w:t>
            </w:r>
          </w:p>
        </w:tc>
        <w:tc>
          <w:tcPr>
            <w:tcW w:w="2923" w:type="dxa"/>
          </w:tcPr>
          <w:p w:rsidR="0096081B" w:rsidRPr="0096081B" w:rsidRDefault="0096081B" w:rsidP="0096081B">
            <w:pPr>
              <w:jc w:val="center"/>
              <w:rPr>
                <w:szCs w:val="40"/>
                <w:lang w:val="es-MX"/>
              </w:rPr>
            </w:pPr>
            <w:r>
              <w:rPr>
                <w:szCs w:val="40"/>
                <w:lang w:val="es-MX"/>
              </w:rPr>
              <w:t>Nombre taxonómico</w:t>
            </w:r>
          </w:p>
        </w:tc>
        <w:tc>
          <w:tcPr>
            <w:tcW w:w="2896" w:type="dxa"/>
          </w:tcPr>
          <w:p w:rsidR="0096081B" w:rsidRPr="0096081B" w:rsidRDefault="0096081B" w:rsidP="0096081B">
            <w:pPr>
              <w:jc w:val="center"/>
              <w:rPr>
                <w:szCs w:val="40"/>
                <w:lang w:val="es-MX"/>
              </w:rPr>
            </w:pPr>
            <w:r>
              <w:rPr>
                <w:szCs w:val="40"/>
                <w:lang w:val="es-MX"/>
              </w:rPr>
              <w:t>Nombre común</w:t>
            </w:r>
          </w:p>
        </w:tc>
      </w:tr>
      <w:tr w:rsidR="0096081B" w:rsidTr="00E14509">
        <w:tc>
          <w:tcPr>
            <w:tcW w:w="3009" w:type="dxa"/>
          </w:tcPr>
          <w:p w:rsidR="0096081B" w:rsidRPr="0096081B" w:rsidRDefault="0096081B" w:rsidP="0096081B">
            <w:pPr>
              <w:rPr>
                <w:lang w:val="es-MX"/>
              </w:rPr>
            </w:pPr>
            <w:r>
              <w:rPr>
                <w:lang w:val="es-MX"/>
              </w:rPr>
              <w:t>NP_061820.1</w:t>
            </w:r>
          </w:p>
        </w:tc>
        <w:tc>
          <w:tcPr>
            <w:tcW w:w="2923" w:type="dxa"/>
          </w:tcPr>
          <w:p w:rsidR="0096081B" w:rsidRPr="00E14509" w:rsidRDefault="00E14509" w:rsidP="0096081B">
            <w:pPr>
              <w:rPr>
                <w:szCs w:val="40"/>
                <w:lang w:val="es-MX"/>
              </w:rPr>
            </w:pPr>
            <w:r w:rsidRPr="00E14509">
              <w:rPr>
                <w:szCs w:val="40"/>
                <w:lang w:val="es-MX"/>
              </w:rPr>
              <w:t>Homo sapiens</w:t>
            </w:r>
          </w:p>
        </w:tc>
        <w:tc>
          <w:tcPr>
            <w:tcW w:w="2896" w:type="dxa"/>
          </w:tcPr>
          <w:p w:rsidR="0096081B" w:rsidRPr="00E14509" w:rsidRDefault="00E14509" w:rsidP="0096081B">
            <w:pPr>
              <w:rPr>
                <w:szCs w:val="40"/>
                <w:lang w:val="es-MX"/>
              </w:rPr>
            </w:pPr>
            <w:r w:rsidRPr="00E14509">
              <w:rPr>
                <w:szCs w:val="40"/>
                <w:lang w:val="es-MX"/>
              </w:rPr>
              <w:t>Humano</w:t>
            </w:r>
          </w:p>
        </w:tc>
      </w:tr>
      <w:tr w:rsidR="0096081B" w:rsidTr="00E14509">
        <w:tc>
          <w:tcPr>
            <w:tcW w:w="3009" w:type="dxa"/>
          </w:tcPr>
          <w:p w:rsidR="0096081B" w:rsidRPr="0096081B" w:rsidRDefault="00E14509" w:rsidP="0096081B">
            <w:pPr>
              <w:rPr>
                <w:szCs w:val="40"/>
                <w:lang w:val="es-MX"/>
              </w:rPr>
            </w:pPr>
            <w:r>
              <w:rPr>
                <w:szCs w:val="40"/>
                <w:lang w:val="es-MX"/>
              </w:rPr>
              <w:t>NP_001072946.1</w:t>
            </w:r>
          </w:p>
        </w:tc>
        <w:tc>
          <w:tcPr>
            <w:tcW w:w="2923" w:type="dxa"/>
          </w:tcPr>
          <w:p w:rsidR="0096081B" w:rsidRPr="00E14509" w:rsidRDefault="00E14509" w:rsidP="0096081B">
            <w:pPr>
              <w:rPr>
                <w:szCs w:val="40"/>
                <w:lang w:val="es-MX"/>
              </w:rPr>
            </w:pPr>
            <w:proofErr w:type="spellStart"/>
            <w:r w:rsidRPr="00E14509">
              <w:rPr>
                <w:szCs w:val="40"/>
                <w:lang w:val="es-MX"/>
              </w:rPr>
              <w:t>Gallus</w:t>
            </w:r>
            <w:proofErr w:type="spellEnd"/>
            <w:r w:rsidRPr="00E14509">
              <w:rPr>
                <w:szCs w:val="40"/>
                <w:lang w:val="es-MX"/>
              </w:rPr>
              <w:t xml:space="preserve"> </w:t>
            </w:r>
            <w:proofErr w:type="spellStart"/>
            <w:r w:rsidRPr="00E14509">
              <w:rPr>
                <w:szCs w:val="40"/>
                <w:lang w:val="es-MX"/>
              </w:rPr>
              <w:t>gallus</w:t>
            </w:r>
            <w:proofErr w:type="spellEnd"/>
          </w:p>
        </w:tc>
        <w:tc>
          <w:tcPr>
            <w:tcW w:w="2896" w:type="dxa"/>
          </w:tcPr>
          <w:p w:rsidR="0096081B" w:rsidRPr="00E14509" w:rsidRDefault="00E14509" w:rsidP="0096081B">
            <w:pPr>
              <w:rPr>
                <w:szCs w:val="40"/>
                <w:lang w:val="es-MX"/>
              </w:rPr>
            </w:pPr>
            <w:r w:rsidRPr="00E14509">
              <w:rPr>
                <w:szCs w:val="40"/>
                <w:lang w:val="es-MX"/>
              </w:rPr>
              <w:t>Gallo</w:t>
            </w:r>
          </w:p>
        </w:tc>
      </w:tr>
      <w:tr w:rsidR="0096081B" w:rsidTr="00E14509">
        <w:tc>
          <w:tcPr>
            <w:tcW w:w="3009" w:type="dxa"/>
          </w:tcPr>
          <w:p w:rsidR="0096081B" w:rsidRPr="00E14509" w:rsidRDefault="00E14509" w:rsidP="0096081B">
            <w:pPr>
              <w:rPr>
                <w:szCs w:val="40"/>
                <w:lang w:val="es-MX"/>
              </w:rPr>
            </w:pPr>
            <w:r>
              <w:rPr>
                <w:szCs w:val="40"/>
                <w:lang w:val="es-MX"/>
              </w:rPr>
              <w:t>NP_001065289.1</w:t>
            </w:r>
          </w:p>
        </w:tc>
        <w:tc>
          <w:tcPr>
            <w:tcW w:w="2923" w:type="dxa"/>
          </w:tcPr>
          <w:p w:rsidR="0096081B" w:rsidRPr="00E14509" w:rsidRDefault="00E14509" w:rsidP="0096081B">
            <w:pPr>
              <w:rPr>
                <w:szCs w:val="40"/>
                <w:lang w:val="es-MX"/>
              </w:rPr>
            </w:pPr>
            <w:r w:rsidRPr="00E14509">
              <w:rPr>
                <w:szCs w:val="40"/>
                <w:lang w:val="es-MX"/>
              </w:rPr>
              <w:t xml:space="preserve">Pan </w:t>
            </w:r>
            <w:proofErr w:type="spellStart"/>
            <w:r w:rsidRPr="00E14509">
              <w:rPr>
                <w:szCs w:val="40"/>
                <w:lang w:val="es-MX"/>
              </w:rPr>
              <w:t>troglodytes</w:t>
            </w:r>
            <w:proofErr w:type="spellEnd"/>
          </w:p>
        </w:tc>
        <w:tc>
          <w:tcPr>
            <w:tcW w:w="2896" w:type="dxa"/>
          </w:tcPr>
          <w:p w:rsidR="0096081B" w:rsidRPr="00E14509" w:rsidRDefault="00E14509" w:rsidP="0096081B">
            <w:pPr>
              <w:rPr>
                <w:szCs w:val="40"/>
                <w:lang w:val="es-MX"/>
              </w:rPr>
            </w:pPr>
            <w:r w:rsidRPr="00E14509">
              <w:rPr>
                <w:szCs w:val="40"/>
                <w:lang w:val="es-MX"/>
              </w:rPr>
              <w:t>Chimpancé</w:t>
            </w:r>
          </w:p>
        </w:tc>
      </w:tr>
      <w:tr w:rsidR="0096081B" w:rsidTr="00E14509">
        <w:tc>
          <w:tcPr>
            <w:tcW w:w="3009" w:type="dxa"/>
          </w:tcPr>
          <w:p w:rsidR="0096081B" w:rsidRPr="00E14509" w:rsidRDefault="00E14509" w:rsidP="0096081B">
            <w:pPr>
              <w:rPr>
                <w:szCs w:val="40"/>
                <w:lang w:val="es-MX"/>
              </w:rPr>
            </w:pPr>
            <w:r>
              <w:rPr>
                <w:szCs w:val="40"/>
                <w:lang w:val="es-MX"/>
              </w:rPr>
              <w:t>NP_001157486.1</w:t>
            </w:r>
          </w:p>
        </w:tc>
        <w:tc>
          <w:tcPr>
            <w:tcW w:w="2923" w:type="dxa"/>
          </w:tcPr>
          <w:p w:rsidR="0096081B" w:rsidRPr="00E14509" w:rsidRDefault="00E14509" w:rsidP="0096081B">
            <w:pPr>
              <w:rPr>
                <w:szCs w:val="40"/>
                <w:lang w:val="es-MX"/>
              </w:rPr>
            </w:pPr>
            <w:proofErr w:type="spellStart"/>
            <w:r w:rsidRPr="00E14509">
              <w:rPr>
                <w:szCs w:val="40"/>
                <w:lang w:val="es-MX"/>
              </w:rPr>
              <w:t>Equus</w:t>
            </w:r>
            <w:proofErr w:type="spellEnd"/>
            <w:r w:rsidRPr="00E14509">
              <w:rPr>
                <w:szCs w:val="40"/>
                <w:lang w:val="es-MX"/>
              </w:rPr>
              <w:t xml:space="preserve"> </w:t>
            </w:r>
            <w:proofErr w:type="spellStart"/>
            <w:r w:rsidRPr="00E14509">
              <w:rPr>
                <w:szCs w:val="40"/>
                <w:lang w:val="es-MX"/>
              </w:rPr>
              <w:t>caballus</w:t>
            </w:r>
            <w:proofErr w:type="spellEnd"/>
          </w:p>
        </w:tc>
        <w:tc>
          <w:tcPr>
            <w:tcW w:w="2896" w:type="dxa"/>
          </w:tcPr>
          <w:p w:rsidR="0096081B" w:rsidRPr="00E14509" w:rsidRDefault="00E14509" w:rsidP="0096081B">
            <w:pPr>
              <w:rPr>
                <w:szCs w:val="40"/>
                <w:lang w:val="es-MX"/>
              </w:rPr>
            </w:pPr>
            <w:r w:rsidRPr="00E14509">
              <w:rPr>
                <w:szCs w:val="40"/>
                <w:lang w:val="es-MX"/>
              </w:rPr>
              <w:t>Caballo</w:t>
            </w:r>
          </w:p>
        </w:tc>
      </w:tr>
      <w:tr w:rsidR="0096081B" w:rsidTr="00E14509">
        <w:tc>
          <w:tcPr>
            <w:tcW w:w="3009" w:type="dxa"/>
          </w:tcPr>
          <w:p w:rsidR="0096081B" w:rsidRPr="00E14509" w:rsidRDefault="00E14509" w:rsidP="0096081B">
            <w:pPr>
              <w:rPr>
                <w:szCs w:val="40"/>
                <w:lang w:val="es-MX"/>
              </w:rPr>
            </w:pPr>
            <w:r w:rsidRPr="00E14509">
              <w:rPr>
                <w:szCs w:val="40"/>
                <w:lang w:val="es-MX"/>
              </w:rPr>
              <w:t>NP_001183974.1</w:t>
            </w:r>
          </w:p>
        </w:tc>
        <w:tc>
          <w:tcPr>
            <w:tcW w:w="2923" w:type="dxa"/>
          </w:tcPr>
          <w:p w:rsidR="0096081B" w:rsidRPr="00E14509" w:rsidRDefault="00E14509" w:rsidP="0096081B">
            <w:pPr>
              <w:rPr>
                <w:szCs w:val="40"/>
                <w:lang w:val="es-MX"/>
              </w:rPr>
            </w:pPr>
            <w:proofErr w:type="spellStart"/>
            <w:r w:rsidRPr="00E14509">
              <w:rPr>
                <w:szCs w:val="40"/>
                <w:lang w:val="es-MX"/>
              </w:rPr>
              <w:t>Canis</w:t>
            </w:r>
            <w:proofErr w:type="spellEnd"/>
            <w:r w:rsidRPr="00E14509">
              <w:rPr>
                <w:szCs w:val="40"/>
                <w:lang w:val="es-MX"/>
              </w:rPr>
              <w:t xml:space="preserve"> lupus </w:t>
            </w:r>
            <w:proofErr w:type="spellStart"/>
            <w:r w:rsidRPr="00E14509">
              <w:rPr>
                <w:szCs w:val="40"/>
                <w:lang w:val="es-MX"/>
              </w:rPr>
              <w:t>familiaris</w:t>
            </w:r>
            <w:proofErr w:type="spellEnd"/>
          </w:p>
        </w:tc>
        <w:tc>
          <w:tcPr>
            <w:tcW w:w="2896" w:type="dxa"/>
          </w:tcPr>
          <w:p w:rsidR="0096081B" w:rsidRPr="00E14509" w:rsidRDefault="00E14509" w:rsidP="0096081B">
            <w:pPr>
              <w:rPr>
                <w:szCs w:val="40"/>
                <w:lang w:val="es-MX"/>
              </w:rPr>
            </w:pPr>
            <w:r w:rsidRPr="00E14509">
              <w:rPr>
                <w:szCs w:val="40"/>
                <w:lang w:val="es-MX"/>
              </w:rPr>
              <w:t>Perro</w:t>
            </w:r>
          </w:p>
        </w:tc>
      </w:tr>
      <w:tr w:rsidR="0096081B" w:rsidTr="00E14509">
        <w:tc>
          <w:tcPr>
            <w:tcW w:w="3009" w:type="dxa"/>
          </w:tcPr>
          <w:p w:rsidR="0096081B" w:rsidRPr="00E14509" w:rsidRDefault="00E14509" w:rsidP="0096081B">
            <w:pPr>
              <w:rPr>
                <w:szCs w:val="40"/>
                <w:lang w:val="es-MX"/>
              </w:rPr>
            </w:pPr>
            <w:r w:rsidRPr="00E14509">
              <w:rPr>
                <w:szCs w:val="40"/>
                <w:lang w:val="es-MX"/>
              </w:rPr>
              <w:t>AEP27192.1</w:t>
            </w:r>
          </w:p>
        </w:tc>
        <w:tc>
          <w:tcPr>
            <w:tcW w:w="2923" w:type="dxa"/>
          </w:tcPr>
          <w:p w:rsidR="0096081B" w:rsidRPr="00E14509" w:rsidRDefault="00E14509" w:rsidP="0096081B">
            <w:pPr>
              <w:rPr>
                <w:szCs w:val="40"/>
                <w:lang w:val="es-MX"/>
              </w:rPr>
            </w:pPr>
            <w:proofErr w:type="spellStart"/>
            <w:r w:rsidRPr="00E14509">
              <w:rPr>
                <w:szCs w:val="40"/>
                <w:lang w:val="es-MX"/>
              </w:rPr>
              <w:t>Gorilla</w:t>
            </w:r>
            <w:proofErr w:type="spellEnd"/>
            <w:r w:rsidRPr="00E14509">
              <w:rPr>
                <w:szCs w:val="40"/>
                <w:lang w:val="es-MX"/>
              </w:rPr>
              <w:t xml:space="preserve"> </w:t>
            </w:r>
            <w:proofErr w:type="spellStart"/>
            <w:r w:rsidRPr="00E14509">
              <w:rPr>
                <w:szCs w:val="40"/>
                <w:lang w:val="es-MX"/>
              </w:rPr>
              <w:t>gorilla</w:t>
            </w:r>
            <w:proofErr w:type="spellEnd"/>
          </w:p>
        </w:tc>
        <w:tc>
          <w:tcPr>
            <w:tcW w:w="2896" w:type="dxa"/>
          </w:tcPr>
          <w:p w:rsidR="0096081B" w:rsidRPr="00E14509" w:rsidRDefault="00E14509" w:rsidP="0096081B">
            <w:pPr>
              <w:rPr>
                <w:szCs w:val="40"/>
                <w:lang w:val="es-MX"/>
              </w:rPr>
            </w:pPr>
            <w:r w:rsidRPr="00E14509">
              <w:rPr>
                <w:szCs w:val="40"/>
                <w:lang w:val="es-MX"/>
              </w:rPr>
              <w:t>Gorila</w:t>
            </w:r>
          </w:p>
        </w:tc>
      </w:tr>
      <w:tr w:rsidR="0096081B" w:rsidTr="00E14509">
        <w:tc>
          <w:tcPr>
            <w:tcW w:w="3009" w:type="dxa"/>
          </w:tcPr>
          <w:p w:rsidR="0096081B" w:rsidRPr="00E14509" w:rsidRDefault="00E14509" w:rsidP="0096081B">
            <w:pPr>
              <w:rPr>
                <w:szCs w:val="40"/>
                <w:lang w:val="es-MX"/>
              </w:rPr>
            </w:pPr>
            <w:r w:rsidRPr="00E14509">
              <w:rPr>
                <w:szCs w:val="40"/>
                <w:lang w:val="es-MX"/>
              </w:rPr>
              <w:t>XP_024245566.1</w:t>
            </w:r>
          </w:p>
        </w:tc>
        <w:tc>
          <w:tcPr>
            <w:tcW w:w="2923" w:type="dxa"/>
          </w:tcPr>
          <w:p w:rsidR="0096081B" w:rsidRPr="00E14509" w:rsidRDefault="00E14509" w:rsidP="0096081B">
            <w:pPr>
              <w:rPr>
                <w:szCs w:val="40"/>
                <w:lang w:val="es-MX"/>
              </w:rPr>
            </w:pPr>
            <w:proofErr w:type="spellStart"/>
            <w:r w:rsidRPr="00E14509">
              <w:rPr>
                <w:szCs w:val="40"/>
                <w:lang w:val="es-MX"/>
              </w:rPr>
              <w:t>Oncorhynchus</w:t>
            </w:r>
            <w:proofErr w:type="spellEnd"/>
            <w:r w:rsidRPr="00E14509">
              <w:rPr>
                <w:szCs w:val="40"/>
                <w:lang w:val="es-MX"/>
              </w:rPr>
              <w:t xml:space="preserve"> </w:t>
            </w:r>
            <w:proofErr w:type="spellStart"/>
            <w:r w:rsidRPr="00E14509">
              <w:rPr>
                <w:szCs w:val="40"/>
                <w:lang w:val="es-MX"/>
              </w:rPr>
              <w:t>tshawytscha</w:t>
            </w:r>
            <w:proofErr w:type="spellEnd"/>
          </w:p>
        </w:tc>
        <w:tc>
          <w:tcPr>
            <w:tcW w:w="2896" w:type="dxa"/>
          </w:tcPr>
          <w:p w:rsidR="0096081B" w:rsidRPr="00E14509" w:rsidRDefault="00E14509" w:rsidP="0096081B">
            <w:pPr>
              <w:rPr>
                <w:szCs w:val="40"/>
                <w:lang w:val="es-MX"/>
              </w:rPr>
            </w:pPr>
            <w:r w:rsidRPr="00E14509">
              <w:rPr>
                <w:szCs w:val="40"/>
                <w:lang w:val="es-MX"/>
              </w:rPr>
              <w:t>Salmon real</w:t>
            </w:r>
          </w:p>
        </w:tc>
      </w:tr>
      <w:tr w:rsidR="0096081B" w:rsidTr="00E14509">
        <w:tc>
          <w:tcPr>
            <w:tcW w:w="3009" w:type="dxa"/>
          </w:tcPr>
          <w:p w:rsidR="0096081B" w:rsidRPr="00E14509" w:rsidRDefault="00E14509" w:rsidP="0096081B">
            <w:pPr>
              <w:rPr>
                <w:szCs w:val="40"/>
                <w:lang w:val="es-MX"/>
              </w:rPr>
            </w:pPr>
            <w:r w:rsidRPr="00E14509">
              <w:rPr>
                <w:szCs w:val="40"/>
                <w:lang w:val="es-MX"/>
              </w:rPr>
              <w:t>NP_001086101.1</w:t>
            </w:r>
          </w:p>
        </w:tc>
        <w:tc>
          <w:tcPr>
            <w:tcW w:w="2923" w:type="dxa"/>
          </w:tcPr>
          <w:p w:rsidR="0096081B" w:rsidRPr="00E14509" w:rsidRDefault="00E14509" w:rsidP="0096081B">
            <w:pPr>
              <w:rPr>
                <w:szCs w:val="40"/>
                <w:lang w:val="es-MX"/>
              </w:rPr>
            </w:pPr>
            <w:proofErr w:type="spellStart"/>
            <w:r w:rsidRPr="00E14509">
              <w:rPr>
                <w:szCs w:val="40"/>
                <w:lang w:val="es-MX"/>
              </w:rPr>
              <w:t>Xenopus</w:t>
            </w:r>
            <w:proofErr w:type="spellEnd"/>
            <w:r w:rsidRPr="00E14509">
              <w:rPr>
                <w:szCs w:val="40"/>
                <w:lang w:val="es-MX"/>
              </w:rPr>
              <w:t xml:space="preserve"> </w:t>
            </w:r>
            <w:proofErr w:type="spellStart"/>
            <w:r w:rsidRPr="00E14509">
              <w:rPr>
                <w:szCs w:val="40"/>
                <w:lang w:val="es-MX"/>
              </w:rPr>
              <w:t>laevis</w:t>
            </w:r>
            <w:proofErr w:type="spellEnd"/>
          </w:p>
        </w:tc>
        <w:tc>
          <w:tcPr>
            <w:tcW w:w="2896" w:type="dxa"/>
          </w:tcPr>
          <w:p w:rsidR="0096081B" w:rsidRPr="00E14509" w:rsidRDefault="00E14509" w:rsidP="0096081B">
            <w:pPr>
              <w:rPr>
                <w:szCs w:val="40"/>
                <w:lang w:val="es-MX"/>
              </w:rPr>
            </w:pPr>
            <w:r w:rsidRPr="00E14509">
              <w:rPr>
                <w:szCs w:val="40"/>
                <w:lang w:val="es-MX"/>
              </w:rPr>
              <w:t>Rana</w:t>
            </w:r>
          </w:p>
        </w:tc>
      </w:tr>
      <w:tr w:rsidR="00E14509" w:rsidTr="00E14509">
        <w:tc>
          <w:tcPr>
            <w:tcW w:w="3009" w:type="dxa"/>
          </w:tcPr>
          <w:p w:rsidR="00E14509" w:rsidRPr="00E14509" w:rsidRDefault="00E14509" w:rsidP="0096081B">
            <w:pPr>
              <w:rPr>
                <w:szCs w:val="40"/>
                <w:lang w:val="es-MX"/>
              </w:rPr>
            </w:pPr>
            <w:r w:rsidRPr="00E14509">
              <w:rPr>
                <w:szCs w:val="40"/>
                <w:lang w:val="es-MX"/>
              </w:rPr>
              <w:t>NP_477164.1</w:t>
            </w:r>
          </w:p>
        </w:tc>
        <w:tc>
          <w:tcPr>
            <w:tcW w:w="2923" w:type="dxa"/>
          </w:tcPr>
          <w:p w:rsidR="00E14509" w:rsidRPr="00E14509" w:rsidRDefault="00E14509" w:rsidP="0096081B">
            <w:pPr>
              <w:rPr>
                <w:szCs w:val="40"/>
                <w:lang w:val="es-MX"/>
              </w:rPr>
            </w:pPr>
            <w:r w:rsidRPr="00E14509">
              <w:rPr>
                <w:szCs w:val="40"/>
                <w:lang w:val="es-MX"/>
              </w:rPr>
              <w:t xml:space="preserve">Drosophila </w:t>
            </w:r>
            <w:proofErr w:type="spellStart"/>
            <w:r w:rsidRPr="00E14509">
              <w:rPr>
                <w:szCs w:val="40"/>
                <w:lang w:val="es-MX"/>
              </w:rPr>
              <w:t>melanogaster</w:t>
            </w:r>
            <w:proofErr w:type="spellEnd"/>
          </w:p>
        </w:tc>
        <w:tc>
          <w:tcPr>
            <w:tcW w:w="2896" w:type="dxa"/>
          </w:tcPr>
          <w:p w:rsidR="00E14509" w:rsidRPr="00E14509" w:rsidRDefault="00E14509" w:rsidP="0096081B">
            <w:pPr>
              <w:rPr>
                <w:szCs w:val="40"/>
                <w:lang w:val="es-MX"/>
              </w:rPr>
            </w:pPr>
            <w:r w:rsidRPr="00E14509">
              <w:rPr>
                <w:szCs w:val="40"/>
                <w:lang w:val="es-MX"/>
              </w:rPr>
              <w:t>Mosca de la fruta</w:t>
            </w:r>
          </w:p>
        </w:tc>
      </w:tr>
    </w:tbl>
    <w:p w:rsidR="0096081B" w:rsidRDefault="0096081B" w:rsidP="0096081B">
      <w:pPr>
        <w:rPr>
          <w:rFonts w:ascii="Bahnschrift Condensed" w:hAnsi="Bahnschrift Condensed"/>
          <w:sz w:val="52"/>
          <w:u w:val="single"/>
          <w:lang w:val="es-MX"/>
        </w:rPr>
      </w:pPr>
    </w:p>
    <w:p w:rsidR="00164E91" w:rsidRDefault="00164E91" w:rsidP="0096081B">
      <w:pPr>
        <w:rPr>
          <w:rFonts w:ascii="Bahnschrift Condensed" w:hAnsi="Bahnschrift Condensed"/>
          <w:sz w:val="52"/>
          <w:u w:val="single"/>
          <w:lang w:val="es-MX"/>
        </w:rPr>
      </w:pPr>
    </w:p>
    <w:p w:rsidR="00164E91" w:rsidRPr="00164E91" w:rsidRDefault="00164E91" w:rsidP="00164E91">
      <w:pPr>
        <w:shd w:val="clear" w:color="auto" w:fill="FFFFFF"/>
        <w:spacing w:before="360" w:after="240" w:line="240" w:lineRule="auto"/>
        <w:outlineLvl w:val="2"/>
        <w:rPr>
          <w:rFonts w:eastAsia="Times New Roman"/>
          <w:b/>
          <w:bCs/>
          <w:color w:val="24292E"/>
          <w:sz w:val="30"/>
          <w:szCs w:val="30"/>
          <w:lang w:val="es-MX"/>
        </w:rPr>
      </w:pPr>
      <w:r w:rsidRPr="00164E91">
        <w:rPr>
          <w:rFonts w:eastAsia="Times New Roman"/>
          <w:b/>
          <w:bCs/>
          <w:color w:val="24292E"/>
          <w:sz w:val="30"/>
          <w:szCs w:val="30"/>
          <w:lang w:val="es-MX"/>
        </w:rPr>
        <w:lastRenderedPageBreak/>
        <w:t>¿Cuán sencillo será alinear dos o más secuencias a mano? ¿Cuánto influirán el número de secuencias a alinear, su longitud, y la similitud entre ellas?</w:t>
      </w:r>
    </w:p>
    <w:p w:rsidR="00164E91" w:rsidRPr="00164E91" w:rsidRDefault="00282198" w:rsidP="00164E91">
      <w:pPr>
        <w:shd w:val="clear" w:color="auto" w:fill="FFFFFF"/>
        <w:spacing w:before="360" w:after="240" w:line="240" w:lineRule="auto"/>
        <w:outlineLvl w:val="2"/>
        <w:rPr>
          <w:rFonts w:eastAsia="Times New Roman"/>
          <w:bCs/>
          <w:color w:val="24292E"/>
          <w:sz w:val="36"/>
          <w:szCs w:val="36"/>
          <w:lang w:val="es-MX"/>
        </w:rPr>
      </w:pPr>
      <w:r>
        <w:rPr>
          <w:rFonts w:eastAsia="Times New Roman"/>
          <w:bCs/>
          <w:color w:val="24292E"/>
          <w:sz w:val="36"/>
          <w:szCs w:val="36"/>
          <w:lang w:val="es-MX"/>
        </w:rPr>
        <w:t xml:space="preserve">Si queremos alinear </w:t>
      </w:r>
      <w:proofErr w:type="spellStart"/>
      <w:r>
        <w:rPr>
          <w:rFonts w:eastAsia="Times New Roman"/>
          <w:bCs/>
          <w:color w:val="24292E"/>
          <w:sz w:val="36"/>
          <w:szCs w:val="36"/>
          <w:lang w:val="es-MX"/>
        </w:rPr>
        <w:t>mas</w:t>
      </w:r>
      <w:proofErr w:type="spellEnd"/>
      <w:r>
        <w:rPr>
          <w:rFonts w:eastAsia="Times New Roman"/>
          <w:bCs/>
          <w:color w:val="24292E"/>
          <w:sz w:val="36"/>
          <w:szCs w:val="36"/>
          <w:lang w:val="es-MX"/>
        </w:rPr>
        <w:t xml:space="preserve"> de dos </w:t>
      </w:r>
      <w:proofErr w:type="spellStart"/>
      <w:r>
        <w:rPr>
          <w:rFonts w:eastAsia="Times New Roman"/>
          <w:bCs/>
          <w:color w:val="24292E"/>
          <w:sz w:val="36"/>
          <w:szCs w:val="36"/>
          <w:lang w:val="es-MX"/>
        </w:rPr>
        <w:t>sencuencias</w:t>
      </w:r>
      <w:proofErr w:type="spellEnd"/>
      <w:r>
        <w:rPr>
          <w:rFonts w:eastAsia="Times New Roman"/>
          <w:bCs/>
          <w:color w:val="24292E"/>
          <w:sz w:val="36"/>
          <w:szCs w:val="36"/>
          <w:lang w:val="es-MX"/>
        </w:rPr>
        <w:t xml:space="preserve"> a mano </w:t>
      </w:r>
      <w:proofErr w:type="spellStart"/>
      <w:r>
        <w:rPr>
          <w:rFonts w:eastAsia="Times New Roman"/>
          <w:bCs/>
          <w:color w:val="24292E"/>
          <w:sz w:val="36"/>
          <w:szCs w:val="36"/>
          <w:lang w:val="es-MX"/>
        </w:rPr>
        <w:t>seria</w:t>
      </w:r>
      <w:proofErr w:type="spellEnd"/>
      <w:r>
        <w:rPr>
          <w:rFonts w:eastAsia="Times New Roman"/>
          <w:bCs/>
          <w:color w:val="24292E"/>
          <w:sz w:val="36"/>
          <w:szCs w:val="36"/>
          <w:lang w:val="es-MX"/>
        </w:rPr>
        <w:t xml:space="preserve"> muy </w:t>
      </w:r>
      <w:proofErr w:type="gramStart"/>
      <w:r>
        <w:rPr>
          <w:rFonts w:eastAsia="Times New Roman"/>
          <w:bCs/>
          <w:color w:val="24292E"/>
          <w:sz w:val="36"/>
          <w:szCs w:val="36"/>
          <w:lang w:val="es-MX"/>
        </w:rPr>
        <w:t>difícil  por</w:t>
      </w:r>
      <w:proofErr w:type="gramEnd"/>
      <w:r>
        <w:rPr>
          <w:rFonts w:eastAsia="Times New Roman"/>
          <w:bCs/>
          <w:color w:val="24292E"/>
          <w:sz w:val="36"/>
          <w:szCs w:val="36"/>
          <w:lang w:val="es-MX"/>
        </w:rPr>
        <w:t xml:space="preserve"> sus distintas longitudes ;En cuanto a dos </w:t>
      </w:r>
      <w:proofErr w:type="spellStart"/>
      <w:r>
        <w:rPr>
          <w:rFonts w:eastAsia="Times New Roman"/>
          <w:bCs/>
          <w:color w:val="24292E"/>
          <w:sz w:val="36"/>
          <w:szCs w:val="36"/>
          <w:lang w:val="es-MX"/>
        </w:rPr>
        <w:t>sencuencias</w:t>
      </w:r>
      <w:proofErr w:type="spellEnd"/>
      <w:r>
        <w:rPr>
          <w:rFonts w:eastAsia="Times New Roman"/>
          <w:bCs/>
          <w:color w:val="24292E"/>
          <w:sz w:val="36"/>
          <w:szCs w:val="36"/>
          <w:lang w:val="es-MX"/>
        </w:rPr>
        <w:t xml:space="preserve">, resulta sencillo alinearlas </w:t>
      </w:r>
      <w:r w:rsidR="00164E91">
        <w:rPr>
          <w:rFonts w:eastAsia="Times New Roman"/>
          <w:bCs/>
          <w:color w:val="24292E"/>
          <w:sz w:val="36"/>
          <w:szCs w:val="36"/>
          <w:lang w:val="es-MX"/>
        </w:rPr>
        <w:t>porque son secuencias de aminoácidos cortas , alrededor de 100 caracteres  presentan</w:t>
      </w:r>
      <w:bookmarkStart w:id="0" w:name="_GoBack"/>
      <w:bookmarkEnd w:id="0"/>
      <w:r w:rsidR="00164E91">
        <w:rPr>
          <w:rFonts w:eastAsia="Times New Roman"/>
          <w:bCs/>
          <w:color w:val="24292E"/>
          <w:sz w:val="36"/>
          <w:szCs w:val="36"/>
          <w:lang w:val="es-MX"/>
        </w:rPr>
        <w:t>do similitudes</w:t>
      </w:r>
      <w:r>
        <w:rPr>
          <w:rFonts w:eastAsia="Times New Roman"/>
          <w:bCs/>
          <w:color w:val="24292E"/>
          <w:sz w:val="36"/>
          <w:szCs w:val="36"/>
          <w:lang w:val="es-MX"/>
        </w:rPr>
        <w:t>.</w:t>
      </w:r>
    </w:p>
    <w:p w:rsidR="00164E91" w:rsidRPr="0096081B" w:rsidRDefault="00164E91" w:rsidP="0096081B">
      <w:pPr>
        <w:rPr>
          <w:rFonts w:ascii="Bahnschrift Condensed" w:hAnsi="Bahnschrift Condensed"/>
          <w:sz w:val="52"/>
          <w:u w:val="single"/>
          <w:lang w:val="es-MX"/>
        </w:rPr>
      </w:pPr>
    </w:p>
    <w:sectPr w:rsidR="00164E91" w:rsidRPr="009608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81B"/>
    <w:rsid w:val="00164E91"/>
    <w:rsid w:val="00282198"/>
    <w:rsid w:val="0096081B"/>
    <w:rsid w:val="00BF2FAD"/>
    <w:rsid w:val="00E14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1752A"/>
  <w15:chartTrackingRefBased/>
  <w15:docId w15:val="{BBB53254-4B43-4308-B018-A3640737A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HAnsi"/>
        <w:sz w:val="40"/>
        <w:szCs w:val="5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164E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96081B"/>
    <w:rPr>
      <w:b/>
      <w:bCs/>
    </w:rPr>
  </w:style>
  <w:style w:type="table" w:styleId="Tablaconcuadrcula">
    <w:name w:val="Table Grid"/>
    <w:basedOn w:val="Tablanormal"/>
    <w:uiPriority w:val="39"/>
    <w:rsid w:val="009608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164E91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852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2021-04-26T02:51:00Z</dcterms:created>
  <dcterms:modified xsi:type="dcterms:W3CDTF">2021-04-26T03:37:00Z</dcterms:modified>
</cp:coreProperties>
</file>