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6A4A66D4"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000000">
          <w:pPr>
            <w:pStyle w:val="Verzeichnis2"/>
            <w:tabs>
              <w:tab w:val="left" w:pos="660"/>
              <w:tab w:val="right" w:leader="dot" w:pos="9062"/>
            </w:tabs>
            <w:rPr>
              <w:rFonts w:asciiTheme="minorHAnsi" w:hAnsiTheme="minorHAnsi"/>
              <w:noProof/>
              <w:lang w:val="en-US"/>
            </w:rPr>
          </w:pPr>
          <w:hyperlink w:anchor="_Toc117242365" w:history="1">
            <w:r w:rsidR="00AC077B" w:rsidRPr="000D7D59">
              <w:rPr>
                <w:rStyle w:val="Hyperlink"/>
                <w:rFonts w:eastAsiaTheme="majorEastAsia" w:cstheme="majorBidi"/>
                <w:noProof/>
              </w:rPr>
              <w:t>1.</w:t>
            </w:r>
            <w:r w:rsidR="00AC077B">
              <w:rPr>
                <w:rFonts w:asciiTheme="minorHAnsi" w:hAnsiTheme="minorHAnsi"/>
                <w:noProof/>
                <w:lang w:val="en-US"/>
              </w:rPr>
              <w:tab/>
            </w:r>
            <w:r w:rsidR="00AC077B" w:rsidRPr="000D7D59">
              <w:rPr>
                <w:rStyle w:val="Hyperlink"/>
                <w:rFonts w:eastAsiaTheme="majorEastAsia" w:cstheme="majorBidi"/>
                <w:noProof/>
              </w:rPr>
              <w:t>Introduction</w:t>
            </w:r>
            <w:r w:rsidR="00AC077B">
              <w:rPr>
                <w:noProof/>
                <w:webHidden/>
              </w:rPr>
              <w:tab/>
            </w:r>
            <w:r w:rsidR="00AC077B">
              <w:rPr>
                <w:noProof/>
                <w:webHidden/>
              </w:rPr>
              <w:fldChar w:fldCharType="begin"/>
            </w:r>
            <w:r w:rsidR="00AC077B">
              <w:rPr>
                <w:noProof/>
                <w:webHidden/>
              </w:rPr>
              <w:instrText xml:space="preserve"> PAGEREF _Toc117242365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5A309FF4" w14:textId="1C9FC2E0" w:rsidR="00AC077B" w:rsidRDefault="00000000">
          <w:pPr>
            <w:pStyle w:val="Verzeichnis3"/>
            <w:tabs>
              <w:tab w:val="left" w:pos="1100"/>
              <w:tab w:val="right" w:leader="dot" w:pos="9062"/>
            </w:tabs>
            <w:rPr>
              <w:rFonts w:asciiTheme="minorHAnsi" w:hAnsiTheme="minorHAnsi"/>
              <w:noProof/>
              <w:lang w:val="en-US"/>
            </w:rPr>
          </w:pPr>
          <w:hyperlink w:anchor="_Toc117242366" w:history="1">
            <w:r w:rsidR="00AC077B" w:rsidRPr="000D7D59">
              <w:rPr>
                <w:rStyle w:val="Hyperlink"/>
                <w:rFonts w:eastAsiaTheme="majorEastAsia" w:cstheme="majorBidi"/>
                <w:noProof/>
                <w:spacing w:val="4"/>
              </w:rPr>
              <w:t>1.1.</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en-US"/>
              </w:rPr>
              <w:t>Brain Connectivity</w:t>
            </w:r>
            <w:r w:rsidR="00AC077B">
              <w:rPr>
                <w:noProof/>
                <w:webHidden/>
              </w:rPr>
              <w:tab/>
            </w:r>
            <w:r w:rsidR="00AC077B">
              <w:rPr>
                <w:noProof/>
                <w:webHidden/>
              </w:rPr>
              <w:fldChar w:fldCharType="begin"/>
            </w:r>
            <w:r w:rsidR="00AC077B">
              <w:rPr>
                <w:noProof/>
                <w:webHidden/>
              </w:rPr>
              <w:instrText xml:space="preserve"> PAGEREF _Toc117242366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16752910" w14:textId="78D98A36" w:rsidR="00AC077B" w:rsidRDefault="00000000">
          <w:pPr>
            <w:pStyle w:val="Verzeichnis3"/>
            <w:tabs>
              <w:tab w:val="left" w:pos="1100"/>
              <w:tab w:val="right" w:leader="dot" w:pos="9062"/>
            </w:tabs>
            <w:rPr>
              <w:rFonts w:asciiTheme="minorHAnsi" w:hAnsiTheme="minorHAnsi"/>
              <w:noProof/>
              <w:lang w:val="en-US"/>
            </w:rPr>
          </w:pPr>
          <w:hyperlink w:anchor="_Toc117242367" w:history="1">
            <w:r w:rsidR="00AC077B" w:rsidRPr="000D7D59">
              <w:rPr>
                <w:rStyle w:val="Hyperlink"/>
                <w:rFonts w:eastAsiaTheme="majorEastAsia" w:cstheme="majorBidi"/>
                <w:noProof/>
                <w:spacing w:val="4"/>
                <w:lang w:val="de-DE"/>
              </w:rPr>
              <w:t>1.2.</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de-DE"/>
              </w:rPr>
              <w:t>Stroke</w:t>
            </w:r>
            <w:r w:rsidR="00AC077B">
              <w:rPr>
                <w:noProof/>
                <w:webHidden/>
              </w:rPr>
              <w:tab/>
            </w:r>
            <w:r w:rsidR="00AC077B">
              <w:rPr>
                <w:noProof/>
                <w:webHidden/>
              </w:rPr>
              <w:fldChar w:fldCharType="begin"/>
            </w:r>
            <w:r w:rsidR="00AC077B">
              <w:rPr>
                <w:noProof/>
                <w:webHidden/>
              </w:rPr>
              <w:instrText xml:space="preserve"> PAGEREF _Toc117242367 \h </w:instrText>
            </w:r>
            <w:r w:rsidR="00AC077B">
              <w:rPr>
                <w:noProof/>
                <w:webHidden/>
              </w:rPr>
            </w:r>
            <w:r w:rsidR="00AC077B">
              <w:rPr>
                <w:noProof/>
                <w:webHidden/>
              </w:rPr>
              <w:fldChar w:fldCharType="separate"/>
            </w:r>
            <w:r w:rsidR="00AC077B">
              <w:rPr>
                <w:noProof/>
                <w:webHidden/>
              </w:rPr>
              <w:t>8</w:t>
            </w:r>
            <w:r w:rsidR="00AC077B">
              <w:rPr>
                <w:noProof/>
                <w:webHidden/>
              </w:rPr>
              <w:fldChar w:fldCharType="end"/>
            </w:r>
          </w:hyperlink>
        </w:p>
        <w:p w14:paraId="27B500FD" w14:textId="0EA54389" w:rsidR="00AC077B" w:rsidRDefault="00000000">
          <w:pPr>
            <w:pStyle w:val="Verzeichnis3"/>
            <w:tabs>
              <w:tab w:val="left" w:pos="1100"/>
              <w:tab w:val="right" w:leader="dot" w:pos="9062"/>
            </w:tabs>
            <w:rPr>
              <w:rFonts w:asciiTheme="minorHAnsi" w:hAnsiTheme="minorHAnsi"/>
              <w:noProof/>
              <w:lang w:val="en-US"/>
            </w:rPr>
          </w:pPr>
          <w:hyperlink w:anchor="_Toc117242368" w:history="1">
            <w:r w:rsidR="00AC077B" w:rsidRPr="000D7D59">
              <w:rPr>
                <w:rStyle w:val="Hyperlink"/>
                <w:rFonts w:eastAsiaTheme="majorEastAsia" w:cstheme="majorBidi"/>
                <w:noProof/>
                <w:spacing w:val="4"/>
              </w:rPr>
              <w:t>1.3.</w:t>
            </w:r>
            <w:r w:rsidR="00AC077B">
              <w:rPr>
                <w:rFonts w:asciiTheme="minorHAnsi" w:hAnsiTheme="minorHAnsi"/>
                <w:noProof/>
                <w:lang w:val="en-US"/>
              </w:rPr>
              <w:tab/>
            </w:r>
            <w:r w:rsidR="00AC077B" w:rsidRPr="000D7D59">
              <w:rPr>
                <w:rStyle w:val="Hyperlink"/>
                <w:rFonts w:eastAsiaTheme="majorEastAsia" w:cstheme="majorBidi"/>
                <w:noProof/>
                <w:spacing w:val="4"/>
              </w:rPr>
              <w:t>Visuospatial Neglect</w:t>
            </w:r>
            <w:r w:rsidR="00AC077B">
              <w:rPr>
                <w:noProof/>
                <w:webHidden/>
              </w:rPr>
              <w:tab/>
            </w:r>
            <w:r w:rsidR="00AC077B">
              <w:rPr>
                <w:noProof/>
                <w:webHidden/>
              </w:rPr>
              <w:fldChar w:fldCharType="begin"/>
            </w:r>
            <w:r w:rsidR="00AC077B">
              <w:rPr>
                <w:noProof/>
                <w:webHidden/>
              </w:rPr>
              <w:instrText xml:space="preserve"> PAGEREF _Toc117242368 \h </w:instrText>
            </w:r>
            <w:r w:rsidR="00AC077B">
              <w:rPr>
                <w:noProof/>
                <w:webHidden/>
              </w:rPr>
            </w:r>
            <w:r w:rsidR="00AC077B">
              <w:rPr>
                <w:noProof/>
                <w:webHidden/>
              </w:rPr>
              <w:fldChar w:fldCharType="separate"/>
            </w:r>
            <w:r w:rsidR="00AC077B">
              <w:rPr>
                <w:noProof/>
                <w:webHidden/>
              </w:rPr>
              <w:t>10</w:t>
            </w:r>
            <w:r w:rsidR="00AC077B">
              <w:rPr>
                <w:noProof/>
                <w:webHidden/>
              </w:rPr>
              <w:fldChar w:fldCharType="end"/>
            </w:r>
          </w:hyperlink>
        </w:p>
        <w:p w14:paraId="65F3A9E6" w14:textId="5B7C9461" w:rsidR="00AC077B" w:rsidRDefault="00000000">
          <w:pPr>
            <w:pStyle w:val="Verzeichnis3"/>
            <w:tabs>
              <w:tab w:val="left" w:pos="1100"/>
              <w:tab w:val="right" w:leader="dot" w:pos="9062"/>
            </w:tabs>
            <w:rPr>
              <w:rFonts w:asciiTheme="minorHAnsi" w:hAnsiTheme="minorHAnsi"/>
              <w:noProof/>
              <w:lang w:val="en-US"/>
            </w:rPr>
          </w:pPr>
          <w:hyperlink w:anchor="_Toc117242369" w:history="1">
            <w:r w:rsidR="00AC077B" w:rsidRPr="000D7D59">
              <w:rPr>
                <w:rStyle w:val="Hyperlink"/>
                <w:rFonts w:eastAsiaTheme="majorEastAsia" w:cstheme="majorBidi"/>
                <w:noProof/>
                <w:spacing w:val="4"/>
              </w:rPr>
              <w:t>1.4.</w:t>
            </w:r>
            <w:r w:rsidR="00AC077B">
              <w:rPr>
                <w:rFonts w:asciiTheme="minorHAnsi" w:hAnsiTheme="minorHAnsi"/>
                <w:noProof/>
                <w:lang w:val="en-US"/>
              </w:rPr>
              <w:tab/>
            </w:r>
            <w:r w:rsidR="00AC077B" w:rsidRPr="000D7D59">
              <w:rPr>
                <w:rStyle w:val="Hyperlink"/>
                <w:rFonts w:eastAsiaTheme="majorEastAsia" w:cstheme="majorBidi"/>
                <w:noProof/>
                <w:spacing w:val="4"/>
              </w:rPr>
              <w:t>Motivation</w:t>
            </w:r>
            <w:r w:rsidR="00AC077B">
              <w:rPr>
                <w:noProof/>
                <w:webHidden/>
              </w:rPr>
              <w:tab/>
            </w:r>
            <w:r w:rsidR="00AC077B">
              <w:rPr>
                <w:noProof/>
                <w:webHidden/>
              </w:rPr>
              <w:fldChar w:fldCharType="begin"/>
            </w:r>
            <w:r w:rsidR="00AC077B">
              <w:rPr>
                <w:noProof/>
                <w:webHidden/>
              </w:rPr>
              <w:instrText xml:space="preserve"> PAGEREF _Toc117242369 \h </w:instrText>
            </w:r>
            <w:r w:rsidR="00AC077B">
              <w:rPr>
                <w:noProof/>
                <w:webHidden/>
              </w:rPr>
            </w:r>
            <w:r w:rsidR="00AC077B">
              <w:rPr>
                <w:noProof/>
                <w:webHidden/>
              </w:rPr>
              <w:fldChar w:fldCharType="separate"/>
            </w:r>
            <w:r w:rsidR="00AC077B">
              <w:rPr>
                <w:noProof/>
                <w:webHidden/>
              </w:rPr>
              <w:t>13</w:t>
            </w:r>
            <w:r w:rsidR="00AC077B">
              <w:rPr>
                <w:noProof/>
                <w:webHidden/>
              </w:rPr>
              <w:fldChar w:fldCharType="end"/>
            </w:r>
          </w:hyperlink>
        </w:p>
        <w:p w14:paraId="4FC9BB0A" w14:textId="00A8E122" w:rsidR="00AC077B" w:rsidRDefault="00000000">
          <w:pPr>
            <w:pStyle w:val="Verzeichnis2"/>
            <w:tabs>
              <w:tab w:val="left" w:pos="660"/>
              <w:tab w:val="right" w:leader="dot" w:pos="9062"/>
            </w:tabs>
            <w:rPr>
              <w:rFonts w:asciiTheme="minorHAnsi" w:hAnsiTheme="minorHAnsi"/>
              <w:noProof/>
              <w:lang w:val="en-US"/>
            </w:rPr>
          </w:pPr>
          <w:hyperlink w:anchor="_Toc117242370" w:history="1">
            <w:r w:rsidR="00AC077B" w:rsidRPr="000D7D59">
              <w:rPr>
                <w:rStyle w:val="Hyperlink"/>
                <w:noProof/>
              </w:rPr>
              <w:t>2.</w:t>
            </w:r>
            <w:r w:rsidR="00AC077B">
              <w:rPr>
                <w:rFonts w:asciiTheme="minorHAnsi" w:hAnsiTheme="minorHAnsi"/>
                <w:noProof/>
                <w:lang w:val="en-US"/>
              </w:rPr>
              <w:tab/>
            </w:r>
            <w:r w:rsidR="00AC077B" w:rsidRPr="000D7D59">
              <w:rPr>
                <w:rStyle w:val="Hyperlink"/>
                <w:noProof/>
              </w:rPr>
              <w:t>Material &amp; Methods</w:t>
            </w:r>
            <w:r w:rsidR="00AC077B">
              <w:rPr>
                <w:noProof/>
                <w:webHidden/>
              </w:rPr>
              <w:tab/>
            </w:r>
            <w:r w:rsidR="00AC077B">
              <w:rPr>
                <w:noProof/>
                <w:webHidden/>
              </w:rPr>
              <w:fldChar w:fldCharType="begin"/>
            </w:r>
            <w:r w:rsidR="00AC077B">
              <w:rPr>
                <w:noProof/>
                <w:webHidden/>
              </w:rPr>
              <w:instrText xml:space="preserve"> PAGEREF _Toc117242370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09194A59" w14:textId="4FEE4C05" w:rsidR="00AC077B" w:rsidRDefault="00000000">
          <w:pPr>
            <w:pStyle w:val="Verzeichnis3"/>
            <w:tabs>
              <w:tab w:val="left" w:pos="1100"/>
              <w:tab w:val="right" w:leader="dot" w:pos="9062"/>
            </w:tabs>
            <w:rPr>
              <w:rFonts w:asciiTheme="minorHAnsi" w:hAnsiTheme="minorHAnsi"/>
              <w:noProof/>
              <w:lang w:val="en-US"/>
            </w:rPr>
          </w:pPr>
          <w:hyperlink w:anchor="_Toc117242371" w:history="1">
            <w:r w:rsidR="00AC077B" w:rsidRPr="000D7D59">
              <w:rPr>
                <w:rStyle w:val="Hyperlink"/>
                <w:noProof/>
              </w:rPr>
              <w:t>2.1.</w:t>
            </w:r>
            <w:r w:rsidR="00AC077B">
              <w:rPr>
                <w:rFonts w:asciiTheme="minorHAnsi" w:hAnsiTheme="minorHAnsi"/>
                <w:noProof/>
                <w:lang w:val="en-US"/>
              </w:rPr>
              <w:tab/>
            </w:r>
            <w:r w:rsidR="00AC077B" w:rsidRPr="000D7D59">
              <w:rPr>
                <w:rStyle w:val="Hyperlink"/>
                <w:noProof/>
              </w:rPr>
              <w:t>Patient Sample</w:t>
            </w:r>
            <w:r w:rsidR="00AC077B">
              <w:rPr>
                <w:noProof/>
                <w:webHidden/>
              </w:rPr>
              <w:tab/>
            </w:r>
            <w:r w:rsidR="00AC077B">
              <w:rPr>
                <w:noProof/>
                <w:webHidden/>
              </w:rPr>
              <w:fldChar w:fldCharType="begin"/>
            </w:r>
            <w:r w:rsidR="00AC077B">
              <w:rPr>
                <w:noProof/>
                <w:webHidden/>
              </w:rPr>
              <w:instrText xml:space="preserve"> PAGEREF _Toc117242371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2A45F866" w14:textId="44A51B4C" w:rsidR="00AC077B" w:rsidRDefault="00000000">
          <w:pPr>
            <w:pStyle w:val="Verzeichnis3"/>
            <w:tabs>
              <w:tab w:val="left" w:pos="1100"/>
              <w:tab w:val="right" w:leader="dot" w:pos="9062"/>
            </w:tabs>
            <w:rPr>
              <w:rFonts w:asciiTheme="minorHAnsi" w:hAnsiTheme="minorHAnsi"/>
              <w:noProof/>
              <w:lang w:val="en-US"/>
            </w:rPr>
          </w:pPr>
          <w:hyperlink w:anchor="_Toc117242372" w:history="1">
            <w:r w:rsidR="00AC077B" w:rsidRPr="000D7D59">
              <w:rPr>
                <w:rStyle w:val="Hyperlink"/>
                <w:noProof/>
              </w:rPr>
              <w:t>2.2.</w:t>
            </w:r>
            <w:r w:rsidR="00AC077B">
              <w:rPr>
                <w:rFonts w:asciiTheme="minorHAnsi" w:hAnsiTheme="minorHAnsi"/>
                <w:noProof/>
                <w:lang w:val="en-US"/>
              </w:rPr>
              <w:tab/>
            </w:r>
            <w:r w:rsidR="00AC077B" w:rsidRPr="000D7D59">
              <w:rPr>
                <w:rStyle w:val="Hyperlink"/>
                <w:noProof/>
              </w:rPr>
              <w:t>Behavioural Data</w:t>
            </w:r>
            <w:r w:rsidR="00AC077B">
              <w:rPr>
                <w:noProof/>
                <w:webHidden/>
              </w:rPr>
              <w:tab/>
            </w:r>
            <w:r w:rsidR="00AC077B">
              <w:rPr>
                <w:noProof/>
                <w:webHidden/>
              </w:rPr>
              <w:fldChar w:fldCharType="begin"/>
            </w:r>
            <w:r w:rsidR="00AC077B">
              <w:rPr>
                <w:noProof/>
                <w:webHidden/>
              </w:rPr>
              <w:instrText xml:space="preserve"> PAGEREF _Toc117242372 \h </w:instrText>
            </w:r>
            <w:r w:rsidR="00AC077B">
              <w:rPr>
                <w:noProof/>
                <w:webHidden/>
              </w:rPr>
            </w:r>
            <w:r w:rsidR="00AC077B">
              <w:rPr>
                <w:noProof/>
                <w:webHidden/>
              </w:rPr>
              <w:fldChar w:fldCharType="separate"/>
            </w:r>
            <w:r w:rsidR="00AC077B">
              <w:rPr>
                <w:noProof/>
                <w:webHidden/>
              </w:rPr>
              <w:t>16</w:t>
            </w:r>
            <w:r w:rsidR="00AC077B">
              <w:rPr>
                <w:noProof/>
                <w:webHidden/>
              </w:rPr>
              <w:fldChar w:fldCharType="end"/>
            </w:r>
          </w:hyperlink>
        </w:p>
        <w:p w14:paraId="59572025" w14:textId="61E71E96" w:rsidR="00AC077B" w:rsidRDefault="00000000">
          <w:pPr>
            <w:pStyle w:val="Verzeichnis3"/>
            <w:tabs>
              <w:tab w:val="left" w:pos="1100"/>
              <w:tab w:val="right" w:leader="dot" w:pos="9062"/>
            </w:tabs>
            <w:rPr>
              <w:rFonts w:asciiTheme="minorHAnsi" w:hAnsiTheme="minorHAnsi"/>
              <w:noProof/>
              <w:lang w:val="en-US"/>
            </w:rPr>
          </w:pPr>
          <w:hyperlink w:anchor="_Toc117242373" w:history="1">
            <w:r w:rsidR="00AC077B" w:rsidRPr="000D7D59">
              <w:rPr>
                <w:rStyle w:val="Hyperlink"/>
                <w:noProof/>
              </w:rPr>
              <w:t>2.3.</w:t>
            </w:r>
            <w:r w:rsidR="00AC077B">
              <w:rPr>
                <w:rFonts w:asciiTheme="minorHAnsi" w:hAnsiTheme="minorHAnsi"/>
                <w:noProof/>
                <w:lang w:val="en-US"/>
              </w:rPr>
              <w:tab/>
            </w:r>
            <w:r w:rsidR="00AC077B" w:rsidRPr="000D7D59">
              <w:rPr>
                <w:rStyle w:val="Hyperlink"/>
                <w:noProof/>
              </w:rPr>
              <w:t>Neuroimaging Data</w:t>
            </w:r>
            <w:r w:rsidR="00AC077B">
              <w:rPr>
                <w:noProof/>
                <w:webHidden/>
              </w:rPr>
              <w:tab/>
            </w:r>
            <w:r w:rsidR="00AC077B">
              <w:rPr>
                <w:noProof/>
                <w:webHidden/>
              </w:rPr>
              <w:fldChar w:fldCharType="begin"/>
            </w:r>
            <w:r w:rsidR="00AC077B">
              <w:rPr>
                <w:noProof/>
                <w:webHidden/>
              </w:rPr>
              <w:instrText xml:space="preserve"> PAGEREF _Toc117242373 \h </w:instrText>
            </w:r>
            <w:r w:rsidR="00AC077B">
              <w:rPr>
                <w:noProof/>
                <w:webHidden/>
              </w:rPr>
            </w:r>
            <w:r w:rsidR="00AC077B">
              <w:rPr>
                <w:noProof/>
                <w:webHidden/>
              </w:rPr>
              <w:fldChar w:fldCharType="separate"/>
            </w:r>
            <w:r w:rsidR="00AC077B">
              <w:rPr>
                <w:noProof/>
                <w:webHidden/>
              </w:rPr>
              <w:t>17</w:t>
            </w:r>
            <w:r w:rsidR="00AC077B">
              <w:rPr>
                <w:noProof/>
                <w:webHidden/>
              </w:rPr>
              <w:fldChar w:fldCharType="end"/>
            </w:r>
          </w:hyperlink>
        </w:p>
        <w:p w14:paraId="7E790307" w14:textId="4E95BBA3" w:rsidR="00AC077B" w:rsidRDefault="00000000">
          <w:pPr>
            <w:pStyle w:val="Verzeichnis2"/>
            <w:tabs>
              <w:tab w:val="left" w:pos="660"/>
              <w:tab w:val="right" w:leader="dot" w:pos="9062"/>
            </w:tabs>
            <w:rPr>
              <w:rFonts w:asciiTheme="minorHAnsi" w:hAnsiTheme="minorHAnsi"/>
              <w:noProof/>
              <w:lang w:val="en-US"/>
            </w:rPr>
          </w:pPr>
          <w:hyperlink w:anchor="_Toc117242374" w:history="1">
            <w:r w:rsidR="00AC077B" w:rsidRPr="000D7D59">
              <w:rPr>
                <w:rStyle w:val="Hyperlink"/>
                <w:noProof/>
              </w:rPr>
              <w:t>3.</w:t>
            </w:r>
            <w:r w:rsidR="00AC077B">
              <w:rPr>
                <w:rFonts w:asciiTheme="minorHAnsi" w:hAnsiTheme="minorHAnsi"/>
                <w:noProof/>
                <w:lang w:val="en-US"/>
              </w:rPr>
              <w:tab/>
            </w:r>
            <w:r w:rsidR="00AC077B" w:rsidRPr="000D7D59">
              <w:rPr>
                <w:rStyle w:val="Hyperlink"/>
                <w:noProof/>
              </w:rPr>
              <w:t>Data Analysis</w:t>
            </w:r>
            <w:r w:rsidR="00AC077B">
              <w:rPr>
                <w:noProof/>
                <w:webHidden/>
              </w:rPr>
              <w:tab/>
            </w:r>
            <w:r w:rsidR="00AC077B">
              <w:rPr>
                <w:noProof/>
                <w:webHidden/>
              </w:rPr>
              <w:fldChar w:fldCharType="begin"/>
            </w:r>
            <w:r w:rsidR="00AC077B">
              <w:rPr>
                <w:noProof/>
                <w:webHidden/>
              </w:rPr>
              <w:instrText xml:space="preserve"> PAGEREF _Toc117242374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037630B6" w14:textId="514E7058" w:rsidR="00AC077B" w:rsidRDefault="00000000">
          <w:pPr>
            <w:pStyle w:val="Verzeichnis3"/>
            <w:tabs>
              <w:tab w:val="left" w:pos="1100"/>
              <w:tab w:val="right" w:leader="dot" w:pos="9062"/>
            </w:tabs>
            <w:rPr>
              <w:rFonts w:asciiTheme="minorHAnsi" w:hAnsiTheme="minorHAnsi"/>
              <w:noProof/>
              <w:lang w:val="en-US"/>
            </w:rPr>
          </w:pPr>
          <w:hyperlink w:anchor="_Toc117242375" w:history="1">
            <w:r w:rsidR="00AC077B" w:rsidRPr="000D7D59">
              <w:rPr>
                <w:rStyle w:val="Hyperlink"/>
                <w:noProof/>
              </w:rPr>
              <w:t>3.1.</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_Toc117242375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683771AF" w14:textId="743C3143" w:rsidR="00AC077B" w:rsidRDefault="00000000">
          <w:pPr>
            <w:pStyle w:val="Verzeichnis3"/>
            <w:tabs>
              <w:tab w:val="left" w:pos="1100"/>
              <w:tab w:val="right" w:leader="dot" w:pos="9062"/>
            </w:tabs>
            <w:rPr>
              <w:rFonts w:asciiTheme="minorHAnsi" w:hAnsiTheme="minorHAnsi"/>
              <w:noProof/>
              <w:lang w:val="en-US"/>
            </w:rPr>
          </w:pPr>
          <w:hyperlink w:anchor="_Toc117242376" w:history="1">
            <w:r w:rsidR="00AC077B" w:rsidRPr="000D7D59">
              <w:rPr>
                <w:rStyle w:val="Hyperlink"/>
                <w:noProof/>
                <w:lang w:val="de-DE"/>
              </w:rPr>
              <w:t>3.2.</w:t>
            </w:r>
            <w:r w:rsidR="00AC077B">
              <w:rPr>
                <w:rFonts w:asciiTheme="minorHAnsi" w:hAnsiTheme="minorHAnsi"/>
                <w:noProof/>
                <w:lang w:val="en-US"/>
              </w:rPr>
              <w:tab/>
            </w:r>
            <w:r w:rsidR="00AC077B" w:rsidRPr="000D7D59">
              <w:rPr>
                <w:rStyle w:val="Hyperlink"/>
                <w:noProof/>
                <w:lang w:val="de-DE"/>
              </w:rPr>
              <w:t>Whole-Brain Disconnectivity</w:t>
            </w:r>
            <w:r w:rsidR="00AC077B">
              <w:rPr>
                <w:noProof/>
                <w:webHidden/>
              </w:rPr>
              <w:tab/>
            </w:r>
            <w:r w:rsidR="00AC077B">
              <w:rPr>
                <w:noProof/>
                <w:webHidden/>
              </w:rPr>
              <w:fldChar w:fldCharType="begin"/>
            </w:r>
            <w:r w:rsidR="00AC077B">
              <w:rPr>
                <w:noProof/>
                <w:webHidden/>
              </w:rPr>
              <w:instrText xml:space="preserve"> PAGEREF _Toc117242376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32112FED" w14:textId="63940173" w:rsidR="00AC077B" w:rsidRDefault="00000000">
          <w:pPr>
            <w:pStyle w:val="Verzeichnis3"/>
            <w:tabs>
              <w:tab w:val="left" w:pos="1100"/>
              <w:tab w:val="right" w:leader="dot" w:pos="9062"/>
            </w:tabs>
            <w:rPr>
              <w:rFonts w:asciiTheme="minorHAnsi" w:hAnsiTheme="minorHAnsi"/>
              <w:noProof/>
              <w:lang w:val="en-US"/>
            </w:rPr>
          </w:pPr>
          <w:hyperlink w:anchor="_Toc117242377" w:history="1">
            <w:r w:rsidR="00AC077B" w:rsidRPr="000D7D59">
              <w:rPr>
                <w:rStyle w:val="Hyperlink"/>
                <w:noProof/>
                <w:lang w:val="de-DE"/>
              </w:rPr>
              <w:t>3.3.</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_Toc117242377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58685968" w14:textId="03B23F97" w:rsidR="00AC077B" w:rsidRDefault="00000000">
          <w:pPr>
            <w:pStyle w:val="Verzeichnis3"/>
            <w:tabs>
              <w:tab w:val="left" w:pos="1100"/>
              <w:tab w:val="right" w:leader="dot" w:pos="9062"/>
            </w:tabs>
            <w:rPr>
              <w:rFonts w:asciiTheme="minorHAnsi" w:hAnsiTheme="minorHAnsi"/>
              <w:noProof/>
              <w:lang w:val="en-US"/>
            </w:rPr>
          </w:pPr>
          <w:hyperlink w:anchor="_Toc117242378" w:history="1">
            <w:r w:rsidR="00AC077B" w:rsidRPr="000D7D59">
              <w:rPr>
                <w:rStyle w:val="Hyperlink"/>
                <w:noProof/>
              </w:rPr>
              <w:t>3.4.</w:t>
            </w:r>
            <w:r w:rsidR="00AC077B">
              <w:rPr>
                <w:rFonts w:asciiTheme="minorHAnsi" w:hAnsiTheme="minorHAnsi"/>
                <w:noProof/>
                <w:lang w:val="en-US"/>
              </w:rPr>
              <w:tab/>
            </w:r>
            <w:r w:rsidR="00AC077B" w:rsidRPr="000D7D59">
              <w:rPr>
                <w:rStyle w:val="Hyperlink"/>
                <w:noProof/>
              </w:rPr>
              <w:t>Prediction of Patient Status</w:t>
            </w:r>
            <w:r w:rsidR="00AC077B">
              <w:rPr>
                <w:noProof/>
                <w:webHidden/>
              </w:rPr>
              <w:tab/>
            </w:r>
            <w:r w:rsidR="00AC077B">
              <w:rPr>
                <w:noProof/>
                <w:webHidden/>
              </w:rPr>
              <w:fldChar w:fldCharType="begin"/>
            </w:r>
            <w:r w:rsidR="00AC077B">
              <w:rPr>
                <w:noProof/>
                <w:webHidden/>
              </w:rPr>
              <w:instrText xml:space="preserve"> PAGEREF _Toc117242378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363AE178" w14:textId="5431EAAB" w:rsidR="00AC077B" w:rsidRDefault="00000000">
          <w:pPr>
            <w:pStyle w:val="Verzeichnis2"/>
            <w:tabs>
              <w:tab w:val="left" w:pos="660"/>
              <w:tab w:val="right" w:leader="dot" w:pos="9062"/>
            </w:tabs>
            <w:rPr>
              <w:rFonts w:asciiTheme="minorHAnsi" w:hAnsiTheme="minorHAnsi"/>
              <w:noProof/>
              <w:lang w:val="en-US"/>
            </w:rPr>
          </w:pPr>
          <w:hyperlink w:anchor="_Toc117242379" w:history="1">
            <w:r w:rsidR="00AC077B" w:rsidRPr="000D7D59">
              <w:rPr>
                <w:rStyle w:val="Hyperlink"/>
                <w:noProof/>
              </w:rPr>
              <w:t>4.</w:t>
            </w:r>
            <w:r w:rsidR="00AC077B">
              <w:rPr>
                <w:rFonts w:asciiTheme="minorHAnsi" w:hAnsiTheme="minorHAnsi"/>
                <w:noProof/>
                <w:lang w:val="en-US"/>
              </w:rPr>
              <w:tab/>
            </w:r>
            <w:r w:rsidR="00AC077B" w:rsidRPr="000D7D59">
              <w:rPr>
                <w:rStyle w:val="Hyperlink"/>
                <w:noProof/>
              </w:rPr>
              <w:t>Results</w:t>
            </w:r>
            <w:r w:rsidR="00AC077B">
              <w:rPr>
                <w:noProof/>
                <w:webHidden/>
              </w:rPr>
              <w:tab/>
            </w:r>
            <w:r w:rsidR="00AC077B">
              <w:rPr>
                <w:noProof/>
                <w:webHidden/>
              </w:rPr>
              <w:fldChar w:fldCharType="begin"/>
            </w:r>
            <w:r w:rsidR="00AC077B">
              <w:rPr>
                <w:noProof/>
                <w:webHidden/>
              </w:rPr>
              <w:instrText xml:space="preserve"> PAGEREF _Toc117242379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0BE887A6" w14:textId="6054238A" w:rsidR="00AC077B" w:rsidRDefault="00000000">
          <w:pPr>
            <w:pStyle w:val="Verzeichnis3"/>
            <w:tabs>
              <w:tab w:val="left" w:pos="1100"/>
              <w:tab w:val="right" w:leader="dot" w:pos="9062"/>
            </w:tabs>
            <w:rPr>
              <w:rFonts w:asciiTheme="minorHAnsi" w:hAnsiTheme="minorHAnsi"/>
              <w:noProof/>
              <w:lang w:val="en-US"/>
            </w:rPr>
          </w:pPr>
          <w:hyperlink w:anchor="_Toc117242380" w:history="1">
            <w:r w:rsidR="00AC077B" w:rsidRPr="000D7D59">
              <w:rPr>
                <w:rStyle w:val="Hyperlink"/>
                <w:noProof/>
                <w:lang w:val="en-US"/>
              </w:rPr>
              <w:t>4.1.</w:t>
            </w:r>
            <w:r w:rsidR="00AC077B">
              <w:rPr>
                <w:rFonts w:asciiTheme="minorHAnsi" w:hAnsiTheme="minorHAnsi"/>
                <w:noProof/>
                <w:lang w:val="en-US"/>
              </w:rPr>
              <w:tab/>
            </w:r>
            <w:r w:rsidR="00AC077B" w:rsidRPr="000D7D59">
              <w:rPr>
                <w:rStyle w:val="Hyperlink"/>
                <w:noProof/>
                <w:lang w:val="en-US"/>
              </w:rPr>
              <w:t>Clinical and Demographic Data</w:t>
            </w:r>
            <w:r w:rsidR="00AC077B">
              <w:rPr>
                <w:noProof/>
                <w:webHidden/>
              </w:rPr>
              <w:tab/>
            </w:r>
            <w:r w:rsidR="00AC077B">
              <w:rPr>
                <w:noProof/>
                <w:webHidden/>
              </w:rPr>
              <w:fldChar w:fldCharType="begin"/>
            </w:r>
            <w:r w:rsidR="00AC077B">
              <w:rPr>
                <w:noProof/>
                <w:webHidden/>
              </w:rPr>
              <w:instrText xml:space="preserve"> PAGEREF _Toc117242380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72A8909E" w14:textId="0B6A30EA" w:rsidR="00AC077B" w:rsidRDefault="00000000">
          <w:pPr>
            <w:pStyle w:val="Verzeichnis3"/>
            <w:tabs>
              <w:tab w:val="left" w:pos="1100"/>
              <w:tab w:val="right" w:leader="dot" w:pos="9062"/>
            </w:tabs>
            <w:rPr>
              <w:rFonts w:asciiTheme="minorHAnsi" w:hAnsiTheme="minorHAnsi"/>
              <w:noProof/>
              <w:lang w:val="en-US"/>
            </w:rPr>
          </w:pPr>
          <w:hyperlink w:anchor="_Toc117242381" w:history="1">
            <w:r w:rsidR="00AC077B" w:rsidRPr="000D7D59">
              <w:rPr>
                <w:rStyle w:val="Hyperlink"/>
                <w:noProof/>
              </w:rPr>
              <w:t>4.2.</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_Toc117242381 \h </w:instrText>
            </w:r>
            <w:r w:rsidR="00AC077B">
              <w:rPr>
                <w:noProof/>
                <w:webHidden/>
              </w:rPr>
            </w:r>
            <w:r w:rsidR="00AC077B">
              <w:rPr>
                <w:noProof/>
                <w:webHidden/>
              </w:rPr>
              <w:fldChar w:fldCharType="separate"/>
            </w:r>
            <w:r w:rsidR="00AC077B">
              <w:rPr>
                <w:noProof/>
                <w:webHidden/>
              </w:rPr>
              <w:t>23</w:t>
            </w:r>
            <w:r w:rsidR="00AC077B">
              <w:rPr>
                <w:noProof/>
                <w:webHidden/>
              </w:rPr>
              <w:fldChar w:fldCharType="end"/>
            </w:r>
          </w:hyperlink>
        </w:p>
        <w:p w14:paraId="47C0E8C5" w14:textId="034BD717" w:rsidR="00AC077B" w:rsidRDefault="00000000">
          <w:pPr>
            <w:pStyle w:val="Verzeichnis3"/>
            <w:tabs>
              <w:tab w:val="left" w:pos="1100"/>
              <w:tab w:val="right" w:leader="dot" w:pos="9062"/>
            </w:tabs>
            <w:rPr>
              <w:rFonts w:asciiTheme="minorHAnsi" w:hAnsiTheme="minorHAnsi"/>
              <w:noProof/>
              <w:lang w:val="en-US"/>
            </w:rPr>
          </w:pPr>
          <w:hyperlink w:anchor="_Toc117242382" w:history="1">
            <w:r w:rsidR="00AC077B" w:rsidRPr="000D7D59">
              <w:rPr>
                <w:rStyle w:val="Hyperlink"/>
                <w:noProof/>
                <w:lang w:val="de-DE"/>
              </w:rPr>
              <w:t>4.3.</w:t>
            </w:r>
            <w:r w:rsidR="00AC077B">
              <w:rPr>
                <w:rFonts w:asciiTheme="minorHAnsi" w:hAnsiTheme="minorHAnsi"/>
                <w:noProof/>
                <w:lang w:val="en-US"/>
              </w:rPr>
              <w:tab/>
            </w:r>
            <w:r w:rsidR="00AC077B" w:rsidRPr="000D7D59">
              <w:rPr>
                <w:rStyle w:val="Hyperlink"/>
                <w:noProof/>
                <w:lang w:val="de-DE"/>
              </w:rPr>
              <w:t>Whole-Brain Disconnectivity Mapping</w:t>
            </w:r>
            <w:r w:rsidR="00AC077B">
              <w:rPr>
                <w:noProof/>
                <w:webHidden/>
              </w:rPr>
              <w:tab/>
            </w:r>
            <w:r w:rsidR="00AC077B">
              <w:rPr>
                <w:noProof/>
                <w:webHidden/>
              </w:rPr>
              <w:fldChar w:fldCharType="begin"/>
            </w:r>
            <w:r w:rsidR="00AC077B">
              <w:rPr>
                <w:noProof/>
                <w:webHidden/>
              </w:rPr>
              <w:instrText xml:space="preserve"> PAGEREF _Toc117242382 \h </w:instrText>
            </w:r>
            <w:r w:rsidR="00AC077B">
              <w:rPr>
                <w:noProof/>
                <w:webHidden/>
              </w:rPr>
            </w:r>
            <w:r w:rsidR="00AC077B">
              <w:rPr>
                <w:noProof/>
                <w:webHidden/>
              </w:rPr>
              <w:fldChar w:fldCharType="separate"/>
            </w:r>
            <w:r w:rsidR="00AC077B">
              <w:rPr>
                <w:noProof/>
                <w:webHidden/>
              </w:rPr>
              <w:t>24</w:t>
            </w:r>
            <w:r w:rsidR="00AC077B">
              <w:rPr>
                <w:noProof/>
                <w:webHidden/>
              </w:rPr>
              <w:fldChar w:fldCharType="end"/>
            </w:r>
          </w:hyperlink>
        </w:p>
        <w:p w14:paraId="4EAEB2A5" w14:textId="4DF44204" w:rsidR="00AC077B" w:rsidRDefault="00000000">
          <w:pPr>
            <w:pStyle w:val="Verzeichnis3"/>
            <w:tabs>
              <w:tab w:val="left" w:pos="1100"/>
              <w:tab w:val="right" w:leader="dot" w:pos="9062"/>
            </w:tabs>
            <w:rPr>
              <w:rFonts w:asciiTheme="minorHAnsi" w:hAnsiTheme="minorHAnsi"/>
              <w:noProof/>
              <w:lang w:val="en-US"/>
            </w:rPr>
          </w:pPr>
          <w:hyperlink w:anchor="_Toc117242383" w:history="1">
            <w:r w:rsidR="00AC077B" w:rsidRPr="000D7D59">
              <w:rPr>
                <w:rStyle w:val="Hyperlink"/>
                <w:noProof/>
                <w:lang w:val="de-DE"/>
              </w:rPr>
              <w:t>4.4.</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_Toc117242383 \h </w:instrText>
            </w:r>
            <w:r w:rsidR="00AC077B">
              <w:rPr>
                <w:noProof/>
                <w:webHidden/>
              </w:rPr>
            </w:r>
            <w:r w:rsidR="00AC077B">
              <w:rPr>
                <w:noProof/>
                <w:webHidden/>
              </w:rPr>
              <w:fldChar w:fldCharType="separate"/>
            </w:r>
            <w:r w:rsidR="00AC077B">
              <w:rPr>
                <w:noProof/>
                <w:webHidden/>
              </w:rPr>
              <w:t>25</w:t>
            </w:r>
            <w:r w:rsidR="00AC077B">
              <w:rPr>
                <w:noProof/>
                <w:webHidden/>
              </w:rPr>
              <w:fldChar w:fldCharType="end"/>
            </w:r>
          </w:hyperlink>
        </w:p>
        <w:p w14:paraId="1F083F0E" w14:textId="73990417" w:rsidR="00AC077B" w:rsidRDefault="00000000">
          <w:pPr>
            <w:pStyle w:val="Verzeichnis3"/>
            <w:tabs>
              <w:tab w:val="left" w:pos="1100"/>
              <w:tab w:val="right" w:leader="dot" w:pos="9062"/>
            </w:tabs>
            <w:rPr>
              <w:rFonts w:asciiTheme="minorHAnsi" w:hAnsiTheme="minorHAnsi"/>
              <w:noProof/>
              <w:lang w:val="en-US"/>
            </w:rPr>
          </w:pPr>
          <w:hyperlink w:anchor="_Toc117242384" w:history="1">
            <w:r w:rsidR="00AC077B" w:rsidRPr="000D7D59">
              <w:rPr>
                <w:rStyle w:val="Hyperlink"/>
                <w:noProof/>
                <w:lang w:val="en-US"/>
              </w:rPr>
              <w:t>4.5.</w:t>
            </w:r>
            <w:r w:rsidR="00AC077B">
              <w:rPr>
                <w:rFonts w:asciiTheme="minorHAnsi" w:hAnsiTheme="minorHAnsi"/>
                <w:noProof/>
                <w:lang w:val="en-US"/>
              </w:rPr>
              <w:tab/>
            </w:r>
            <w:r w:rsidR="00AC077B" w:rsidRPr="000D7D59">
              <w:rPr>
                <w:rStyle w:val="Hyperlink"/>
                <w:noProof/>
                <w:lang w:val="en-US"/>
              </w:rPr>
              <w:t>Prediction of Patient Status</w:t>
            </w:r>
            <w:r w:rsidR="00AC077B">
              <w:rPr>
                <w:noProof/>
                <w:webHidden/>
              </w:rPr>
              <w:tab/>
            </w:r>
            <w:r w:rsidR="00AC077B">
              <w:rPr>
                <w:noProof/>
                <w:webHidden/>
              </w:rPr>
              <w:fldChar w:fldCharType="begin"/>
            </w:r>
            <w:r w:rsidR="00AC077B">
              <w:rPr>
                <w:noProof/>
                <w:webHidden/>
              </w:rPr>
              <w:instrText xml:space="preserve"> PAGEREF _Toc117242384 \h </w:instrText>
            </w:r>
            <w:r w:rsidR="00AC077B">
              <w:rPr>
                <w:noProof/>
                <w:webHidden/>
              </w:rPr>
            </w:r>
            <w:r w:rsidR="00AC077B">
              <w:rPr>
                <w:noProof/>
                <w:webHidden/>
              </w:rPr>
              <w:fldChar w:fldCharType="separate"/>
            </w:r>
            <w:r w:rsidR="00AC077B">
              <w:rPr>
                <w:noProof/>
                <w:webHidden/>
              </w:rPr>
              <w:t>28</w:t>
            </w:r>
            <w:r w:rsidR="00AC077B">
              <w:rPr>
                <w:noProof/>
                <w:webHidden/>
              </w:rPr>
              <w:fldChar w:fldCharType="end"/>
            </w:r>
          </w:hyperlink>
        </w:p>
        <w:p w14:paraId="1A67D122" w14:textId="75B5EA72" w:rsidR="00AC077B" w:rsidRDefault="00000000">
          <w:pPr>
            <w:pStyle w:val="Verzeichnis2"/>
            <w:tabs>
              <w:tab w:val="left" w:pos="660"/>
              <w:tab w:val="right" w:leader="dot" w:pos="9062"/>
            </w:tabs>
            <w:rPr>
              <w:rFonts w:asciiTheme="minorHAnsi" w:hAnsiTheme="minorHAnsi"/>
              <w:noProof/>
              <w:lang w:val="en-US"/>
            </w:rPr>
          </w:pPr>
          <w:hyperlink w:anchor="_Toc117242385" w:history="1">
            <w:r w:rsidR="00AC077B" w:rsidRPr="000D7D59">
              <w:rPr>
                <w:rStyle w:val="Hyperlink"/>
                <w:noProof/>
              </w:rPr>
              <w:t>5.</w:t>
            </w:r>
            <w:r w:rsidR="00AC077B">
              <w:rPr>
                <w:rFonts w:asciiTheme="minorHAnsi" w:hAnsiTheme="minorHAnsi"/>
                <w:noProof/>
                <w:lang w:val="en-US"/>
              </w:rPr>
              <w:tab/>
            </w:r>
            <w:r w:rsidR="00AC077B" w:rsidRPr="000D7D59">
              <w:rPr>
                <w:rStyle w:val="Hyperlink"/>
                <w:noProof/>
              </w:rPr>
              <w:t>Discussion</w:t>
            </w:r>
            <w:r w:rsidR="00AC077B">
              <w:rPr>
                <w:noProof/>
                <w:webHidden/>
              </w:rPr>
              <w:tab/>
            </w:r>
            <w:r w:rsidR="00AC077B">
              <w:rPr>
                <w:noProof/>
                <w:webHidden/>
              </w:rPr>
              <w:fldChar w:fldCharType="begin"/>
            </w:r>
            <w:r w:rsidR="00AC077B">
              <w:rPr>
                <w:noProof/>
                <w:webHidden/>
              </w:rPr>
              <w:instrText xml:space="preserve"> PAGEREF _Toc117242385 \h </w:instrText>
            </w:r>
            <w:r w:rsidR="00AC077B">
              <w:rPr>
                <w:noProof/>
                <w:webHidden/>
              </w:rPr>
            </w:r>
            <w:r w:rsidR="00AC077B">
              <w:rPr>
                <w:noProof/>
                <w:webHidden/>
              </w:rPr>
              <w:fldChar w:fldCharType="separate"/>
            </w:r>
            <w:r w:rsidR="00AC077B">
              <w:rPr>
                <w:noProof/>
                <w:webHidden/>
              </w:rPr>
              <w:t>29</w:t>
            </w:r>
            <w:r w:rsidR="00AC077B">
              <w:rPr>
                <w:noProof/>
                <w:webHidden/>
              </w:rPr>
              <w:fldChar w:fldCharType="end"/>
            </w:r>
          </w:hyperlink>
        </w:p>
        <w:p w14:paraId="1BCEBF0D" w14:textId="7EAB23E3" w:rsidR="00AC077B" w:rsidRDefault="00000000">
          <w:pPr>
            <w:pStyle w:val="Verzeichnis2"/>
            <w:tabs>
              <w:tab w:val="left" w:pos="660"/>
              <w:tab w:val="right" w:leader="dot" w:pos="9062"/>
            </w:tabs>
            <w:rPr>
              <w:rFonts w:asciiTheme="minorHAnsi" w:hAnsiTheme="minorHAnsi"/>
              <w:noProof/>
              <w:lang w:val="en-US"/>
            </w:rPr>
          </w:pPr>
          <w:hyperlink w:anchor="_Toc117242386" w:history="1">
            <w:r w:rsidR="00AC077B" w:rsidRPr="000D7D59">
              <w:rPr>
                <w:rStyle w:val="Hyperlink"/>
                <w:noProof/>
              </w:rPr>
              <w:t>6.</w:t>
            </w:r>
            <w:r w:rsidR="00AC077B">
              <w:rPr>
                <w:rFonts w:asciiTheme="minorHAnsi" w:hAnsiTheme="minorHAnsi"/>
                <w:noProof/>
                <w:lang w:val="en-US"/>
              </w:rPr>
              <w:tab/>
            </w:r>
            <w:r w:rsidR="00AC077B" w:rsidRPr="000D7D59">
              <w:rPr>
                <w:rStyle w:val="Hyperlink"/>
                <w:noProof/>
              </w:rPr>
              <w:t>Conclusion</w:t>
            </w:r>
            <w:r w:rsidR="00AC077B">
              <w:rPr>
                <w:noProof/>
                <w:webHidden/>
              </w:rPr>
              <w:tab/>
            </w:r>
            <w:r w:rsidR="00AC077B">
              <w:rPr>
                <w:noProof/>
                <w:webHidden/>
              </w:rPr>
              <w:fldChar w:fldCharType="begin"/>
            </w:r>
            <w:r w:rsidR="00AC077B">
              <w:rPr>
                <w:noProof/>
                <w:webHidden/>
              </w:rPr>
              <w:instrText xml:space="preserve"> PAGEREF _Toc117242386 \h </w:instrText>
            </w:r>
            <w:r w:rsidR="00AC077B">
              <w:rPr>
                <w:noProof/>
                <w:webHidden/>
              </w:rPr>
            </w:r>
            <w:r w:rsidR="00AC077B">
              <w:rPr>
                <w:noProof/>
                <w:webHidden/>
              </w:rPr>
              <w:fldChar w:fldCharType="separate"/>
            </w:r>
            <w:r w:rsidR="00AC077B">
              <w:rPr>
                <w:noProof/>
                <w:webHidden/>
              </w:rPr>
              <w:t>36</w:t>
            </w:r>
            <w:r w:rsidR="00AC077B">
              <w:rPr>
                <w:noProof/>
                <w:webHidden/>
              </w:rPr>
              <w:fldChar w:fldCharType="end"/>
            </w:r>
          </w:hyperlink>
        </w:p>
        <w:p w14:paraId="658403F4" w14:textId="5F71FAD5" w:rsidR="00AC077B" w:rsidRDefault="00000000">
          <w:pPr>
            <w:pStyle w:val="Verzeichnis2"/>
            <w:tabs>
              <w:tab w:val="right" w:leader="dot" w:pos="9062"/>
            </w:tabs>
            <w:rPr>
              <w:rFonts w:asciiTheme="minorHAnsi" w:hAnsiTheme="minorHAnsi"/>
              <w:noProof/>
              <w:lang w:val="en-US"/>
            </w:rPr>
          </w:pPr>
          <w:hyperlink w:anchor="_Toc117242387" w:history="1">
            <w:r w:rsidR="00AC077B" w:rsidRPr="000D7D59">
              <w:rPr>
                <w:rStyle w:val="Hyperlink"/>
                <w:noProof/>
              </w:rPr>
              <w:t>References</w:t>
            </w:r>
            <w:r w:rsidR="00AC077B">
              <w:rPr>
                <w:noProof/>
                <w:webHidden/>
              </w:rPr>
              <w:tab/>
            </w:r>
            <w:r w:rsidR="00AC077B">
              <w:rPr>
                <w:noProof/>
                <w:webHidden/>
              </w:rPr>
              <w:fldChar w:fldCharType="begin"/>
            </w:r>
            <w:r w:rsidR="00AC077B">
              <w:rPr>
                <w:noProof/>
                <w:webHidden/>
              </w:rPr>
              <w:instrText xml:space="preserve"> PAGEREF _Toc117242387 \h </w:instrText>
            </w:r>
            <w:r w:rsidR="00AC077B">
              <w:rPr>
                <w:noProof/>
                <w:webHidden/>
              </w:rPr>
            </w:r>
            <w:r w:rsidR="00AC077B">
              <w:rPr>
                <w:noProof/>
                <w:webHidden/>
              </w:rPr>
              <w:fldChar w:fldCharType="separate"/>
            </w:r>
            <w:r w:rsidR="00AC077B">
              <w:rPr>
                <w:noProof/>
                <w:webHidden/>
              </w:rPr>
              <w:t>37</w:t>
            </w:r>
            <w:r w:rsidR="00AC077B">
              <w:rPr>
                <w:noProof/>
                <w:webHidden/>
              </w:rPr>
              <w:fldChar w:fldCharType="end"/>
            </w:r>
          </w:hyperlink>
        </w:p>
        <w:p w14:paraId="14988441" w14:textId="4DEA6D0E" w:rsidR="00AC077B" w:rsidRDefault="00000000">
          <w:pPr>
            <w:pStyle w:val="Verzeichnis2"/>
            <w:tabs>
              <w:tab w:val="right" w:leader="dot" w:pos="9062"/>
            </w:tabs>
            <w:rPr>
              <w:rFonts w:asciiTheme="minorHAnsi" w:hAnsiTheme="minorHAnsi"/>
              <w:noProof/>
              <w:lang w:val="en-US"/>
            </w:rPr>
          </w:pPr>
          <w:hyperlink w:anchor="_Toc117242388" w:history="1">
            <w:r w:rsidR="00AC077B" w:rsidRPr="000D7D59">
              <w:rPr>
                <w:rStyle w:val="Hyperlink"/>
                <w:noProof/>
              </w:rPr>
              <w:t>Acknowledgements</w:t>
            </w:r>
            <w:r w:rsidR="00AC077B">
              <w:rPr>
                <w:noProof/>
                <w:webHidden/>
              </w:rPr>
              <w:tab/>
            </w:r>
            <w:r w:rsidR="00AC077B">
              <w:rPr>
                <w:noProof/>
                <w:webHidden/>
              </w:rPr>
              <w:fldChar w:fldCharType="begin"/>
            </w:r>
            <w:r w:rsidR="00AC077B">
              <w:rPr>
                <w:noProof/>
                <w:webHidden/>
              </w:rPr>
              <w:instrText xml:space="preserve"> PAGEREF _Toc117242388 \h </w:instrText>
            </w:r>
            <w:r w:rsidR="00AC077B">
              <w:rPr>
                <w:noProof/>
                <w:webHidden/>
              </w:rPr>
            </w:r>
            <w:r w:rsidR="00AC077B">
              <w:rPr>
                <w:noProof/>
                <w:webHidden/>
              </w:rPr>
              <w:fldChar w:fldCharType="separate"/>
            </w:r>
            <w:r w:rsidR="00AC077B">
              <w:rPr>
                <w:noProof/>
                <w:webHidden/>
              </w:rPr>
              <w:t>53</w:t>
            </w:r>
            <w:r w:rsidR="00AC077B">
              <w:rPr>
                <w:noProof/>
                <w:webHidden/>
              </w:rPr>
              <w:fldChar w:fldCharType="end"/>
            </w:r>
          </w:hyperlink>
        </w:p>
        <w:p w14:paraId="3A167892" w14:textId="24AB406A" w:rsidR="00AC077B" w:rsidRDefault="00000000">
          <w:pPr>
            <w:pStyle w:val="Verzeichnis2"/>
            <w:tabs>
              <w:tab w:val="right" w:leader="dot" w:pos="9062"/>
            </w:tabs>
            <w:rPr>
              <w:rFonts w:asciiTheme="minorHAnsi" w:hAnsiTheme="minorHAnsi"/>
              <w:noProof/>
              <w:lang w:val="en-US"/>
            </w:rPr>
          </w:pPr>
          <w:hyperlink w:anchor="_Toc117242389" w:history="1">
            <w:r w:rsidR="00AC077B" w:rsidRPr="000D7D59">
              <w:rPr>
                <w:rStyle w:val="Hyperlink"/>
                <w:noProof/>
              </w:rPr>
              <w:t>Data Usage Statement</w:t>
            </w:r>
            <w:r w:rsidR="00AC077B">
              <w:rPr>
                <w:noProof/>
                <w:webHidden/>
              </w:rPr>
              <w:tab/>
            </w:r>
            <w:r w:rsidR="00AC077B">
              <w:rPr>
                <w:noProof/>
                <w:webHidden/>
              </w:rPr>
              <w:fldChar w:fldCharType="begin"/>
            </w:r>
            <w:r w:rsidR="00AC077B">
              <w:rPr>
                <w:noProof/>
                <w:webHidden/>
              </w:rPr>
              <w:instrText xml:space="preserve"> PAGEREF _Toc117242389 \h </w:instrText>
            </w:r>
            <w:r w:rsidR="00AC077B">
              <w:rPr>
                <w:noProof/>
                <w:webHidden/>
              </w:rPr>
            </w:r>
            <w:r w:rsidR="00AC077B">
              <w:rPr>
                <w:noProof/>
                <w:webHidden/>
              </w:rPr>
              <w:fldChar w:fldCharType="separate"/>
            </w:r>
            <w:r w:rsidR="00AC077B">
              <w:rPr>
                <w:noProof/>
                <w:webHidden/>
              </w:rPr>
              <w:t>54</w:t>
            </w:r>
            <w:r w:rsidR="00AC077B">
              <w:rPr>
                <w:noProof/>
                <w:webHidden/>
              </w:rPr>
              <w:fldChar w:fldCharType="end"/>
            </w:r>
          </w:hyperlink>
        </w:p>
        <w:p w14:paraId="0B1C5368" w14:textId="1039B443" w:rsidR="00AC077B" w:rsidRDefault="00000000">
          <w:pPr>
            <w:pStyle w:val="Verzeichnis2"/>
            <w:tabs>
              <w:tab w:val="right" w:leader="dot" w:pos="9062"/>
            </w:tabs>
            <w:rPr>
              <w:rFonts w:asciiTheme="minorHAnsi" w:hAnsiTheme="minorHAnsi"/>
              <w:noProof/>
              <w:lang w:val="en-US"/>
            </w:rPr>
          </w:pPr>
          <w:hyperlink w:anchor="_Toc117242390" w:history="1">
            <w:r w:rsidR="00AC077B" w:rsidRPr="000D7D59">
              <w:rPr>
                <w:rStyle w:val="Hyperlink"/>
                <w:noProof/>
              </w:rPr>
              <w:t>Appendix</w:t>
            </w:r>
            <w:r w:rsidR="00AC077B">
              <w:rPr>
                <w:noProof/>
                <w:webHidden/>
              </w:rPr>
              <w:tab/>
            </w:r>
            <w:r w:rsidR="00AC077B">
              <w:rPr>
                <w:noProof/>
                <w:webHidden/>
              </w:rPr>
              <w:fldChar w:fldCharType="begin"/>
            </w:r>
            <w:r w:rsidR="00AC077B">
              <w:rPr>
                <w:noProof/>
                <w:webHidden/>
              </w:rPr>
              <w:instrText xml:space="preserve"> PAGEREF _Toc117242390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58B87281" w14:textId="237D336B" w:rsidR="00AC077B" w:rsidRDefault="00000000">
          <w:pPr>
            <w:pStyle w:val="Verzeichnis3"/>
            <w:tabs>
              <w:tab w:val="right" w:leader="dot" w:pos="9062"/>
            </w:tabs>
            <w:rPr>
              <w:rFonts w:asciiTheme="minorHAnsi" w:hAnsiTheme="minorHAnsi"/>
              <w:noProof/>
              <w:lang w:val="en-US"/>
            </w:rPr>
          </w:pPr>
          <w:hyperlink w:anchor="_Toc117242391" w:history="1">
            <w:r w:rsidR="00AC077B" w:rsidRPr="000D7D59">
              <w:rPr>
                <w:rStyle w:val="Hyperlink"/>
                <w:noProof/>
              </w:rPr>
              <w:t>Appendix A: List of Abbreviations</w:t>
            </w:r>
            <w:r w:rsidR="00AC077B">
              <w:rPr>
                <w:noProof/>
                <w:webHidden/>
              </w:rPr>
              <w:tab/>
            </w:r>
            <w:r w:rsidR="00AC077B">
              <w:rPr>
                <w:noProof/>
                <w:webHidden/>
              </w:rPr>
              <w:fldChar w:fldCharType="begin"/>
            </w:r>
            <w:r w:rsidR="00AC077B">
              <w:rPr>
                <w:noProof/>
                <w:webHidden/>
              </w:rPr>
              <w:instrText xml:space="preserve"> PAGEREF _Toc117242391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370DA1C5" w14:textId="403EB4E4" w:rsidR="00AC077B" w:rsidRDefault="00000000">
          <w:pPr>
            <w:pStyle w:val="Verzeichnis3"/>
            <w:tabs>
              <w:tab w:val="right" w:leader="dot" w:pos="9062"/>
            </w:tabs>
            <w:rPr>
              <w:rFonts w:asciiTheme="minorHAnsi" w:hAnsiTheme="minorHAnsi"/>
              <w:noProof/>
              <w:lang w:val="en-US"/>
            </w:rPr>
          </w:pPr>
          <w:hyperlink w:anchor="_Toc117242392" w:history="1">
            <w:r w:rsidR="00AC077B" w:rsidRPr="000D7D59">
              <w:rPr>
                <w:rStyle w:val="Hyperlink"/>
                <w:noProof/>
              </w:rPr>
              <w:t>Appendix B: Supplementary Tables and Figures</w:t>
            </w:r>
            <w:r w:rsidR="00AC077B">
              <w:rPr>
                <w:noProof/>
                <w:webHidden/>
              </w:rPr>
              <w:tab/>
            </w:r>
            <w:r w:rsidR="00AC077B">
              <w:rPr>
                <w:noProof/>
                <w:webHidden/>
              </w:rPr>
              <w:fldChar w:fldCharType="begin"/>
            </w:r>
            <w:r w:rsidR="00AC077B">
              <w:rPr>
                <w:noProof/>
                <w:webHidden/>
              </w:rPr>
              <w:instrText xml:space="preserve"> PAGEREF _Toc117242392 \h </w:instrText>
            </w:r>
            <w:r w:rsidR="00AC077B">
              <w:rPr>
                <w:noProof/>
                <w:webHidden/>
              </w:rPr>
            </w:r>
            <w:r w:rsidR="00AC077B">
              <w:rPr>
                <w:noProof/>
                <w:webHidden/>
              </w:rPr>
              <w:fldChar w:fldCharType="separate"/>
            </w:r>
            <w:r w:rsidR="00AC077B">
              <w:rPr>
                <w:noProof/>
                <w:webHidden/>
              </w:rPr>
              <w:t>56</w:t>
            </w:r>
            <w:r w:rsidR="00AC077B">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8"/>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242364"/>
      <w:r>
        <w:rPr>
          <w:rFonts w:ascii="Avenir Next LT Pro Light" w:eastAsiaTheme="majorEastAsia" w:hAnsi="Avenir Next LT Pro Light" w:cstheme="majorBidi"/>
          <w:sz w:val="28"/>
          <w:szCs w:val="28"/>
        </w:rPr>
        <w:t>Abstract</w:t>
      </w:r>
      <w:bookmarkEnd w:id="0"/>
    </w:p>
    <w:p w14:paraId="16A60DE6" w14:textId="6BD8E946" w:rsidR="00DB1544"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w:t>
      </w:r>
      <w:r w:rsidR="00DB1544">
        <w:rPr>
          <w:rFonts w:cs="Arial"/>
        </w:rPr>
        <w:t>greater proportion</w:t>
      </w:r>
      <w:r w:rsidRPr="0084607C">
        <w:rPr>
          <w:rFonts w:cs="Arial"/>
        </w:rPr>
        <w:t xml:space="preserve"> of intrahemispheric connections. However, it is still unclear </w:t>
      </w:r>
      <w:r w:rsidRPr="00DB1544">
        <w:rPr>
          <w:rFonts w:cs="Arial"/>
        </w:rPr>
        <w:t>if/how</w:t>
      </w:r>
      <w:r w:rsidRPr="0084607C">
        <w:rPr>
          <w:rFonts w:cs="Arial"/>
        </w:rPr>
        <w:t xml:space="preserve"> those underlying sex differences in brain connectivity affect white matter disconnections caused by focal strokes and thus, how severe stroke-induced syndromes, such as visuospatial neglect, manifest. Here we show that while men and women do not differ</w:t>
      </w:r>
      <w:r w:rsidR="00DB1544">
        <w:rPr>
          <w:rFonts w:cs="Arial"/>
        </w:rPr>
        <w:t xml:space="preserve"> significantly</w:t>
      </w:r>
      <w:r w:rsidRPr="0084607C">
        <w:rPr>
          <w:rFonts w:cs="Arial"/>
        </w:rPr>
        <w:t xml:space="preserve">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w:t>
      </w:r>
      <w:r w:rsidR="00F211C8">
        <w:rPr>
          <w:rFonts w:cs="Arial"/>
        </w:rPr>
        <w:t>highlight while there are sex-specific disconnectivity differences after stroke, future studies are needed to further our understanding of the underlying mechanisms and ultimately contribute to personalised medicine.</w:t>
      </w:r>
    </w:p>
    <w:p w14:paraId="6B419C75" w14:textId="3B5A9EC2" w:rsidR="00DB1544" w:rsidRPr="00F211C8" w:rsidRDefault="00DB1544" w:rsidP="00DB1544">
      <w:pPr>
        <w:pStyle w:val="Listenabsatz"/>
        <w:numPr>
          <w:ilvl w:val="0"/>
          <w:numId w:val="21"/>
        </w:numPr>
        <w:rPr>
          <w:rFonts w:cs="Arial"/>
          <w:highlight w:val="yellow"/>
          <w:lang w:val="de-DE"/>
        </w:rPr>
      </w:pPr>
      <w:r w:rsidRPr="00F211C8">
        <w:rPr>
          <w:rFonts w:cs="Arial"/>
          <w:highlight w:val="yellow"/>
          <w:lang w:val="de-DE"/>
        </w:rPr>
        <w:t>Abstract soll lt. GTC Vorlagen max. 200 Wörter lang sein</w:t>
      </w:r>
    </w:p>
    <w:p w14:paraId="649DDF85" w14:textId="77777777" w:rsidR="00C603F6" w:rsidRPr="00DB1544" w:rsidRDefault="00C603F6">
      <w:pPr>
        <w:rPr>
          <w:lang w:val="de-DE"/>
        </w:rPr>
      </w:pPr>
      <w:bookmarkStart w:id="1" w:name="_Toc116064595"/>
      <w:bookmarkStart w:id="2" w:name="_Hlk116122224"/>
      <w:r w:rsidRPr="00DB1544">
        <w:rPr>
          <w:lang w:val="de-DE"/>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242365"/>
      <w:r w:rsidRPr="00250B3C">
        <w:rPr>
          <w:rFonts w:ascii="Avenir Next LT Pro Light" w:eastAsiaTheme="majorEastAsia" w:hAnsi="Avenir Next LT Pro Light" w:cstheme="majorBidi"/>
          <w:sz w:val="28"/>
          <w:szCs w:val="28"/>
        </w:rPr>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242367"/>
      <w:r w:rsidRPr="00250B3C">
        <w:rPr>
          <w:rFonts w:ascii="Avenir Next LT Pro Light" w:eastAsiaTheme="majorEastAsia" w:hAnsi="Avenir Next LT Pro Light" w:cstheme="majorBidi"/>
          <w:spacing w:val="4"/>
          <w:sz w:val="24"/>
          <w:szCs w:val="24"/>
        </w:rPr>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242368"/>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242369"/>
      <w:r w:rsidRPr="00250B3C">
        <w:rPr>
          <w:rFonts w:ascii="Avenir Next LT Pro Light" w:eastAsiaTheme="majorEastAsia" w:hAnsi="Avenir Next LT Pro Light" w:cstheme="majorBidi"/>
          <w:spacing w:val="4"/>
          <w:sz w:val="24"/>
          <w:szCs w:val="24"/>
        </w:rPr>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242370"/>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242371"/>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242372"/>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242373"/>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Data_Analysis"/>
      <w:bookmarkStart w:id="26" w:name="_Toc116064604"/>
      <w:bookmarkStart w:id="27" w:name="_Toc117242374"/>
      <w:bookmarkEnd w:id="24"/>
      <w:bookmarkEnd w:id="25"/>
      <w:r w:rsidRPr="0013785F">
        <w:rPr>
          <w:b w:val="0"/>
        </w:rPr>
        <w:t>Data Analysis</w:t>
      </w:r>
      <w:bookmarkEnd w:id="26"/>
      <w:bookmarkEnd w:id="27"/>
    </w:p>
    <w:p w14:paraId="039DDD30" w14:textId="505A86CC" w:rsidR="006A5AAF" w:rsidRDefault="00D2266E" w:rsidP="00752119">
      <w:pPr>
        <w:pStyle w:val="berschrift3"/>
        <w:numPr>
          <w:ilvl w:val="1"/>
          <w:numId w:val="3"/>
        </w:numPr>
        <w:spacing w:before="0" w:after="120"/>
      </w:pPr>
      <w:bookmarkStart w:id="28" w:name="_Lesion_Analysis"/>
      <w:bookmarkStart w:id="29" w:name="_Voxel-based_Lesion-Behaviour_Mappin"/>
      <w:bookmarkStart w:id="30" w:name="_Toc116064605"/>
      <w:bookmarkStart w:id="31" w:name="_Toc117242375"/>
      <w:bookmarkStart w:id="32" w:name="_Hlk107484099"/>
      <w:bookmarkEnd w:id="28"/>
      <w:bookmarkEnd w:id="29"/>
      <w:r>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7E751F30"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the analysis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mass-univariate general linear models (GLMs)</w:t>
      </w:r>
      <w:r w:rsidR="00F211C8">
        <w:t xml:space="preserve">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3" w:name="_Whole-brain_Disconnectivity_Mapping"/>
      <w:bookmarkStart w:id="34" w:name="_Whole-Brain_Disconnectivity"/>
      <w:bookmarkStart w:id="35" w:name="_Toc116064606"/>
      <w:bookmarkStart w:id="36" w:name="_Toc117242376"/>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7" w:name="_Region-to-Region_Disconnectivity"/>
      <w:bookmarkStart w:id="38" w:name="_Toc116064607"/>
      <w:bookmarkStart w:id="39" w:name="_Toc117242377"/>
      <w:bookmarkStart w:id="40" w:name="_Hlk107484211"/>
      <w:bookmarkEnd w:id="37"/>
      <w:r>
        <w:rPr>
          <w:lang w:val="de-DE"/>
        </w:rPr>
        <w:t>Region-to-</w:t>
      </w:r>
      <w:r w:rsidR="005436F9">
        <w:rPr>
          <w:lang w:val="de-DE"/>
        </w:rPr>
        <w:t>R</w:t>
      </w:r>
      <w:r w:rsidR="00346AE4">
        <w:rPr>
          <w:lang w:val="de-DE"/>
        </w:rPr>
        <w:t>egion D</w:t>
      </w:r>
      <w:r>
        <w:rPr>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1" w:name="_Toc116064609"/>
      <w:bookmarkStart w:id="42" w:name="_Toc117242378"/>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3" w:name="_Toc116064610"/>
      <w:bookmarkStart w:id="44" w:name="_Toc117242379"/>
      <w:r w:rsidRPr="00EA784A">
        <w:rPr>
          <w:b w:val="0"/>
          <w:bCs w:val="0"/>
        </w:rPr>
        <w:t>Results</w:t>
      </w:r>
      <w:bookmarkEnd w:id="43"/>
      <w:bookmarkEnd w:id="44"/>
    </w:p>
    <w:p w14:paraId="7AB70D20" w14:textId="37FE2F39" w:rsidR="002571FF" w:rsidRPr="00DC0715" w:rsidRDefault="00C16B0E" w:rsidP="00C31734">
      <w:pPr>
        <w:pStyle w:val="berschrift3"/>
        <w:numPr>
          <w:ilvl w:val="1"/>
          <w:numId w:val="3"/>
        </w:numPr>
        <w:spacing w:before="0" w:after="120"/>
        <w:rPr>
          <w:color w:val="FF9933"/>
          <w:lang w:val="en-US"/>
        </w:rPr>
      </w:pPr>
      <w:bookmarkStart w:id="45" w:name="_Toc116064611"/>
      <w:bookmarkStart w:id="46" w:name="_Toc117242380"/>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8" w:name="_Toc116064612"/>
      <w:bookmarkStart w:id="49" w:name="_Toc117242381"/>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t>We</w:t>
      </w:r>
      <w:r>
        <w:rPr>
          <w:szCs w:val="18"/>
        </w:rPr>
        <w:t xml:space="preserve"> ran two VLBM analyses </w:t>
      </w:r>
      <w:r w:rsidRPr="00104F1E">
        <w:t>using</w:t>
      </w:r>
      <w:r w:rsidR="00264910">
        <w:t xml:space="preserve"> mass-univariate non-parametric Liebermeister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2" w:name="_Toc116064613"/>
      <w:bookmarkStart w:id="53"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5" w:name="_Toc116064614"/>
      <w:bookmarkStart w:id="56" w:name="_Toc117242383"/>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5B991919" w:rsidR="009121BF" w:rsidRPr="005B11FA" w:rsidRDefault="00EA492D" w:rsidP="00B2571F">
      <w:pPr>
        <w:jc w:val="center"/>
        <w:rPr>
          <w:highlight w:val="yellow"/>
        </w:rPr>
      </w:pPr>
      <w:r>
        <w:rPr>
          <w:noProof/>
          <w:lang w:val="en-US"/>
        </w:rPr>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17481968"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r w:rsidR="00264910" w:rsidRPr="00264910">
        <w:rPr>
          <w:sz w:val="18"/>
          <w:szCs w:val="18"/>
          <w:highlight w:val="yellow"/>
        </w:rPr>
        <w:sym w:font="Wingdings" w:char="F0E0"/>
      </w:r>
      <w:r w:rsidR="00264910" w:rsidRPr="00264910">
        <w:rPr>
          <w:sz w:val="18"/>
          <w:szCs w:val="18"/>
          <w:highlight w:val="yellow"/>
        </w:rPr>
        <w:t xml:space="preserve"> Zweiter Blickwinkel</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ECBC574"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5F3C5E">
        <w:rPr>
          <w:sz w:val="18"/>
          <w:szCs w:val="18"/>
        </w:rPr>
        <w:t xml:space="preserve">ROIs are all nodes belonging to a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014EF585"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 xml:space="preserve">for </w:t>
      </w:r>
      <w:r w:rsidR="005F3C5E">
        <w:rPr>
          <w:sz w:val="18"/>
          <w:szCs w:val="18"/>
        </w:rPr>
        <w:t>analysis of the association of disconnection scores with sex</w:t>
      </w:r>
      <w:r w:rsidRPr="0035789A">
        <w:rPr>
          <w:sz w:val="18"/>
          <w:szCs w:val="18"/>
        </w:rPr>
        <w:t xml:space="preserve">. </w:t>
      </w:r>
      <w:r w:rsidR="005F3C5E" w:rsidRPr="005F3C5E">
        <w:rPr>
          <w:sz w:val="18"/>
          <w:szCs w:val="18"/>
          <w:highlight w:val="yellow"/>
        </w:rPr>
        <w:t>Disconnections are attributed to the sex that exhibited a higher mean value (which one?).</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1" w:name="_Toc117242384"/>
      <w:r>
        <w:rPr>
          <w:lang w:val="en-US"/>
        </w:rPr>
        <w:t>Prediction of Patient Status</w:t>
      </w:r>
      <w:bookmarkEnd w:id="60"/>
      <w:bookmarkEnd w:id="61"/>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3" w:name="_Toc116064617"/>
      <w:bookmarkStart w:id="64" w:name="_Toc117242385"/>
      <w:r w:rsidRPr="00EA784A">
        <w:rPr>
          <w:b w:val="0"/>
          <w:bCs w:val="0"/>
        </w:rPr>
        <w:t>Discussion</w:t>
      </w:r>
      <w:bookmarkEnd w:id="63"/>
      <w:bookmarkEnd w:id="64"/>
    </w:p>
    <w:p w14:paraId="42DE260D" w14:textId="6594B740" w:rsidR="00E311E0" w:rsidRPr="00E311E0" w:rsidRDefault="005E0604" w:rsidP="00522529">
      <w:pPr>
        <w:pStyle w:val="KeinLeerraum"/>
        <w:spacing w:after="160" w:line="276" w:lineRule="auto"/>
        <w:rPr>
          <w:highlight w:val="yellow"/>
        </w:rPr>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w:t>
      </w:r>
      <w:r w:rsidR="00E311E0" w:rsidRPr="00E311E0">
        <w:rPr>
          <w:highlight w:val="yellow"/>
        </w:rPr>
        <w:t xml:space="preserve">Concretely, we aimed to answer four main questions: </w:t>
      </w:r>
    </w:p>
    <w:p w14:paraId="01DBCED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differences in lesion localisations between men and women?</w:t>
      </w:r>
    </w:p>
    <w:p w14:paraId="689A4293"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sex-specific patterns in stroke-induced WM disconnections?</w:t>
      </w:r>
    </w:p>
    <w:p w14:paraId="00F8FE0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If there are any sex differences in lesion or disconnection localisation, are any of them associated with the severity of visuospatial neglect?</w:t>
      </w:r>
    </w:p>
    <w:p w14:paraId="34D8F27F" w14:textId="79835846" w:rsidR="00E311E0" w:rsidRPr="00E311E0" w:rsidRDefault="00E311E0" w:rsidP="00E311E0">
      <w:pPr>
        <w:pStyle w:val="Listenabsatz"/>
        <w:numPr>
          <w:ilvl w:val="0"/>
          <w:numId w:val="22"/>
        </w:numPr>
        <w:spacing w:after="120" w:line="276" w:lineRule="auto"/>
        <w:rPr>
          <w:highlight w:val="yellow"/>
        </w:rPr>
      </w:pPr>
      <w:r w:rsidRPr="00E311E0">
        <w:rPr>
          <w:highlight w:val="yellow"/>
        </w:rPr>
        <w:t>Can lesion data and disconnection data be used to predict patient status in predictive modelling?</w:t>
      </w:r>
    </w:p>
    <w:p w14:paraId="0D59B26D" w14:textId="609D8549" w:rsidR="005E0604" w:rsidRDefault="005E0604" w:rsidP="00522529">
      <w:pPr>
        <w:pStyle w:val="KeinLeerraum"/>
        <w:spacing w:after="160" w:line="276" w:lineRule="auto"/>
      </w:pPr>
      <w:r>
        <w:t xml:space="preserve">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5B060E">
        <w:t>While</w:t>
      </w:r>
      <w:r w:rsidR="00E311E0">
        <w:t xml:space="preserve"> no voxels of the lesion and disconnection maps were significantly associated with sex, </w:t>
      </w:r>
      <w:r w:rsidR="005B060E">
        <w:t xml:space="preserve">damage to different clusters of voxels were identified to be associated with neglect severity for the sexes. Further, we found that men and women exhibit different region-to-region disconnection patterns, with </w:t>
      </w:r>
      <w:r w:rsidR="00AB63FB">
        <w:t xml:space="preserve">thalamus-based disconnections being significantly linked to the female sex, whereas primarily interhemispheric disconnections between the frontal, temporal and parietal lobes were related to </w:t>
      </w:r>
      <w:r w:rsidR="002D208C">
        <w:t>the male sex</w:t>
      </w:r>
      <w:r w:rsidR="00AB63FB">
        <w:t xml:space="preserve">. Lastly, the employment of disconnectivity maps yielded improved prediction precision compared to lesion maps when predicting neglect diagnosis (either by itself or in combination with sex), but not when predicting sex by itself.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66" w:name="_Toc116064618"/>
      <w:r>
        <w:rPr>
          <w:b/>
        </w:rPr>
        <w:t>Clinical and Demographic Data</w:t>
      </w:r>
      <w:bookmarkEnd w:id="66"/>
      <w:r w:rsidR="008C4901">
        <w:tab/>
      </w:r>
    </w:p>
    <w:p w14:paraId="0DA0468D" w14:textId="1BF1EDE2" w:rsidR="004B140A" w:rsidRPr="00416ECD" w:rsidRDefault="005E0604" w:rsidP="00416ECD">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 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affected by ischaemic stroke </w:t>
      </w:r>
      <w:r w:rsidR="006B2F04" w:rsidRPr="00416ECD">
        <w:rPr>
          <w:highlight w:val="yellow"/>
        </w:rPr>
        <w:t>with women being affected significantly more often than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C736C67" w14:textId="77777777" w:rsidR="008C4901" w:rsidRDefault="008662A1" w:rsidP="00447FEA">
      <w:pPr>
        <w:spacing w:line="276" w:lineRule="auto"/>
      </w:pPr>
      <w:r w:rsidRPr="006140BA">
        <w:rPr>
          <w:b/>
        </w:rPr>
        <w:t>Voxel-based Lesion-Behaviour Mapping</w:t>
      </w:r>
      <w:bookmarkEnd w:id="65"/>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441B87F9" w:rsidR="00512C2D" w:rsidRDefault="00AE1B8E" w:rsidP="00447FEA">
      <w:pPr>
        <w:spacing w:line="276" w:lineRule="auto"/>
      </w:pPr>
      <w:r>
        <w:t xml:space="preserve">Importantly, this lack of a </w:t>
      </w:r>
      <w:r w:rsidR="001D3C0C">
        <w:t>significant</w:t>
      </w:r>
      <w:r>
        <w:t xml:space="preserve"> </w:t>
      </w:r>
      <w:r w:rsidR="00416ECD" w:rsidRPr="00416ECD">
        <w:rPr>
          <w:highlight w:val="yellow"/>
        </w:rPr>
        <w:t xml:space="preserve">sex-related </w:t>
      </w:r>
      <w:r w:rsidRPr="00416ECD">
        <w:rPr>
          <w:highlight w:val="yellow"/>
        </w:rPr>
        <w:t xml:space="preserve">difference in </w:t>
      </w:r>
      <w:r w:rsidR="00416ECD" w:rsidRPr="00416ECD">
        <w:rPr>
          <w:highlight w:val="yellow"/>
        </w:rPr>
        <w:t>voxels significantly more frequently damaged in any of the sexes</w:t>
      </w:r>
      <w:r>
        <w:t xml:space="preserve"> 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10B8FDF5"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7" w:name="_Toc116064620"/>
      <w:r w:rsidR="001D3C0C">
        <w:t xml:space="preserve">. </w:t>
      </w:r>
      <w:r w:rsidR="003921C6">
        <w:t xml:space="preserve">As our patient sample only included right-hemispheric stroke patients </w:t>
      </w:r>
      <w:r w:rsidR="00416ECD" w:rsidRPr="00416ECD">
        <w:rPr>
          <w:highlight w:val="yellow"/>
        </w:rPr>
        <w:t>as we only included right-hemispheric patients in our sample, due to the right hemisphere constituting the typical lesion site of visuospatial neglect</w:t>
      </w:r>
      <w:r w:rsidR="00416ECD">
        <w:t>,</w:t>
      </w:r>
      <w:r w:rsidR="003921C6">
        <w:t xml:space="preserve"> it seems possible that any sex differences in lesion localisations are not as pronounced as they might be for neuropsychological syndromes that occur after left-hemispheric strokes.</w:t>
      </w:r>
    </w:p>
    <w:p w14:paraId="48E7A98F" w14:textId="77777777" w:rsidR="004B140A" w:rsidRDefault="004B140A" w:rsidP="00447FEA">
      <w:pPr>
        <w:spacing w:line="276" w:lineRule="auto"/>
      </w:pPr>
    </w:p>
    <w:p w14:paraId="4BFA1702" w14:textId="374647A9" w:rsidR="008C4901" w:rsidRDefault="00F72DAF" w:rsidP="00447FEA">
      <w:pPr>
        <w:spacing w:line="276" w:lineRule="auto"/>
      </w:pPr>
      <w:r w:rsidRPr="006140BA">
        <w:rPr>
          <w:b/>
        </w:rPr>
        <w:t>Whole-</w:t>
      </w:r>
      <w:r w:rsidR="00DB76A2">
        <w:rPr>
          <w:b/>
        </w:rPr>
        <w:t>B</w:t>
      </w:r>
      <w:r w:rsidRPr="006140BA">
        <w:rPr>
          <w:b/>
        </w:rPr>
        <w:t>rain D</w:t>
      </w:r>
      <w:r w:rsidR="005B7F30" w:rsidRPr="006140BA">
        <w:rPr>
          <w:b/>
        </w:rPr>
        <w:t>isconnectivity</w:t>
      </w:r>
      <w:bookmarkEnd w:id="67"/>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due to the fact that we used the same tractography atlases for both sexes, or that 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66CE4802" w14:textId="77777777" w:rsidR="0096452F" w:rsidRDefault="00B93A3D" w:rsidP="00447FEA">
      <w:pPr>
        <w:spacing w:line="276" w:lineRule="auto"/>
      </w:pPr>
      <w:r w:rsidRPr="00B93A3D">
        <w:t>According to the predominant literature,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 Men suffered from more interhemispheric disconnections, most</w:t>
      </w:r>
      <w:r w:rsidR="0096452F">
        <w:t xml:space="preserve">ly </w:t>
      </w:r>
      <w:r>
        <w:t xml:space="preserve">throughout the corpus callosum, whereas women had a higher ratio of intrahemispheric disconnections, as well as more interhemispheric disconnections between the left and right thalami. </w:t>
      </w:r>
    </w:p>
    <w:p w14:paraId="275892FF" w14:textId="77EE2CF0"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sidR="00223DA5">
        <w:rPr>
          <w:bCs/>
        </w:rPr>
        <w:t xml:space="preserve"> are no 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sidR="001D461C">
        <w:rPr>
          <w:bCs/>
        </w:rPr>
        <w:t>Although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630594" w:rsidRPr="004B71C9">
        <w:t>.</w:t>
      </w:r>
    </w:p>
    <w:p w14:paraId="05ECAF7C" w14:textId="1D7B89F7"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thalami of the left and right hemispheres,</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68"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68"/>
      <w:r w:rsidR="006140BA">
        <w:rPr>
          <w:b/>
        </w:rPr>
        <w:tab/>
      </w:r>
    </w:p>
    <w:p w14:paraId="146BDF72" w14:textId="6939BA88"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hyperlink w:anchor="kuceyeski2016" w:history="1">
        <w:r w:rsidR="008B4127" w:rsidRPr="00E4552D">
          <w:rPr>
            <w:rStyle w:val="Hyperlink"/>
            <w:rFonts w:ascii="Ebrima" w:hAnsi="Ebrima"/>
            <w:bCs/>
          </w:rPr>
          <w:t>Kuceyeski et al., 2016</w:t>
        </w:r>
      </w:hyperlink>
      <w:r w:rsidR="008B4127">
        <w:rPr>
          <w:bCs/>
        </w:rPr>
        <w:t xml:space="preserve">; </w:t>
      </w:r>
      <w:hyperlink w:anchor="salvalaggio2020" w:history="1">
        <w:r w:rsidR="008B4127" w:rsidRPr="00056E32">
          <w:rPr>
            <w:rStyle w:val="Hyperlink"/>
            <w:rFonts w:ascii="Ebrima" w:hAnsi="Ebrima"/>
            <w:bCs/>
          </w:rPr>
          <w:t>Salvalaggio et al., 2020</w:t>
        </w:r>
      </w:hyperlink>
      <w:r w:rsidR="008B4127">
        <w:rPr>
          <w:bCs/>
        </w:rPr>
        <w:t xml:space="preserve">; </w:t>
      </w:r>
      <w:hyperlink w:anchor="wiesen2020" w:history="1">
        <w:r w:rsidR="008B4127" w:rsidRPr="00056E32">
          <w:rPr>
            <w:rStyle w:val="Hyperlink"/>
            <w:rFonts w:ascii="Ebrima" w:hAnsi="Ebrima"/>
            <w:bCs/>
          </w:rPr>
          <w:t>Wiesen et al., 2020</w:t>
        </w:r>
      </w:hyperlink>
      <w:r w:rsidR="008B4127">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r w:rsidR="00091EEA" w:rsidRPr="00056E32">
          <w:rPr>
            <w:rStyle w:val="Hyperlink"/>
            <w:rFonts w:ascii="Ebrima" w:hAnsi="Ebrima"/>
          </w:rPr>
          <w:t>Doricchi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r w:rsidRPr="00056E32">
          <w:rPr>
            <w:rStyle w:val="Hyperlink"/>
            <w:rFonts w:ascii="Ebrima" w:hAnsi="Ebrima"/>
            <w:bCs/>
          </w:rPr>
          <w:t>Griffis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69E2DE37" w:rsidR="009B4963" w:rsidRPr="009B4963" w:rsidRDefault="009B4963" w:rsidP="009B4963">
      <w:pPr>
        <w:spacing w:line="276" w:lineRule="auto"/>
        <w:rPr>
          <w:bCs/>
        </w:rPr>
      </w:pPr>
      <w:r w:rsidRPr="009B4963">
        <w:rPr>
          <w:bCs/>
        </w:rPr>
        <w:t>Interestingly, disconnection-based models did not outperform lesion-based</w:t>
      </w:r>
      <w:r w:rsidR="00607228">
        <w:rPr>
          <w:bCs/>
        </w:rPr>
        <w:t xml:space="preserve"> ones</w:t>
      </w:r>
      <w:r w:rsidRPr="009B4963">
        <w:rPr>
          <w:bCs/>
        </w:rPr>
        <w:t xml:space="preserve"> in the prediction of sex,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de Haan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Pr>
          <w:bCs/>
        </w:rPr>
        <w:t xml:space="preserve">; </w:t>
      </w:r>
      <w:hyperlink w:anchor="rorden2012" w:history="1">
        <w:r w:rsidRPr="00056E32">
          <w:rPr>
            <w:rStyle w:val="Hyperlink"/>
            <w:rFonts w:ascii="Ebrima" w:hAnsi="Ebrima"/>
            <w:bCs/>
          </w:rPr>
          <w:t>Rorden et al., 2012</w:t>
        </w:r>
      </w:hyperlink>
      <w:r>
        <w:rPr>
          <w:bCs/>
        </w:rPr>
        <w:t xml:space="preserve">). </w:t>
      </w:r>
    </w:p>
    <w:p w14:paraId="38C4EA9C" w14:textId="14BF116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00DB96B7"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w:t>
      </w:r>
      <w:r w:rsidR="00BA784A">
        <w:rPr>
          <w:bCs/>
        </w:rPr>
        <w:t>derlying neuroanatomical and -</w:t>
      </w:r>
      <w:r>
        <w:rPr>
          <w:bCs/>
        </w:rPr>
        <w:t xml:space="preserve">pathological sex differences that are not taken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purpose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 xml:space="preserve">most brains are comprised of unique ‘mosaics’ of features, some more common in females compared with males, some more common in males compared with females, and some common in both females and males”.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607228">
        <w:rPr>
          <w:highlight w:val="yellow"/>
        </w:rPr>
        <w:t>As those variables are intrinsically entangled with biological sex, it is difficult to decode which</w:t>
      </w:r>
      <w:r w:rsidR="00607228">
        <w:t xml:space="preserve"> </w:t>
      </w:r>
      <w:r w:rsidR="00607228" w:rsidRPr="00607228">
        <w:rPr>
          <w:highlight w:val="yellow"/>
        </w:rPr>
        <w:t>differences are purely due to sex and which are due to those related factors. For example,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526799F9" w:rsidR="00CB50DE" w:rsidRPr="00CB50DE" w:rsidRDefault="00490600" w:rsidP="00447FEA">
      <w:pPr>
        <w:spacing w:line="276" w:lineRule="auto"/>
      </w:pPr>
      <w:r>
        <w:t>Unfortunately, we had no access to all of the data that would be necessary to fully disentangle what the underlying causes</w:t>
      </w:r>
      <w:r w:rsidR="007432FE">
        <w:t xml:space="preserve"> (i.e., neuroanatomical differences, age effects, sex/gender interactions, hormonal effects, or a combination of multiple factors) of the sex differences we detected are.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206611ED"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 able to inform clinical decisions and thus, contributed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0" w:name="_Toc116064626"/>
      <w:bookmarkStart w:id="71" w:name="_Toc117242386"/>
      <w:r w:rsidRPr="00EA784A">
        <w:rPr>
          <w:b w:val="0"/>
          <w:bCs w:val="0"/>
        </w:rPr>
        <w:t>Conclusion</w:t>
      </w:r>
      <w:bookmarkEnd w:id="70"/>
      <w:bookmarkEnd w:id="71"/>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2" w:name="_Toc116064627"/>
      <w:bookmarkStart w:id="73" w:name="_Toc117242387"/>
      <w:r w:rsidRPr="0089785B">
        <w:rPr>
          <w:b w:val="0"/>
          <w:bCs w:val="0"/>
        </w:rPr>
        <w:t>References</w:t>
      </w:r>
      <w:bookmarkEnd w:id="72"/>
      <w:bookmarkEnd w:id="73"/>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6"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DB1544">
        <w:rPr>
          <w:rFonts w:ascii="Ebrima" w:hAnsi="Ebrima" w:cs="Arial"/>
          <w:sz w:val="22"/>
          <w:szCs w:val="22"/>
          <w:lang w:val="en-US"/>
        </w:rPr>
        <w:t xml:space="preserve">Allen, L. S., &amp; Gorski, R. A. (1991). </w:t>
      </w:r>
      <w:r w:rsidRPr="00BA343D">
        <w:rPr>
          <w:rFonts w:ascii="Ebrima" w:hAnsi="Ebrima" w:cs="Arial"/>
          <w:sz w:val="22"/>
          <w:szCs w:val="22"/>
          <w:lang w:val="en-US"/>
        </w:rPr>
        <w:t xml:space="preserve">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7"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8"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9"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0"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1"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2" w:history="1">
        <w:r w:rsidRPr="002B686C">
          <w:rPr>
            <w:rStyle w:val="Hyperlink"/>
            <w:rFonts w:ascii="Ebrima" w:hAnsi="Ebrima" w:cs="Arial"/>
            <w:sz w:val="22"/>
            <w:szCs w:val="22"/>
            <w:lang w:val="en-US"/>
          </w:rPr>
          <w:t>https://doi.org/10.1093/brain/awq011</w:t>
        </w:r>
      </w:hyperlink>
      <w:bookmarkEnd w:id="80"/>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3" w:history="1">
        <w:r w:rsidRPr="002B686C">
          <w:rPr>
            <w:rStyle w:val="Hyperlink"/>
            <w:rFonts w:ascii="Ebrima" w:hAnsi="Ebrima" w:cs="Arial"/>
            <w:sz w:val="22"/>
            <w:szCs w:val="22"/>
            <w:lang w:val="en-US"/>
          </w:rPr>
          <w:t>https://doi.org/10.1016/s0010-9452(97)80002-0</w:t>
        </w:r>
      </w:hyperlink>
      <w:bookmarkEnd w:id="81"/>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4"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5"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6" w:history="1">
        <w:r w:rsidRPr="002B686C">
          <w:rPr>
            <w:rStyle w:val="Hyperlink"/>
            <w:rFonts w:ascii="Ebrima" w:hAnsi="Ebrima" w:cs="Arial"/>
            <w:sz w:val="22"/>
            <w:szCs w:val="22"/>
            <w:lang w:val="en-US"/>
          </w:rPr>
          <w:t>https://doi.org/10.1016/s0010-9452(78)80016-1</w:t>
        </w:r>
      </w:hyperlink>
      <w:bookmarkEnd w:id="84"/>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7"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DB154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86" w:name="bonkhoff2022"/>
      <w:bookmarkEnd w:id="85"/>
      <w:r w:rsidRPr="00DB1544">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8" w:history="1">
        <w:r w:rsidRPr="00DB1544">
          <w:rPr>
            <w:rStyle w:val="Hyperlink"/>
            <w:rFonts w:ascii="Ebrima" w:hAnsi="Ebrima" w:cs="Arial"/>
            <w:sz w:val="22"/>
            <w:szCs w:val="22"/>
            <w:lang w:val="de-DE"/>
          </w:rPr>
          <w:t>https://doi.org/10.1093/braincomms/fcac020</w:t>
        </w:r>
      </w:hyperlink>
      <w:r w:rsidRPr="00DB1544">
        <w:rPr>
          <w:rFonts w:ascii="Ebrima" w:hAnsi="Ebrima" w:cs="Arial"/>
          <w:sz w:val="22"/>
          <w:szCs w:val="22"/>
          <w:lang w:val="de-DE"/>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r w:rsidRPr="00586D3C">
        <w:rPr>
          <w:rFonts w:ascii="Ebrima" w:hAnsi="Ebrima" w:cs="Arial"/>
          <w:sz w:val="22"/>
          <w:szCs w:val="22"/>
          <w:lang w:val="de-DE"/>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9" w:history="1">
        <w:r w:rsidRPr="002B686C">
          <w:rPr>
            <w:rStyle w:val="Hyperlink"/>
            <w:rFonts w:ascii="Ebrima" w:hAnsi="Ebrima" w:cs="Arial"/>
            <w:sz w:val="22"/>
            <w:szCs w:val="22"/>
            <w:lang w:val="en-US"/>
          </w:rPr>
          <w:t>https://doi.org/10.1038/s41467-021-23492-3</w:t>
        </w:r>
      </w:hyperlink>
      <w:bookmarkEnd w:id="87"/>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rghei2021"/>
      <w:r w:rsidRPr="00704C1C">
        <w:rPr>
          <w:rFonts w:ascii="Ebrima" w:hAnsi="Ebrima" w:cs="Arial"/>
          <w:sz w:val="22"/>
          <w:szCs w:val="22"/>
          <w:lang w:val="en-US"/>
        </w:rPr>
        <w:t xml:space="preserve">Borghei, A., Kapucu, I., Dawe, R., Kocak, M. &amp; Sani, S. (2021). Structural connectivity of the human massa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0"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bookmarkEnd w:id="88"/>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1"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2"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bookmarkEnd w:id="90"/>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3" w:history="1">
        <w:r w:rsidRPr="002B686C">
          <w:rPr>
            <w:rStyle w:val="Hyperlink"/>
            <w:rFonts w:ascii="Ebrima" w:hAnsi="Ebrima" w:cs="Arial"/>
            <w:sz w:val="22"/>
            <w:szCs w:val="22"/>
            <w:lang w:val="en-US"/>
          </w:rPr>
          <w:t>https://doi.org/10.1016/s0166-4328(96)02241-3</w:t>
        </w:r>
      </w:hyperlink>
      <w:bookmarkEnd w:id="91"/>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4"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5" w:history="1">
        <w:r w:rsidRPr="002B686C">
          <w:rPr>
            <w:rStyle w:val="Hyperlink"/>
            <w:rFonts w:ascii="Ebrima" w:hAnsi="Ebrima" w:cs="Arial"/>
            <w:sz w:val="22"/>
            <w:szCs w:val="22"/>
            <w:lang w:val="en-US"/>
          </w:rPr>
          <w:t>https://doi.org/10.1212/01.wnl.0000113730.73031.f4</w:t>
        </w:r>
      </w:hyperlink>
      <w:bookmarkEnd w:id="93"/>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6"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r>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7" w:history="1">
        <w:r w:rsidRPr="003E0700">
          <w:rPr>
            <w:rStyle w:val="Hyperlink"/>
            <w:rFonts w:ascii="Ebrima" w:hAnsi="Ebrima" w:cs="Arial"/>
            <w:sz w:val="22"/>
            <w:szCs w:val="22"/>
            <w:lang w:val="en-US"/>
          </w:rPr>
          <w:t>https://doi.org/10.1093/brain/awh622</w:t>
        </w:r>
      </w:hyperlink>
      <w:bookmarkEnd w:id="95"/>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8" w:history="1">
        <w:r w:rsidRPr="002B686C">
          <w:rPr>
            <w:rStyle w:val="Hyperlink"/>
            <w:rFonts w:ascii="Ebrima" w:hAnsi="Ebrima" w:cs="Arial"/>
            <w:sz w:val="22"/>
            <w:szCs w:val="22"/>
            <w:lang w:val="en-US"/>
          </w:rPr>
          <w:t>https://doi.org/10.1016/j.cortex.2008.05.004</w:t>
        </w:r>
      </w:hyperlink>
      <w:bookmarkEnd w:id="96"/>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39"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8" w:name="ceci2009"/>
      <w:bookmarkEnd w:id="97"/>
      <w:r w:rsidRPr="00C65901">
        <w:rPr>
          <w:rFonts w:ascii="Ebrima" w:hAnsi="Ebrima" w:cs="Arial"/>
          <w:sz w:val="22"/>
          <w:szCs w:val="22"/>
          <w:lang w:val="en-US"/>
        </w:rPr>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0" w:history="1">
        <w:r w:rsidRPr="008542B7">
          <w:rPr>
            <w:rStyle w:val="Hyperlink"/>
            <w:rFonts w:ascii="Ebrima" w:hAnsi="Ebrima" w:cs="Arial"/>
            <w:sz w:val="22"/>
            <w:szCs w:val="22"/>
            <w:lang w:val="en-US"/>
          </w:rPr>
          <w:t>https://doi.org/10.1037/a0014412</w:t>
        </w:r>
      </w:hyperlink>
      <w:bookmarkEnd w:id="98"/>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9"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1" w:history="1">
        <w:r w:rsidRPr="003E0700">
          <w:rPr>
            <w:rStyle w:val="Hyperlink"/>
            <w:rFonts w:ascii="Ebrima" w:hAnsi="Ebrima" w:cs="Arial"/>
            <w:sz w:val="22"/>
            <w:szCs w:val="22"/>
            <w:lang w:val="de-DE"/>
          </w:rPr>
          <w:t>https://doi.org/10.1145/1961189.1961199</w:t>
        </w:r>
      </w:hyperlink>
      <w:bookmarkEnd w:id="99"/>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2"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holeris2018"/>
      <w:bookmarkEnd w:id="100"/>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3" w:history="1">
        <w:r w:rsidRPr="002B686C">
          <w:rPr>
            <w:rStyle w:val="Hyperlink"/>
            <w:rFonts w:ascii="Ebrima" w:hAnsi="Ebrima" w:cs="Arial"/>
            <w:sz w:val="22"/>
            <w:szCs w:val="22"/>
            <w:lang w:val="en-US"/>
          </w:rPr>
          <w:t>https://doi.org/10.1016/j.neubiorev.2017.07.005</w:t>
        </w:r>
      </w:hyperlink>
      <w:bookmarkEnd w:id="101"/>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4" w:history="1">
        <w:r w:rsidRPr="002B686C">
          <w:rPr>
            <w:rStyle w:val="Hyperlink"/>
            <w:rFonts w:ascii="Ebrima" w:hAnsi="Ebrima" w:cs="Arial"/>
            <w:sz w:val="22"/>
            <w:szCs w:val="22"/>
            <w:lang w:val="en-US"/>
          </w:rPr>
          <w:t>https://doi.org/10.1016/j.acra.2011.09.008</w:t>
        </w:r>
      </w:hyperlink>
      <w:bookmarkEnd w:id="102"/>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5"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6"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mascosundströmporomaa2015"/>
      <w:r w:rsidRPr="006B1907">
        <w:rPr>
          <w:rFonts w:ascii="Ebrima" w:hAnsi="Ebrima" w:cs="Arial"/>
          <w:sz w:val="22"/>
          <w:szCs w:val="22"/>
          <w:lang w:val="en-US"/>
        </w:rPr>
        <w:t xml:space="preserve">Comasco, E., &amp; Sundström-Poromaa,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47" w:history="1">
        <w:r w:rsidRPr="009F2944">
          <w:rPr>
            <w:rStyle w:val="Hyperlink"/>
            <w:rFonts w:ascii="Ebrima" w:hAnsi="Ebrima" w:cs="Arial"/>
            <w:sz w:val="22"/>
            <w:szCs w:val="22"/>
            <w:lang w:val="en-US"/>
          </w:rPr>
          <w:t>https://doi.org/10.1007/s11920-015-0619-4</w:t>
        </w:r>
      </w:hyperlink>
      <w:bookmarkEnd w:id="105"/>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allis2017"/>
      <w:bookmarkEnd w:id="104"/>
      <w:r w:rsidRPr="001D3C0C">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8"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4"/>
      <w:bookmarkEnd w:id="106"/>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9" w:history="1">
        <w:r w:rsidRPr="002B686C">
          <w:rPr>
            <w:rStyle w:val="Hyperlink"/>
            <w:rFonts w:ascii="Ebrima" w:hAnsi="Ebrima" w:cs="Arial"/>
            <w:sz w:val="22"/>
            <w:szCs w:val="22"/>
            <w:lang w:val="en-US"/>
          </w:rPr>
          <w:t>https://doi.org/10.1055/s-0034-1396005</w:t>
        </w:r>
      </w:hyperlink>
      <w:bookmarkEnd w:id="107"/>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8" w:name="corbetta2011"/>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0"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rbetta2005"/>
      <w:bookmarkEnd w:id="108"/>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1"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0" w:name="cosgrove2007"/>
      <w:bookmarkEnd w:id="109"/>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2"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cowell1994"/>
      <w:bookmarkEnd w:id="110"/>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3"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2" w:name="damle2017"/>
      <w:bookmarkEnd w:id="111"/>
      <w:r w:rsidRPr="00BA343D">
        <w:rPr>
          <w:rFonts w:ascii="Ebrima" w:hAnsi="Ebrima" w:cs="Arial"/>
          <w:sz w:val="22"/>
          <w:szCs w:val="22"/>
          <w:lang w:val="en-US"/>
        </w:rPr>
        <w:t xml:space="preserve">Damle, N. R., Ikuta, T., John, M., Peters, B. D., DeRosse, P., Malhotra, A. K., &amp; Szeszko, P. R. (2017). </w:t>
      </w:r>
      <w:r w:rsidRPr="00E96516">
        <w:rPr>
          <w:rFonts w:ascii="Ebrima" w:hAnsi="Ebrima" w:cs="Arial"/>
          <w:sz w:val="22"/>
          <w:szCs w:val="22"/>
          <w:lang w:val="en-US"/>
        </w:rPr>
        <w:t xml:space="preserve">Relationship among interthalamic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hyperlink r:id="rId54" w:history="1">
        <w:r w:rsidRPr="002B686C">
          <w:rPr>
            <w:rStyle w:val="Hyperlink"/>
            <w:rFonts w:ascii="Ebrima" w:hAnsi="Ebrima" w:cs="Arial"/>
            <w:sz w:val="22"/>
            <w:szCs w:val="22"/>
            <w:lang w:val="en-US"/>
          </w:rPr>
          <w:t>https://doi.org/10.1007/s00429-016-1334-6</w:t>
        </w:r>
      </w:hyperlink>
      <w:bookmarkEnd w:id="112"/>
      <w:r>
        <w:rPr>
          <w:rFonts w:ascii="Ebrima" w:hAnsi="Ebrima" w:cs="Arial"/>
          <w:sz w:val="22"/>
          <w:szCs w:val="22"/>
          <w:lang w:val="en-US"/>
        </w:rPr>
        <w:t xml:space="preserve">  </w:t>
      </w:r>
    </w:p>
    <w:p w14:paraId="21E150F7"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3" w:name="dehaankarnath2018"/>
      <w:r w:rsidRPr="00DB1544">
        <w:rPr>
          <w:rFonts w:ascii="Ebrima" w:hAnsi="Ebrima" w:cs="Arial"/>
          <w:sz w:val="22"/>
          <w:szCs w:val="22"/>
          <w:lang w:val="en-US"/>
        </w:rPr>
        <w:t xml:space="preserve">de Haan, B., &amp; Karnath, H. O. (2018). </w:t>
      </w:r>
      <w:r w:rsidRPr="00687332">
        <w:rPr>
          <w:rFonts w:ascii="Ebrima" w:hAnsi="Ebrima" w:cs="Arial"/>
          <w:sz w:val="22"/>
          <w:szCs w:val="22"/>
          <w:lang w:val="en-US"/>
        </w:rPr>
        <w:t xml:space="preserve">A hitchhiker’s guide to lesion-behaviour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5" w:history="1">
        <w:r w:rsidRPr="002B686C">
          <w:rPr>
            <w:rStyle w:val="Hyperlink"/>
            <w:rFonts w:ascii="Ebrima" w:hAnsi="Ebrima" w:cs="Arial"/>
            <w:sz w:val="22"/>
            <w:szCs w:val="22"/>
            <w:lang w:val="de-DE"/>
          </w:rPr>
          <w:t>https://doi.org/10.1016/j.neuropsychologia.2017.10.021</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haan2015"/>
      <w:bookmarkEnd w:id="113"/>
      <w:r w:rsidRPr="00586D3C">
        <w:rPr>
          <w:rFonts w:ascii="Ebrima" w:hAnsi="Ebrima" w:cs="Arial"/>
          <w:sz w:val="22"/>
          <w:szCs w:val="22"/>
          <w:lang w:val="en-US"/>
        </w:rPr>
        <w:t xml:space="preserve">de Haan, B., Clas, P., Juenger, H., Wilke, M., &amp; Karnath, H. O. (2015). </w:t>
      </w:r>
      <w:r w:rsidRPr="00687332">
        <w:rPr>
          <w:rFonts w:ascii="Ebrima" w:hAnsi="Ebrima" w:cs="Arial"/>
          <w:sz w:val="22"/>
          <w:szCs w:val="22"/>
          <w:lang w:val="en-US"/>
        </w:rPr>
        <w:t xml:space="preserve">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6"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ehlendorff2015"/>
      <w:bookmarkEnd w:id="114"/>
      <w:r w:rsidRPr="00DB1544">
        <w:rPr>
          <w:rFonts w:ascii="Ebrima" w:hAnsi="Ebrima" w:cs="Arial"/>
          <w:sz w:val="22"/>
          <w:szCs w:val="22"/>
          <w:lang w:val="en-US"/>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7"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6" w:name="demeyeregillebert2019"/>
      <w:bookmarkEnd w:id="115"/>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7E6C19">
        <w:rPr>
          <w:rFonts w:ascii="Ebrima" w:hAnsi="Ebrima" w:cs="Arial"/>
          <w:i/>
          <w:iCs/>
          <w:sz w:val="22"/>
          <w:szCs w:val="22"/>
          <w:lang w:val="de-DE"/>
        </w:rPr>
        <w:t>Neuropsychology</w:t>
      </w:r>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8"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doricchi2008"/>
      <w:r w:rsidRPr="00FF4A57">
        <w:rPr>
          <w:rFonts w:ascii="Ebrima" w:hAnsi="Ebrima" w:cs="Arial"/>
          <w:sz w:val="22"/>
          <w:szCs w:val="22"/>
          <w:lang w:val="de-DE"/>
        </w:rPr>
        <w:t xml:space="preserve">Doricchi, F., Thiebaut De Schotten, M., &amp; Tomaiuolo, F. (2008). </w:t>
      </w:r>
      <w:r w:rsidRPr="00FF4A57">
        <w:rPr>
          <w:rFonts w:ascii="Ebrima" w:hAnsi="Ebrima" w:cs="Arial"/>
          <w:sz w:val="22"/>
          <w:szCs w:val="22"/>
          <w:lang w:val="en-US"/>
        </w:rPr>
        <w:t xml:space="preserve">White matter (dis)connections and gray matter (dys)functions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9"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8" w:name="dubb2003"/>
      <w:bookmarkEnd w:id="116"/>
      <w:bookmarkEnd w:id="117"/>
      <w:r w:rsidRPr="00250B3C">
        <w:rPr>
          <w:rFonts w:ascii="Ebrima" w:hAnsi="Ebrima" w:cs="Arial"/>
          <w:sz w:val="22"/>
          <w:szCs w:val="22"/>
          <w:lang w:val="en-US"/>
        </w:rPr>
        <w:t xml:space="preserve">Dubb, A., Gur, R., Avants, B., &amp; Gee, J. (2003). Characterization of sexual dimorphism in the human corpus callosum. </w:t>
      </w:r>
      <w:r w:rsidRPr="007E6C19">
        <w:rPr>
          <w:rFonts w:ascii="Ebrima" w:hAnsi="Ebrima" w:cs="Arial"/>
          <w:i/>
          <w:iCs/>
          <w:sz w:val="22"/>
          <w:szCs w:val="22"/>
          <w:lang w:val="de-DE"/>
        </w:rPr>
        <w:t>NeuroImage</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60" w:history="1">
        <w:r w:rsidRPr="007E6C19">
          <w:rPr>
            <w:rStyle w:val="Hyperlink"/>
            <w:rFonts w:ascii="Ebrima" w:hAnsi="Ebrima" w:cs="Arial"/>
            <w:sz w:val="22"/>
            <w:szCs w:val="22"/>
            <w:lang w:val="de-DE"/>
          </w:rPr>
          <w:t>https://doi.org/10.1016/s1053-8119(03)00313-6</w:t>
        </w:r>
      </w:hyperlink>
      <w:bookmarkEnd w:id="118"/>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ubol2021"/>
      <w:r w:rsidRPr="00107F88">
        <w:rPr>
          <w:rFonts w:ascii="Ebrima" w:hAnsi="Ebrima" w:cs="Arial"/>
          <w:sz w:val="22"/>
          <w:szCs w:val="22"/>
          <w:lang w:val="de-DE"/>
        </w:rPr>
        <w:t xml:space="preserve">Dubol, M., Epperson, C. N., Sacher, J., Pletzer, B., Derntl, B., Lanzenberger, R., . . . </w:t>
      </w:r>
      <w:r w:rsidRPr="00107F88">
        <w:rPr>
          <w:rFonts w:ascii="Ebrima" w:hAnsi="Ebrima" w:cs="Arial"/>
          <w:sz w:val="22"/>
          <w:szCs w:val="22"/>
          <w:lang w:val="en-US"/>
        </w:rPr>
        <w:t xml:space="preserve">Comasco,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1"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duffau2005"/>
      <w:bookmarkEnd w:id="119"/>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2"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121" w:name="eliot2021"/>
      <w:bookmarkEnd w:id="120"/>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3" w:history="1">
        <w:r w:rsidRPr="002B686C">
          <w:rPr>
            <w:rStyle w:val="Hyperlink"/>
            <w:rFonts w:ascii="Ebrima" w:hAnsi="Ebrima" w:cs="Arial"/>
            <w:sz w:val="22"/>
            <w:szCs w:val="22"/>
            <w:lang w:val="en-US"/>
          </w:rPr>
          <w:t>https://doi.org/10.1016/j.neubiorev.2021.02.026</w:t>
        </w:r>
      </w:hyperlink>
      <w:bookmarkEnd w:id="121"/>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22"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4" w:history="1">
        <w:r w:rsidRPr="002B686C">
          <w:rPr>
            <w:rStyle w:val="Hyperlink"/>
            <w:rFonts w:ascii="Ebrima" w:hAnsi="Ebrima" w:cs="Arial"/>
            <w:sz w:val="22"/>
            <w:szCs w:val="22"/>
            <w:lang w:val="en-US"/>
          </w:rPr>
          <w:t>https://doi.org/10.1016/j.rehab.2020.10.010</w:t>
        </w:r>
      </w:hyperlink>
      <w:bookmarkEnd w:id="122"/>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65"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4" w:name="feigin2014"/>
      <w:bookmarkEnd w:id="123"/>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6"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feigin2021"/>
      <w:bookmarkEnd w:id="124"/>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The Lancet Neurology</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67" w:history="1">
        <w:r w:rsidRPr="007E6C19">
          <w:rPr>
            <w:rStyle w:val="Hyperlink"/>
            <w:rFonts w:ascii="Ebrima" w:hAnsi="Ebrima" w:cs="Arial"/>
            <w:sz w:val="22"/>
            <w:szCs w:val="22"/>
            <w:lang w:val="de-DE"/>
          </w:rPr>
          <w:t>https://doi.org/10.1016/s1474-4422(21)00252-0</w:t>
        </w:r>
      </w:hyperlink>
      <w:bookmarkEnd w:id="125"/>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8" w:history="1">
        <w:r w:rsidRPr="002B686C">
          <w:rPr>
            <w:rStyle w:val="Hyperlink"/>
            <w:rFonts w:ascii="Ebrima" w:hAnsi="Ebrima" w:cs="Arial"/>
            <w:sz w:val="22"/>
            <w:szCs w:val="22"/>
            <w:lang w:val="en-US"/>
          </w:rPr>
          <w:t>https://doi.org/10.2169/internalmedicine.48.1757</w:t>
        </w:r>
      </w:hyperlink>
      <w:bookmarkEnd w:id="126"/>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affanhornak1997"/>
      <w:r w:rsidRPr="00250B3C">
        <w:rPr>
          <w:rFonts w:ascii="Ebrima" w:hAnsi="Ebrima" w:cs="Arial"/>
          <w:sz w:val="22"/>
          <w:szCs w:val="22"/>
          <w:lang w:val="en-US"/>
        </w:rPr>
        <w:t>Gaffan, D.</w:t>
      </w:r>
      <w:r>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9"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8" w:name="gargano2008"/>
      <w:bookmarkEnd w:id="127"/>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70"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authier1989"/>
      <w:bookmarkEnd w:id="128"/>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International Journal of Clinical Neuropsychology, XI</w:t>
      </w:r>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ibson2013"/>
      <w:bookmarkEnd w:id="129"/>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1"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iroud2017"/>
      <w:bookmarkEnd w:id="130"/>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2"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ong2009"/>
      <w:bookmarkEnd w:id="131"/>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3" w:history="1">
        <w:r w:rsidRPr="002B686C">
          <w:rPr>
            <w:rStyle w:val="Hyperlink"/>
            <w:rFonts w:ascii="Ebrima" w:hAnsi="Ebrima" w:cs="Arial"/>
            <w:sz w:val="22"/>
            <w:szCs w:val="22"/>
            <w:lang w:val="en-US"/>
          </w:rPr>
          <w:t>https://doi.org/10.1523/jneurosci.2308-09.2009</w:t>
        </w:r>
      </w:hyperlink>
      <w:bookmarkEnd w:id="132"/>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4"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rabowska2017"/>
      <w:bookmarkEnd w:id="133"/>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5"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riffis2019"/>
      <w:bookmarkEnd w:id="134"/>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6" w:history="1">
        <w:r w:rsidRPr="002B686C">
          <w:rPr>
            <w:rStyle w:val="Hyperlink"/>
            <w:rFonts w:ascii="Ebrima" w:hAnsi="Ebrima" w:cs="Arial"/>
            <w:sz w:val="22"/>
            <w:szCs w:val="22"/>
            <w:lang w:val="en-US"/>
          </w:rPr>
          <w:t>https://doi.org/10.1016/j.celrep.2019.07.100</w:t>
        </w:r>
      </w:hyperlink>
      <w:bookmarkEnd w:id="135"/>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7"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griffis2021"/>
      <w:bookmarkEnd w:id="136"/>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8"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gur1991"/>
      <w:bookmarkEnd w:id="137"/>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9"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gur1999"/>
      <w:bookmarkEnd w:id="138"/>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80" w:history="1">
        <w:r w:rsidRPr="002B686C">
          <w:rPr>
            <w:rStyle w:val="Hyperlink"/>
            <w:rFonts w:ascii="Ebrima" w:hAnsi="Ebrima" w:cs="Arial"/>
            <w:sz w:val="22"/>
            <w:szCs w:val="22"/>
            <w:lang w:val="en-US"/>
          </w:rPr>
          <w:t>https://doi.org/10.1523/jneurosci.19-10-04065.1999</w:t>
        </w:r>
      </w:hyperlink>
      <w:bookmarkEnd w:id="139"/>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1"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rtleysutton2013"/>
      <w:bookmarkEnd w:id="140"/>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2" w:history="1">
        <w:r w:rsidRPr="008542B7">
          <w:rPr>
            <w:rStyle w:val="Hyperlink"/>
            <w:rFonts w:ascii="Ebrima" w:hAnsi="Ebrima" w:cs="Arial"/>
            <w:sz w:val="22"/>
            <w:szCs w:val="22"/>
            <w:lang w:val="en-US"/>
          </w:rPr>
          <w:t>https://doi.org/10.1111/cdev.12079</w:t>
        </w:r>
      </w:hyperlink>
      <w:bookmarkEnd w:id="141"/>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ausmann2005"/>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3"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ausmann2016"/>
      <w:bookmarkEnd w:id="142"/>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4"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4" w:name="hausmanngüntürkün2000"/>
      <w:bookmarkEnd w:id="143"/>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1D3C0C">
        <w:rPr>
          <w:rFonts w:ascii="Ebrima" w:hAnsi="Ebrima" w:cs="Arial"/>
          <w:i/>
          <w:iCs/>
          <w:sz w:val="22"/>
          <w:szCs w:val="22"/>
          <w:lang w:val="de-DE"/>
        </w:rPr>
        <w:t>Neuropsychologia</w:t>
      </w:r>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hyperlink r:id="rId85" w:history="1">
        <w:r w:rsidRPr="001D3C0C">
          <w:rPr>
            <w:rStyle w:val="Hyperlink"/>
            <w:rFonts w:ascii="Ebrima" w:hAnsi="Ebrima" w:cs="Arial"/>
            <w:sz w:val="22"/>
            <w:szCs w:val="22"/>
            <w:lang w:val="de-DE"/>
          </w:rPr>
          <w:t>https://doi.org/10.1016/s0028-3932(00)00045-2</w:t>
        </w:r>
      </w:hyperlink>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ausmann2002"/>
      <w:bookmarkEnd w:id="144"/>
      <w:r w:rsidRPr="004B140A">
        <w:rPr>
          <w:rFonts w:ascii="Ebrima" w:hAnsi="Ebrima" w:cs="Arial"/>
          <w:sz w:val="22"/>
          <w:szCs w:val="22"/>
          <w:lang w:val="de-DE"/>
        </w:rPr>
        <w:t xml:space="preserve">Hausmann, M., Becker, C., Gather, U., Güntürkün, O.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6"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6" w:name="he2007"/>
      <w:bookmarkEnd w:id="145"/>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7"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7" w:name="heilmanvalenstein1979"/>
      <w:bookmarkEnd w:id="146"/>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8"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147"/>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9"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llis2005"/>
      <w:bookmarkEnd w:id="148"/>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90"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rnstein2019"/>
      <w:bookmarkEnd w:id="149"/>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91"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irnstein2013"/>
      <w:bookmarkEnd w:id="150"/>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2" w:history="1">
        <w:r w:rsidRPr="002B686C">
          <w:rPr>
            <w:rStyle w:val="Hyperlink"/>
            <w:rFonts w:ascii="Ebrima" w:hAnsi="Ebrima" w:cs="Arial"/>
            <w:sz w:val="22"/>
            <w:szCs w:val="22"/>
            <w:lang w:val="en-US"/>
          </w:rPr>
          <w:t>https://doi.org/10.1016/j.cortex.2012.08.002</w:t>
        </w:r>
      </w:hyperlink>
      <w:bookmarkEnd w:id="151"/>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3"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iscock1995"/>
      <w:bookmarkEnd w:id="152"/>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4"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hiscock2001"/>
      <w:bookmarkEnd w:id="153"/>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5"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hoekzema2016"/>
      <w:r w:rsidRPr="006B1907">
        <w:rPr>
          <w:rFonts w:ascii="Ebrima" w:hAnsi="Ebrima" w:cs="Arial"/>
          <w:sz w:val="22"/>
          <w:szCs w:val="22"/>
          <w:lang w:val="en-US"/>
        </w:rPr>
        <w:t xml:space="preserve">Hoekzema, E., Barba-Müller, E., Pozzobon, C., Picado, M., Lucco, F., García-García, D., . . . Vilarroya,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6" w:history="1">
        <w:r w:rsidRPr="009F2944">
          <w:rPr>
            <w:rStyle w:val="Hyperlink"/>
            <w:rFonts w:ascii="Ebrima" w:hAnsi="Ebrima" w:cs="Arial"/>
            <w:sz w:val="22"/>
            <w:szCs w:val="22"/>
            <w:lang w:val="en-US"/>
          </w:rPr>
          <w:t>https://doi.org/10.1038/nn.4458</w:t>
        </w:r>
      </w:hyperlink>
      <w:bookmarkEnd w:id="155"/>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hughes2012"/>
      <w:r w:rsidRPr="00E4552D">
        <w:rPr>
          <w:rFonts w:ascii="Ebrima" w:hAnsi="Ebrima" w:cs="Arial"/>
          <w:sz w:val="22"/>
          <w:szCs w:val="22"/>
          <w:lang w:val="en-US"/>
        </w:rPr>
        <w:t xml:space="preserve">Hughes, E. J., Bond, J., Svrckova, P., Makropoulos, A., Ball, G., Sharp, D. J., . . . Counsell, S. J. (2012). Regional changes in thalamic shape and volume with increasing age. </w:t>
      </w:r>
      <w:r w:rsidRPr="00E4552D">
        <w:rPr>
          <w:rFonts w:ascii="Ebrima" w:hAnsi="Ebrima" w:cs="Arial"/>
          <w:i/>
          <w:iCs/>
          <w:sz w:val="22"/>
          <w:szCs w:val="22"/>
          <w:lang w:val="en-US"/>
        </w:rPr>
        <w:t>NeuroImage, 63</w:t>
      </w:r>
      <w:r w:rsidRPr="00E4552D">
        <w:rPr>
          <w:rFonts w:ascii="Ebrima" w:hAnsi="Ebrima" w:cs="Arial"/>
          <w:sz w:val="22"/>
          <w:szCs w:val="22"/>
          <w:lang w:val="en-US"/>
        </w:rPr>
        <w:t xml:space="preserve">(3), 1134–1142. </w:t>
      </w:r>
      <w:hyperlink r:id="rId97" w:history="1">
        <w:r w:rsidRPr="002B0B5E">
          <w:rPr>
            <w:rStyle w:val="Hyperlink"/>
            <w:rFonts w:ascii="Ebrima" w:hAnsi="Ebrima" w:cs="Arial"/>
            <w:sz w:val="22"/>
            <w:szCs w:val="22"/>
            <w:lang w:val="en-US"/>
          </w:rPr>
          <w:t>https://doi.org/10.1016/j.neuroimage.2012.07.043</w:t>
        </w:r>
      </w:hyperlink>
      <w:bookmarkEnd w:id="156"/>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hyde2005"/>
      <w:bookmarkEnd w:id="154"/>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98" w:history="1">
        <w:r w:rsidRPr="003E0700">
          <w:rPr>
            <w:rStyle w:val="Hyperlink"/>
            <w:rFonts w:ascii="Ebrima" w:hAnsi="Ebrima" w:cs="Arial"/>
            <w:sz w:val="22"/>
            <w:szCs w:val="22"/>
            <w:lang w:val="de-DE"/>
          </w:rPr>
          <w:t>https://doi.org/10.1037/0003-066x.60.6.581</w:t>
        </w:r>
      </w:hyperlink>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hyde2014"/>
      <w:bookmarkEnd w:id="157"/>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9"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hyde2016"/>
      <w:bookmarkEnd w:id="158"/>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100"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ingalhalikar2013"/>
      <w:bookmarkEnd w:id="159"/>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101"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jehkonen2000"/>
      <w:bookmarkEnd w:id="160"/>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102"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jehkonen2007"/>
      <w:bookmarkEnd w:id="161"/>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3"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jia2022"/>
      <w:bookmarkStart w:id="164" w:name="jordanyoungrumiati2012"/>
      <w:r w:rsidRPr="00DB1544">
        <w:rPr>
          <w:rFonts w:ascii="Ebrima" w:hAnsi="Ebrima" w:cs="Arial"/>
          <w:sz w:val="22"/>
          <w:szCs w:val="22"/>
          <w:lang w:val="en-US"/>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From Functional Near-Infrared Spectroscopy. </w:t>
      </w:r>
      <w:r w:rsidRPr="007E6C19">
        <w:rPr>
          <w:rFonts w:ascii="Ebrima" w:hAnsi="Ebrima" w:cs="Arial"/>
          <w:i/>
          <w:sz w:val="22"/>
          <w:szCs w:val="22"/>
          <w:lang w:val="de-DE"/>
        </w:rPr>
        <w:t>Frontiers in Neurology, 12</w:t>
      </w:r>
      <w:r w:rsidRPr="007E6C19">
        <w:rPr>
          <w:rFonts w:ascii="Ebrima" w:hAnsi="Ebrima" w:cs="Arial"/>
          <w:sz w:val="22"/>
          <w:szCs w:val="22"/>
          <w:lang w:val="de-DE"/>
        </w:rPr>
        <w:t xml:space="preserve">. </w:t>
      </w:r>
      <w:hyperlink r:id="rId104" w:history="1">
        <w:r w:rsidRPr="007E6C19">
          <w:rPr>
            <w:rStyle w:val="Hyperlink"/>
            <w:rFonts w:ascii="Ebrima" w:hAnsi="Ebrima" w:cs="Arial"/>
            <w:sz w:val="22"/>
            <w:szCs w:val="22"/>
            <w:lang w:val="de-DE"/>
          </w:rPr>
          <w:t>https://doi.org/10.3389/fneur.2021.784821</w:t>
        </w:r>
      </w:hyperlink>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joel2015"/>
      <w:r w:rsidRPr="00056E32">
        <w:rPr>
          <w:rFonts w:ascii="Ebrima" w:hAnsi="Ebrima" w:cs="Arial"/>
          <w:sz w:val="22"/>
          <w:szCs w:val="22"/>
          <w:lang w:val="de-DE"/>
        </w:rPr>
        <w:t xml:space="preserve">Joel, D., Berman, Z., Tavor, I., Wexler,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5"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163"/>
      <w:bookmarkEnd w:id="165"/>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johnston2008"/>
      <w:r w:rsidRPr="004B140A">
        <w:rPr>
          <w:rFonts w:ascii="Ebrima" w:hAnsi="Ebrima" w:cs="Arial"/>
          <w:sz w:val="22"/>
          <w:szCs w:val="22"/>
          <w:lang w:val="en-US"/>
        </w:rPr>
        <w:t xml:space="preserve">Johnston, J. M., Vaishnavi, S. N., Smyth, M. D., Zhang, D., He, B. J., Zempel, J. M., . . . Raichle,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6"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166"/>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Hardwired for Sexism?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107"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586D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naan2012"/>
      <w:bookmarkEnd w:id="162"/>
      <w:bookmarkEnd w:id="164"/>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8" w:history="1">
        <w:r w:rsidRPr="00586D3C">
          <w:rPr>
            <w:rStyle w:val="Hyperlink"/>
            <w:rFonts w:ascii="Ebrima" w:hAnsi="Ebrima" w:cs="Arial"/>
            <w:sz w:val="22"/>
            <w:szCs w:val="22"/>
            <w:lang w:val="en-US"/>
          </w:rPr>
          <w:t>https://doi.org/10.1371/journal.pone.0038272</w:t>
        </w:r>
      </w:hyperlink>
      <w:r w:rsidRPr="00586D3C">
        <w:rPr>
          <w:rFonts w:ascii="Ebrima" w:hAnsi="Ebrima" w:cs="Arial"/>
          <w:sz w:val="22"/>
          <w:szCs w:val="22"/>
          <w:lang w:val="en-US"/>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rnath2012"/>
      <w:bookmarkEnd w:id="167"/>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09" w:history="1">
        <w:r w:rsidRPr="002B686C">
          <w:rPr>
            <w:rStyle w:val="Hyperlink"/>
            <w:rFonts w:ascii="Ebrima" w:hAnsi="Ebrima" w:cs="Arial"/>
            <w:sz w:val="22"/>
            <w:szCs w:val="22"/>
            <w:lang w:val="de-DE"/>
          </w:rPr>
          <w:t>https://doi.org/10.1007/978-3-642-25527-4</w:t>
        </w:r>
      </w:hyperlink>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2015"/>
      <w:bookmarkEnd w:id="168"/>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10"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arnathfetter1995"/>
      <w:bookmarkEnd w:id="169"/>
      <w:r w:rsidRPr="00DB1544">
        <w:rPr>
          <w:rFonts w:ascii="Ebrima" w:hAnsi="Ebrima" w:cs="Arial"/>
          <w:sz w:val="22"/>
          <w:szCs w:val="22"/>
          <w:lang w:val="en-US"/>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11"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karnathniemeier2002"/>
      <w:bookmarkEnd w:id="170"/>
      <w:r w:rsidRPr="001D3C0C">
        <w:rPr>
          <w:rFonts w:ascii="Ebrima" w:hAnsi="Ebrima" w:cs="Arial"/>
          <w:sz w:val="22"/>
          <w:szCs w:val="22"/>
          <w:lang w:val="en-US"/>
        </w:rPr>
        <w:t xml:space="preserve">Karnath, H. O., &amp; Niemeier, M. (2002). </w:t>
      </w:r>
      <w:r w:rsidRPr="00250B3C">
        <w:rPr>
          <w:rFonts w:ascii="Ebrima" w:hAnsi="Ebrima" w:cs="Arial"/>
          <w:sz w:val="22"/>
          <w:szCs w:val="22"/>
          <w:lang w:val="en-US"/>
        </w:rPr>
        <w:t xml:space="preserve">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12" w:history="1">
        <w:r w:rsidRPr="002B686C">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arnathrorden2012"/>
      <w:bookmarkEnd w:id="171"/>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13" w:history="1">
        <w:r w:rsidRPr="002B686C">
          <w:rPr>
            <w:rStyle w:val="Hyperlink"/>
            <w:rFonts w:ascii="Ebrima" w:hAnsi="Ebrima" w:cs="Arial"/>
            <w:sz w:val="22"/>
            <w:szCs w:val="22"/>
            <w:lang w:val="de-DE"/>
          </w:rPr>
          <w:t>https://doi.org/10.1016/j.neuropsychologia.2011.06.027</w:t>
        </w:r>
      </w:hyperlink>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arnath2001"/>
      <w:bookmarkEnd w:id="172"/>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14"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arnath2009"/>
      <w:bookmarkEnd w:id="173"/>
      <w:r w:rsidRPr="001D3C0C">
        <w:rPr>
          <w:rFonts w:ascii="Ebrima" w:hAnsi="Ebrima" w:cs="Arial"/>
          <w:sz w:val="22"/>
          <w:szCs w:val="22"/>
          <w:lang w:val="en-US"/>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15"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rnath2019"/>
      <w:bookmarkEnd w:id="174"/>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16"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sties2021"/>
      <w:bookmarkEnd w:id="175"/>
      <w:r w:rsidRPr="00136230">
        <w:rPr>
          <w:rFonts w:ascii="Ebrima" w:hAnsi="Ebrima" w:cs="Arial"/>
          <w:sz w:val="22"/>
          <w:szCs w:val="22"/>
          <w:lang w:val="en-US"/>
        </w:rPr>
        <w:t xml:space="preserve">Kasties,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17" w:history="1">
        <w:r w:rsidRPr="002B686C">
          <w:rPr>
            <w:rStyle w:val="Hyperlink"/>
            <w:rFonts w:ascii="Ebrima" w:hAnsi="Ebrima" w:cs="Arial"/>
            <w:sz w:val="22"/>
            <w:szCs w:val="22"/>
            <w:lang w:val="de-DE"/>
          </w:rPr>
          <w:t>https://doi.org/10.1002/hbm.25629</w:t>
        </w:r>
      </w:hyperlink>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katanluft2018"/>
      <w:bookmarkEnd w:id="176"/>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8"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kim2018"/>
      <w:r w:rsidRPr="00943F6B">
        <w:rPr>
          <w:rFonts w:ascii="Ebrima" w:hAnsi="Ebrima" w:cs="Arial"/>
          <w:sz w:val="22"/>
          <w:szCs w:val="22"/>
          <w:lang w:val="en-US"/>
        </w:rPr>
        <w:t xml:space="preserve">Kim, G. W., Park, K., &amp; Jeong,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19"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kimurahampson1994"/>
      <w:bookmarkEnd w:id="177"/>
      <w:bookmarkEnd w:id="178"/>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20"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kleinman2008"/>
      <w:r w:rsidRPr="00D741F6">
        <w:rPr>
          <w:rFonts w:ascii="Ebrima" w:hAnsi="Ebrima" w:cs="Arial"/>
          <w:sz w:val="22"/>
          <w:szCs w:val="22"/>
          <w:lang w:val="en-US"/>
        </w:rPr>
        <w:t>Kleinman, J. T., Gottesman, R. F., Davis, C., Newhart, M., Heidler</w:t>
      </w:r>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21"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koellhoffermccullough2012"/>
      <w:bookmarkEnd w:id="179"/>
      <w:bookmarkEnd w:id="180"/>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22"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2" w:name="kovalev2003"/>
      <w:bookmarkEnd w:id="181"/>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23"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krause2006"/>
      <w:bookmarkEnd w:id="182"/>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24"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kuceyeski2016"/>
      <w:r w:rsidRPr="00436B92">
        <w:rPr>
          <w:rFonts w:ascii="Ebrima" w:hAnsi="Ebrima" w:cs="Arial"/>
          <w:sz w:val="22"/>
          <w:szCs w:val="22"/>
          <w:lang w:val="en-US"/>
        </w:rPr>
        <w:t xml:space="preserve">Kuceyeski, A., Navi, B. B., Kamel, H., Raj, A., Relkin, N., Toglia,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25"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183"/>
      <w:bookmarkEnd w:id="184"/>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26"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limalhotra2015"/>
      <w:bookmarkEnd w:id="185"/>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27"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7" w:name="lisofsky2016"/>
      <w:r w:rsidRPr="006B1907">
        <w:rPr>
          <w:rFonts w:ascii="Ebrima" w:hAnsi="Ebrima" w:cs="Arial"/>
          <w:sz w:val="22"/>
          <w:szCs w:val="22"/>
          <w:lang w:val="de-DE"/>
        </w:rPr>
        <w:t xml:space="preserve">Lisofsky, N., Riediger, M., Gallinat, J., Lindenberger, U., &amp; Kühn, S. (2016). </w:t>
      </w:r>
      <w:r w:rsidRPr="006B1907">
        <w:rPr>
          <w:rFonts w:ascii="Ebrima" w:hAnsi="Ebrima" w:cs="Arial"/>
          <w:sz w:val="22"/>
          <w:szCs w:val="22"/>
          <w:lang w:val="en-US"/>
        </w:rPr>
        <w:t xml:space="preserve">Hormonal contraceptive use is associated with neural and affective changes in healthy young women. </w:t>
      </w:r>
      <w:r w:rsidRPr="00490600">
        <w:rPr>
          <w:rFonts w:ascii="Ebrima" w:hAnsi="Ebrima" w:cs="Arial"/>
          <w:i/>
          <w:iCs/>
          <w:sz w:val="22"/>
          <w:szCs w:val="22"/>
          <w:lang w:val="de-DE"/>
        </w:rPr>
        <w:t>NeuroImage, 134,</w:t>
      </w:r>
      <w:r w:rsidRPr="00490600">
        <w:rPr>
          <w:rFonts w:ascii="Ebrima" w:hAnsi="Ebrima" w:cs="Arial"/>
          <w:sz w:val="22"/>
          <w:szCs w:val="22"/>
          <w:lang w:val="de-DE"/>
        </w:rPr>
        <w:t xml:space="preserve"> 597–606. </w:t>
      </w:r>
      <w:hyperlink r:id="rId128" w:history="1">
        <w:r w:rsidRPr="00490600">
          <w:rPr>
            <w:rStyle w:val="Hyperlink"/>
            <w:rFonts w:ascii="Ebrima" w:hAnsi="Ebrima" w:cs="Arial"/>
            <w:sz w:val="22"/>
            <w:szCs w:val="22"/>
            <w:lang w:val="de-DE"/>
          </w:rPr>
          <w:t>https://doi.org/10.1016/j.neuroimage.2016.04.042</w:t>
        </w:r>
      </w:hyperlink>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liu2009"/>
      <w:bookmarkEnd w:id="186"/>
      <w:bookmarkEnd w:id="187"/>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9" w:history="1">
        <w:r w:rsidRPr="002B686C">
          <w:rPr>
            <w:rStyle w:val="Hyperlink"/>
            <w:rFonts w:ascii="Ebrima" w:hAnsi="Ebrima" w:cs="Arial"/>
            <w:sz w:val="22"/>
            <w:szCs w:val="22"/>
            <w:lang w:val="en-US"/>
          </w:rPr>
          <w:t>https://doi.org/10.1073/pnas.0908073106</w:t>
        </w:r>
      </w:hyperlink>
      <w:bookmarkEnd w:id="188"/>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manwanimccullough2012"/>
      <w:bookmarkEnd w:id="189"/>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30"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191" w:name="manwani2014"/>
      <w:bookmarkEnd w:id="190"/>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31" w:history="1">
        <w:r w:rsidRPr="002B686C">
          <w:rPr>
            <w:rStyle w:val="Hyperlink"/>
            <w:rFonts w:ascii="Ebrima" w:hAnsi="Ebrima" w:cs="Arial"/>
            <w:sz w:val="22"/>
            <w:szCs w:val="22"/>
            <w:lang w:val="en-US"/>
          </w:rPr>
          <w:t>https://doi.org/10.1038/jcbfm.2014.186</w:t>
        </w:r>
      </w:hyperlink>
      <w:bookmarkEnd w:id="191"/>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matoscasano2022"/>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32" w:history="1">
        <w:r w:rsidRPr="004B351E">
          <w:rPr>
            <w:rStyle w:val="Hyperlink"/>
            <w:rFonts w:ascii="Ebrima" w:hAnsi="Ebrima" w:cs="Arial"/>
            <w:sz w:val="22"/>
            <w:szCs w:val="22"/>
            <w:lang w:val="en-US"/>
          </w:rPr>
          <w:t>https://www.ncbi.nlm.nih.gov/books/NBK537333/</w:t>
        </w:r>
      </w:hyperlink>
      <w:bookmarkEnd w:id="192"/>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33"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4" w:name="mckinlay1992"/>
      <w:bookmarkEnd w:id="193"/>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34"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meadhampson1997"/>
      <w:bookmarkEnd w:id="194"/>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35"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medlin2020"/>
      <w:bookmarkEnd w:id="195"/>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36" w:history="1">
        <w:r w:rsidRPr="00512C4B">
          <w:rPr>
            <w:rStyle w:val="Hyperlink"/>
            <w:rFonts w:ascii="Ebrima" w:hAnsi="Ebrima" w:cs="Arial"/>
            <w:sz w:val="22"/>
            <w:szCs w:val="22"/>
          </w:rPr>
          <w:t>https://doi.org/10.1111/ene.14299</w:t>
        </w:r>
      </w:hyperlink>
      <w:bookmarkEnd w:id="196"/>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37"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38"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9" w:name="mueller2021"/>
      <w:r w:rsidRPr="003B0EE3">
        <w:rPr>
          <w:rFonts w:ascii="Ebrima" w:hAnsi="Ebrima" w:cs="Arial"/>
          <w:sz w:val="22"/>
          <w:szCs w:val="22"/>
          <w:lang w:val="en-US"/>
        </w:rPr>
        <w:t xml:space="preserve">Mueller, S. C., Guillamon, A., Zubiaurre-Elorza, L., Junque, C., Gomez-Gil, E., Uribe, C., . . . Luders, E. (2021). The Neuroanatomy of Transgender Identity: Mega-Analytic Findings From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9"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nicholsholmes2001"/>
      <w:bookmarkEnd w:id="197"/>
      <w:bookmarkEnd w:id="198"/>
      <w:bookmarkEnd w:id="199"/>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40"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nopoulos2001"/>
      <w:bookmarkEnd w:id="200"/>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41"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oreilly2013"/>
      <w:bookmarkStart w:id="203" w:name="ocklenburggüntürkün2012"/>
      <w:bookmarkEnd w:id="201"/>
      <w:r w:rsidRPr="004B140A">
        <w:rPr>
          <w:rFonts w:ascii="Ebrima" w:hAnsi="Ebrima" w:cs="Arial"/>
          <w:sz w:val="22"/>
          <w:szCs w:val="22"/>
          <w:lang w:val="en-US"/>
        </w:rPr>
        <w:t xml:space="preserve">O’Reilly, J. X., Croxson, P. L., Jbabdi, S., Sallet, J., Noonan, M. P., Mars, R. B., . . .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42"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202"/>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43"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44"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reep2004"/>
      <w:bookmarkEnd w:id="203"/>
      <w:bookmarkEnd w:id="204"/>
      <w:r w:rsidRPr="00250B3C">
        <w:rPr>
          <w:rFonts w:ascii="Ebrima" w:hAnsi="Ebrima" w:cs="Arial"/>
          <w:sz w:val="22"/>
          <w:szCs w:val="22"/>
          <w:lang w:val="en-US"/>
        </w:rPr>
        <w:t>Reep, R. L., Corwin, J. V., Cheatwood, J. L., Van Vleet,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45"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reeves2008"/>
      <w:bookmarkEnd w:id="205"/>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46"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rehbein2020"/>
      <w:r w:rsidRPr="007E6C19">
        <w:rPr>
          <w:rFonts w:ascii="Ebrima" w:hAnsi="Ebrima" w:cs="Arial"/>
          <w:sz w:val="22"/>
          <w:szCs w:val="22"/>
          <w:lang w:val="en-US"/>
        </w:rPr>
        <w:t xml:space="preserve">Rehbein, E., Hornung, J., Sundström Poromaa, I., &amp; Derntl,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47"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rehbein2022"/>
      <w:bookmarkEnd w:id="207"/>
      <w:r w:rsidRPr="00DB1544">
        <w:rPr>
          <w:rFonts w:ascii="Ebrima" w:hAnsi="Ebrima" w:cs="Arial"/>
          <w:sz w:val="22"/>
          <w:szCs w:val="22"/>
          <w:lang w:val="en-US"/>
        </w:rPr>
        <w:t xml:space="preserve">Rehbein, E., Kogler, L., Kotikalapudi, R., Sattler, A., Krylova, M., Kagan, K. O., . . . </w:t>
      </w:r>
      <w:r w:rsidRPr="003B0EE3">
        <w:rPr>
          <w:rFonts w:ascii="Ebrima" w:hAnsi="Ebrima" w:cs="Arial"/>
          <w:sz w:val="22"/>
          <w:szCs w:val="22"/>
          <w:lang w:val="en-US"/>
        </w:rPr>
        <w:t xml:space="preserve">Derntl,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48"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9" w:name="ritchie2018"/>
      <w:bookmarkEnd w:id="206"/>
      <w:bookmarkEnd w:id="208"/>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49" w:history="1">
        <w:r w:rsidRPr="003E0700">
          <w:rPr>
            <w:rStyle w:val="Hyperlink"/>
            <w:rFonts w:ascii="Ebrima" w:hAnsi="Ebrima" w:cs="Arial"/>
            <w:sz w:val="22"/>
            <w:szCs w:val="22"/>
            <w:lang w:val="de-DE"/>
          </w:rPr>
          <w:t>https://doi.org/10.1093/cercor/bhy109</w:t>
        </w:r>
      </w:hyperlink>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röhrig2022"/>
      <w:bookmarkEnd w:id="209"/>
      <w:r w:rsidRPr="003E0700">
        <w:rPr>
          <w:rFonts w:ascii="Ebrima" w:hAnsi="Ebrima" w:cs="Arial"/>
          <w:sz w:val="22"/>
          <w:szCs w:val="22"/>
          <w:lang w:val="de-DE"/>
        </w:rPr>
        <w:t xml:space="preserve">Röhrig, L., Sperber, C., Bonilha, L., Rorden,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50" w:history="1">
        <w:r w:rsidRPr="001D3C0C">
          <w:rPr>
            <w:rStyle w:val="Hyperlink"/>
            <w:rFonts w:ascii="Ebrima" w:hAnsi="Ebrima" w:cs="Arial"/>
            <w:sz w:val="22"/>
            <w:szCs w:val="22"/>
            <w:lang w:val="en-US"/>
          </w:rPr>
          <w:t>https://doi.org/10.1101/2022.04.08.22273547</w:t>
        </w:r>
      </w:hyperlink>
      <w:bookmarkEnd w:id="210"/>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roland2017"/>
      <w:bookmarkStart w:id="212" w:name="rorden2012"/>
      <w:r w:rsidRPr="004B140A">
        <w:rPr>
          <w:rFonts w:ascii="Ebrima" w:hAnsi="Ebrima" w:cs="Arial"/>
          <w:sz w:val="22"/>
          <w:szCs w:val="22"/>
          <w:lang w:val="en-US"/>
        </w:rPr>
        <w:t xml:space="preserve">Roland, J. L., Snyder, A. Z., Hacker, C. D., Mitra, A., Shimony, J. S., Limbrick, D. D., . . . Leuthardt,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51"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3" w:name="rordenbrett2000"/>
      <w:bookmarkEnd w:id="211"/>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52"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212"/>
    <w:bookmarkEnd w:id="213"/>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1D3C0C">
        <w:rPr>
          <w:rFonts w:ascii="Ebrima" w:hAnsi="Ebrima" w:cs="Arial"/>
          <w:sz w:val="22"/>
          <w:szCs w:val="22"/>
          <w:lang w:val="en-US"/>
        </w:rPr>
        <w:t xml:space="preserve">Rorden, C., &amp; Karnath, H. O. (2010). </w:t>
      </w:r>
      <w:r w:rsidRPr="002C6163">
        <w:rPr>
          <w:rFonts w:ascii="Ebrima" w:hAnsi="Ebrima" w:cs="Arial"/>
          <w:sz w:val="22"/>
          <w:szCs w:val="22"/>
          <w:lang w:val="en-US"/>
        </w:rPr>
        <w:t xml:space="preserve">A simple measure of neglect severity. </w:t>
      </w:r>
      <w:r w:rsidRPr="001D3C0C">
        <w:rPr>
          <w:rFonts w:ascii="Ebrima" w:hAnsi="Ebrima" w:cs="Arial"/>
          <w:i/>
          <w:iCs/>
          <w:sz w:val="22"/>
          <w:szCs w:val="22"/>
          <w:lang w:val="de-DE"/>
        </w:rPr>
        <w:t>Neuropsychologia, 48</w:t>
      </w:r>
      <w:r w:rsidRPr="001D3C0C">
        <w:rPr>
          <w:rFonts w:ascii="Ebrima" w:hAnsi="Ebrima" w:cs="Arial"/>
          <w:sz w:val="22"/>
          <w:szCs w:val="22"/>
          <w:lang w:val="de-DE"/>
        </w:rPr>
        <w:t xml:space="preserve">(9), 2758–2763. </w:t>
      </w:r>
      <w:hyperlink r:id="rId153" w:history="1">
        <w:r w:rsidRPr="001D3C0C">
          <w:rPr>
            <w:rStyle w:val="Hyperlink"/>
            <w:rFonts w:ascii="Ebrima" w:hAnsi="Ebrima" w:cs="Arial"/>
            <w:sz w:val="22"/>
            <w:szCs w:val="22"/>
            <w:lang w:val="de-DE"/>
          </w:rPr>
          <w:t>https://doi.org/10.1016/j.neuropsychologia.2010.04.018</w:t>
        </w:r>
      </w:hyperlink>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4" w:name="rordenkarnath2010"/>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54"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215"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4552D">
        <w:rPr>
          <w:rFonts w:ascii="Ebrima" w:hAnsi="Ebrima" w:cs="Arial"/>
          <w:sz w:val="22"/>
          <w:szCs w:val="22"/>
          <w:lang w:val="en-US"/>
        </w:rPr>
        <w:t xml:space="preserve">Ruigrok, A. N., Salimi-Khorshidi,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55"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rupprecht2003"/>
      <w:bookmarkEnd w:id="214"/>
      <w:bookmarkEnd w:id="215"/>
      <w:r w:rsidRPr="00250B3C">
        <w:rPr>
          <w:rFonts w:ascii="Ebrima" w:hAnsi="Ebrima" w:cs="Arial"/>
          <w:sz w:val="22"/>
          <w:szCs w:val="22"/>
          <w:lang w:val="en-US"/>
        </w:rPr>
        <w:t xml:space="preserve">Rupprecht, R. (2003). Neuroactive steroids: mechanisms of action and neuropsychopharmacological properties. </w:t>
      </w:r>
      <w:r w:rsidRPr="007E6C19">
        <w:rPr>
          <w:rFonts w:ascii="Ebrima" w:hAnsi="Ebrima" w:cs="Arial"/>
          <w:i/>
          <w:iCs/>
          <w:sz w:val="22"/>
          <w:szCs w:val="22"/>
          <w:lang w:val="en-US"/>
        </w:rPr>
        <w:t>Psychoneuroendocrinology</w:t>
      </w:r>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56"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salvalaggio2020"/>
      <w:bookmarkEnd w:id="216"/>
      <w:r w:rsidRPr="00E4552D">
        <w:rPr>
          <w:rFonts w:ascii="Ebrima" w:hAnsi="Ebrima" w:cs="Arial"/>
          <w:sz w:val="22"/>
          <w:szCs w:val="22"/>
          <w:lang w:val="en-US"/>
        </w:rPr>
        <w:t xml:space="preserve">Salvalaggio, A., De Filippo De Grazia, M., Zorzi, M., Thiebaut de Schotten, M., &amp; Corbetta,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57"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saxena2022"/>
      <w:bookmarkEnd w:id="217"/>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58"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schölkopf2001"/>
      <w:bookmarkEnd w:id="218"/>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59"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0" w:name="schölkopf2000"/>
      <w:bookmarkEnd w:id="219"/>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60"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shields1975"/>
      <w:bookmarkEnd w:id="220"/>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61"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silva2010"/>
      <w:bookmarkEnd w:id="221"/>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62"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DB154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3" w:name="smaczny2021"/>
      <w:r w:rsidRPr="00DB1544">
        <w:rPr>
          <w:rFonts w:ascii="Ebrima" w:hAnsi="Ebrima" w:cs="Arial"/>
          <w:sz w:val="22"/>
          <w:szCs w:val="22"/>
          <w:lang w:val="en-US"/>
        </w:rPr>
        <w:t xml:space="preserve">Smaczny, S., Sperber, C., Jung, S., Moeller, K., Karnath, H. O., &amp; Klein, E. (2021). </w:t>
      </w:r>
      <w:r w:rsidRPr="00B92904">
        <w:rPr>
          <w:rFonts w:ascii="Ebrima" w:hAnsi="Ebrima" w:cs="Arial"/>
          <w:sz w:val="22"/>
          <w:szCs w:val="22"/>
          <w:lang w:val="en-US"/>
        </w:rPr>
        <w:t xml:space="preserve">Left angular gyrus disconnection impairs multiplication fact retrieval. </w:t>
      </w:r>
      <w:r w:rsidRPr="00B92904">
        <w:rPr>
          <w:rFonts w:ascii="Ebrima" w:hAnsi="Ebrima" w:cs="Arial"/>
          <w:i/>
          <w:iCs/>
          <w:sz w:val="22"/>
          <w:szCs w:val="22"/>
          <w:lang w:val="en-US"/>
        </w:rPr>
        <w:t>bioRxiv</w:t>
      </w:r>
      <w:r w:rsidRPr="00B92904">
        <w:rPr>
          <w:rFonts w:ascii="Ebrima" w:hAnsi="Ebrima" w:cs="Arial"/>
          <w:sz w:val="22"/>
          <w:szCs w:val="22"/>
          <w:lang w:val="en-US"/>
        </w:rPr>
        <w:t xml:space="preserve">. </w:t>
      </w:r>
      <w:hyperlink r:id="rId163" w:history="1">
        <w:r w:rsidRPr="00DB1544">
          <w:rPr>
            <w:rStyle w:val="Hyperlink"/>
            <w:rFonts w:ascii="Ebrima" w:hAnsi="Ebrima" w:cs="Arial"/>
            <w:sz w:val="22"/>
            <w:szCs w:val="22"/>
            <w:lang w:val="de-DE"/>
          </w:rPr>
          <w:t>https://doi.org/10.1101/2021.10.27.465904</w:t>
        </w:r>
      </w:hyperlink>
      <w:r w:rsidRPr="00DB1544">
        <w:rPr>
          <w:rFonts w:ascii="Ebrima" w:hAnsi="Ebrima" w:cs="Arial"/>
          <w:sz w:val="22"/>
          <w:szCs w:val="22"/>
          <w:lang w:val="de-D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smith2015"/>
      <w:r w:rsidRPr="00107F88">
        <w:rPr>
          <w:rFonts w:ascii="Ebrima" w:hAnsi="Ebrima" w:cs="Arial"/>
          <w:sz w:val="22"/>
          <w:szCs w:val="22"/>
          <w:lang w:val="de-DE"/>
        </w:rPr>
        <w:t xml:space="preserve">Smith, E. S., Junger, J., Derntl,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64"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sohrabji2016"/>
      <w:bookmarkEnd w:id="222"/>
      <w:bookmarkEnd w:id="223"/>
      <w:bookmarkEnd w:id="224"/>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65"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sommer2004"/>
      <w:bookmarkEnd w:id="22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66"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sperberkarnath2016"/>
      <w:bookmarkEnd w:id="226"/>
      <w:r w:rsidRPr="004B140A">
        <w:rPr>
          <w:rFonts w:ascii="Ebrima" w:hAnsi="Ebrima" w:cs="Arial"/>
          <w:sz w:val="22"/>
          <w:szCs w:val="22"/>
          <w:lang w:val="de-DE"/>
        </w:rPr>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67"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8" w:name="sperberkarnath2017"/>
      <w:bookmarkEnd w:id="227"/>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68"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sperber2020"/>
      <w:bookmarkEnd w:id="228"/>
      <w:r w:rsidRPr="001D3C0C">
        <w:rPr>
          <w:rFonts w:ascii="Ebrima" w:hAnsi="Ebrima" w:cs="Arial"/>
          <w:sz w:val="22"/>
          <w:szCs w:val="22"/>
          <w:lang w:val="en-US"/>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69"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perber2022"/>
      <w:bookmarkEnd w:id="229"/>
      <w:r w:rsidRPr="001D3C0C">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70"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springer2012"/>
      <w:bookmarkStart w:id="232" w:name="stone1993"/>
      <w:bookmarkEnd w:id="230"/>
      <w:r w:rsidRPr="00EF7DE6">
        <w:rPr>
          <w:rFonts w:ascii="Ebrima" w:hAnsi="Ebrima" w:cs="Arial"/>
          <w:sz w:val="22"/>
          <w:szCs w:val="22"/>
          <w:lang w:val="en-US"/>
        </w:rPr>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71"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31"/>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72"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sturm2004"/>
      <w:bookmarkEnd w:id="232"/>
      <w:r w:rsidRPr="00DB1544">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73"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sullivan2004"/>
      <w:bookmarkEnd w:id="233"/>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74" w:history="1">
        <w:r w:rsidRPr="0013527E">
          <w:rPr>
            <w:rStyle w:val="Hyperlink"/>
            <w:rFonts w:ascii="Ebrima" w:hAnsi="Ebrima" w:cs="Arial"/>
            <w:sz w:val="22"/>
            <w:szCs w:val="22"/>
            <w:lang w:val="en-US"/>
          </w:rPr>
          <w:t>https://doi.org/10.1016/s0197-4580(03)00044-7</w:t>
        </w:r>
      </w:hyperlink>
      <w:bookmarkEnd w:id="234"/>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75"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6" w:name="tan2016"/>
      <w:bookmarkEnd w:id="235"/>
      <w:r w:rsidRPr="00DB1544">
        <w:rPr>
          <w:rFonts w:ascii="Ebrima" w:hAnsi="Ebrima" w:cs="Arial"/>
          <w:sz w:val="22"/>
          <w:szCs w:val="22"/>
          <w:lang w:val="en-US"/>
        </w:rPr>
        <w:t xml:space="preserve">Tan, A., Ma, W., Vira, A., Marwha, D., &amp; Eliot, L. (2016). </w:t>
      </w:r>
      <w:r w:rsidRPr="000B11F4">
        <w:rPr>
          <w:rFonts w:ascii="Ebrima" w:hAnsi="Ebrima" w:cs="Arial"/>
          <w:sz w:val="22"/>
          <w:szCs w:val="22"/>
          <w:lang w:val="en-US"/>
        </w:rPr>
        <w:t xml:space="preserve">The human hippocampus is not sexually-dimorphic: Meta-analysis of structural MRI volumes. </w:t>
      </w:r>
      <w:r w:rsidRPr="007E6C19">
        <w:rPr>
          <w:rFonts w:ascii="Ebrima" w:hAnsi="Ebrima" w:cs="Arial"/>
          <w:i/>
          <w:iCs/>
          <w:sz w:val="22"/>
          <w:szCs w:val="22"/>
          <w:lang w:val="en-US"/>
        </w:rPr>
        <w:t>NeuroImage</w:t>
      </w:r>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76"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7" w:name="thiebautdeschotten2014"/>
      <w:bookmarkEnd w:id="236"/>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77"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238" w:name="trzesniak2011"/>
      <w:bookmarkEnd w:id="237"/>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78"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9" w:name="urbanski2010"/>
      <w:bookmarkEnd w:id="238"/>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79"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vaessen2016"/>
      <w:bookmarkEnd w:id="239"/>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80"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1" w:name="varnavahalligan2007"/>
      <w:bookmarkEnd w:id="240"/>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81"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2" w:name="verdon2009"/>
      <w:bookmarkEnd w:id="241"/>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82"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3" w:name="votinov2021"/>
      <w:r w:rsidRPr="00107F88">
        <w:rPr>
          <w:rFonts w:ascii="Ebrima" w:hAnsi="Ebrima" w:cs="Arial"/>
          <w:sz w:val="22"/>
          <w:szCs w:val="22"/>
          <w:lang w:val="de-DE"/>
        </w:rPr>
        <w:t xml:space="preserve">Votinov, M., Goerlich, K. S., Puiu, A. A., Smith, E., Nickl-Jockschat, T., Derntl,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83"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4" w:name="voyer1996"/>
      <w:bookmarkEnd w:id="242"/>
      <w:bookmarkEnd w:id="243"/>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84"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5" w:name="voyer2016"/>
      <w:bookmarkEnd w:id="244"/>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85"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6" w:name="wee2008"/>
      <w:bookmarkEnd w:id="245"/>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86"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weintraubmesulam1985"/>
      <w:bookmarkEnd w:id="246"/>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8" w:name="wiesen2020"/>
      <w:bookmarkEnd w:id="247"/>
      <w:r w:rsidRPr="007E6C19">
        <w:rPr>
          <w:rFonts w:ascii="Ebrima" w:hAnsi="Ebrima" w:cs="Arial"/>
          <w:sz w:val="22"/>
          <w:szCs w:val="22"/>
          <w:lang w:val="en-US"/>
        </w:rPr>
        <w:t xml:space="preserve">Wiesen,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87"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wisniewski1998"/>
      <w:bookmarkEnd w:id="248"/>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88"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wu2015"/>
      <w:bookmarkEnd w:id="249"/>
      <w:r w:rsidRPr="00250B3C">
        <w:rPr>
          <w:rFonts w:ascii="Ebrima" w:hAnsi="Ebrima" w:cs="Arial"/>
          <w:sz w:val="22"/>
          <w:szCs w:val="22"/>
          <w:lang w:val="en-US"/>
        </w:rPr>
        <w:t xml:space="preserve">Wu, O., Cloonan, L., Mocking, S. J., Bouts, M. J., Copen, W. A., Cougo-Pinto, P. T., . . .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89"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1" w:name="yan2010"/>
      <w:bookmarkEnd w:id="250"/>
      <w:r w:rsidRPr="00DB1544">
        <w:rPr>
          <w:rFonts w:ascii="Ebrima" w:hAnsi="Ebrima" w:cs="Arial"/>
          <w:sz w:val="22"/>
          <w:szCs w:val="22"/>
          <w:lang w:val="en-US"/>
        </w:rPr>
        <w:t xml:space="preserve">Yan, C., Gong, G., Wang, J., Wang, D., Liu, D., Zhu, C., . . .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90" w:history="1">
        <w:r w:rsidRPr="002B686C">
          <w:rPr>
            <w:rStyle w:val="Hyperlink"/>
            <w:rFonts w:ascii="Ebrima" w:hAnsi="Ebrima" w:cs="Arial"/>
            <w:sz w:val="22"/>
            <w:szCs w:val="22"/>
            <w:lang w:val="en-US"/>
          </w:rPr>
          <w:t>https://doi.org/10.1093/cercor/bhq111</w:t>
        </w:r>
      </w:hyperlink>
      <w:bookmarkEnd w:id="251"/>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2" w:name="yeh2018"/>
      <w:r w:rsidRPr="00DB1544">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91"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zaslerkaplan2016"/>
      <w:bookmarkEnd w:id="252"/>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92"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4" w:name="zell2015"/>
      <w:bookmarkEnd w:id="253"/>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93" w:history="1">
        <w:r w:rsidRPr="002B686C">
          <w:rPr>
            <w:rStyle w:val="Hyperlink"/>
            <w:rFonts w:ascii="Ebrima" w:hAnsi="Ebrima" w:cs="Arial"/>
            <w:sz w:val="22"/>
            <w:szCs w:val="22"/>
            <w:lang w:val="de-DE"/>
          </w:rPr>
          <w:t>https://doi.org/10.1037/a0038208</w:t>
        </w:r>
      </w:hyperlink>
      <w:bookmarkEnd w:id="254"/>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94"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25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6" w:name="_Toc116064628"/>
      <w:bookmarkStart w:id="257" w:name="_Toc117242388"/>
      <w:r w:rsidRPr="004345A1">
        <w:rPr>
          <w:b w:val="0"/>
        </w:rPr>
        <w:t>Ack</w:t>
      </w:r>
      <w:r>
        <w:rPr>
          <w:b w:val="0"/>
        </w:rPr>
        <w:t>nowledgements</w:t>
      </w:r>
      <w:bookmarkEnd w:id="256"/>
      <w:bookmarkEnd w:id="25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035755FF"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t xml:space="preserve">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58" w:name="_Toc116064629"/>
      <w:bookmarkStart w:id="259" w:name="_Toc117242389"/>
      <w:r>
        <w:rPr>
          <w:b w:val="0"/>
        </w:rPr>
        <w:t>Data Usage Statement</w:t>
      </w:r>
      <w:bookmarkEnd w:id="258"/>
      <w:bookmarkEnd w:id="25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0" w:name="_Toc116064630"/>
      <w:bookmarkStart w:id="261" w:name="_Toc117242390"/>
      <w:r>
        <w:rPr>
          <w:b w:val="0"/>
          <w:bCs w:val="0"/>
        </w:rPr>
        <w:t>Appendix</w:t>
      </w:r>
      <w:bookmarkEnd w:id="260"/>
      <w:bookmarkEnd w:id="261"/>
    </w:p>
    <w:p w14:paraId="147D8AAF" w14:textId="77777777" w:rsidR="00F76B93" w:rsidRPr="00F76B93" w:rsidRDefault="00F76B93" w:rsidP="00F76B93"/>
    <w:p w14:paraId="2CAAA965" w14:textId="117401E9" w:rsidR="0089785B" w:rsidRDefault="00D91FE5" w:rsidP="00F76B93">
      <w:pPr>
        <w:pStyle w:val="berschrift3"/>
      </w:pPr>
      <w:bookmarkStart w:id="262" w:name="_Appendix_A:_List"/>
      <w:bookmarkStart w:id="263" w:name="_Toc116064631"/>
      <w:bookmarkStart w:id="264" w:name="_Toc117242391"/>
      <w:bookmarkEnd w:id="262"/>
      <w:r>
        <w:t>Appendix</w:t>
      </w:r>
      <w:r w:rsidR="00F76B93">
        <w:t xml:space="preserve"> A: List of Abbreviations</w:t>
      </w:r>
      <w:bookmarkEnd w:id="263"/>
      <w:bookmarkEnd w:id="26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5" w:name="_Toc116064632"/>
      <w:bookmarkStart w:id="266" w:name="_Toc117242392"/>
      <w:r>
        <w:t>Appendix</w:t>
      </w:r>
      <w:r w:rsidR="00AE3409">
        <w:t xml:space="preserve"> B: </w:t>
      </w:r>
      <w:r>
        <w:t>Supplementary</w:t>
      </w:r>
      <w:r w:rsidR="00AE3409">
        <w:t xml:space="preserve"> Tables and </w:t>
      </w:r>
      <w:r>
        <w:t>Figure</w:t>
      </w:r>
      <w:r w:rsidR="008F1B24">
        <w:t>s</w:t>
      </w:r>
      <w:bookmarkEnd w:id="265"/>
      <w:bookmarkEnd w:id="266"/>
    </w:p>
    <w:p w14:paraId="5317A780" w14:textId="4BAFC5F3" w:rsidR="00AE3409" w:rsidRDefault="00D91FE5" w:rsidP="0089785B">
      <w:bookmarkStart w:id="26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7"/>
    </w:tbl>
    <w:p w14:paraId="52C50F03" w14:textId="6CDDB716" w:rsidR="00944DA2" w:rsidRDefault="00944DA2" w:rsidP="0089785B"/>
    <w:p w14:paraId="10C5AE65" w14:textId="3BB29AD1" w:rsidR="00944DA2" w:rsidRDefault="00D91FE5" w:rsidP="0089785B">
      <w:bookmarkStart w:id="26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68"/>
    <w:p w14:paraId="3955CF96" w14:textId="2E3BAE78" w:rsidR="00A72E7A" w:rsidRPr="00A161AB" w:rsidRDefault="00CE2208" w:rsidP="0089785B">
      <w:pPr>
        <w:rPr>
          <w:sz w:val="18"/>
          <w:szCs w:val="18"/>
          <w:lang w:val="en-US"/>
        </w:rPr>
      </w:pPr>
      <w:r>
        <w:rPr>
          <w:sz w:val="18"/>
          <w:szCs w:val="18"/>
          <w:lang w:val="en-US"/>
        </w:rPr>
        <w:br/>
      </w:r>
      <w:bookmarkStart w:id="26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9"/>
    <w:p w14:paraId="1ECA4B35" w14:textId="32F5A080" w:rsidR="00E13A04" w:rsidRPr="009C731D" w:rsidRDefault="00AA6B9F" w:rsidP="00E13A04">
      <w:r>
        <w:rPr>
          <w:b/>
          <w:bCs/>
        </w:rPr>
        <w:br/>
      </w:r>
      <w:bookmarkStart w:id="27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0"/>
      <w:r w:rsidR="00AA6B9F">
        <w:rPr>
          <w:sz w:val="18"/>
          <w:szCs w:val="18"/>
          <w:lang w:val="en-US"/>
        </w:rPr>
        <w:br/>
      </w:r>
      <w:r w:rsidR="00CE2208">
        <w:rPr>
          <w:rStyle w:val="Hyperlink"/>
          <w:rFonts w:ascii="Ebrima" w:hAnsi="Ebrima"/>
          <w:sz w:val="18"/>
          <w:szCs w:val="18"/>
          <w:lang w:val="en-US"/>
        </w:rPr>
        <w:br/>
      </w:r>
      <w:bookmarkStart w:id="27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1"/>
    <w:p w14:paraId="4DDD5654" w14:textId="7426E4DE" w:rsidR="008F1B24" w:rsidRPr="002B5302" w:rsidRDefault="00A7162F" w:rsidP="0089785B">
      <w:pPr>
        <w:rPr>
          <w:b/>
        </w:rPr>
      </w:pPr>
      <w:r>
        <w:rPr>
          <w:b/>
        </w:rPr>
        <w:br w:type="page"/>
      </w:r>
      <w:bookmarkStart w:id="272"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73" w:name="_Appendix_C:_Supplementary"/>
      <w:bookmarkStart w:id="274" w:name="s_figure01lesionoverlay_neglect"/>
      <w:bookmarkEnd w:id="273"/>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5"/>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5" w:name="s_figure02lesionoverlay_non"/>
      <w:bookmarkEnd w:id="27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75"/>
    </w:p>
    <w:sectPr w:rsidR="007B0B61" w:rsidRPr="00AA6B9F" w:rsidSect="004D0CF4">
      <w:headerReference w:type="default" r:id="rId197"/>
      <w:footerReference w:type="default" r:id="rId1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361C2" w14:textId="77777777" w:rsidR="00E83F10" w:rsidRDefault="00E83F10" w:rsidP="00CB3E93">
      <w:pPr>
        <w:spacing w:after="0" w:line="240" w:lineRule="auto"/>
      </w:pPr>
      <w:r>
        <w:separator/>
      </w:r>
    </w:p>
  </w:endnote>
  <w:endnote w:type="continuationSeparator" w:id="0">
    <w:p w14:paraId="295C5CBE" w14:textId="77777777" w:rsidR="00E83F10" w:rsidRDefault="00E83F1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9173D1" w:rsidRDefault="009173D1">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5C48D24" w:rsidR="009173D1" w:rsidRPr="007E6C19" w:rsidRDefault="009173D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C077B" w:rsidRPr="00AC077B">
                                <w:rPr>
                                  <w:noProof/>
                                  <w:lang w:val="de-DE"/>
                                </w:rPr>
                                <w:t>58</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75C48D24" w:rsidR="009173D1" w:rsidRPr="007E6C19" w:rsidRDefault="009173D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C077B" w:rsidRPr="00AC077B">
                          <w:rPr>
                            <w:noProof/>
                            <w:lang w:val="de-DE"/>
                          </w:rPr>
                          <w:t>58</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81035" w14:textId="77777777" w:rsidR="00E83F10" w:rsidRDefault="00E83F10" w:rsidP="00CB3E93">
      <w:pPr>
        <w:spacing w:after="0" w:line="240" w:lineRule="auto"/>
      </w:pPr>
      <w:r>
        <w:separator/>
      </w:r>
    </w:p>
  </w:footnote>
  <w:footnote w:type="continuationSeparator" w:id="0">
    <w:p w14:paraId="5B140D40" w14:textId="77777777" w:rsidR="00E83F10" w:rsidRDefault="00E83F10" w:rsidP="00CB3E93">
      <w:pPr>
        <w:spacing w:after="0" w:line="240" w:lineRule="auto"/>
      </w:pPr>
      <w:r>
        <w:continuationSeparator/>
      </w:r>
    </w:p>
  </w:footnote>
  <w:footnote w:id="1">
    <w:p w14:paraId="2A67A8FF" w14:textId="4EFA31EB" w:rsidR="009173D1" w:rsidRPr="00F55A8B" w:rsidRDefault="009173D1">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9173D1" w:rsidRPr="00F55A8B" w:rsidRDefault="009173D1">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9173D1" w:rsidRDefault="009173D1">
    <w:pPr>
      <w:pStyle w:val="Kopfzeile"/>
    </w:pPr>
  </w:p>
  <w:p w14:paraId="4044B713" w14:textId="77777777" w:rsidR="009173D1" w:rsidRDefault="009173D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9173D1" w:rsidRDefault="009173D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4"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24271881">
    <w:abstractNumId w:val="3"/>
  </w:num>
  <w:num w:numId="2" w16cid:durableId="518739940">
    <w:abstractNumId w:val="4"/>
  </w:num>
  <w:num w:numId="3" w16cid:durableId="743987583">
    <w:abstractNumId w:val="17"/>
  </w:num>
  <w:num w:numId="4" w16cid:durableId="1906795280">
    <w:abstractNumId w:val="13"/>
  </w:num>
  <w:num w:numId="5" w16cid:durableId="1550845148">
    <w:abstractNumId w:val="8"/>
  </w:num>
  <w:num w:numId="6" w16cid:durableId="517885754">
    <w:abstractNumId w:val="6"/>
  </w:num>
  <w:num w:numId="7" w16cid:durableId="898709608">
    <w:abstractNumId w:val="12"/>
  </w:num>
  <w:num w:numId="8" w16cid:durableId="1134448227">
    <w:abstractNumId w:val="15"/>
  </w:num>
  <w:num w:numId="9" w16cid:durableId="161553070">
    <w:abstractNumId w:val="5"/>
  </w:num>
  <w:num w:numId="10" w16cid:durableId="511992746">
    <w:abstractNumId w:val="11"/>
  </w:num>
  <w:num w:numId="11" w16cid:durableId="1555694880">
    <w:abstractNumId w:val="9"/>
  </w:num>
  <w:num w:numId="12" w16cid:durableId="1179075159">
    <w:abstractNumId w:val="1"/>
  </w:num>
  <w:num w:numId="13" w16cid:durableId="1591231151">
    <w:abstractNumId w:val="7"/>
  </w:num>
  <w:num w:numId="14" w16cid:durableId="2098093185">
    <w:abstractNumId w:val="0"/>
  </w:num>
  <w:num w:numId="15" w16cid:durableId="954016529">
    <w:abstractNumId w:val="19"/>
  </w:num>
  <w:num w:numId="16" w16cid:durableId="347221495">
    <w:abstractNumId w:val="14"/>
  </w:num>
  <w:num w:numId="17" w16cid:durableId="1792555548">
    <w:abstractNumId w:val="10"/>
  </w:num>
  <w:num w:numId="18" w16cid:durableId="892079091">
    <w:abstractNumId w:val="16"/>
  </w:num>
  <w:num w:numId="19" w16cid:durableId="796489357">
    <w:abstractNumId w:val="21"/>
  </w:num>
  <w:num w:numId="20" w16cid:durableId="119035741">
    <w:abstractNumId w:val="20"/>
  </w:num>
  <w:num w:numId="21" w16cid:durableId="371075955">
    <w:abstractNumId w:val="2"/>
  </w:num>
  <w:num w:numId="22" w16cid:durableId="3648709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4A55"/>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styleId="NichtaufgelsteErwhnung">
    <w:name w:val="Unresolved Mention"/>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hbm.25629" TargetMode="External"/><Relationship Id="rId21" Type="http://schemas.openxmlformats.org/officeDocument/2006/relationships/hyperlink" Target="https://doi.org/10.1093/cercor/bhl181" TargetMode="External"/><Relationship Id="rId42" Type="http://schemas.openxmlformats.org/officeDocument/2006/relationships/hyperlink" Target="https://doi.org/10.1080/02643294.2010.519699"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jnr.23857" TargetMode="External"/><Relationship Id="rId138" Type="http://schemas.openxmlformats.org/officeDocument/2006/relationships/hyperlink" Target="https://doi.org/10.1016/j.tics.2013.10.011" TargetMode="External"/><Relationship Id="rId159" Type="http://schemas.openxmlformats.org/officeDocument/2006/relationships/hyperlink" Target="https://doi.org/10.1162/089976601750264965" TargetMode="External"/><Relationship Id="rId170" Type="http://schemas.openxmlformats.org/officeDocument/2006/relationships/hyperlink" Target="https://doi.org/10.1007/s00429-022-02559-x" TargetMode="External"/><Relationship Id="rId191" Type="http://schemas.openxmlformats.org/officeDocument/2006/relationships/hyperlink" Target="https://doi.org/10.1016/j.neuroimage.2018.05.027" TargetMode="External"/><Relationship Id="rId107" Type="http://schemas.openxmlformats.org/officeDocument/2006/relationships/hyperlink" Target="https://doi.org/10.1007/s12152-011-9134-4" TargetMode="External"/><Relationship Id="rId11" Type="http://schemas.openxmlformats.org/officeDocument/2006/relationships/image" Target="media/image2.png"/><Relationship Id="rId32" Type="http://schemas.openxmlformats.org/officeDocument/2006/relationships/hyperlink" Target="https://doi.org/10.1371/journal.pone.0048079" TargetMode="External"/><Relationship Id="rId53" Type="http://schemas.openxmlformats.org/officeDocument/2006/relationships/hyperlink" Target="https://doi.org/10.1523/jneurosci.14-08-04748.1994" TargetMode="External"/><Relationship Id="rId74" Type="http://schemas.openxmlformats.org/officeDocument/2006/relationships/hyperlink" Target="https://doi.org/10.1073/pnas.1302581110" TargetMode="External"/><Relationship Id="rId128" Type="http://schemas.openxmlformats.org/officeDocument/2006/relationships/hyperlink" Target="https://doi.org/10.1016/j.neuroimage.2016.04.042" TargetMode="External"/><Relationship Id="rId149" Type="http://schemas.openxmlformats.org/officeDocument/2006/relationships/hyperlink" Target="https://doi.org/10.1093/cercor/bhy109" TargetMode="External"/><Relationship Id="rId5" Type="http://schemas.openxmlformats.org/officeDocument/2006/relationships/webSettings" Target="webSettings.xml"/><Relationship Id="rId95" Type="http://schemas.openxmlformats.org/officeDocument/2006/relationships/hyperlink" Target="https://doi.org/10.1076/jcen.23.2.137.1206" TargetMode="External"/><Relationship Id="rId160" Type="http://schemas.openxmlformats.org/officeDocument/2006/relationships/hyperlink" Target="https://doi.org/10.1162/089976600300015565" TargetMode="External"/><Relationship Id="rId181" Type="http://schemas.openxmlformats.org/officeDocument/2006/relationships/hyperlink" Target="https://doi.org/10.1080/13825580600826454" TargetMode="External"/><Relationship Id="rId22" Type="http://schemas.openxmlformats.org/officeDocument/2006/relationships/hyperlink" Target="https://doi.org/10.1093/brain/awq011" TargetMode="External"/><Relationship Id="rId43" Type="http://schemas.openxmlformats.org/officeDocument/2006/relationships/hyperlink" Target="https://doi.org/10.1016/j.neubiorev.2017.07.005" TargetMode="External"/><Relationship Id="rId64" Type="http://schemas.openxmlformats.org/officeDocument/2006/relationships/hyperlink" Target="https://doi.org/10.1016/j.rehab.2020.10.010" TargetMode="External"/><Relationship Id="rId118" Type="http://schemas.openxmlformats.org/officeDocument/2006/relationships/hyperlink" Target="https://doi.org/10.1055/s-0038-1649503" TargetMode="External"/><Relationship Id="rId139" Type="http://schemas.openxmlformats.org/officeDocument/2006/relationships/hyperlink" Target="https://doi.org/10.1016/j.jsxm.2021.03.079" TargetMode="External"/><Relationship Id="rId85" Type="http://schemas.openxmlformats.org/officeDocument/2006/relationships/hyperlink" Target="https://doi.org/10.1016/s0028-3932(00)00045-2" TargetMode="External"/><Relationship Id="rId150" Type="http://schemas.openxmlformats.org/officeDocument/2006/relationships/hyperlink" Target="https://doi.org/10.1101/2022.04.08.22273547" TargetMode="External"/><Relationship Id="rId171" Type="http://schemas.openxmlformats.org/officeDocument/2006/relationships/hyperlink" Target="https://doi.org/10.1016/j.socscimed.2011.05.033" TargetMode="External"/><Relationship Id="rId192" Type="http://schemas.openxmlformats.org/officeDocument/2006/relationships/hyperlink" Target="https://doi.org/10.1007/978-3-319-56782-2_32-2" TargetMode="External"/><Relationship Id="rId12" Type="http://schemas.openxmlformats.org/officeDocument/2006/relationships/image" Target="media/image3.png"/><Relationship Id="rId33" Type="http://schemas.openxmlformats.org/officeDocument/2006/relationships/hyperlink" Target="https://doi.org/10.1016/s0166-4328(96)02241-3" TargetMode="External"/><Relationship Id="rId108" Type="http://schemas.openxmlformats.org/officeDocument/2006/relationships/hyperlink" Target="https://doi.org/10.1371/journal.pone.0038272" TargetMode="External"/><Relationship Id="rId129" Type="http://schemas.openxmlformats.org/officeDocument/2006/relationships/hyperlink" Target="https://doi.org/10.1073/pnas.0908073106" TargetMode="External"/><Relationship Id="rId54" Type="http://schemas.openxmlformats.org/officeDocument/2006/relationships/hyperlink" Target="https://doi.org/10.1007/s00429-016-1334-6" TargetMode="External"/><Relationship Id="rId75" Type="http://schemas.openxmlformats.org/officeDocument/2006/relationships/hyperlink" Target="https://doi.org/10.1002/jnr.23953" TargetMode="External"/><Relationship Id="rId96" Type="http://schemas.openxmlformats.org/officeDocument/2006/relationships/hyperlink" Target="https://doi.org/10.1038/nn.4458" TargetMode="External"/><Relationship Id="rId140" Type="http://schemas.openxmlformats.org/officeDocument/2006/relationships/hyperlink" Target="https://doi.org/10.1002/hbm.1058" TargetMode="External"/><Relationship Id="rId161" Type="http://schemas.openxmlformats.org/officeDocument/2006/relationships/hyperlink" Target="https://doi.org/10.1037/h0076948" TargetMode="External"/><Relationship Id="rId182" Type="http://schemas.openxmlformats.org/officeDocument/2006/relationships/hyperlink" Target="https://doi.org/10.1093/brain/awp305" TargetMode="External"/><Relationship Id="rId6" Type="http://schemas.openxmlformats.org/officeDocument/2006/relationships/footnotes" Target="footnotes.xml"/><Relationship Id="rId23" Type="http://schemas.openxmlformats.org/officeDocument/2006/relationships/hyperlink" Target="https://doi.org/10.1016/s0010-9452(97)80002-0" TargetMode="External"/><Relationship Id="rId119" Type="http://schemas.openxmlformats.org/officeDocument/2006/relationships/hyperlink" Target="https://doi.org/10.1016/j.jsxm.2018.03.006" TargetMode="External"/><Relationship Id="rId44" Type="http://schemas.openxmlformats.org/officeDocument/2006/relationships/hyperlink" Target="https://doi.org/10.1016/j.acra.2011.09.008" TargetMode="External"/><Relationship Id="rId65" Type="http://schemas.openxmlformats.org/officeDocument/2006/relationships/hyperlink" Target="https://doi.org/10.1093/cercor/bhw157" TargetMode="External"/><Relationship Id="rId86" Type="http://schemas.openxmlformats.org/officeDocument/2006/relationships/hyperlink" Target="https://doi.org/10.1016/s0028-3932(01)00179-8" TargetMode="External"/><Relationship Id="rId130" Type="http://schemas.openxmlformats.org/officeDocument/2006/relationships/hyperlink" Target="https://doi.org/10.1111/j.1468-1331.2012.03746.x" TargetMode="External"/><Relationship Id="rId151" Type="http://schemas.openxmlformats.org/officeDocument/2006/relationships/hyperlink" Target="https://doi.org/10.1073/pnas.1707050114" TargetMode="External"/><Relationship Id="rId172" Type="http://schemas.openxmlformats.org/officeDocument/2006/relationships/hyperlink" Target="https://doi.org/10.1093/ageing/22.1.46" TargetMode="External"/><Relationship Id="rId193" Type="http://schemas.openxmlformats.org/officeDocument/2006/relationships/hyperlink" Target="https://doi.org/10.1037/a0038208" TargetMode="External"/><Relationship Id="rId13" Type="http://schemas.openxmlformats.org/officeDocument/2006/relationships/image" Target="media/image4.jpeg"/><Relationship Id="rId109" Type="http://schemas.openxmlformats.org/officeDocument/2006/relationships/hyperlink" Target="https://doi.org/10.1007/978-3-642-25527-4" TargetMode="External"/><Relationship Id="rId34" Type="http://schemas.openxmlformats.org/officeDocument/2006/relationships/hyperlink" Target="https://doi.org/10.1177/0271678x18793324" TargetMode="External"/><Relationship Id="rId55" Type="http://schemas.openxmlformats.org/officeDocument/2006/relationships/hyperlink" Target="https://doi.org/10.1016/j.neuropsychologia.2017.10.021" TargetMode="External"/><Relationship Id="rId76" Type="http://schemas.openxmlformats.org/officeDocument/2006/relationships/hyperlink" Target="https://doi.org/10.1016/j.celrep.2019.07.100" TargetMode="External"/><Relationship Id="rId97" Type="http://schemas.openxmlformats.org/officeDocument/2006/relationships/hyperlink" Target="https://doi.org/10.1016/j.neuroimage.2012.07.043" TargetMode="External"/><Relationship Id="rId120" Type="http://schemas.openxmlformats.org/officeDocument/2006/relationships/hyperlink" Target="https://doi.org/10.1111/1467-8721.ep10769964" TargetMode="External"/><Relationship Id="rId141" Type="http://schemas.openxmlformats.org/officeDocument/2006/relationships/hyperlink" Target="https://doi.org/10.1016/s0920-9964(00)00067-0" TargetMode="External"/><Relationship Id="rId7" Type="http://schemas.openxmlformats.org/officeDocument/2006/relationships/endnotes" Target="endnotes.xml"/><Relationship Id="rId71" Type="http://schemas.openxmlformats.org/officeDocument/2006/relationships/hyperlink" Target="https://doi.org/10.1038/jcbfm.2013.102" TargetMode="External"/><Relationship Id="rId92" Type="http://schemas.openxmlformats.org/officeDocument/2006/relationships/hyperlink" Target="https://doi.org/10.1016/j.cortex.2012.08.002" TargetMode="External"/><Relationship Id="rId162" Type="http://schemas.openxmlformats.org/officeDocument/2006/relationships/hyperlink" Target="https://doi.org/10.1159/000317088" TargetMode="External"/><Relationship Id="rId183" Type="http://schemas.openxmlformats.org/officeDocument/2006/relationships/hyperlink" Target="https://doi.org/10.1038/s41598-021-84496-z" TargetMode="External"/><Relationship Id="rId2" Type="http://schemas.openxmlformats.org/officeDocument/2006/relationships/numbering" Target="numbering.xml"/><Relationship Id="rId29" Type="http://schemas.openxmlformats.org/officeDocument/2006/relationships/hyperlink" Target="https://doi.org/10.1038/s41467-021-23492-3" TargetMode="External"/><Relationship Id="rId24" Type="http://schemas.openxmlformats.org/officeDocument/2006/relationships/hyperlink" Target="https://doi.org/10.1016/0028-3932(94)00103-v" TargetMode="External"/><Relationship Id="rId40" Type="http://schemas.openxmlformats.org/officeDocument/2006/relationships/hyperlink" Target="https://doi.org/10.1037/a0014412" TargetMode="External"/><Relationship Id="rId45" Type="http://schemas.openxmlformats.org/officeDocument/2006/relationships/hyperlink" Target="https://doi.org/10.1001/archneur.55.2.16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16/j.neuron.2007.02.013" TargetMode="External"/><Relationship Id="rId110" Type="http://schemas.openxmlformats.org/officeDocument/2006/relationships/hyperlink" Target="https://doi.org/10.1016/j.neuropsychologia.2015.05.019" TargetMode="External"/><Relationship Id="rId115" Type="http://schemas.openxmlformats.org/officeDocument/2006/relationships/hyperlink" Target="https://doi.org/10.1093/cercor/bhn250" TargetMode="External"/><Relationship Id="rId131" Type="http://schemas.openxmlformats.org/officeDocument/2006/relationships/hyperlink" Target="https://doi.org/10.1038/jcbfm.2014.186" TargetMode="External"/><Relationship Id="rId136" Type="http://schemas.openxmlformats.org/officeDocument/2006/relationships/hyperlink" Target="https://doi.org/10.1111/ene.14299" TargetMode="External"/><Relationship Id="rId157" Type="http://schemas.openxmlformats.org/officeDocument/2006/relationships/hyperlink" Target="https://doi.org/10.1093/brain/awaa156" TargetMode="External"/><Relationship Id="rId178" Type="http://schemas.openxmlformats.org/officeDocument/2006/relationships/hyperlink" Target="https://doi.org/10.1016/j.pnpbp.2010.12.024" TargetMode="External"/><Relationship Id="rId61" Type="http://schemas.openxmlformats.org/officeDocument/2006/relationships/hyperlink" Target="https://doi.org/10.1016/j.yfrne.2020.100878" TargetMode="External"/><Relationship Id="rId82" Type="http://schemas.openxmlformats.org/officeDocument/2006/relationships/hyperlink" Target="https://doi.org/10.1111/cdev.12079" TargetMode="External"/><Relationship Id="rId152" Type="http://schemas.openxmlformats.org/officeDocument/2006/relationships/hyperlink" Target="https://doi.org/10.1155/2000/421719" TargetMode="External"/><Relationship Id="rId173" Type="http://schemas.openxmlformats.org/officeDocument/2006/relationships/hyperlink" Target="https://doi.org/10.1161/01.str.0000141977.18520.3b" TargetMode="External"/><Relationship Id="rId194" Type="http://schemas.openxmlformats.org/officeDocument/2006/relationships/hyperlink" Target="https://doi.org/10.1002/hbm.22590" TargetMode="External"/><Relationship Id="rId199" Type="http://schemas.openxmlformats.org/officeDocument/2006/relationships/fontTable" Target="fontTable.xml"/><Relationship Id="rId19" Type="http://schemas.openxmlformats.org/officeDocument/2006/relationships/hyperlink" Target="https://doi.org/10.1161/strokeaha.108.540781" TargetMode="External"/><Relationship Id="rId14" Type="http://schemas.openxmlformats.org/officeDocument/2006/relationships/image" Target="media/image5.png"/><Relationship Id="rId30" Type="http://schemas.openxmlformats.org/officeDocument/2006/relationships/hyperlink" Target="https://doi.org/10.1002/hbm.25329" TargetMode="External"/><Relationship Id="rId35" Type="http://schemas.openxmlformats.org/officeDocument/2006/relationships/hyperlink" Target="https://doi.org/10.1212/01.wnl.0000113730.73031.f4" TargetMode="External"/><Relationship Id="rId56" Type="http://schemas.openxmlformats.org/officeDocument/2006/relationships/hyperlink" Target="https://doi.org/10.1016/j.nicl.2015.06.013" TargetMode="External"/><Relationship Id="rId77" Type="http://schemas.openxmlformats.org/officeDocument/2006/relationships/hyperlink" Target="https://doi.org/10.1016/j.neuroimage.2020.116589" TargetMode="External"/><Relationship Id="rId100" Type="http://schemas.openxmlformats.org/officeDocument/2006/relationships/hyperlink" Target="https://doi.org/10.1016/j.conb.2016.02.007" TargetMode="External"/><Relationship Id="rId105" Type="http://schemas.openxmlformats.org/officeDocument/2006/relationships/hyperlink" Target="https://doi.org/10.1073/pnas.1509654112" TargetMode="External"/><Relationship Id="rId126" Type="http://schemas.openxmlformats.org/officeDocument/2006/relationships/hyperlink" Target="https://doi.org/10.1002/ana.20538" TargetMode="External"/><Relationship Id="rId147" Type="http://schemas.openxmlformats.org/officeDocument/2006/relationships/hyperlink" Target="https://doi.org/10.1159/000507083" TargetMode="External"/><Relationship Id="rId168" Type="http://schemas.openxmlformats.org/officeDocument/2006/relationships/hyperlink" Target="https://doi.org/10.1002/hbm.23490" TargetMode="External"/><Relationship Id="rId8" Type="http://schemas.openxmlformats.org/officeDocument/2006/relationships/header" Target="header1.xml"/><Relationship Id="rId51" Type="http://schemas.openxmlformats.org/officeDocument/2006/relationships/hyperlink" Target="https://doi.org/10.1038/nn1574" TargetMode="External"/><Relationship Id="rId72" Type="http://schemas.openxmlformats.org/officeDocument/2006/relationships/hyperlink" Target="https://doi.org/10.1161/strokeaha.116.015913" TargetMode="External"/><Relationship Id="rId93" Type="http://schemas.openxmlformats.org/officeDocument/2006/relationships/hyperlink" Target="https://doi.org/10.1076/jcen.21.1.17.944" TargetMode="External"/><Relationship Id="rId98" Type="http://schemas.openxmlformats.org/officeDocument/2006/relationships/hyperlink" Target="https://doi.org/10.1037/0003-066x.60.6.581" TargetMode="External"/><Relationship Id="rId121" Type="http://schemas.openxmlformats.org/officeDocument/2006/relationships/hyperlink" Target="https://doi.org/10.1016/j.bandc.2008.02.122" TargetMode="External"/><Relationship Id="rId142" Type="http://schemas.openxmlformats.org/officeDocument/2006/relationships/hyperlink" Target="https://doi.org/10.1073/pnas.1305062110" TargetMode="External"/><Relationship Id="rId163" Type="http://schemas.openxmlformats.org/officeDocument/2006/relationships/hyperlink" Target="https://doi.org/10.1101/2021.10.27.465904" TargetMode="External"/><Relationship Id="rId184" Type="http://schemas.openxmlformats.org/officeDocument/2006/relationships/hyperlink" Target="https://doi.org/10.1080/713754209" TargetMode="External"/><Relationship Id="rId189"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136/jnnp.2006.094417" TargetMode="External"/><Relationship Id="rId46" Type="http://schemas.openxmlformats.org/officeDocument/2006/relationships/hyperlink" Target="https://europepmc.org/article/med/8126267" TargetMode="External"/><Relationship Id="rId67" Type="http://schemas.openxmlformats.org/officeDocument/2006/relationships/hyperlink" Target="https://doi.org/10.1016/s1474-4422(21)00252-0" TargetMode="External"/><Relationship Id="rId116" Type="http://schemas.openxmlformats.org/officeDocument/2006/relationships/hyperlink" Target="https://doi.org/10.1007/7657_2019_18" TargetMode="External"/><Relationship Id="rId137" Type="http://schemas.openxmlformats.org/officeDocument/2006/relationships/hyperlink" Target="https://doi.org/10.1002/ana.410100402" TargetMode="External"/><Relationship Id="rId158" Type="http://schemas.openxmlformats.org/officeDocument/2006/relationships/hyperlink" Target="https://doi.org/10.1212/wnl.0000000000013050" TargetMode="External"/><Relationship Id="rId20" Type="http://schemas.openxmlformats.org/officeDocument/2006/relationships/hyperlink" Target="https://doi.org/10.1016/j.jstrokecerebrovasdis.2006.11.002" TargetMode="External"/><Relationship Id="rId41" Type="http://schemas.openxmlformats.org/officeDocument/2006/relationships/hyperlink" Target="https://doi.org/10.1145/1961189.1961199"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j.neuropsychologia.2005.01.017" TargetMode="External"/><Relationship Id="rId88" Type="http://schemas.openxmlformats.org/officeDocument/2006/relationships/hyperlink" Target="https://doi.org/10.1002/ana.410050210" TargetMode="External"/><Relationship Id="rId111" Type="http://schemas.openxmlformats.org/officeDocument/2006/relationships/hyperlink" Target="https://doi.org/10.1016/0028-3932(94)00115-6" TargetMode="External"/><Relationship Id="rId132" Type="http://schemas.openxmlformats.org/officeDocument/2006/relationships/hyperlink" Target="https://www.ncbi.nlm.nih.gov/books/NBK537333/" TargetMode="External"/><Relationship Id="rId153" Type="http://schemas.openxmlformats.org/officeDocument/2006/relationships/hyperlink" Target="https://doi.org/10.1016/j.neuropsychologia.2010.04.018" TargetMode="External"/><Relationship Id="rId174" Type="http://schemas.openxmlformats.org/officeDocument/2006/relationships/hyperlink" Target="https://doi.org/10.1016/s0197-4580(03)00044-7" TargetMode="External"/><Relationship Id="rId179" Type="http://schemas.openxmlformats.org/officeDocument/2006/relationships/hyperlink" Target="https://doi.org/10.1007/s00221-010-2496-8" TargetMode="External"/><Relationship Id="rId195" Type="http://schemas.openxmlformats.org/officeDocument/2006/relationships/image" Target="media/image6.png"/><Relationship Id="rId190" Type="http://schemas.openxmlformats.org/officeDocument/2006/relationships/hyperlink" Target="https://doi.org/10.1093/cercor/bhq111"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093/brain/awu101" TargetMode="External"/><Relationship Id="rId57" Type="http://schemas.openxmlformats.org/officeDocument/2006/relationships/hyperlink" Target="https://doi.org/10.1161/jaha.115.001967" TargetMode="External"/><Relationship Id="rId106" Type="http://schemas.openxmlformats.org/officeDocument/2006/relationships/hyperlink" Target="https://doi.org/10.1523/jneurosci.0573-08.2008" TargetMode="External"/><Relationship Id="rId127" Type="http://schemas.openxmlformats.org/officeDocument/2006/relationships/hyperlink" Target="https://doi.org/10.1136/practneurol-2015-001115" TargetMode="External"/><Relationship Id="rId10" Type="http://schemas.openxmlformats.org/officeDocument/2006/relationships/image" Target="media/image1.png"/><Relationship Id="rId31" Type="http://schemas.openxmlformats.org/officeDocument/2006/relationships/hyperlink" Target="https://doi.org/10.1161/01.str.30.6.1196" TargetMode="External"/><Relationship Id="rId52" Type="http://schemas.openxmlformats.org/officeDocument/2006/relationships/hyperlink" Target="https://doi.org/10.1016/j.biopsych.2007.03.001" TargetMode="External"/><Relationship Id="rId73" Type="http://schemas.openxmlformats.org/officeDocument/2006/relationships/hyperlink" Target="https://doi.org/10.1523/jneurosci.2308-09.2009" TargetMode="External"/><Relationship Id="rId78" Type="http://schemas.openxmlformats.org/officeDocument/2006/relationships/hyperlink" Target="https://doi.org/10.1016/j.nicl.2021.102639" TargetMode="External"/><Relationship Id="rId94" Type="http://schemas.openxmlformats.org/officeDocument/2006/relationships/hyperlink" Target="https://doi.org/10.1080/01688639508405148" TargetMode="External"/><Relationship Id="rId99" Type="http://schemas.openxmlformats.org/officeDocument/2006/relationships/hyperlink" Target="https://doi.org/10.1146/annurev-psych-010213-115057" TargetMode="External"/><Relationship Id="rId101" Type="http://schemas.openxmlformats.org/officeDocument/2006/relationships/hyperlink" Target="https://doi.org/10.1073/pnas.1316909110" TargetMode="External"/><Relationship Id="rId122" Type="http://schemas.openxmlformats.org/officeDocument/2006/relationships/hyperlink" Target="https://doi.org/10.1007/s12975-012-0230-5" TargetMode="External"/><Relationship Id="rId143" Type="http://schemas.openxmlformats.org/officeDocument/2006/relationships/hyperlink" Target="https://doi.org/10.3389/fpsyg.2012.00005" TargetMode="External"/><Relationship Id="rId148" Type="http://schemas.openxmlformats.org/officeDocument/2006/relationships/hyperlink" Target="https://doi.org/10.1111/jne.13066" TargetMode="External"/><Relationship Id="rId164" Type="http://schemas.openxmlformats.org/officeDocument/2006/relationships/hyperlink" Target="https://doi.org/10.1016/j.neubiorev.2015.09.008" TargetMode="External"/><Relationship Id="rId169" Type="http://schemas.openxmlformats.org/officeDocument/2006/relationships/hyperlink" Target="https://doi.org/10.1093/braincomms/fcaa163" TargetMode="External"/><Relationship Id="rId185" Type="http://schemas.openxmlformats.org/officeDocument/2006/relationships/hyperlink" Target="https://doi.org/10.3758/s13423-016-1085-7"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16/j.cortex.2015.12.008" TargetMode="External"/><Relationship Id="rId26" Type="http://schemas.openxmlformats.org/officeDocument/2006/relationships/hyperlink" Target="https://doi.org/10.1016/s0010-9452(78)80016-1" TargetMode="External"/><Relationship Id="rId47" Type="http://schemas.openxmlformats.org/officeDocument/2006/relationships/hyperlink" Target="https://doi.org/10.1007/s11920-015-0619-4" TargetMode="External"/><Relationship Id="rId68" Type="http://schemas.openxmlformats.org/officeDocument/2006/relationships/hyperlink" Target="https://doi.org/10.2169/internalmedicine.48.1757" TargetMode="External"/><Relationship Id="rId89" Type="http://schemas.openxmlformats.org/officeDocument/2006/relationships/hyperlink" Target="https://doi.org/10.1016/j.yfrne.2022.101031" TargetMode="External"/><Relationship Id="rId112" Type="http://schemas.openxmlformats.org/officeDocument/2006/relationships/hyperlink" Target="https://doi.org/10.1016/s0028-3932(02)00020-9" TargetMode="External"/><Relationship Id="rId133" Type="http://schemas.openxmlformats.org/officeDocument/2006/relationships/hyperlink" Target="https://doi.org/10.18632/aging.100997" TargetMode="External"/><Relationship Id="rId154" Type="http://schemas.openxmlformats.org/officeDocument/2006/relationships/hyperlink" Target="https://doi.org/10.1016/j.neuroimage.2012.03.020" TargetMode="External"/><Relationship Id="rId175" Type="http://schemas.openxmlformats.org/officeDocument/2006/relationships/hyperlink" Target="https://doi.org/10.1016/j.yfrne.2009.04.007" TargetMode="External"/><Relationship Id="rId196" Type="http://schemas.openxmlformats.org/officeDocument/2006/relationships/image" Target="media/image7.png"/><Relationship Id="rId200" Type="http://schemas.openxmlformats.org/officeDocument/2006/relationships/theme" Target="theme/theme1.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h622" TargetMode="External"/><Relationship Id="rId58" Type="http://schemas.openxmlformats.org/officeDocument/2006/relationships/hyperlink" Target="https://doi.org/10.1037/neu0000527" TargetMode="External"/><Relationship Id="rId79" Type="http://schemas.openxmlformats.org/officeDocument/2006/relationships/hyperlink" Target="https://doi.org/10.1073/pnas.88.7.2845" TargetMode="External"/><Relationship Id="rId102" Type="http://schemas.openxmlformats.org/officeDocument/2006/relationships/hyperlink" Target="https://doi.org/10.1034/j.1600-0404.2000.101003195.x" TargetMode="External"/><Relationship Id="rId123" Type="http://schemas.openxmlformats.org/officeDocument/2006/relationships/hyperlink" Target="https://doi.org/10.1016/s1053-8119(03)00140-x" TargetMode="External"/><Relationship Id="rId144" Type="http://schemas.openxmlformats.org/officeDocument/2006/relationships/hyperlink" Target="https://doi.org/10.3389/fnins.2014.00425" TargetMode="External"/><Relationship Id="rId90" Type="http://schemas.openxmlformats.org/officeDocument/2006/relationships/hyperlink" Target="https://doi.org/10.1523/jneurosci.4468-04.2005" TargetMode="External"/><Relationship Id="rId165" Type="http://schemas.openxmlformats.org/officeDocument/2006/relationships/hyperlink" Target="https://doi.org/10.1002/jnr.23855" TargetMode="External"/><Relationship Id="rId186" Type="http://schemas.openxmlformats.org/officeDocument/2006/relationships/hyperlink" Target="https://doi.org/10.1097/phm.0b013e31818a58bd" TargetMode="External"/><Relationship Id="rId27" Type="http://schemas.openxmlformats.org/officeDocument/2006/relationships/hyperlink" Target="https://doi.org/10.1007/s11682-011-9144-1" TargetMode="External"/><Relationship Id="rId48" Type="http://schemas.openxmlformats.org/officeDocument/2006/relationships/hyperlink" Target="https://doi.org/10.1017/s1355617717000376" TargetMode="External"/><Relationship Id="rId69" Type="http://schemas.openxmlformats.org/officeDocument/2006/relationships/hyperlink" Target="https://doi.org/10.1093/brain/120.9.1647" TargetMode="External"/><Relationship Id="rId113" Type="http://schemas.openxmlformats.org/officeDocument/2006/relationships/hyperlink" Target="https://doi.org/10.1016/j.neuropsychologia.2011.06.027" TargetMode="External"/><Relationship Id="rId134" Type="http://schemas.openxmlformats.org/officeDocument/2006/relationships/hyperlink" Target="https://doi.org/10.1016/0378-5122(92)90003-m" TargetMode="External"/><Relationship Id="rId80" Type="http://schemas.openxmlformats.org/officeDocument/2006/relationships/hyperlink" Target="https://doi.org/10.1523/jneurosci.19-10-04065.1999" TargetMode="External"/><Relationship Id="rId155" Type="http://schemas.openxmlformats.org/officeDocument/2006/relationships/hyperlink" Target="https://doi.org/10.1016/j.neubiorev.2013.12.004" TargetMode="External"/><Relationship Id="rId176" Type="http://schemas.openxmlformats.org/officeDocument/2006/relationships/hyperlink" Target="https://doi.org/10.1016/j.neuroimage.2015.08.050" TargetMode="External"/><Relationship Id="rId197" Type="http://schemas.openxmlformats.org/officeDocument/2006/relationships/header" Target="header2.xml"/><Relationship Id="rId17" Type="http://schemas.openxmlformats.org/officeDocument/2006/relationships/hyperlink" Target="https://doi.org/10.1002/cne.903120108" TargetMode="External"/><Relationship Id="rId38" Type="http://schemas.openxmlformats.org/officeDocument/2006/relationships/hyperlink" Target="https://doi.org/10.1016/j.cortex.2008.05.004" TargetMode="External"/><Relationship Id="rId59" Type="http://schemas.openxmlformats.org/officeDocument/2006/relationships/hyperlink" Target="https://doi.org/10.1016/j.cortex.2008.03.006" TargetMode="External"/><Relationship Id="rId103" Type="http://schemas.openxmlformats.org/officeDocument/2006/relationships/hyperlink" Target="https://doi.org/10.1159/000107941" TargetMode="External"/><Relationship Id="rId124" Type="http://schemas.openxmlformats.org/officeDocument/2006/relationships/hyperlink" Target="https://doi.org/10.1152/japplphysiol.01095.2005" TargetMode="External"/><Relationship Id="rId70" Type="http://schemas.openxmlformats.org/officeDocument/2006/relationships/hyperlink" Target="https://doi.org/10.1161/strokeaha.107.493262" TargetMode="External"/><Relationship Id="rId91" Type="http://schemas.openxmlformats.org/officeDocument/2006/relationships/hyperlink" Target="https://doi.org/10.1080/1357650x.2018.1497044" TargetMode="External"/><Relationship Id="rId145" Type="http://schemas.openxmlformats.org/officeDocument/2006/relationships/hyperlink" Target="https://pubmed.ncbi.nlm.nih.gov/15622013/" TargetMode="External"/><Relationship Id="rId166" Type="http://schemas.openxmlformats.org/officeDocument/2006/relationships/hyperlink" Target="https://doi.org/10.1093/brain/awh207" TargetMode="External"/><Relationship Id="rId187" Type="http://schemas.openxmlformats.org/officeDocument/2006/relationships/hyperlink" Target="https://doi.org/10.1016/j.cortex.2020.09.012" TargetMode="External"/><Relationship Id="rId1" Type="http://schemas.openxmlformats.org/officeDocument/2006/relationships/customXml" Target="../customXml/item1.xml"/><Relationship Id="rId28" Type="http://schemas.openxmlformats.org/officeDocument/2006/relationships/hyperlink" Target="https://doi.org/10.1093/braincomms/fcac020" TargetMode="External"/><Relationship Id="rId49" Type="http://schemas.openxmlformats.org/officeDocument/2006/relationships/hyperlink" Target="https://doi.org/10.1055/s-0034-1396005" TargetMode="External"/><Relationship Id="rId114" Type="http://schemas.openxmlformats.org/officeDocument/2006/relationships/hyperlink" Target="https://doi.org/10.1038/35082075" TargetMode="External"/><Relationship Id="rId60" Type="http://schemas.openxmlformats.org/officeDocument/2006/relationships/hyperlink" Target="https://doi.org/10.1016/s1053-8119(03)00313-6" TargetMode="External"/><Relationship Id="rId81" Type="http://schemas.openxmlformats.org/officeDocument/2006/relationships/hyperlink" Target="https://doi.org/10.3390/brainsci9120374" TargetMode="External"/><Relationship Id="rId135" Type="http://schemas.openxmlformats.org/officeDocument/2006/relationships/hyperlink" Target="https://doi.org/10.1006/hbeh.1997.1363" TargetMode="External"/><Relationship Id="rId156" Type="http://schemas.openxmlformats.org/officeDocument/2006/relationships/hyperlink" Target="https://doi.org/10.1016/s0306-4530(02)00064-1" TargetMode="External"/><Relationship Id="rId177" Type="http://schemas.openxmlformats.org/officeDocument/2006/relationships/hyperlink" Target="https://doi.org/10.1093/cercor/bhs351" TargetMode="External"/><Relationship Id="rId198" Type="http://schemas.openxmlformats.org/officeDocument/2006/relationships/footer" Target="footer1.xml"/><Relationship Id="rId18" Type="http://schemas.openxmlformats.org/officeDocument/2006/relationships/hyperlink" Target="https://doi.org/10.1523/jneurosci.11-04-00933.1991" TargetMode="External"/><Relationship Id="rId39" Type="http://schemas.openxmlformats.org/officeDocument/2006/relationships/hyperlink" Target="https://doi.org/10.1007/s00429-016-1197-x" TargetMode="External"/><Relationship Id="rId50" Type="http://schemas.openxmlformats.org/officeDocument/2006/relationships/hyperlink" Target="https://doi.org/10.1146/annurev-neuro-061010-113731" TargetMode="External"/><Relationship Id="rId104" Type="http://schemas.openxmlformats.org/officeDocument/2006/relationships/hyperlink" Target="https://doi.org/10.3389/fneur.2021.784821" TargetMode="External"/><Relationship Id="rId125" Type="http://schemas.openxmlformats.org/officeDocument/2006/relationships/hyperlink" Target="https://doi.org/10.1002/hbm.23198" TargetMode="External"/><Relationship Id="rId146" Type="http://schemas.openxmlformats.org/officeDocument/2006/relationships/hyperlink" Target="https://doi.org/10.1016/s1474-4422(08)70193-5" TargetMode="External"/><Relationship Id="rId167" Type="http://schemas.openxmlformats.org/officeDocument/2006/relationships/hyperlink" Target="https://doi.org/10.1016/j.nicl.2015.11.012" TargetMode="External"/><Relationship Id="rId188" Type="http://schemas.openxmlformats.org/officeDocument/2006/relationships/hyperlink" Target="https://doi.org/10.1016/s0306-4530(98)00019-5"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95D8A-402F-49D4-A353-5CE264A1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23037</Words>
  <Characters>145139</Characters>
  <Application>Microsoft Office Word</Application>
  <DocSecurity>0</DocSecurity>
  <Lines>1209</Lines>
  <Paragraphs>335</Paragraphs>
  <ScaleCrop>false</ScaleCrop>
  <HeadingPairs>
    <vt:vector size="8" baseType="variant">
      <vt:variant>
        <vt:lpstr>Titel</vt:lpstr>
      </vt:variant>
      <vt:variant>
        <vt:i4>1</vt:i4>
      </vt:variant>
      <vt:variant>
        <vt:lpstr>Überschriften</vt:lpstr>
      </vt:variant>
      <vt:variant>
        <vt:i4>22</vt:i4>
      </vt:variant>
      <vt:variant>
        <vt:lpstr>Title</vt:lpstr>
      </vt:variant>
      <vt:variant>
        <vt:i4>1</vt:i4>
      </vt:variant>
      <vt:variant>
        <vt:lpstr>Headings</vt:lpstr>
      </vt:variant>
      <vt:variant>
        <vt:i4>19</vt:i4>
      </vt:variant>
    </vt:vector>
  </HeadingPairs>
  <TitlesOfParts>
    <vt:vector size="43" baseType="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Voxel-based Lesion-Behaviour Mapping</vt:lpstr>
      <vt:lpstr>        Whole-Brain Disconnectivity</vt:lpstr>
      <vt:lpstr>        Region-to-Region Disconnectivity</vt:lpstr>
      <vt:lpstr>        Prediction of Patient Status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599</cp:revision>
  <dcterms:created xsi:type="dcterms:W3CDTF">2022-04-28T07:58:00Z</dcterms:created>
  <dcterms:modified xsi:type="dcterms:W3CDTF">2022-10-24T14:53:00Z</dcterms:modified>
</cp:coreProperties>
</file>