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8F358" w14:textId="05DE3463" w:rsidR="00C77816" w:rsidRPr="00617820" w:rsidRDefault="00617820" w:rsidP="0061782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rFonts w:ascii="GHEA Grapalat" w:hAnsi="GHEA Grapalat"/>
          <w:b/>
          <w:bCs/>
          <w:iCs/>
          <w:color w:val="000000"/>
          <w:sz w:val="28"/>
          <w:szCs w:val="28"/>
          <w:lang w:val="hy-AM"/>
        </w:rPr>
      </w:pPr>
      <w:r w:rsidRPr="00617820">
        <w:rPr>
          <w:rFonts w:ascii="GHEA Grapalat" w:hAnsi="GHEA Grapalat"/>
          <w:b/>
          <w:bCs/>
          <w:color w:val="000000"/>
          <w:sz w:val="28"/>
          <w:szCs w:val="28"/>
          <w:lang w:val="hy-AM"/>
        </w:rPr>
        <w:t xml:space="preserve">Տեղական հարկերի դերը ՀՀ համայնքի </w:t>
      </w:r>
      <w:bookmarkStart w:id="0" w:name="_Hlk158580465"/>
      <w:r w:rsidRPr="00617820">
        <w:rPr>
          <w:rFonts w:ascii="GHEA Grapalat" w:hAnsi="GHEA Grapalat"/>
          <w:b/>
          <w:bCs/>
          <w:color w:val="000000"/>
          <w:sz w:val="28"/>
          <w:szCs w:val="28"/>
          <w:lang w:val="hy-AM"/>
        </w:rPr>
        <w:t xml:space="preserve">բյուջեի եկամուտների ձևավորման գործում </w:t>
      </w:r>
      <w:bookmarkEnd w:id="0"/>
      <w:r w:rsidRPr="00617820">
        <w:rPr>
          <w:rFonts w:ascii="GHEA Grapalat" w:hAnsi="GHEA Grapalat"/>
          <w:b/>
          <w:bCs/>
          <w:color w:val="000000"/>
          <w:sz w:val="28"/>
          <w:szCs w:val="28"/>
          <w:lang w:val="hy-AM"/>
        </w:rPr>
        <w:t>(Գյումրի համայնքի օրինակով)</w:t>
      </w:r>
    </w:p>
    <w:p w14:paraId="34A044DB" w14:textId="77777777" w:rsidR="0000019B" w:rsidRDefault="0034050E" w:rsidP="00986C51">
      <w:pPr>
        <w:spacing w:after="0" w:line="360" w:lineRule="auto"/>
        <w:ind w:firstLine="708"/>
        <w:jc w:val="both"/>
        <w:rPr>
          <w:rFonts w:ascii="GHEA Grapalat" w:hAnsi="GHEA Grapalat"/>
          <w:sz w:val="24"/>
          <w:szCs w:val="24"/>
          <w:lang w:val="hy-AM"/>
        </w:rPr>
      </w:pPr>
      <w:r w:rsidRPr="00F33CD6">
        <w:rPr>
          <w:rFonts w:ascii="GHEA Grapalat" w:hAnsi="GHEA Grapalat"/>
          <w:sz w:val="24"/>
          <w:szCs w:val="24"/>
          <w:lang w:val="hy-AM"/>
        </w:rPr>
        <w:t>Բյուջեն յուրաքանչյուր համայնքի ֆինանսական ամենահիմնական փաստաթուղթն է, որտեղ ներկայացված են համայնքի քաղաքականությունը, տարեկան գործունեության պլանավորումն ու հսկողությունը: Այն ներառում է տվյալ տարվա համար պլանավորվող ծրագրերը, միջոցառումները, եկամուտների կանխատեսումները և այն ծախսերի նախահաշիվները, որոնք անհրաժեշտ են պլանավորվող ծրագրերը և միջոցառումները ֆինանսավորելու համար:</w:t>
      </w:r>
      <w:r w:rsidR="005D1665">
        <w:rPr>
          <w:rStyle w:val="ab"/>
          <w:rFonts w:ascii="GHEA Grapalat" w:hAnsi="GHEA Grapalat"/>
          <w:sz w:val="24"/>
          <w:szCs w:val="24"/>
          <w:lang w:val="hy-AM"/>
        </w:rPr>
        <w:footnoteReference w:id="1"/>
      </w:r>
      <w:r w:rsidR="00F33CD6" w:rsidRPr="00F33CD6">
        <w:rPr>
          <w:rFonts w:ascii="GHEA Grapalat" w:hAnsi="GHEA Grapalat"/>
          <w:sz w:val="24"/>
          <w:szCs w:val="24"/>
          <w:lang w:val="hy-AM"/>
        </w:rPr>
        <w:t xml:space="preserve"> Համայնքի բյուջեի եկամուտների զգալի մասը կազմում են տեղական հարկերը, որոնք լինում են </w:t>
      </w:r>
      <w:r w:rsidR="00770F42">
        <w:rPr>
          <w:rFonts w:ascii="GHEA Grapalat" w:hAnsi="GHEA Grapalat"/>
          <w:sz w:val="24"/>
          <w:szCs w:val="24"/>
          <w:lang w:val="hy-AM"/>
        </w:rPr>
        <w:t xml:space="preserve">երկու տեսակի՝ </w:t>
      </w:r>
      <w:r w:rsidR="00F33CD6" w:rsidRPr="00F33CD6">
        <w:rPr>
          <w:rFonts w:ascii="GHEA Grapalat" w:hAnsi="GHEA Grapalat"/>
          <w:sz w:val="24"/>
          <w:szCs w:val="24"/>
          <w:lang w:val="hy-AM"/>
        </w:rPr>
        <w:t>անշարժ գույքի հարկ</w:t>
      </w:r>
      <w:r w:rsidR="00F33CD6">
        <w:rPr>
          <w:rFonts w:ascii="GHEA Grapalat" w:hAnsi="GHEA Grapalat"/>
          <w:sz w:val="24"/>
          <w:szCs w:val="24"/>
          <w:lang w:val="hy-AM"/>
        </w:rPr>
        <w:t xml:space="preserve"> և փոխադրամիջոցների գույքահարկ։</w:t>
      </w:r>
      <w:r w:rsidR="00986C51">
        <w:rPr>
          <w:rFonts w:ascii="GHEA Grapalat" w:hAnsi="GHEA Grapalat"/>
          <w:sz w:val="24"/>
          <w:szCs w:val="24"/>
          <w:lang w:val="hy-AM"/>
        </w:rPr>
        <w:t xml:space="preserve"> </w:t>
      </w:r>
    </w:p>
    <w:p w14:paraId="23499047" w14:textId="4489CD1A" w:rsidR="0000019B" w:rsidRPr="00617600" w:rsidRDefault="00C77816" w:rsidP="00617600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  <w:r w:rsidRPr="00B634B4">
        <w:rPr>
          <w:rFonts w:ascii="GHEA Grapalat" w:hAnsi="GHEA Grapalat" w:cs="Times New Roman"/>
          <w:b/>
          <w:bCs/>
          <w:sz w:val="24"/>
          <w:szCs w:val="24"/>
          <w:shd w:val="clear" w:color="auto" w:fill="FFFFFF"/>
          <w:lang w:val="hy-AM"/>
        </w:rPr>
        <w:t>Անշարժ գույքի հարկը</w:t>
      </w:r>
      <w:r w:rsidRPr="00B634B4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հարկ վճարողներին սեփականության իրավունքով պատկանող հարկման օբյեկտ համարվող անշարժ գույքի համար </w:t>
      </w:r>
      <w:r w:rsidR="0070567A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Հայաստանի Հանրապետության</w:t>
      </w:r>
      <w:r w:rsidRPr="00B634B4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համայնքների բյուջեներ վճարվող տեղական հարկ է, որը կախված չէ հարկ վճարողների տնտեսական գործունեության արդյունքներից: Անշարժ գույքի հարկ վճարողներ են կազմակերպություններն ու ֆիզիկական անձինք, բացառությամբ </w:t>
      </w:r>
      <w:r w:rsidR="00960404" w:rsidRPr="00960404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պետական կառավարչական հիմնարկների, համայնքային կառավարչական հիմնարկների, Հայաստանի Հանրապետության </w:t>
      </w:r>
      <w:r w:rsidR="00960404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Կ</w:t>
      </w:r>
      <w:r w:rsidR="00960404" w:rsidRPr="00960404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ենտրոնական բանկի,</w:t>
      </w:r>
      <w:r w:rsidRPr="00B634B4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նաև բազմաբնակարան շենքի բնակարանների և</w:t>
      </w:r>
      <w:r w:rsidR="00531EE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B634B4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ոչ բնակելի տարածքների սեփականատերերի` բազմաբնակարան շենքի սպասարկման և պահպանման համար անհրաժեշտ (այդ թվում` շենքի տակ գտնվող)` ընդհանուր բաժնային սեփականության իրավունքով այդ </w:t>
      </w:r>
      <w:r w:rsidRPr="00D2097F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սեփականատերերին պատկանող հողամասի մասով:</w:t>
      </w:r>
      <w:r w:rsidR="00055903" w:rsidRPr="00D2097F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="00D2097F" w:rsidRPr="00D2097F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Պ</w:t>
      </w:r>
      <w:r w:rsidR="00055903" w:rsidRPr="00D2097F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ետական սեփականություն հանդիսացող հողի համար</w:t>
      </w:r>
      <w:r w:rsidR="00D2097F" w:rsidRPr="00D2097F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, որը տրամադրվել է մշտական օգտագործման </w:t>
      </w:r>
      <w:r w:rsidR="00D2097F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նպատակով</w:t>
      </w:r>
      <w:r w:rsidR="00D2097F" w:rsidRPr="00D2097F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,</w:t>
      </w:r>
      <w:r w:rsidR="00055903" w:rsidRPr="00D2097F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անշարժ գույքի հարկը վճարում է պետական սեփականություն հանդիսացող հողի մշտական օգտագործողը</w:t>
      </w:r>
      <w:r w:rsidR="00F11D48" w:rsidRPr="00D2097F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։</w:t>
      </w:r>
      <w:r w:rsidR="00055903" w:rsidRPr="00D2097F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="00F11D48" w:rsidRPr="00D2097F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Ե</w:t>
      </w:r>
      <w:r w:rsidR="00055903" w:rsidRPr="00D2097F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թե</w:t>
      </w:r>
      <w:r w:rsidR="00055903" w:rsidRPr="00055903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հարկման օբյեկտն ընդհանուր համատեղ սեփականության իրավունքով պատկանում է մեկից ավելի հարկ վճարողների, ապա անշարժ գույքի հարկի գծով </w:t>
      </w:r>
      <w:r w:rsidR="00055903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օրենքով</w:t>
      </w:r>
      <w:r w:rsidR="00055903" w:rsidRPr="00055903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սահմանված պարտավորությունների համար նրանք կրում են համապարտ պատասխանատվություն, </w:t>
      </w:r>
      <w:r w:rsidR="00055903" w:rsidRPr="00055903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lastRenderedPageBreak/>
        <w:t>բացառությամբ ընդհանուր համատեղ սեփականության իրավունքով պատկանող այն հողամասերի, որոնցում առկա են տարբեր հարկ վճարողներին սեփականության իրավունքով պատկանող անշարժ գույքի միավորներ` շենքեր և</w:t>
      </w:r>
      <w:r w:rsidR="00403C1F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="00055903" w:rsidRPr="00055903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շինություններ:</w:t>
      </w:r>
      <w:r w:rsidR="00E95A4A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="00E95A4A" w:rsidRPr="00E95A4A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Տարբեր հարկ վճարողներին սեփականության իրավունքով պատկանող անշարժ գույքի միավորներով ծանրաբեռնված` ընդհանուր համատեղ սեփականության իրավունքով պատկանող հողամասերի մասով անշարժ գույքի հարկի գծով </w:t>
      </w:r>
      <w:r w:rsidR="00E95A4A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օրենքով</w:t>
      </w:r>
      <w:r w:rsidR="00E95A4A" w:rsidRPr="00E95A4A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սահմանված պարտավորությունների համար նրանք պատասխանատվություն են կրում հավասար չափով:</w:t>
      </w:r>
      <w:r w:rsidRPr="00B634B4">
        <w:rPr>
          <w:rStyle w:val="ab"/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footnoteReference w:id="2"/>
      </w:r>
      <w:r w:rsidR="00A1271E" w:rsidRPr="00A1271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B634B4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Անշարժ գույքի հարկով հարկման օբյեկտ է համարվում անշարժ գույքը` հողամասերը և դրանց բարելավումները, վերջինս հողամասերում կառուցված ստորգետնյա և վերգետնյա շենքերն են և շինությունները, իսկ հարկման բազա՝ հողամասի և շինությունների կադաստրային արժեքները։</w:t>
      </w:r>
      <w:r w:rsidRPr="00B634B4">
        <w:rPr>
          <w:rStyle w:val="ab"/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footnoteReference w:id="3"/>
      </w:r>
      <w:r w:rsidR="00986C51">
        <w:rPr>
          <w:rFonts w:ascii="GHEA Grapalat" w:hAnsi="GHEA Grapalat"/>
          <w:sz w:val="24"/>
          <w:szCs w:val="24"/>
          <w:lang w:val="hy-AM"/>
        </w:rPr>
        <w:t xml:space="preserve"> </w:t>
      </w:r>
      <w:r w:rsidR="006D469F" w:rsidRPr="00B634B4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Անշարժ գույքի հարկի պարտավորությունն առաջանում է անշարժ գույքի հարկով հարկման օբյեկտի նկատմամբ սեփականության կամ մշտական օգտագործման իրավունքի պետական գրանցման ամսվան հաջորդող ամսվա 1-ից: Իրավաբանական և ֆիզիկական անձինք անշարժ գույքի հարկի տարեկան գումարները անշարժ գույքի գտնվելու վայրի համայնքի բյուջե են վճարում մինչև հարկային տարվա դեկտեմբերի 1-ը ներառյալ:</w:t>
      </w:r>
      <w:r w:rsidR="006D469F" w:rsidRPr="00B634B4">
        <w:rPr>
          <w:rStyle w:val="ab"/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footnoteReference w:id="4"/>
      </w:r>
    </w:p>
    <w:p w14:paraId="63EB709D" w14:textId="79B88EB3" w:rsidR="00C77816" w:rsidRDefault="00C77816" w:rsidP="00986C51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  <w:r w:rsidRPr="00B634B4">
        <w:rPr>
          <w:rFonts w:ascii="GHEA Grapalat" w:hAnsi="GHEA Grapalat" w:cs="Times New Roman"/>
          <w:b/>
          <w:bCs/>
          <w:sz w:val="24"/>
          <w:szCs w:val="24"/>
          <w:shd w:val="clear" w:color="auto" w:fill="FFFFFF"/>
          <w:lang w:val="hy-AM"/>
        </w:rPr>
        <w:t>Փոխադրամիջոցների գույքահարկը</w:t>
      </w:r>
      <w:r w:rsidRPr="00B634B4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հարկ վճարողներին սեփականության իրավունքով պատկանող հարկման օբյեկտ համարվող փոխադրամիջոցների համար </w:t>
      </w:r>
      <w:r w:rsidR="00400E67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Հայաստանի Հանրապետության</w:t>
      </w:r>
      <w:r w:rsidRPr="00B634B4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համայնքների բյուջեներ վճարվող տեղական հարկ է, որը կախված չէ հարկ վճարողների տնտեսական գործունեության արդյունքներից: Փոխադրամիջոցների գույքահարկ վճարողներ են իրավաբանական ու ֆիզիկական անձինք, բացառությամբ պետական կառավարչական հիմնարկների, համայնքային կառավարչական հիմնարկների և </w:t>
      </w:r>
      <w:r w:rsidR="00400E67" w:rsidRPr="00960404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Հայաստանի Հանրապետության </w:t>
      </w:r>
      <w:r w:rsidR="00400E67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Կ</w:t>
      </w:r>
      <w:r w:rsidR="00400E67" w:rsidRPr="00960404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ենտրոնական բանկի</w:t>
      </w:r>
      <w:r w:rsidRPr="00B634B4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:</w:t>
      </w:r>
      <w:r w:rsidR="00374865" w:rsidRPr="00374865">
        <w:rPr>
          <w:lang w:val="hy-AM"/>
        </w:rPr>
        <w:t xml:space="preserve"> </w:t>
      </w:r>
      <w:r w:rsidR="00374865" w:rsidRPr="00374865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Եթե հարկման օբյեկտն ընդհանուր համատեղ սեփականության իրավունքով </w:t>
      </w:r>
      <w:r w:rsidR="00374865" w:rsidRPr="00374865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lastRenderedPageBreak/>
        <w:t xml:space="preserve">պատկանում է մեկից ավելի հարկ վճարողների, ապա փոխադրամիջոցների գույքահարկի գծով </w:t>
      </w:r>
      <w:r w:rsidR="00374865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օրենքով</w:t>
      </w:r>
      <w:r w:rsidR="00374865" w:rsidRPr="00374865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սահմանված պարտավորությունների համար նրանք կրում են համապարտ պատասխանատվություն: Եթե հարկման օբյեկտն ընդհանուր բաժնային սեփականության իրավունքով պատկանում է մեկից ավելի հարկ վճարողների, ապա փոխադրամիջոցների գույքահարկի գծով </w:t>
      </w:r>
      <w:r w:rsidR="00170541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օրենքով</w:t>
      </w:r>
      <w:r w:rsidR="00374865" w:rsidRPr="00374865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սահմանված պարտավորությունների համար նրանք պատասխանատվություն են կրում յուրաքանչյուրն իր բաժնի չափով</w:t>
      </w:r>
      <w:r w:rsidR="00170541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։</w:t>
      </w:r>
      <w:r w:rsidRPr="00B634B4">
        <w:rPr>
          <w:rStyle w:val="ab"/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footnoteReference w:id="5"/>
      </w:r>
      <w:r w:rsidR="007E30A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B634B4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Փոխադրամիջոցների գույքահարկով հարկման օբյեկտ են համարվում ավտոմոբիլային տրանսպորտի միջոցը, ջրային փոխադրամիջոցը՝ շարժիչով աշխատող, մոտոցիկլետը, ձյունագնացը և մոտոամենագնացը, իսկ հարկման բազա՝ հարկման օբյեկտ համարվող փոխադրամիջոցի քաշող շարժիչի հզորությունը (ձիաուժ կամ կիլովատ)։ Փոխադրամիջոցի վրա մեկից ավելի քաշող շարժիչների առկայության դեպքում փոխադրամիջոցների գույքահարկով հարկման բազա համարվում է բոլոր քաշող շարժիչների գումարային հզորությունը:</w:t>
      </w:r>
      <w:r w:rsidRPr="00B634B4">
        <w:rPr>
          <w:rStyle w:val="ab"/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footnoteReference w:id="6"/>
      </w:r>
    </w:p>
    <w:p w14:paraId="619C0AF8" w14:textId="6596B059" w:rsidR="00EB09C2" w:rsidRPr="00CC429E" w:rsidRDefault="00EB09C2" w:rsidP="00CC429E">
      <w:pPr>
        <w:spacing w:after="0" w:line="360" w:lineRule="auto"/>
        <w:ind w:firstLine="708"/>
        <w:jc w:val="both"/>
        <w:rPr>
          <w:rFonts w:ascii="GHEA Grapalat" w:hAnsi="GHEA Grapalat" w:cs="Times New Roman"/>
          <w:iCs/>
          <w:sz w:val="24"/>
          <w:szCs w:val="24"/>
          <w:lang w:val="hy-AM"/>
        </w:rPr>
      </w:pPr>
      <w:r w:rsidRPr="00B634B4">
        <w:rPr>
          <w:rFonts w:ascii="GHEA Grapalat" w:hAnsi="GHEA Grapalat" w:cs="Times New Roman"/>
          <w:iCs/>
          <w:sz w:val="24"/>
          <w:szCs w:val="24"/>
          <w:lang w:val="hy-AM"/>
        </w:rPr>
        <w:t>Փոխադրամիջոցների գույքահարկի պարտավորությունն առաջանում է փոխադրամիջոցների գույքահարկով հարկման օբյեկտի նկատմամբ սեփականության իրավունքի ծագման ամսվան հաջորդող ամսվա 1-ից: Իրավաբանական և ֆիզիկական անձինք փոխադրամիջոցների գույքահարկի տարեկան իրենց պետական գրանցման վայրի համայնքի բյուջե են վճարում մինչև հարկային տարվա դեկտեմբերի 1-ը ներառյալ։</w:t>
      </w:r>
      <w:r w:rsidRPr="00B634B4">
        <w:rPr>
          <w:rStyle w:val="ab"/>
          <w:rFonts w:ascii="GHEA Grapalat" w:hAnsi="GHEA Grapalat" w:cs="Times New Roman"/>
          <w:iCs/>
          <w:sz w:val="24"/>
          <w:szCs w:val="24"/>
          <w:lang w:val="hy-AM"/>
        </w:rPr>
        <w:footnoteReference w:id="7"/>
      </w:r>
    </w:p>
    <w:p w14:paraId="0E485CB5" w14:textId="77777777" w:rsidR="0000019B" w:rsidRDefault="00C77816" w:rsidP="00986C51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lang w:val="hy-AM"/>
        </w:rPr>
      </w:pPr>
      <w:r w:rsidRPr="00B634B4">
        <w:rPr>
          <w:rFonts w:ascii="GHEA Grapalat" w:hAnsi="GHEA Grapalat" w:cs="Times New Roman"/>
          <w:sz w:val="24"/>
          <w:szCs w:val="24"/>
          <w:lang w:val="hy-AM"/>
        </w:rPr>
        <w:t xml:space="preserve">Յուրաքանչյուր երկրի բնակչության կենսամակարդակի բարձրացման և սոցիալ-տնտեսական խնդիրների լուծման գործում բավականին լուրջ անելիքներ ունեն </w:t>
      </w:r>
      <w:r w:rsidRPr="00B634B4">
        <w:rPr>
          <w:rFonts w:ascii="GHEA Grapalat" w:hAnsi="GHEA Grapalat" w:cs="Times New Roman"/>
          <w:sz w:val="24"/>
          <w:szCs w:val="24"/>
          <w:lang w:val="hy-AM"/>
        </w:rPr>
        <w:lastRenderedPageBreak/>
        <w:t>տեղական ինքնակառավարման մարմինները, քանի որ նրանց ֆինանսական կայունությունից է նաև կախված պետության տնտեսական աճ</w:t>
      </w:r>
      <w:r>
        <w:rPr>
          <w:rFonts w:ascii="GHEA Grapalat" w:hAnsi="GHEA Grapalat" w:cs="Times New Roman"/>
          <w:sz w:val="24"/>
          <w:szCs w:val="24"/>
          <w:lang w:val="hy-AM"/>
        </w:rPr>
        <w:t>ի ապահովումը</w:t>
      </w:r>
      <w:r w:rsidRPr="00B634B4">
        <w:rPr>
          <w:rFonts w:ascii="GHEA Grapalat" w:hAnsi="GHEA Grapalat" w:cs="Times New Roman"/>
          <w:sz w:val="24"/>
          <w:szCs w:val="24"/>
          <w:lang w:val="hy-AM"/>
        </w:rPr>
        <w:t>։</w:t>
      </w:r>
      <w:r w:rsidRPr="00B634B4">
        <w:rPr>
          <w:rStyle w:val="ab"/>
          <w:rFonts w:ascii="GHEA Grapalat" w:hAnsi="GHEA Grapalat" w:cs="Times New Roman"/>
          <w:sz w:val="24"/>
          <w:szCs w:val="24"/>
          <w:lang w:val="hy-AM"/>
        </w:rPr>
        <w:footnoteReference w:id="8"/>
      </w:r>
      <w:r w:rsidRPr="00B634B4">
        <w:rPr>
          <w:rFonts w:ascii="GHEA Grapalat" w:hAnsi="GHEA Grapalat" w:cs="Times New Roman"/>
          <w:sz w:val="24"/>
          <w:szCs w:val="24"/>
          <w:lang w:val="hy-AM"/>
        </w:rPr>
        <w:t xml:space="preserve"> </w:t>
      </w:r>
    </w:p>
    <w:p w14:paraId="623F5DAE" w14:textId="6D545C73" w:rsidR="0000019B" w:rsidRDefault="00C77816" w:rsidP="00986C51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  <w:r w:rsidRPr="00B634B4">
        <w:rPr>
          <w:rFonts w:ascii="GHEA Grapalat" w:hAnsi="GHEA Grapalat" w:cs="Times New Roman"/>
          <w:sz w:val="24"/>
          <w:szCs w:val="24"/>
          <w:lang w:val="hy-AM"/>
        </w:rPr>
        <w:t xml:space="preserve">Այժմ Հայաստանի Հանրապետությունը ունի 71 համայնք, որոնք բաշխված են 10 մարզերի միջև։ 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Գյումրին</w:t>
      </w:r>
      <w:r w:rsidRPr="00B634B4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խոշորացված համայնքն չէ և զբաղեցնում է 45.2</w:t>
      </w:r>
      <w:r w:rsidR="004C4A8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B634B4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կմ</w:t>
      </w:r>
      <w:r w:rsidRPr="00B634B4">
        <w:rPr>
          <w:rFonts w:ascii="GHEA Grapalat" w:hAnsi="GHEA Grapalat" w:cs="Times New Roman"/>
          <w:sz w:val="24"/>
          <w:szCs w:val="24"/>
          <w:shd w:val="clear" w:color="auto" w:fill="FFFFFF"/>
          <w:vertAlign w:val="superscript"/>
          <w:lang w:val="hy-AM"/>
        </w:rPr>
        <w:t>2</w:t>
      </w:r>
      <w:r w:rsidRPr="00B634B4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տարածք։</w:t>
      </w:r>
      <w:r w:rsidRPr="00B634B4">
        <w:rPr>
          <w:rStyle w:val="ab"/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footnoteReference w:id="9"/>
      </w:r>
      <w:r w:rsidRPr="00BC0FE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Այն</w:t>
      </w:r>
      <w:r w:rsidRPr="00B634B4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Հայաստանի բնակչության քանակով երկրորդ քաղաքն է՝ կազմելով </w:t>
      </w:r>
      <w:r w:rsidRPr="00A93387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1108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22</w:t>
      </w:r>
      <w:r w:rsidRPr="00A93387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մարդ</w:t>
      </w:r>
      <w:r w:rsidRPr="00A93387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2023թ.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տ</w:t>
      </w:r>
      <w:r w:rsidRPr="00A93387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արեսկզբի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դրությամբ։</w:t>
      </w:r>
      <w:r>
        <w:rPr>
          <w:rStyle w:val="ab"/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footnoteReference w:id="10"/>
      </w:r>
      <w:r w:rsidR="00986C51" w:rsidRPr="00986C51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</w:p>
    <w:p w14:paraId="08965134" w14:textId="77777777" w:rsidR="006D1326" w:rsidRDefault="00986C51" w:rsidP="00627CDC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  <w:r w:rsidRPr="00A403E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Ուսումնասիրենք 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Գյումրի համայնք</w:t>
      </w:r>
      <w:r w:rsidRPr="00A403E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ի բյուջեի եկամուտների և ծախսերի դինամիկան 2017-2023</w:t>
      </w:r>
      <w:r w:rsidR="004C4A8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A403E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թթ</w:t>
      </w:r>
      <w:r w:rsidRPr="00A403E2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Pr="00A403E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համար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313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(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Գծապատկեր 1</w:t>
      </w:r>
      <w:r w:rsidRPr="00313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)</w:t>
      </w:r>
      <w:r w:rsidRPr="00A403E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։</w:t>
      </w:r>
      <w:r w:rsidR="00CA6B5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</w:p>
    <w:p w14:paraId="60AF6D21" w14:textId="77777777" w:rsidR="006D1326" w:rsidRDefault="006D1326" w:rsidP="006D1326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lang w:val="hy-AM"/>
        </w:rPr>
      </w:pPr>
      <w:r>
        <w:rPr>
          <w:rFonts w:ascii="GHEA Grapalat" w:hAnsi="GHEA Grapalat" w:cs="Times New Roman"/>
          <w:i/>
          <w:iCs/>
          <w:noProof/>
          <w:sz w:val="24"/>
          <w:szCs w:val="24"/>
          <w:shd w:val="clear" w:color="auto" w:fill="FFFFFF"/>
          <w:lang w:val="hy-AM"/>
        </w:rPr>
        <w:drawing>
          <wp:inline distT="0" distB="0" distL="0" distR="0" wp14:anchorId="56315CB8" wp14:editId="3EBEE785">
            <wp:extent cx="5630427" cy="2808514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37" cy="2855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88CA80" w14:textId="5FACC7A0" w:rsidR="006D1326" w:rsidRPr="006D1326" w:rsidRDefault="006D1326" w:rsidP="006D1326">
      <w:pPr>
        <w:spacing w:after="0" w:line="360" w:lineRule="auto"/>
        <w:jc w:val="right"/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</w:pPr>
      <w:r w:rsidRPr="00BC0FE2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Գծապատկեր 1</w:t>
      </w:r>
      <w:r w:rsidRPr="00BC0FE2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BC0FE2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Հայաստանի Հանրապետության</w:t>
      </w:r>
      <w:r w:rsidRPr="00BC0FE2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Գյումրի համայնք</w:t>
      </w:r>
      <w:r w:rsidRPr="00BC0FE2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ի բյուջեի եկամուտների և ծախսերի դինամիկան 2017-2023</w:t>
      </w:r>
      <w:r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Pr="00BC0FE2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թթ</w:t>
      </w:r>
      <w:r w:rsidRPr="00BC0FE2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BC0FE2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Pr="00BC0FE2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>ընթացքում (հազ</w:t>
      </w:r>
      <w:r w:rsidRPr="00BC0FE2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BC0FE2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 xml:space="preserve"> դրամ)</w:t>
      </w:r>
      <w:r w:rsidRPr="00BC0FE2">
        <w:rPr>
          <w:rStyle w:val="ab"/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footnoteReference w:id="11"/>
      </w:r>
      <w:r w:rsidRPr="00BC0FE2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</w:p>
    <w:p w14:paraId="02075D4D" w14:textId="09B5FBC8" w:rsidR="00986C51" w:rsidRDefault="00CA6B52" w:rsidP="00627CDC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2017 թվականին </w:t>
      </w:r>
      <w:r w:rsidRPr="00CA6B5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Հայաստանի Հանրապետության Գյումրի համայնքի բյուջեի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CA6B5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ընդ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հանուր</w:t>
      </w:r>
      <w:r w:rsidRPr="00CA6B5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փաստացի եկամուտ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ները կազմել են </w:t>
      </w:r>
      <w:r w:rsidRPr="00CA6B5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3203518</w:t>
      </w:r>
      <w:r w:rsidRPr="00CA6B52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Pr="00CA6B5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8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1 </w:t>
      </w:r>
      <w:r w:rsidRPr="00CA6B5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հազ</w:t>
      </w:r>
      <w:r w:rsidRPr="00CA6B52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Pr="00CA6B5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դրամ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, իսկ 2023 թվականին նույն ցուցանիշը կազմել է </w:t>
      </w:r>
      <w:r w:rsidRPr="00CA6B5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6420697</w:t>
      </w:r>
      <w:r w:rsidRPr="00CA6B52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Pr="00CA6B5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085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CA6B5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հազ</w:t>
      </w:r>
      <w:r w:rsidRPr="00CA6B52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Pr="00CA6B5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դրամ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։ Անցում կատարելով </w:t>
      </w:r>
      <w:r w:rsidRPr="00CA6B5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lastRenderedPageBreak/>
        <w:t>Հայաստանի Հանրապետության Գյումրի համայնքի բյուջեի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CA6B5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ընդ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հանուր</w:t>
      </w:r>
      <w:r w:rsidRPr="00CA6B5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փաստացի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ծախսերին՝ կարող ենք ասել, որ 2017 թվականին </w:t>
      </w:r>
      <w:r w:rsidR="00627CDC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այն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կազմել է </w:t>
      </w:r>
      <w:r w:rsidRPr="00CA6B5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3122191</w:t>
      </w:r>
      <w:r w:rsidRPr="00CA6B52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Pr="00CA6B5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3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2 </w:t>
      </w:r>
      <w:r w:rsidRPr="00CA6B5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հազ</w:t>
      </w:r>
      <w:r w:rsidRPr="00CA6B52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Pr="00CA6B5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դրամ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, իսկ 2023 թվականին նույն ցուցանիշը կազմել է </w:t>
      </w:r>
      <w:r w:rsidRPr="00CA6B5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6675916</w:t>
      </w:r>
      <w:r w:rsidRPr="00CA6B52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Pr="00CA6B5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584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CA6B5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հազ</w:t>
      </w:r>
      <w:r w:rsidRPr="00CA6B52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Pr="00CA6B5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դրամ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։</w:t>
      </w:r>
      <w:r w:rsidR="00986C51" w:rsidRPr="007C4D0B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2023 </w:t>
      </w:r>
      <w:r w:rsidR="00986C51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թվականին Գյումրի համայնքի բյուջեի ընդհանուր եկամուտները աճել են 2017 թվականի նկատմամբ 100,42 տոկոսով, իսկ ծախսերը՝ 113,82 տոկոսով։ Յուրաքանչյուր համայքն պետք է ունենա որոշակի ֆինանսական միջոցներ, որոնք կարողանա հատկացնի այս կամ այն խնդիրների լուծմանը, հետևաբար բյուջեի եկամուտներն ու ծախսերը պետք է փոխվեն համահունչ։</w:t>
      </w:r>
    </w:p>
    <w:p w14:paraId="283B0916" w14:textId="77777777" w:rsidR="008F797C" w:rsidRDefault="00986C51" w:rsidP="00CA6B52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Հետազոտության նպատակից ելնելով՝ ներկայացնենք Գյումրի համայնքի եկամուտների կառուցվածքը Գծապատկեր 2-ի միջոցով։ </w:t>
      </w:r>
    </w:p>
    <w:p w14:paraId="369035AF" w14:textId="2B58CA5A" w:rsidR="008F797C" w:rsidRDefault="008F797C" w:rsidP="00CA6B52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  <w:r>
        <w:rPr>
          <w:rFonts w:ascii="GHEA Grapalat" w:hAnsi="GHEA Grapalat" w:cs="Times New Roman"/>
          <w:i/>
          <w:iCs/>
          <w:noProof/>
          <w:sz w:val="24"/>
          <w:szCs w:val="24"/>
          <w:shd w:val="clear" w:color="auto" w:fill="FFFFFF"/>
          <w:lang w:val="hy-AM"/>
        </w:rPr>
        <w:drawing>
          <wp:inline distT="0" distB="0" distL="0" distR="0" wp14:anchorId="0857B385" wp14:editId="278E9A1C">
            <wp:extent cx="5268685" cy="2826200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188" cy="285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00E0B1" w14:textId="6D55B3C8" w:rsidR="008F797C" w:rsidRPr="008F797C" w:rsidRDefault="008F797C" w:rsidP="008F797C">
      <w:pPr>
        <w:spacing w:after="0" w:line="360" w:lineRule="auto"/>
        <w:jc w:val="right"/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</w:pPr>
      <w:r w:rsidRPr="000E5E64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Գծապատկեր </w:t>
      </w:r>
      <w:r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2</w:t>
      </w:r>
      <w:r w:rsidRPr="000E5E64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0E5E64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Հայաստանի Հանրապետության</w:t>
      </w:r>
      <w:r w:rsidRPr="000E5E64">
        <w:rPr>
          <w:rFonts w:ascii="GHEA Grapalat" w:hAnsi="GHEA Grapalat"/>
          <w:i/>
          <w:iCs/>
          <w:sz w:val="24"/>
          <w:szCs w:val="24"/>
          <w:lang w:val="hy-AM"/>
        </w:rPr>
        <w:t xml:space="preserve"> </w:t>
      </w:r>
      <w:bookmarkStart w:id="1" w:name="_Hlk162969007"/>
      <w:r>
        <w:rPr>
          <w:rFonts w:ascii="GHEA Grapalat" w:hAnsi="GHEA Grapalat"/>
          <w:i/>
          <w:iCs/>
          <w:sz w:val="24"/>
          <w:szCs w:val="24"/>
          <w:lang w:val="hy-AM"/>
        </w:rPr>
        <w:t>Գյումրի համայնք</w:t>
      </w:r>
      <w:r w:rsidRPr="000E5E64">
        <w:rPr>
          <w:rFonts w:ascii="GHEA Grapalat" w:hAnsi="GHEA Grapalat"/>
          <w:i/>
          <w:iCs/>
          <w:sz w:val="24"/>
          <w:szCs w:val="24"/>
          <w:lang w:val="hy-AM"/>
        </w:rPr>
        <w:t xml:space="preserve">ի բյուջեի </w:t>
      </w:r>
      <w:bookmarkEnd w:id="1"/>
      <w:r w:rsidRPr="000E5E64">
        <w:rPr>
          <w:rFonts w:ascii="GHEA Grapalat" w:hAnsi="GHEA Grapalat"/>
          <w:i/>
          <w:iCs/>
          <w:sz w:val="24"/>
          <w:szCs w:val="24"/>
          <w:lang w:val="hy-AM"/>
        </w:rPr>
        <w:t>եկամուտների վարչական և ֆոնդային մասերը 2017-2023</w:t>
      </w:r>
      <w:r>
        <w:rPr>
          <w:rFonts w:ascii="GHEA Grapalat" w:hAnsi="GHEA Grapalat"/>
          <w:i/>
          <w:iCs/>
          <w:sz w:val="24"/>
          <w:szCs w:val="24"/>
          <w:lang w:val="hy-AM"/>
        </w:rPr>
        <w:t xml:space="preserve"> </w:t>
      </w:r>
      <w:r w:rsidRPr="000E5E64">
        <w:rPr>
          <w:rFonts w:ascii="GHEA Grapalat" w:hAnsi="GHEA Grapalat"/>
          <w:i/>
          <w:iCs/>
          <w:sz w:val="24"/>
          <w:szCs w:val="24"/>
          <w:lang w:val="hy-AM"/>
        </w:rPr>
        <w:t>թթ</w:t>
      </w:r>
      <w:r w:rsidRPr="000E5E64">
        <w:rPr>
          <w:rFonts w:ascii="Cambria Math" w:hAnsi="Cambria Math" w:cs="Cambria Math"/>
          <w:i/>
          <w:iCs/>
          <w:sz w:val="24"/>
          <w:szCs w:val="24"/>
          <w:lang w:val="hy-AM"/>
        </w:rPr>
        <w:t xml:space="preserve">․ </w:t>
      </w:r>
      <w:r w:rsidRPr="000E5E64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>ընթացքում (հազ</w:t>
      </w:r>
      <w:r w:rsidRPr="000E5E64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0E5E64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 xml:space="preserve"> դրամ)</w:t>
      </w:r>
      <w:r w:rsidRPr="000E5E64">
        <w:rPr>
          <w:rStyle w:val="ab"/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footnoteReference w:id="12"/>
      </w:r>
    </w:p>
    <w:p w14:paraId="142CF8AB" w14:textId="0634836C" w:rsidR="008305C5" w:rsidRDefault="00986C51" w:rsidP="008305C5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2017 թվականին </w:t>
      </w:r>
      <w:r w:rsidR="00FF7481" w:rsidRPr="00FF7481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Գյումրի համայնքի բյուջեի 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եկամուտների վարչական մասը</w:t>
      </w:r>
      <w:r w:rsidR="00182623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="00182623" w:rsidRPr="00182623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(հանած՝ վարչական բյուջեի պահուստային ֆոնդից ֆոնդային բյուջե կատարվող հատկացումներից մուտքեր)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կազմել է ընդհանուր եկամուտների 95,8 տոկոսը</w:t>
      </w:r>
      <w:r w:rsidR="00182623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="00182623" w:rsidRPr="00182623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(3070531</w:t>
      </w:r>
      <w:r w:rsidR="00182623" w:rsidRPr="00182623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182623" w:rsidRPr="00182623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81 հազ</w:t>
      </w:r>
      <w:r w:rsidR="00182623" w:rsidRPr="00182623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182623" w:rsidRPr="00182623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դրամ)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, ֆոնդային մասը՝ 4,2 տոկոս</w:t>
      </w:r>
      <w:r w:rsidR="00182623" w:rsidRPr="00182623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(132987 հազ</w:t>
      </w:r>
      <w:r w:rsidR="00182623" w:rsidRPr="00182623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182623" w:rsidRPr="00182623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դրամ)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, իսկ 2023 թվականին այդ ցուցանիշները համապատասխանաբար կազմել են 69,8</w:t>
      </w:r>
      <w:r w:rsidR="00182623" w:rsidRPr="00182623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="00182623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տոկոս</w:t>
      </w:r>
      <w:r w:rsidR="00182623" w:rsidRPr="00182623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="00182623" w:rsidRPr="00182623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lastRenderedPageBreak/>
        <w:t>(4483665</w:t>
      </w:r>
      <w:r w:rsidR="00182623" w:rsidRPr="00182623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182623" w:rsidRPr="00182623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647 հազ</w:t>
      </w:r>
      <w:r w:rsidR="00182623" w:rsidRPr="00182623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182623" w:rsidRPr="00182623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դրամ)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և 30,2 տոկոս</w:t>
      </w:r>
      <w:r w:rsidR="00182623" w:rsidRPr="00182623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(1937031</w:t>
      </w:r>
      <w:r w:rsidR="00182623" w:rsidRPr="00182623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182623" w:rsidRPr="00182623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438 հազ</w:t>
      </w:r>
      <w:r w:rsidR="00182623" w:rsidRPr="00182623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182623" w:rsidRPr="00182623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դրամ)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, և այս զգալի տարբերությունը պայմանավորված է նրանով, որ 2023 թվականին եկամուտների ֆոնդային մասը 2017 թվականի համեմատ աճել է 1356,5 տոկոսով, իսկ վարչական մասը՝ 46,02 տոկոսով։</w:t>
      </w:r>
    </w:p>
    <w:p w14:paraId="6CD45BAC" w14:textId="3D4F6128" w:rsidR="00986C51" w:rsidRPr="008305C5" w:rsidRDefault="008305C5" w:rsidP="008305C5">
      <w:pPr>
        <w:spacing w:after="0" w:line="360" w:lineRule="auto"/>
        <w:ind w:firstLine="708"/>
        <w:jc w:val="both"/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</w:pPr>
      <w:r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Այժմ ներկայացնենք այն առանձին գործոնների փոփոխությունները, որոնք ազդել են բյուջեի ընդհանուր եկամուտների՝ մասնավորապես վարչական և ֆոնդային մասերի փոփոխությունների վրա։ Հետազոտության արդյունքները ցույց են տալիս, որ</w:t>
      </w:r>
      <w:r w:rsidRPr="00AB1678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Հայաստանի Հանրապետության Գյումրի համայնքի</w:t>
      </w:r>
      <w:r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բյուջեի եկամուտները կազմված են հարկերից և տուրքերից, պաշտոնական դրամաշնորհներից և այլ եկամուտներից։ </w:t>
      </w:r>
    </w:p>
    <w:p w14:paraId="7E12FEB0" w14:textId="77777777" w:rsidR="00C77816" w:rsidRPr="00DD1392" w:rsidRDefault="00C77816" w:rsidP="00C77816">
      <w:pPr>
        <w:spacing w:after="0" w:line="360" w:lineRule="auto"/>
        <w:jc w:val="center"/>
        <w:rPr>
          <w:rFonts w:ascii="GHEA Grapalat" w:hAnsi="GHEA Grapalat" w:cs="Cambria Math"/>
          <w:i/>
          <w:iCs/>
          <w:sz w:val="24"/>
          <w:szCs w:val="24"/>
          <w:highlight w:val="yellow"/>
          <w:shd w:val="clear" w:color="auto" w:fill="FFFFFF"/>
          <w:lang w:val="hy-AM"/>
        </w:rPr>
      </w:pPr>
      <w:r w:rsidRPr="00374D46">
        <w:rPr>
          <w:rFonts w:ascii="GHEA Grapalat" w:hAnsi="GHEA Grapalat" w:cs="Cambria Math"/>
          <w:i/>
          <w:iCs/>
          <w:noProof/>
          <w:sz w:val="24"/>
          <w:szCs w:val="24"/>
          <w:shd w:val="clear" w:color="auto" w:fill="FFFFFF"/>
          <w:lang w:val="hy-AM"/>
        </w:rPr>
        <w:drawing>
          <wp:inline distT="0" distB="0" distL="0" distR="0" wp14:anchorId="62BFA14A" wp14:editId="7FCD59C2">
            <wp:extent cx="5501640" cy="2777037"/>
            <wp:effectExtent l="0" t="0" r="381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836" cy="2818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530A40" w14:textId="294F0E67" w:rsidR="008305C5" w:rsidRPr="008305C5" w:rsidRDefault="00C77816" w:rsidP="008305C5">
      <w:pPr>
        <w:spacing w:after="0" w:line="360" w:lineRule="auto"/>
        <w:jc w:val="right"/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</w:pPr>
      <w:r w:rsidRPr="00707418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 xml:space="preserve">Գծապատկեր </w:t>
      </w:r>
      <w:r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>3</w:t>
      </w:r>
      <w:r w:rsidRPr="00707418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707418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="006D3286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Հայաստանի Հանրապետության</w:t>
      </w:r>
      <w:r w:rsidR="006D3286" w:rsidRPr="00BC0FE2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="00C12167">
        <w:rPr>
          <w:rFonts w:ascii="GHEA Grapalat" w:hAnsi="GHEA Grapalat"/>
          <w:i/>
          <w:iCs/>
          <w:sz w:val="24"/>
          <w:szCs w:val="24"/>
          <w:lang w:val="hy-AM"/>
        </w:rPr>
        <w:t>Գյումրի համայնք</w:t>
      </w:r>
      <w:r w:rsidRPr="00707418">
        <w:rPr>
          <w:rFonts w:ascii="GHEA Grapalat" w:hAnsi="GHEA Grapalat"/>
          <w:i/>
          <w:iCs/>
          <w:sz w:val="24"/>
          <w:szCs w:val="24"/>
          <w:lang w:val="hy-AM"/>
        </w:rPr>
        <w:t>ի բյուջեի եկամուտների</w:t>
      </w:r>
      <w:bookmarkStart w:id="2" w:name="_Hlk160059356"/>
      <w:r w:rsidRPr="00707418">
        <w:rPr>
          <w:rFonts w:ascii="GHEA Grapalat" w:hAnsi="GHEA Grapalat"/>
          <w:i/>
          <w:iCs/>
          <w:sz w:val="24"/>
          <w:szCs w:val="24"/>
          <w:lang w:val="hy-AM"/>
        </w:rPr>
        <w:t xml:space="preserve">՝ հարկերի և տուրքերի, պաշտոնական դրամաշնորհների և այլ եկամուտների </w:t>
      </w:r>
      <w:bookmarkEnd w:id="2"/>
      <w:r w:rsidRPr="00707418">
        <w:rPr>
          <w:rFonts w:ascii="GHEA Grapalat" w:hAnsi="GHEA Grapalat"/>
          <w:i/>
          <w:iCs/>
          <w:sz w:val="24"/>
          <w:szCs w:val="24"/>
          <w:lang w:val="hy-AM"/>
        </w:rPr>
        <w:t>դինամիկան 2017-2023</w:t>
      </w:r>
      <w:r w:rsidR="006D3286">
        <w:rPr>
          <w:rFonts w:ascii="GHEA Grapalat" w:hAnsi="GHEA Grapalat"/>
          <w:i/>
          <w:iCs/>
          <w:sz w:val="24"/>
          <w:szCs w:val="24"/>
          <w:lang w:val="hy-AM"/>
        </w:rPr>
        <w:t xml:space="preserve"> </w:t>
      </w:r>
      <w:r w:rsidRPr="00707418">
        <w:rPr>
          <w:rFonts w:ascii="GHEA Grapalat" w:hAnsi="GHEA Grapalat"/>
          <w:i/>
          <w:iCs/>
          <w:sz w:val="24"/>
          <w:szCs w:val="24"/>
          <w:lang w:val="hy-AM"/>
        </w:rPr>
        <w:t>թթ</w:t>
      </w:r>
      <w:r w:rsidRPr="00707418">
        <w:rPr>
          <w:rFonts w:ascii="Cambria Math" w:hAnsi="Cambria Math" w:cs="Cambria Math"/>
          <w:i/>
          <w:iCs/>
          <w:sz w:val="24"/>
          <w:szCs w:val="24"/>
          <w:lang w:val="hy-AM"/>
        </w:rPr>
        <w:t>․</w:t>
      </w:r>
      <w:r w:rsidRPr="00707418">
        <w:rPr>
          <w:rFonts w:ascii="GHEA Grapalat" w:hAnsi="GHEA Grapalat"/>
          <w:i/>
          <w:iCs/>
          <w:sz w:val="24"/>
          <w:szCs w:val="24"/>
          <w:lang w:val="hy-AM"/>
        </w:rPr>
        <w:t xml:space="preserve"> </w:t>
      </w:r>
      <w:r w:rsidRPr="00707418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>ընթացքում (հազ</w:t>
      </w:r>
      <w:r w:rsidRPr="00707418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707418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 xml:space="preserve"> դրամ)</w:t>
      </w:r>
      <w:r w:rsidRPr="00707418">
        <w:rPr>
          <w:rStyle w:val="ab"/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footnoteReference w:id="13"/>
      </w:r>
    </w:p>
    <w:p w14:paraId="78BDADD0" w14:textId="6302325D" w:rsidR="00986C51" w:rsidRPr="0000019B" w:rsidRDefault="00986C51" w:rsidP="00185022">
      <w:pPr>
        <w:spacing w:after="0" w:line="360" w:lineRule="auto"/>
        <w:ind w:firstLine="708"/>
        <w:jc w:val="both"/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</w:pPr>
      <w:r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Ըստ Գծապատկեր 3-ի՝</w:t>
      </w:r>
      <w:r w:rsidR="00185022" w:rsidRP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2017 </w:t>
      </w:r>
      <w:r w:rsid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թվականին </w:t>
      </w:r>
      <w:r w:rsidR="00185022" w:rsidRP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Գյումրի համայնքի բյուջեի եկամուտների հարկերն ու տուրքերը </w:t>
      </w:r>
      <w:r w:rsid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կազմել են </w:t>
      </w:r>
      <w:r w:rsidR="00185022" w:rsidRP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670029</w:t>
      </w:r>
      <w:r w:rsidR="00185022" w:rsidRPr="00185022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185022" w:rsidRP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4312</w:t>
      </w:r>
      <w:r w:rsid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</w:t>
      </w:r>
      <w:r w:rsidR="00185022" w:rsidRP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հազ</w:t>
      </w:r>
      <w:r w:rsidR="00185022" w:rsidRPr="00185022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185022" w:rsidRP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դրամ</w:t>
      </w:r>
      <w:r w:rsid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, իսկ 2023 թվականին՝ </w:t>
      </w:r>
      <w:r w:rsidR="00185022" w:rsidRP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1238267</w:t>
      </w:r>
      <w:r w:rsidR="00185022" w:rsidRPr="00185022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185022" w:rsidRP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571</w:t>
      </w:r>
      <w:r w:rsid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</w:t>
      </w:r>
      <w:r w:rsidR="00185022" w:rsidRP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հազ</w:t>
      </w:r>
      <w:r w:rsidR="00185022" w:rsidRPr="00185022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185022" w:rsidRP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դրամ</w:t>
      </w:r>
      <w:r w:rsid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։ </w:t>
      </w:r>
      <w:r w:rsidR="00185022" w:rsidRP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Գյումրի համայնքի բյուջեի եկամուտների</w:t>
      </w:r>
      <w:r w:rsid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</w:t>
      </w:r>
      <w:r w:rsidR="00185022" w:rsidRP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պաշտոնական դրամաշնորհներ</w:t>
      </w:r>
      <w:r w:rsid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ը </w:t>
      </w:r>
      <w:r w:rsidR="00185022" w:rsidRP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2017 </w:t>
      </w:r>
      <w:r w:rsid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թվականին կազմել են </w:t>
      </w:r>
      <w:r w:rsidR="00185022" w:rsidRP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1963937</w:t>
      </w:r>
      <w:r w:rsidR="00185022" w:rsidRPr="00185022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185022" w:rsidRP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4 հազ</w:t>
      </w:r>
      <w:r w:rsidR="00185022" w:rsidRPr="00185022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185022" w:rsidRP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դրամ</w:t>
      </w:r>
      <w:r w:rsid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, իսկ 2023 թվականին նույն ցուցանիշը կազմել է </w:t>
      </w:r>
      <w:r w:rsidR="00185022" w:rsidRP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4369667</w:t>
      </w:r>
      <w:r w:rsidR="00185022" w:rsidRPr="00185022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185022" w:rsidRP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263</w:t>
      </w:r>
      <w:r w:rsid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</w:t>
      </w:r>
      <w:r w:rsidR="00185022" w:rsidRP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հազ</w:t>
      </w:r>
      <w:r w:rsidR="00185022" w:rsidRPr="00185022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185022" w:rsidRP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դրամ</w:t>
      </w:r>
      <w:r w:rsid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։ </w:t>
      </w:r>
      <w:r w:rsidR="00185022" w:rsidRP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2017 </w:t>
      </w:r>
      <w:r w:rsid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թվականին </w:t>
      </w:r>
      <w:r w:rsidR="00185022" w:rsidRP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Գյումրի համայնքի բյուջեի</w:t>
      </w:r>
      <w:r w:rsid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</w:t>
      </w:r>
      <w:r w:rsidR="00185022" w:rsidRP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այլ եկամուտներ</w:t>
      </w:r>
      <w:r w:rsid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ը կազմել են </w:t>
      </w:r>
      <w:r w:rsidR="00185022" w:rsidRP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569551</w:t>
      </w:r>
      <w:r w:rsidR="00185022" w:rsidRPr="00185022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185022" w:rsidRP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9784 հազ</w:t>
      </w:r>
      <w:r w:rsidR="00185022" w:rsidRPr="00185022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185022" w:rsidRP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դրամ</w:t>
      </w:r>
      <w:r w:rsid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, իսկ 2023 </w:t>
      </w:r>
      <w:r w:rsid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lastRenderedPageBreak/>
        <w:t xml:space="preserve">թվականին՝ </w:t>
      </w:r>
      <w:r w:rsidR="00185022" w:rsidRP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812762</w:t>
      </w:r>
      <w:r w:rsidR="00185022" w:rsidRPr="00185022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185022" w:rsidRP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2516</w:t>
      </w:r>
      <w:r w:rsid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</w:t>
      </w:r>
      <w:r w:rsidR="00185022" w:rsidRP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հազ</w:t>
      </w:r>
      <w:r w:rsidR="00185022" w:rsidRPr="00185022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185022" w:rsidRP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դրամ</w:t>
      </w:r>
      <w:r w:rsidR="00185022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։</w:t>
      </w:r>
      <w:r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</w:t>
      </w:r>
      <w:r w:rsidR="00AB1678" w:rsidRPr="00AB1678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Գյումրի համայնքի բյուջեի </w:t>
      </w:r>
      <w:r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եկամուտների կազմում հարկերն ու տուրքերը 2023 թվականին 2017 թվականի նկատմամբ աճել են 84,8 տոկոսով, պաշտոնական դրամաշնորհները՝ 122,4 տոկոսով, իսկ այլ եկամուտները՝ 42,7 տոկոսով։</w:t>
      </w:r>
    </w:p>
    <w:p w14:paraId="1872E9BA" w14:textId="793D197D" w:rsidR="00C77816" w:rsidRDefault="005A48CF" w:rsidP="00C77816">
      <w:pPr>
        <w:spacing w:after="0" w:line="360" w:lineRule="auto"/>
        <w:jc w:val="center"/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</w:pPr>
      <w:r>
        <w:rPr>
          <w:rFonts w:ascii="GHEA Grapalat" w:hAnsi="GHEA Grapalat" w:cs="Cambria Math"/>
          <w:i/>
          <w:iCs/>
          <w:noProof/>
          <w:sz w:val="24"/>
          <w:szCs w:val="24"/>
          <w:shd w:val="clear" w:color="auto" w:fill="FFFFFF"/>
          <w:lang w:val="hy-AM"/>
        </w:rPr>
        <w:drawing>
          <wp:inline distT="0" distB="0" distL="0" distR="0" wp14:anchorId="3CC51298" wp14:editId="630390E6">
            <wp:extent cx="5810473" cy="155704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3" cy="15644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7D5054" w14:textId="64A964F1" w:rsidR="00C77816" w:rsidRPr="00374D46" w:rsidRDefault="00C77816" w:rsidP="00C77816">
      <w:pPr>
        <w:spacing w:after="0" w:line="360" w:lineRule="auto"/>
        <w:jc w:val="right"/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</w:pPr>
      <w:r w:rsidRPr="00B34AC7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 xml:space="preserve">Գծապատկեր </w:t>
      </w:r>
      <w:r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>4</w:t>
      </w:r>
      <w:r w:rsidRPr="00B34AC7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B34AC7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="006D3286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Հայաստանի Հանրապետության</w:t>
      </w:r>
      <w:r w:rsidR="006D3286" w:rsidRPr="00BC0FE2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="00C12167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>Գյումրի համայնք</w:t>
      </w:r>
      <w:r w:rsidRPr="00B34AC7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>ի բյուջեի հարկեր</w:t>
      </w:r>
      <w:r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>ի</w:t>
      </w:r>
      <w:r w:rsidRPr="00B34AC7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 xml:space="preserve"> և տուրքեր</w:t>
      </w:r>
      <w:r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>ի</w:t>
      </w:r>
      <w:r w:rsidRPr="00B34AC7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>, պաշտոնական դրամաշնորհներ</w:t>
      </w:r>
      <w:r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>ի</w:t>
      </w:r>
      <w:r w:rsidRPr="00B34AC7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 xml:space="preserve"> և այլ եկամուտներ</w:t>
      </w:r>
      <w:r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>ի տեսակարար կշիռը համայնքի բյուջեի ընդհանուր եկամուտներում</w:t>
      </w:r>
      <w:r w:rsidRPr="009B7890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Pr="00B34AC7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>2017</w:t>
      </w:r>
      <w:r w:rsidR="006D3286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Pr="00B34AC7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>թ</w:t>
      </w:r>
      <w:r w:rsidRPr="00B34AC7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705872">
        <w:rPr>
          <w:rStyle w:val="ab"/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footnoteReference w:id="14"/>
      </w:r>
    </w:p>
    <w:p w14:paraId="617F4C21" w14:textId="7E683A64" w:rsidR="00C77816" w:rsidRDefault="005A48CF" w:rsidP="00C77816">
      <w:pPr>
        <w:spacing w:after="0" w:line="360" w:lineRule="auto"/>
        <w:jc w:val="center"/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</w:pPr>
      <w:r>
        <w:rPr>
          <w:rFonts w:ascii="Cambria Math" w:hAnsi="Cambria Math" w:cs="Cambria Math"/>
          <w:i/>
          <w:iCs/>
          <w:noProof/>
          <w:sz w:val="24"/>
          <w:szCs w:val="24"/>
          <w:shd w:val="clear" w:color="auto" w:fill="FFFFFF"/>
          <w:lang w:val="hy-AM"/>
        </w:rPr>
        <w:drawing>
          <wp:inline distT="0" distB="0" distL="0" distR="0" wp14:anchorId="7C07C40E" wp14:editId="3C43B483">
            <wp:extent cx="6012354" cy="1585359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756" cy="1593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986EDE" w14:textId="0C70CA87" w:rsidR="00C77816" w:rsidRDefault="00C77816" w:rsidP="00C77816">
      <w:pPr>
        <w:spacing w:after="0" w:line="360" w:lineRule="auto"/>
        <w:jc w:val="right"/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</w:pPr>
      <w:r w:rsidRPr="00B34AC7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 xml:space="preserve">Գծապատկեր </w:t>
      </w:r>
      <w:r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>5</w:t>
      </w:r>
      <w:r w:rsidRPr="00B34AC7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B34AC7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="005A48CF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Հայաստանի Հանրապետության</w:t>
      </w:r>
      <w:r w:rsidR="005A48CF" w:rsidRPr="00BC0FE2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="00C12167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>Գյումրի համայնք</w:t>
      </w:r>
      <w:r w:rsidRPr="00B34AC7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>ի բյուջեի հարկեր</w:t>
      </w:r>
      <w:r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>ի</w:t>
      </w:r>
      <w:r w:rsidRPr="00B34AC7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 xml:space="preserve"> և տուրքեր</w:t>
      </w:r>
      <w:r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>ի</w:t>
      </w:r>
      <w:r w:rsidRPr="00B34AC7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>, պաշտոնական դրամաշնորհներ</w:t>
      </w:r>
      <w:r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>ի</w:t>
      </w:r>
      <w:r w:rsidRPr="00B34AC7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 xml:space="preserve"> և այլ եկամուտներ</w:t>
      </w:r>
      <w:r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>ի տեսակարար կշիռը համայնքի բյուջեի ընդհանուր եկամուտներում</w:t>
      </w:r>
      <w:r w:rsidRPr="009B7890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Pr="00B34AC7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>20</w:t>
      </w:r>
      <w:r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>23</w:t>
      </w:r>
      <w:r w:rsidR="005A48CF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Pr="00B34AC7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>թ</w:t>
      </w:r>
      <w:r w:rsidRPr="00B34AC7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705872">
        <w:rPr>
          <w:rStyle w:val="ab"/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footnoteReference w:id="15"/>
      </w:r>
    </w:p>
    <w:p w14:paraId="602C4586" w14:textId="0F3F6CBF" w:rsidR="00F90FF7" w:rsidRDefault="00F90FF7" w:rsidP="00F90FF7">
      <w:pPr>
        <w:spacing w:after="0" w:line="360" w:lineRule="auto"/>
        <w:ind w:firstLine="708"/>
        <w:jc w:val="both"/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</w:pPr>
      <w:r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Գծապատկեր 4-ում տեսնում ենք, որ 2017 թվականին պաշտոնական դրամաշնորհները ընդհանուր եկամուտների մեջ կազմել են 61 տոկոս, հարկերն ու տուրքերը՝ 21 տոկոս, իսկ այլ եկամուտները՝ 18 տոկոս։ 2023 թվականին պատկերը փոխվել է</w:t>
      </w:r>
      <w:r w:rsidR="00182A4B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, և ինչպես տեսնում ենք Գծապատկեր 5-ում՝ </w:t>
      </w:r>
      <w:r w:rsidR="00182A4B" w:rsidRPr="00182A4B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Հայաստանի Հանրապետության Գյումրի համայնքի բյուջեի ընդհանուր եկամուտների մեջ պաշտոնական </w:t>
      </w:r>
      <w:r w:rsidR="00182A4B" w:rsidRPr="00182A4B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lastRenderedPageBreak/>
        <w:t xml:space="preserve">դրամաշնորհները կազմել են </w:t>
      </w:r>
      <w:r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68</w:t>
      </w:r>
      <w:r w:rsidR="00182A4B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տոկոս</w:t>
      </w:r>
      <w:r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, </w:t>
      </w:r>
      <w:r w:rsidR="00182A4B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հարկերն ու տուրքերը՝ </w:t>
      </w:r>
      <w:r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19</w:t>
      </w:r>
      <w:r w:rsidR="00182A4B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, իսկ այլ եկամուտները կազմել են </w:t>
      </w:r>
      <w:r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13 տոկոս</w:t>
      </w:r>
      <w:r w:rsidR="00182A4B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։</w:t>
      </w:r>
    </w:p>
    <w:p w14:paraId="1474A6EB" w14:textId="77777777" w:rsidR="00273285" w:rsidRDefault="00C77816" w:rsidP="00C77816">
      <w:pPr>
        <w:spacing w:after="0" w:line="360" w:lineRule="auto"/>
        <w:ind w:firstLine="708"/>
        <w:jc w:val="both"/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</w:pPr>
      <w:r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Ինչպես տեսանք վերոնշյալ գծապատկերներից՝ </w:t>
      </w:r>
      <w:r w:rsidR="00C12167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Գյումրի համայնք</w:t>
      </w:r>
      <w:r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ի եկամուտների կազմում գերակշռում են պաշտոնական դրամաշնորհները, և քանի որ այլ եկամուտների կազմում ևս ներառված են այլ կազմակերպություններից և պետությունից ստացված դրամական </w:t>
      </w:r>
      <w:r w:rsidRPr="00D4506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միջոցները, ուստի առավել պատկերավոր ներկայացնենք սեփական եկամուտների և պետությունից ստացված դրամական միջոցների կառուցվածքը Գծապատկեր 6</w:t>
      </w:r>
      <w:r w:rsidR="00E518FA" w:rsidRPr="00D4506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-ի միջոցով</w:t>
      </w:r>
      <w:r w:rsidRPr="00D4506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։</w:t>
      </w:r>
    </w:p>
    <w:p w14:paraId="731E5628" w14:textId="77777777" w:rsidR="00273285" w:rsidRDefault="00273285" w:rsidP="00273285">
      <w:pPr>
        <w:spacing w:after="0" w:line="360" w:lineRule="auto"/>
        <w:jc w:val="center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  <w:r>
        <w:rPr>
          <w:rFonts w:ascii="GHEA Grapalat" w:hAnsi="GHEA Grapalat" w:cs="Times New Roman"/>
          <w:noProof/>
          <w:sz w:val="24"/>
          <w:szCs w:val="24"/>
          <w:shd w:val="clear" w:color="auto" w:fill="FFFFFF"/>
          <w:lang w:val="hy-AM"/>
        </w:rPr>
        <w:drawing>
          <wp:inline distT="0" distB="0" distL="0" distR="0" wp14:anchorId="32020D6D" wp14:editId="13C9DC27">
            <wp:extent cx="5638942" cy="26486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113" cy="2666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BD08BE" w14:textId="666AE6BE" w:rsidR="00273285" w:rsidRPr="00273285" w:rsidRDefault="00273285" w:rsidP="00273285">
      <w:pPr>
        <w:spacing w:after="0" w:line="360" w:lineRule="auto"/>
        <w:jc w:val="right"/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</w:pPr>
      <w:r w:rsidRPr="00D6718B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Գծապատկեր </w:t>
      </w:r>
      <w:r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6</w:t>
      </w:r>
      <w:r w:rsidRPr="00D6718B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D6718B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  <w:bookmarkStart w:id="3" w:name="_Hlk160059460"/>
      <w:r w:rsidRPr="00DB133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Հայաստանի Հանրապետության </w:t>
      </w:r>
      <w:r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Գյումրի համայնք</w:t>
      </w:r>
      <w:r w:rsidRPr="00C3348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ի </w:t>
      </w:r>
      <w:r w:rsidRPr="00506A76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բյուջեի սեփական եկամուտները, պաշտոնական դրամաշնորհներն ու այլ աղբյուրներից ստացվող միջոցները</w:t>
      </w:r>
      <w:bookmarkEnd w:id="3"/>
      <w:r w:rsidRPr="00506A76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Pr="00C3348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2017-2023</w:t>
      </w:r>
      <w:r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Pr="00C3348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թթ</w:t>
      </w:r>
      <w:r w:rsidRPr="00C3348E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D6718B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 xml:space="preserve"> ընթացքում (հազ</w:t>
      </w:r>
      <w:r w:rsidRPr="00D6718B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D6718B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 xml:space="preserve"> դրամ)</w:t>
      </w:r>
      <w:r w:rsidRPr="00D6718B">
        <w:rPr>
          <w:rStyle w:val="ab"/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footnoteReference w:id="16"/>
      </w:r>
    </w:p>
    <w:p w14:paraId="51E23588" w14:textId="5A344EBA" w:rsidR="00C77816" w:rsidRPr="001C6658" w:rsidRDefault="00C77816" w:rsidP="00C77816">
      <w:pPr>
        <w:spacing w:after="0" w:line="360" w:lineRule="auto"/>
        <w:ind w:firstLine="708"/>
        <w:jc w:val="both"/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</w:pPr>
      <w:r w:rsidRPr="00D4506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</w:t>
      </w:r>
      <w:r w:rsidR="00D45063" w:rsidRPr="00D4506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2017 թվականին Հայաստանի Հանրապետության Գյումրի համայնքի բյուջեի սեփական եկամուտները կազմել են 1164739</w:t>
      </w:r>
      <w:r w:rsidR="00D45063" w:rsidRPr="00D45063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D45063" w:rsidRPr="00D4506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51 հազ</w:t>
      </w:r>
      <w:r w:rsidR="00D45063" w:rsidRPr="00D45063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D45063" w:rsidRPr="00D4506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դրամ, իսկ 2023 թվականին նույն ցուցանիշը կազմել է 2044029</w:t>
      </w:r>
      <w:r w:rsidR="00D45063" w:rsidRPr="00D45063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D45063" w:rsidRPr="00D4506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822 հազ</w:t>
      </w:r>
      <w:r w:rsidR="00D45063" w:rsidRPr="00D45063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D45063" w:rsidRPr="00D4506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դրամ։</w:t>
      </w:r>
      <w:r w:rsidR="00D4506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</w:t>
      </w:r>
      <w:r w:rsidR="00091F33" w:rsidRPr="00D4506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20</w:t>
      </w:r>
      <w:r w:rsidR="00091F3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23</w:t>
      </w:r>
      <w:r w:rsidR="00091F33" w:rsidRPr="00D4506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թվականին Գյումրի համայնքի բյուջեի</w:t>
      </w:r>
      <w:r w:rsidR="00091F3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եկամուտների</w:t>
      </w:r>
      <w:r w:rsidR="00091F33" w:rsidRPr="00D4506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</w:t>
      </w:r>
      <w:r w:rsidR="00091F33" w:rsidRPr="00091F3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պաշտոնական դրամաշնորհներ</w:t>
      </w:r>
      <w:r w:rsidR="00091F3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ն ու</w:t>
      </w:r>
      <w:r w:rsidR="00091F33" w:rsidRPr="00091F3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այլ աղբյուրներից ստացվող միջոցներ</w:t>
      </w:r>
      <w:r w:rsidR="00091F3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ը</w:t>
      </w:r>
      <w:r w:rsidR="00091F33" w:rsidRPr="00D4506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կազմել են </w:t>
      </w:r>
      <w:r w:rsidR="00091F33" w:rsidRPr="00091F3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2038779</w:t>
      </w:r>
      <w:r w:rsidR="00091F33" w:rsidRPr="00091F33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091F33" w:rsidRPr="00091F3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3</w:t>
      </w:r>
      <w:r w:rsidR="00091F3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</w:t>
      </w:r>
      <w:r w:rsidR="00091F33" w:rsidRPr="00D4506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հազ</w:t>
      </w:r>
      <w:r w:rsidR="00091F33" w:rsidRPr="00D45063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091F33" w:rsidRPr="00D4506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դրամ, իսկ 2023 թվականին նույն ցուցանիշը կազմել է </w:t>
      </w:r>
      <w:r w:rsidR="00091F33" w:rsidRPr="00091F3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4376667</w:t>
      </w:r>
      <w:r w:rsidR="00091F33" w:rsidRPr="00091F33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091F33" w:rsidRPr="00091F3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263</w:t>
      </w:r>
      <w:r w:rsidR="00091F3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</w:t>
      </w:r>
      <w:r w:rsidR="00091F33" w:rsidRPr="00D4506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հազ</w:t>
      </w:r>
      <w:r w:rsidR="00091F33" w:rsidRPr="00D45063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091F33" w:rsidRPr="00D4506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դրամ։</w:t>
      </w:r>
      <w:r w:rsidR="00091F3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</w:t>
      </w:r>
      <w:r w:rsidRPr="001C6658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2017 </w:t>
      </w:r>
      <w:r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թվականին ընդհանուր եկամուտների կազմում սեփական եկամուտները կազմել են 36,4 տոկոս, </w:t>
      </w:r>
      <w:r w:rsidRPr="001C6658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պաշտոնական դրամաշնորհներ</w:t>
      </w:r>
      <w:r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ն ու</w:t>
      </w:r>
      <w:r w:rsidRPr="001C6658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</w:t>
      </w:r>
      <w:r w:rsidRPr="001C6658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lastRenderedPageBreak/>
        <w:t>այլ աղբյուրներից ստացվող միջոցներ</w:t>
      </w:r>
      <w:r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ը՝ 63,4 տոկոս, իսկ 2023 թվականին՝ համապատասխանաբար 31,8</w:t>
      </w:r>
      <w:r w:rsidR="00D4506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տոկոս</w:t>
      </w:r>
      <w:r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և 68,2 տոկոս</w:t>
      </w:r>
      <w:r w:rsidR="00091F3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։</w:t>
      </w:r>
      <w:r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</w:t>
      </w:r>
      <w:r w:rsidR="00091F3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Այս տոկոսային փոփոխությունները</w:t>
      </w:r>
      <w:r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պայմանավորված </w:t>
      </w:r>
      <w:r w:rsidR="00091F33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են</w:t>
      </w:r>
      <w:r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նրանով, որ 2023 թվականին 2017 թվականի նկատմամբ սեփական եկամուտները աճել են 75,4 տոկոսով, իսկ </w:t>
      </w:r>
      <w:r w:rsidRPr="001C6658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պաշտոնական դրամաշնորհներ</w:t>
      </w:r>
      <w:r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ն ու </w:t>
      </w:r>
      <w:r w:rsidRPr="001C6658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այլ աղբյուրներից ստացվող միջոցներ</w:t>
      </w:r>
      <w:r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ը՝ 114,6 տոկոսով։</w:t>
      </w:r>
    </w:p>
    <w:p w14:paraId="7D16739C" w14:textId="35AD9335" w:rsidR="00C77816" w:rsidRPr="00782F6E" w:rsidRDefault="00C77816" w:rsidP="00C77816">
      <w:pPr>
        <w:spacing w:after="0" w:line="360" w:lineRule="auto"/>
        <w:ind w:firstLine="708"/>
        <w:jc w:val="both"/>
        <w:rPr>
          <w:rFonts w:ascii="GHEA Grapalat" w:hAnsi="GHEA Grapalat" w:cs="Cambria Math"/>
          <w:bCs/>
          <w:sz w:val="24"/>
          <w:szCs w:val="24"/>
          <w:lang w:val="hy-AM"/>
        </w:rPr>
      </w:pPr>
      <w:r w:rsidRPr="00782F6E">
        <w:rPr>
          <w:rFonts w:ascii="GHEA Grapalat" w:hAnsi="GHEA Grapalat" w:cs="Times New Roman"/>
          <w:bCs/>
          <w:sz w:val="24"/>
          <w:szCs w:val="24"/>
          <w:lang w:val="hy-AM"/>
        </w:rPr>
        <w:t>Հավելված №</w:t>
      </w:r>
      <w:r w:rsidRPr="00782F6E">
        <w:rPr>
          <w:rFonts w:ascii="GHEA Grapalat" w:hAnsi="GHEA Grapalat"/>
          <w:bCs/>
          <w:sz w:val="24"/>
          <w:szCs w:val="24"/>
          <w:lang w:val="hy-AM"/>
        </w:rPr>
        <w:t xml:space="preserve">1 </w:t>
      </w:r>
      <w:r w:rsidRPr="00782F6E">
        <w:rPr>
          <w:rFonts w:ascii="GHEA Grapalat" w:hAnsi="GHEA Grapalat" w:cs="Times New Roman"/>
          <w:bCs/>
          <w:sz w:val="24"/>
          <w:szCs w:val="24"/>
          <w:lang w:val="hy-AM"/>
        </w:rPr>
        <w:t xml:space="preserve">Աղյուսակ </w:t>
      </w:r>
      <w:r w:rsidR="00251228">
        <w:rPr>
          <w:rFonts w:ascii="GHEA Grapalat" w:hAnsi="GHEA Grapalat" w:cs="Times New Roman"/>
          <w:bCs/>
          <w:sz w:val="24"/>
          <w:szCs w:val="24"/>
          <w:lang w:val="hy-AM"/>
        </w:rPr>
        <w:t>1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-ում առավել մանրամասն ներկայացված են </w:t>
      </w:r>
      <w:r w:rsidRPr="00782F6E">
        <w:rPr>
          <w:rFonts w:ascii="GHEA Grapalat" w:hAnsi="GHEA Grapalat"/>
          <w:sz w:val="24"/>
          <w:szCs w:val="24"/>
          <w:lang w:val="hy-AM"/>
        </w:rPr>
        <w:t>պաշտոնական դրամաշնորհներից և այլ աղբյուրներից ստացվող միջոցների կազմն ու կառուցվածքը 2017-2023</w:t>
      </w:r>
      <w:r w:rsidR="004C4A8E">
        <w:rPr>
          <w:rFonts w:ascii="GHEA Grapalat" w:hAnsi="GHEA Grapalat"/>
          <w:sz w:val="24"/>
          <w:szCs w:val="24"/>
          <w:lang w:val="hy-AM"/>
        </w:rPr>
        <w:t xml:space="preserve"> </w:t>
      </w:r>
      <w:r w:rsidRPr="00782F6E">
        <w:rPr>
          <w:rFonts w:ascii="GHEA Grapalat" w:hAnsi="GHEA Grapalat"/>
          <w:sz w:val="24"/>
          <w:szCs w:val="24"/>
          <w:lang w:val="hy-AM"/>
        </w:rPr>
        <w:t>թթ</w:t>
      </w:r>
      <w:r w:rsidRPr="00782F6E">
        <w:rPr>
          <w:rFonts w:ascii="Cambria Math" w:hAnsi="Cambria Math" w:cs="Cambria Math"/>
          <w:sz w:val="24"/>
          <w:szCs w:val="24"/>
          <w:lang w:val="hy-AM"/>
        </w:rPr>
        <w:t>․</w:t>
      </w:r>
      <w:r w:rsidRPr="00782F6E">
        <w:rPr>
          <w:rFonts w:ascii="GHEA Grapalat" w:hAnsi="GHEA Grapalat" w:cs="Cambria Math"/>
          <w:sz w:val="24"/>
          <w:szCs w:val="24"/>
          <w:lang w:val="hy-AM"/>
        </w:rPr>
        <w:t xml:space="preserve"> ընթացքում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։ </w:t>
      </w:r>
    </w:p>
    <w:p w14:paraId="7160CE65" w14:textId="77777777" w:rsidR="00C77816" w:rsidRPr="00782F6E" w:rsidRDefault="00C77816" w:rsidP="00C77816">
      <w:pPr>
        <w:spacing w:after="0" w:line="360" w:lineRule="auto"/>
        <w:jc w:val="center"/>
        <w:rPr>
          <w:rFonts w:ascii="GHEA Grapalat" w:hAnsi="GHEA Grapalat" w:cs="Cambria Math"/>
          <w:bCs/>
          <w:sz w:val="24"/>
          <w:szCs w:val="24"/>
          <w:lang w:val="hy-AM"/>
        </w:rPr>
      </w:pPr>
      <w:r w:rsidRPr="00782F6E">
        <w:rPr>
          <w:rFonts w:ascii="GHEA Grapalat" w:hAnsi="GHEA Grapalat" w:cs="Times New Roman"/>
          <w:i/>
          <w:iCs/>
          <w:noProof/>
          <w:sz w:val="24"/>
          <w:szCs w:val="24"/>
          <w:shd w:val="clear" w:color="auto" w:fill="FFFFFF"/>
          <w:lang w:val="hy-AM"/>
        </w:rPr>
        <w:drawing>
          <wp:inline distT="0" distB="0" distL="0" distR="0" wp14:anchorId="310AC830" wp14:editId="1A11A38C">
            <wp:extent cx="5270046" cy="3925614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75" cy="3961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DAFCB7" w14:textId="3AB1002B" w:rsidR="00C77816" w:rsidRPr="00D028B7" w:rsidRDefault="00C77816" w:rsidP="00C77816">
      <w:pPr>
        <w:spacing w:after="0" w:line="360" w:lineRule="auto"/>
        <w:jc w:val="right"/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</w:pPr>
      <w:r w:rsidRPr="00782F6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Գծապատկեր 7</w:t>
      </w:r>
      <w:r w:rsidRPr="00782F6E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782F6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="00DB133E" w:rsidRPr="00DB133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Հայաստանի Հանրապետության </w:t>
      </w:r>
      <w:r w:rsidR="00C12167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Գյումրի համայնք</w:t>
      </w:r>
      <w:r w:rsidRPr="00782F6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ի բյուջեի ստացած պաշտոնական դրամաշնորհների և այլ աղբյուրներից ստացված միջոցների </w:t>
      </w:r>
      <w:r w:rsidRPr="00D028B7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կառուցվածքը 2017-2023</w:t>
      </w:r>
      <w:r w:rsidR="00DB133E" w:rsidRPr="00D028B7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Pr="00D028B7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թթ</w:t>
      </w:r>
      <w:r w:rsidRPr="00D028B7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D028B7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 xml:space="preserve"> ընթացքում (հազ</w:t>
      </w:r>
      <w:r w:rsidRPr="00D028B7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D028B7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 xml:space="preserve"> դրամ)</w:t>
      </w:r>
      <w:r w:rsidRPr="00D028B7">
        <w:rPr>
          <w:rStyle w:val="ab"/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footnoteReference w:id="17"/>
      </w:r>
    </w:p>
    <w:p w14:paraId="2B2F5F3D" w14:textId="77777777" w:rsidR="001842C1" w:rsidRDefault="0000019B" w:rsidP="0000019B">
      <w:pPr>
        <w:spacing w:after="0" w:line="360" w:lineRule="auto"/>
        <w:ind w:firstLine="708"/>
        <w:jc w:val="both"/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</w:pPr>
      <w:r w:rsidRPr="00D028B7">
        <w:rPr>
          <w:rFonts w:ascii="GHEA Grapalat" w:hAnsi="GHEA Grapalat" w:cs="Cambria Math"/>
          <w:bCs/>
          <w:sz w:val="24"/>
          <w:szCs w:val="24"/>
          <w:lang w:val="hy-AM"/>
        </w:rPr>
        <w:t>Պետական բյուջեից ֆինանսական համահարթեցման սկզբունքով տրամադրվող դոտացիաները 2023 թվականին 2017 թվականի համեմատ աճել են 31,6 տոկոսով։ Սուբվենցիաները բացասական են եղել, իսկ 2023 թվականին կազմել 239,2 հազ</w:t>
      </w:r>
      <w:r w:rsidRPr="00D028B7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D028B7">
        <w:rPr>
          <w:rFonts w:ascii="GHEA Grapalat" w:hAnsi="GHEA Grapalat" w:cs="Cambria Math"/>
          <w:bCs/>
          <w:sz w:val="24"/>
          <w:szCs w:val="24"/>
          <w:lang w:val="hy-AM"/>
        </w:rPr>
        <w:t xml:space="preserve"> դրամ։ </w:t>
      </w:r>
      <w:r w:rsidRPr="00D028B7">
        <w:rPr>
          <w:rFonts w:ascii="GHEA Grapalat" w:hAnsi="GHEA Grapalat" w:cs="Cambria Math"/>
          <w:bCs/>
          <w:sz w:val="24"/>
          <w:szCs w:val="24"/>
          <w:lang w:val="hy-AM"/>
        </w:rPr>
        <w:lastRenderedPageBreak/>
        <w:t>Պետության կողմից տեղական ինքնակառավարման մարմիններին պատվիրակված լիազորությունների իրականացման ծախսերի ֆինանսավորման համար պետական բյուջեից ստացվող միջոցները 2017 թվականին եղել են 74841,9 հազ</w:t>
      </w:r>
      <w:r w:rsidRPr="00D028B7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D028B7">
        <w:rPr>
          <w:rFonts w:ascii="GHEA Grapalat" w:hAnsi="GHEA Grapalat" w:cs="Cambria Math"/>
          <w:bCs/>
          <w:sz w:val="24"/>
          <w:szCs w:val="24"/>
          <w:lang w:val="hy-AM"/>
        </w:rPr>
        <w:t xml:space="preserve"> դրամ, իսկ 2023 թվականին 0։ Կապիտալ արտաքին պաշտոնական դրամաշնորհներ 2017 թվականին չեն տրամադրվել, իսկ 2023 թվականին՝ 127275 հազ</w:t>
      </w:r>
      <w:r w:rsidRPr="00D028B7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D028B7">
        <w:rPr>
          <w:rFonts w:ascii="GHEA Grapalat" w:hAnsi="GHEA Grapalat" w:cs="Cambria Math"/>
          <w:bCs/>
          <w:sz w:val="24"/>
          <w:szCs w:val="24"/>
          <w:lang w:val="hy-AM"/>
        </w:rPr>
        <w:t xml:space="preserve"> դրամ։ Կապիտալ ներքին պաշտոնական դրամաշնորհներ ևս 2017 թվականին չեն տրամադրվել, իսկ 2023 թվականին՝ 1652756,4 հազ</w:t>
      </w:r>
      <w:r w:rsidRPr="00D028B7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D028B7">
        <w:rPr>
          <w:rFonts w:ascii="GHEA Grapalat" w:hAnsi="GHEA Grapalat" w:cs="Cambria Math"/>
          <w:bCs/>
          <w:sz w:val="24"/>
          <w:szCs w:val="24"/>
          <w:lang w:val="hy-AM"/>
        </w:rPr>
        <w:t xml:space="preserve"> դրամ (Գծապատկեր 7)։</w:t>
      </w:r>
      <w:r w:rsidR="001842C1" w:rsidRPr="001842C1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</w:t>
      </w:r>
    </w:p>
    <w:p w14:paraId="74F0B2C0" w14:textId="77777777" w:rsidR="001842C1" w:rsidRDefault="001842C1" w:rsidP="0000019B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  <w:r w:rsidRPr="00782F6E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2017 և 2023 թվականների 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Գյումրի համայնք</w:t>
      </w: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ի բյուջեի՝ պաշտոնական դրամաշնորհներից և այլ աղբյուրներից ստացվող միջոցների կազմը առավել պատկերավոր ներկայացված է Գծապատկեր 8-ի և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Գծապատկեր 9-ի միջոցով:</w:t>
      </w:r>
    </w:p>
    <w:p w14:paraId="7EC5582D" w14:textId="6F721F23" w:rsidR="001842C1" w:rsidRDefault="001842C1" w:rsidP="0000019B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  <w:r w:rsidRPr="00C77816">
        <w:rPr>
          <w:rFonts w:ascii="GHEA Grapalat" w:hAnsi="GHEA Grapalat" w:cs="Cambria Math"/>
          <w:i/>
          <w:iCs/>
          <w:noProof/>
          <w:sz w:val="24"/>
          <w:szCs w:val="24"/>
          <w:shd w:val="clear" w:color="auto" w:fill="FFFFFF"/>
          <w:lang w:val="hy-AM"/>
        </w:rPr>
        <w:drawing>
          <wp:inline distT="0" distB="0" distL="0" distR="0" wp14:anchorId="08217F39" wp14:editId="081A6AC7">
            <wp:extent cx="5281448" cy="16478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13" cy="16889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3CC8CF" w14:textId="413065F4" w:rsidR="001842C1" w:rsidRPr="001842C1" w:rsidRDefault="001842C1" w:rsidP="001842C1">
      <w:pPr>
        <w:spacing w:after="0" w:line="360" w:lineRule="auto"/>
        <w:jc w:val="right"/>
        <w:rPr>
          <w:rFonts w:ascii="GHEA Grapalat" w:hAnsi="GHEA Grapalat"/>
          <w:lang w:val="hy-AM"/>
        </w:rPr>
      </w:pPr>
      <w:r w:rsidRPr="00C77816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Գծապատկեր 8</w:t>
      </w:r>
      <w:r w:rsidRPr="00C77816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C77816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Pr="00724B3F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Հայաստանի Հանրապետության </w:t>
      </w:r>
      <w:r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Գյումրի համայնք</w:t>
      </w:r>
      <w:r w:rsidRPr="00C77816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ի բյուջեի՝ պաշտոնական դրամաշնորհներից և այլ աղբյուրներից ստացվող միջոցները 2017</w:t>
      </w:r>
      <w:r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Pr="00C77816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թ</w:t>
      </w:r>
      <w:r w:rsidRPr="00C77816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C77816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(հազ</w:t>
      </w:r>
      <w:r w:rsidRPr="00C77816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C77816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դրամ</w:t>
      </w:r>
      <w:r w:rsidRPr="00C77816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>)</w:t>
      </w:r>
      <w:r w:rsidRPr="00C77816">
        <w:rPr>
          <w:rStyle w:val="ab"/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footnoteReference w:id="18"/>
      </w:r>
    </w:p>
    <w:p w14:paraId="3E8B8AB5" w14:textId="5A39F22C" w:rsidR="0000019B" w:rsidRPr="001842C1" w:rsidRDefault="001842C1" w:rsidP="001842C1">
      <w:pPr>
        <w:spacing w:after="0" w:line="360" w:lineRule="auto"/>
        <w:ind w:firstLine="708"/>
        <w:jc w:val="both"/>
        <w:rPr>
          <w:rFonts w:ascii="GHEA Grapalat" w:hAnsi="GHEA Grapalat" w:cs="Cambria Math"/>
          <w:bCs/>
          <w:sz w:val="24"/>
          <w:szCs w:val="24"/>
          <w:lang w:val="hy-AM"/>
        </w:rPr>
      </w:pP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2017 թվականին գերակշիռ մաս 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են</w:t>
      </w: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կազմում պետական բյուջեից ֆինանսական համահարթեցման սկզբունքով տրամադրվող դոտացիաները (96,4 տոկոս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՝ </w:t>
      </w:r>
      <w:r w:rsidRPr="00BA66BF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1966760</w:t>
      </w:r>
      <w:r w:rsidRPr="00BA66BF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Pr="00BA66BF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6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BA66BF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հազ</w:t>
      </w:r>
      <w:r w:rsidRPr="00BA66BF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Pr="00BA66BF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դրամ</w:t>
      </w: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)</w:t>
      </w:r>
      <w:r w:rsidR="00562B8B" w:rsidRPr="00562B8B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(</w:t>
      </w:r>
      <w:r w:rsidR="00562B8B"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Գծապատկեր 8</w:t>
      </w:r>
      <w:r w:rsidR="00562B8B" w:rsidRPr="00562B8B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)</w:t>
      </w: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, իսկ 2023 թվականին՝ նորից գերակշիռ մաս 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են</w:t>
      </w: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կազմում համահարթեցման սկզբունքով տրամադրվող դոտացիաները (59,1 տոկոս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՝ </w:t>
      </w:r>
      <w:r w:rsidRPr="009F1FB1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2588469</w:t>
      </w:r>
      <w:r w:rsidRPr="009F1FB1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Pr="009F1FB1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7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BA66BF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հազ</w:t>
      </w:r>
      <w:r w:rsidRPr="00BA66BF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Pr="00BA66BF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դրամ</w:t>
      </w: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) և կապիտալ ներքին պաշտոնական դրամաշնորհները (37,7 տոկոս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՝ </w:t>
      </w:r>
      <w:r w:rsidRPr="009F1FB1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1652756</w:t>
      </w:r>
      <w:r w:rsidRPr="009F1FB1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Pr="009F1FB1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438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BA66BF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հազ</w:t>
      </w:r>
      <w:r w:rsidRPr="00BA66BF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Pr="00BA66BF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դրամ</w:t>
      </w: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)</w:t>
      </w:r>
      <w:r w:rsidR="00562B8B" w:rsidRPr="00562B8B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(</w:t>
      </w:r>
      <w:r w:rsidR="00562B8B"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Գծապատկեր </w:t>
      </w:r>
      <w:r w:rsidR="00562B8B" w:rsidRPr="003F366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9</w:t>
      </w:r>
      <w:r w:rsidR="00562B8B" w:rsidRPr="00562B8B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)</w:t>
      </w: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,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և ինչպես տեսնում ենք՝ 2023 թվականին բացի համահարթեցումից արդեն միջոցներ են տրամադրվել </w:t>
      </w:r>
      <w:r w:rsidRPr="00FC362A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բյուջեի ֆոնդային մասին՝ 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lastRenderedPageBreak/>
        <w:t xml:space="preserve">որպես </w:t>
      </w:r>
      <w:r w:rsidRPr="00FC362A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կապիտալ ներքին պաշտոնական դրամաշնորհներ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, և այս ցուցանիշները</w:t>
      </w: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խոսում 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են</w:t>
      </w: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Գյումրի համայնք</w:t>
      </w: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ի 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կախյալ</w:t>
      </w: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ֆինանսական վիճակի մասին։</w:t>
      </w:r>
    </w:p>
    <w:p w14:paraId="002CCF95" w14:textId="77777777" w:rsidR="0000019B" w:rsidRPr="00C77816" w:rsidRDefault="0000019B" w:rsidP="0000019B">
      <w:pPr>
        <w:spacing w:after="0" w:line="360" w:lineRule="auto"/>
        <w:jc w:val="center"/>
        <w:rPr>
          <w:rFonts w:ascii="GHEA Grapalat" w:hAnsi="GHEA Grapalat"/>
          <w:lang w:val="hy-AM"/>
        </w:rPr>
      </w:pPr>
      <w:r w:rsidRPr="00C77816">
        <w:rPr>
          <w:rFonts w:ascii="GHEA Grapalat" w:hAnsi="GHEA Grapalat"/>
          <w:noProof/>
          <w:lang w:val="hy-AM"/>
        </w:rPr>
        <w:drawing>
          <wp:inline distT="0" distB="0" distL="0" distR="0" wp14:anchorId="74FB2A4D" wp14:editId="6292C222">
            <wp:extent cx="5249917" cy="1878906"/>
            <wp:effectExtent l="0" t="0" r="825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43" cy="1883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3F8C7C" w14:textId="53AED82D" w:rsidR="0000019B" w:rsidRPr="005A1CC6" w:rsidRDefault="0000019B" w:rsidP="005A1CC6">
      <w:pPr>
        <w:spacing w:after="0" w:line="360" w:lineRule="auto"/>
        <w:jc w:val="right"/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</w:pPr>
      <w:r w:rsidRPr="00C77816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Գծապատկեր 9</w:t>
      </w:r>
      <w:r w:rsidRPr="00C77816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C77816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="00724B3F" w:rsidRPr="00724B3F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Հայաստանի Հանրապետության </w:t>
      </w:r>
      <w:r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Գյումրի համայնք</w:t>
      </w:r>
      <w:r w:rsidRPr="00C77816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ի բյուջեի՝ պաշտոնական դրամաշնորհներից և այլ աղբյուրներից ստացվող</w:t>
      </w:r>
      <w:r w:rsidRPr="00782F6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միջոցները 2023</w:t>
      </w:r>
      <w:r w:rsidR="00724B3F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Pr="00782F6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թ</w:t>
      </w:r>
      <w:r w:rsidRPr="00782F6E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782F6E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Pr="00782F6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(հազ</w:t>
      </w:r>
      <w:r w:rsidRPr="00782F6E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782F6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դրամ</w:t>
      </w:r>
      <w:r w:rsidRPr="00782F6E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>)</w:t>
      </w:r>
      <w:r w:rsidRPr="00782F6E">
        <w:rPr>
          <w:rStyle w:val="ab"/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footnoteReference w:id="19"/>
      </w:r>
    </w:p>
    <w:p w14:paraId="2EE26C6C" w14:textId="11D07D84" w:rsidR="00936C61" w:rsidRDefault="00936C61" w:rsidP="00936C61">
      <w:pPr>
        <w:spacing w:after="0" w:line="360" w:lineRule="auto"/>
        <w:ind w:firstLine="708"/>
        <w:jc w:val="both"/>
        <w:rPr>
          <w:rFonts w:ascii="GHEA Grapalat" w:hAnsi="GHEA Grapalat" w:cs="Cambria Math"/>
          <w:bCs/>
          <w:sz w:val="24"/>
          <w:szCs w:val="24"/>
          <w:lang w:val="hy-AM"/>
        </w:rPr>
      </w:pPr>
      <w:r w:rsidRPr="00782F6E">
        <w:rPr>
          <w:rFonts w:ascii="GHEA Grapalat" w:hAnsi="GHEA Grapalat" w:cs="Times New Roman"/>
          <w:bCs/>
          <w:sz w:val="24"/>
          <w:szCs w:val="24"/>
          <w:lang w:val="hy-AM"/>
        </w:rPr>
        <w:t>Անցում կատարելով Գյումրի համայնքի սեփական եկամուտներին՝ Հավելված №</w:t>
      </w:r>
      <w:r w:rsidRPr="00782F6E">
        <w:rPr>
          <w:rFonts w:ascii="GHEA Grapalat" w:hAnsi="GHEA Grapalat"/>
          <w:bCs/>
          <w:sz w:val="24"/>
          <w:szCs w:val="24"/>
          <w:lang w:val="hy-AM"/>
        </w:rPr>
        <w:t xml:space="preserve">2 </w:t>
      </w:r>
      <w:r w:rsidRPr="00782F6E">
        <w:rPr>
          <w:rFonts w:ascii="GHEA Grapalat" w:hAnsi="GHEA Grapalat" w:cs="Times New Roman"/>
          <w:bCs/>
          <w:sz w:val="24"/>
          <w:szCs w:val="24"/>
          <w:lang w:val="hy-AM"/>
        </w:rPr>
        <w:t xml:space="preserve">Աղյուսակ </w:t>
      </w:r>
      <w:r>
        <w:rPr>
          <w:rFonts w:ascii="GHEA Grapalat" w:hAnsi="GHEA Grapalat" w:cs="Times New Roman"/>
          <w:bCs/>
          <w:sz w:val="24"/>
          <w:szCs w:val="24"/>
          <w:lang w:val="hy-AM"/>
        </w:rPr>
        <w:t>2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-ի միջոցով ներկայացնենք դրանց ցուցանիշները։ </w:t>
      </w:r>
    </w:p>
    <w:p w14:paraId="511DD46B" w14:textId="6012CE13" w:rsidR="00C77816" w:rsidRPr="00936C61" w:rsidRDefault="00936C61" w:rsidP="00936C61">
      <w:pPr>
        <w:spacing w:after="0" w:line="360" w:lineRule="auto"/>
        <w:ind w:firstLine="708"/>
        <w:jc w:val="both"/>
        <w:rPr>
          <w:rFonts w:ascii="GHEA Grapalat" w:hAnsi="GHEA Grapalat" w:cs="Cambria Math"/>
          <w:bCs/>
          <w:sz w:val="24"/>
          <w:szCs w:val="24"/>
          <w:lang w:val="hy-AM"/>
        </w:rPr>
      </w:pP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Վերլուծությունը պատկերավոր ներկայացնելու համար Գծապատկեր 10-ի միջոցով ցույց տանք սեփական եկամուտների դինամիկան։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 2017 թվականին Գյումրի </w:t>
      </w:r>
      <w:r w:rsidRPr="00D31681">
        <w:rPr>
          <w:rFonts w:ascii="GHEA Grapalat" w:hAnsi="GHEA Grapalat" w:cs="Cambria Math"/>
          <w:bCs/>
          <w:sz w:val="24"/>
          <w:szCs w:val="24"/>
          <w:lang w:val="hy-AM"/>
        </w:rPr>
        <w:t>համայնքի վարչական տարածքում գտնվող շենքերի և շինությունների համար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 վճարվող գույքահարկը կազմել է </w:t>
      </w:r>
      <w:r w:rsidRPr="00D31681">
        <w:rPr>
          <w:rFonts w:ascii="GHEA Grapalat" w:hAnsi="GHEA Grapalat" w:cs="Cambria Math"/>
          <w:bCs/>
          <w:sz w:val="24"/>
          <w:szCs w:val="24"/>
          <w:lang w:val="hy-AM"/>
        </w:rPr>
        <w:t>99250</w:t>
      </w:r>
      <w:r w:rsidRPr="00D31681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D31681">
        <w:rPr>
          <w:rFonts w:ascii="GHEA Grapalat" w:hAnsi="GHEA Grapalat" w:cs="Cambria Math"/>
          <w:bCs/>
          <w:sz w:val="24"/>
          <w:szCs w:val="24"/>
          <w:lang w:val="hy-AM"/>
        </w:rPr>
        <w:t>789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հազ</w:t>
      </w:r>
      <w:r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 դրամ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, իսկ 2023 թվականին այդ ցուցանիշը նվազել է՝ կազմելով </w:t>
      </w:r>
      <w:r w:rsidRPr="00D31681">
        <w:rPr>
          <w:rFonts w:ascii="GHEA Grapalat" w:hAnsi="GHEA Grapalat" w:cs="Cambria Math"/>
          <w:bCs/>
          <w:sz w:val="24"/>
          <w:szCs w:val="24"/>
          <w:lang w:val="hy-AM"/>
        </w:rPr>
        <w:t>9915</w:t>
      </w:r>
      <w:r w:rsidRPr="00D31681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D31681">
        <w:rPr>
          <w:rFonts w:ascii="GHEA Grapalat" w:hAnsi="GHEA Grapalat" w:cs="Cambria Math"/>
          <w:bCs/>
          <w:sz w:val="24"/>
          <w:szCs w:val="24"/>
          <w:lang w:val="hy-AM"/>
        </w:rPr>
        <w:t>905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հազ</w:t>
      </w:r>
      <w:r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 դրամ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։ 2017 թվականին Գյումրի </w:t>
      </w:r>
      <w:r w:rsidRPr="00D31681">
        <w:rPr>
          <w:rFonts w:ascii="GHEA Grapalat" w:hAnsi="GHEA Grapalat" w:cs="Cambria Math"/>
          <w:bCs/>
          <w:sz w:val="24"/>
          <w:szCs w:val="24"/>
          <w:lang w:val="hy-AM"/>
        </w:rPr>
        <w:t>համայնքի վարչական տարածքում</w:t>
      </w:r>
      <w:r w:rsidRPr="004E55DE">
        <w:rPr>
          <w:rFonts w:ascii="GHEA Grapalat" w:hAnsi="GHEA Grapalat" w:cs="Cambria Math"/>
          <w:bCs/>
          <w:sz w:val="24"/>
          <w:szCs w:val="24"/>
          <w:lang w:val="hy-AM"/>
        </w:rPr>
        <w:t xml:space="preserve"> գտնվող հողի համար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 վճարվող </w:t>
      </w:r>
      <w:r w:rsidRPr="004E55DE">
        <w:rPr>
          <w:rFonts w:ascii="GHEA Grapalat" w:hAnsi="GHEA Grapalat" w:cs="Cambria Math"/>
          <w:bCs/>
          <w:sz w:val="24"/>
          <w:szCs w:val="24"/>
          <w:lang w:val="hy-AM"/>
        </w:rPr>
        <w:t>հողի հարկ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ը կազմել է </w:t>
      </w:r>
      <w:r w:rsidRPr="004E55DE">
        <w:rPr>
          <w:rFonts w:ascii="GHEA Grapalat" w:hAnsi="GHEA Grapalat" w:cs="Cambria Math"/>
          <w:bCs/>
          <w:sz w:val="24"/>
          <w:szCs w:val="24"/>
          <w:lang w:val="hy-AM"/>
        </w:rPr>
        <w:t>46096</w:t>
      </w:r>
      <w:r w:rsidRPr="004E55DE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4E55DE">
        <w:rPr>
          <w:rFonts w:ascii="GHEA Grapalat" w:hAnsi="GHEA Grapalat" w:cs="Cambria Math"/>
          <w:bCs/>
          <w:sz w:val="24"/>
          <w:szCs w:val="24"/>
          <w:lang w:val="hy-AM"/>
        </w:rPr>
        <w:t>7728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հազ</w:t>
      </w:r>
      <w:r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 դրամ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, իսկ 2023 թվականին նույն ցուցանիշը կազմել է </w:t>
      </w:r>
      <w:r w:rsidRPr="004E55DE">
        <w:rPr>
          <w:rFonts w:ascii="GHEA Grapalat" w:hAnsi="GHEA Grapalat" w:cs="Cambria Math"/>
          <w:bCs/>
          <w:sz w:val="24"/>
          <w:szCs w:val="24"/>
          <w:lang w:val="hy-AM"/>
        </w:rPr>
        <w:t>9849</w:t>
      </w:r>
      <w:r w:rsidRPr="004E55DE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4E55DE">
        <w:rPr>
          <w:rFonts w:ascii="GHEA Grapalat" w:hAnsi="GHEA Grapalat" w:cs="Cambria Math"/>
          <w:bCs/>
          <w:sz w:val="24"/>
          <w:szCs w:val="24"/>
          <w:lang w:val="hy-AM"/>
        </w:rPr>
        <w:t>584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հազ</w:t>
      </w:r>
      <w:r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 դրամ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>։ Ա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պրանքների մատակարարումից ու ծառայությունների մատուցումից ստացվող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 Գյումրի համայնքի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 միջոցները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 2017 թվականին կազմել են </w:t>
      </w:r>
      <w:r w:rsidRPr="002F778D">
        <w:rPr>
          <w:rFonts w:ascii="GHEA Grapalat" w:hAnsi="GHEA Grapalat" w:cs="Cambria Math"/>
          <w:bCs/>
          <w:sz w:val="24"/>
          <w:szCs w:val="24"/>
          <w:lang w:val="hy-AM"/>
        </w:rPr>
        <w:t>25500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հազ</w:t>
      </w:r>
      <w:r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 դրամ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, իսկ 2023 թվականին՝ 0 դրամ։ Գյումրի համայնքի բյուջե վճարվող </w:t>
      </w:r>
      <w:r w:rsidRPr="002F778D">
        <w:rPr>
          <w:rFonts w:ascii="GHEA Grapalat" w:hAnsi="GHEA Grapalat" w:cs="Cambria Math"/>
          <w:bCs/>
          <w:sz w:val="24"/>
          <w:szCs w:val="24"/>
          <w:lang w:val="hy-AM"/>
        </w:rPr>
        <w:t>այլ գույքից գույքային հարկեր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>ը՝</w:t>
      </w:r>
      <w:r w:rsidRPr="002F778D">
        <w:rPr>
          <w:rFonts w:ascii="GHEA Grapalat" w:hAnsi="GHEA Grapalat" w:cs="Cambria Math"/>
          <w:bCs/>
          <w:sz w:val="24"/>
          <w:szCs w:val="24"/>
          <w:lang w:val="hy-AM"/>
        </w:rPr>
        <w:t xml:space="preserve"> այդ թվում փոխադրամիջոցների համար</w:t>
      </w:r>
      <w:r w:rsidRPr="00A81765"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Pr="002F778D">
        <w:rPr>
          <w:rFonts w:ascii="GHEA Grapalat" w:hAnsi="GHEA Grapalat" w:cs="Cambria Math"/>
          <w:bCs/>
          <w:sz w:val="24"/>
          <w:szCs w:val="24"/>
          <w:lang w:val="hy-AM"/>
        </w:rPr>
        <w:t>գույքահարկ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ը, 2017 թվականին կազմել են </w:t>
      </w:r>
      <w:r w:rsidRPr="00A81765">
        <w:rPr>
          <w:rFonts w:ascii="GHEA Grapalat" w:hAnsi="GHEA Grapalat" w:cs="Cambria Math"/>
          <w:bCs/>
          <w:sz w:val="24"/>
          <w:szCs w:val="24"/>
          <w:lang w:val="hy-AM"/>
        </w:rPr>
        <w:t>403486</w:t>
      </w:r>
      <w:r w:rsidRPr="00A81765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A81765">
        <w:rPr>
          <w:rFonts w:ascii="GHEA Grapalat" w:hAnsi="GHEA Grapalat" w:cs="Cambria Math"/>
          <w:bCs/>
          <w:sz w:val="24"/>
          <w:szCs w:val="24"/>
          <w:lang w:val="hy-AM"/>
        </w:rPr>
        <w:t>8214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հազ</w:t>
      </w:r>
      <w:r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 դրամ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>, իսկ 2023 թվականին նույն ցուցանիշը</w:t>
      </w:r>
      <w:r w:rsidR="00920F69" w:rsidRPr="00920F69"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="00920F69">
        <w:rPr>
          <w:rFonts w:ascii="GHEA Grapalat" w:hAnsi="GHEA Grapalat" w:cs="Cambria Math"/>
          <w:bCs/>
          <w:sz w:val="24"/>
          <w:szCs w:val="24"/>
          <w:lang w:val="hy-AM"/>
        </w:rPr>
        <w:t>մոտավորապես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 կրկնակի աճել է՝ դառնալով </w:t>
      </w:r>
      <w:r w:rsidRPr="00A81765">
        <w:rPr>
          <w:rFonts w:ascii="GHEA Grapalat" w:hAnsi="GHEA Grapalat" w:cs="Cambria Math"/>
          <w:bCs/>
          <w:sz w:val="24"/>
          <w:szCs w:val="24"/>
          <w:lang w:val="hy-AM"/>
        </w:rPr>
        <w:t>847723</w:t>
      </w:r>
      <w:r w:rsidRPr="00A81765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A81765">
        <w:rPr>
          <w:rFonts w:ascii="GHEA Grapalat" w:hAnsi="GHEA Grapalat" w:cs="Cambria Math"/>
          <w:bCs/>
          <w:sz w:val="24"/>
          <w:szCs w:val="24"/>
          <w:lang w:val="hy-AM"/>
        </w:rPr>
        <w:t>4711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հազ</w:t>
      </w:r>
      <w:r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դրամ։ 2017 թվականին </w:t>
      </w:r>
      <w:r w:rsidRPr="00980334">
        <w:rPr>
          <w:rFonts w:ascii="GHEA Grapalat" w:hAnsi="GHEA Grapalat" w:cs="Cambria Math"/>
          <w:bCs/>
          <w:sz w:val="24"/>
          <w:szCs w:val="24"/>
          <w:lang w:val="hy-AM"/>
        </w:rPr>
        <w:t xml:space="preserve">Հայաստանի </w:t>
      </w:r>
      <w:r w:rsidRPr="00980334">
        <w:rPr>
          <w:rFonts w:ascii="GHEA Grapalat" w:hAnsi="GHEA Grapalat" w:cs="Cambria Math"/>
          <w:bCs/>
          <w:sz w:val="24"/>
          <w:szCs w:val="24"/>
          <w:lang w:val="hy-AM"/>
        </w:rPr>
        <w:lastRenderedPageBreak/>
        <w:t>Հանրապետության Գյումրի համայնքի բյուջե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 վճարվող </w:t>
      </w:r>
      <w:r w:rsidRPr="00980334">
        <w:rPr>
          <w:rFonts w:ascii="GHEA Grapalat" w:hAnsi="GHEA Grapalat" w:cs="Cambria Math"/>
          <w:bCs/>
          <w:sz w:val="24"/>
          <w:szCs w:val="24"/>
          <w:lang w:val="hy-AM"/>
        </w:rPr>
        <w:t>տեղական տուրքեր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ը կազմել են </w:t>
      </w:r>
      <w:r w:rsidRPr="00980334">
        <w:rPr>
          <w:rFonts w:ascii="GHEA Grapalat" w:hAnsi="GHEA Grapalat" w:cs="Cambria Math"/>
          <w:bCs/>
          <w:sz w:val="24"/>
          <w:szCs w:val="24"/>
          <w:lang w:val="hy-AM"/>
        </w:rPr>
        <w:t>90196</w:t>
      </w:r>
      <w:r w:rsidRPr="00980334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980334">
        <w:rPr>
          <w:rFonts w:ascii="GHEA Grapalat" w:hAnsi="GHEA Grapalat" w:cs="Cambria Math"/>
          <w:bCs/>
          <w:sz w:val="24"/>
          <w:szCs w:val="24"/>
          <w:lang w:val="hy-AM"/>
        </w:rPr>
        <w:t>602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հազ</w:t>
      </w:r>
      <w:r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դրամ, իսկ 2023 թվականին՝ </w:t>
      </w:r>
      <w:r w:rsidRPr="00980334">
        <w:rPr>
          <w:rFonts w:ascii="GHEA Grapalat" w:hAnsi="GHEA Grapalat" w:cs="Cambria Math"/>
          <w:bCs/>
          <w:sz w:val="24"/>
          <w:szCs w:val="24"/>
          <w:lang w:val="hy-AM"/>
        </w:rPr>
        <w:t>127303</w:t>
      </w:r>
      <w:r w:rsidRPr="00980334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980334">
        <w:rPr>
          <w:rFonts w:ascii="GHEA Grapalat" w:hAnsi="GHEA Grapalat" w:cs="Cambria Math"/>
          <w:bCs/>
          <w:sz w:val="24"/>
          <w:szCs w:val="24"/>
          <w:lang w:val="hy-AM"/>
        </w:rPr>
        <w:t>5545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հազ</w:t>
      </w:r>
      <w:r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դրամ։ ՀՀ Գյումրի </w:t>
      </w:r>
      <w:r w:rsidRPr="00980334">
        <w:rPr>
          <w:rFonts w:ascii="GHEA Grapalat" w:hAnsi="GHEA Grapalat" w:cs="Cambria Math"/>
          <w:bCs/>
          <w:sz w:val="24"/>
          <w:szCs w:val="24"/>
          <w:lang w:val="hy-AM"/>
        </w:rPr>
        <w:t>համայնքի բյուջե վճարվող պետական տուրքեր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ը ևս կրկնակի աճել են՝ 2017 թվականի </w:t>
      </w:r>
      <w:r w:rsidRPr="00980334">
        <w:rPr>
          <w:rFonts w:ascii="GHEA Grapalat" w:hAnsi="GHEA Grapalat" w:cs="Cambria Math"/>
          <w:bCs/>
          <w:sz w:val="24"/>
          <w:szCs w:val="24"/>
          <w:lang w:val="hy-AM"/>
        </w:rPr>
        <w:t>30998</w:t>
      </w:r>
      <w:r w:rsidRPr="00980334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980334">
        <w:rPr>
          <w:rFonts w:ascii="GHEA Grapalat" w:hAnsi="GHEA Grapalat" w:cs="Cambria Math"/>
          <w:bCs/>
          <w:sz w:val="24"/>
          <w:szCs w:val="24"/>
          <w:lang w:val="hy-AM"/>
        </w:rPr>
        <w:t>446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հազ</w:t>
      </w:r>
      <w:r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դրամից դառնալով </w:t>
      </w:r>
      <w:r w:rsidRPr="00980334">
        <w:rPr>
          <w:rFonts w:ascii="GHEA Grapalat" w:hAnsi="GHEA Grapalat" w:cs="Cambria Math"/>
          <w:bCs/>
          <w:sz w:val="24"/>
          <w:szCs w:val="24"/>
          <w:lang w:val="hy-AM"/>
        </w:rPr>
        <w:t>61433</w:t>
      </w:r>
      <w:r w:rsidRPr="00980334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980334">
        <w:rPr>
          <w:rFonts w:ascii="GHEA Grapalat" w:hAnsi="GHEA Grapalat" w:cs="Cambria Math"/>
          <w:bCs/>
          <w:sz w:val="24"/>
          <w:szCs w:val="24"/>
          <w:lang w:val="hy-AM"/>
        </w:rPr>
        <w:t>216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հազ</w:t>
      </w:r>
      <w:r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դրամ։ Չնչին փոփոխություն է նկատվել </w:t>
      </w:r>
      <w:r w:rsidRPr="00BB3AF3">
        <w:rPr>
          <w:rFonts w:ascii="GHEA Grapalat" w:hAnsi="GHEA Grapalat" w:cs="Cambria Math"/>
          <w:bCs/>
          <w:sz w:val="24"/>
          <w:szCs w:val="24"/>
          <w:lang w:val="hy-AM"/>
        </w:rPr>
        <w:t>գույքի վարձակալությունից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 ստացվող</w:t>
      </w:r>
      <w:r w:rsidRPr="00BB3AF3">
        <w:rPr>
          <w:rFonts w:ascii="GHEA Grapalat" w:hAnsi="GHEA Grapalat" w:cs="Cambria Math"/>
          <w:bCs/>
          <w:sz w:val="24"/>
          <w:szCs w:val="24"/>
          <w:lang w:val="hy-AM"/>
        </w:rPr>
        <w:t xml:space="preserve"> եկամուտներ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ի մեջ </w:t>
      </w:r>
      <w:r w:rsidRPr="00F53DD3">
        <w:rPr>
          <w:rFonts w:ascii="GHEA Grapalat" w:hAnsi="GHEA Grapalat" w:cs="Cambria Math"/>
          <w:bCs/>
          <w:sz w:val="24"/>
          <w:szCs w:val="24"/>
          <w:lang w:val="hy-AM"/>
        </w:rPr>
        <w:t>(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2017 թվականի </w:t>
      </w:r>
      <w:r w:rsidRPr="00BB3AF3">
        <w:rPr>
          <w:rFonts w:ascii="GHEA Grapalat" w:hAnsi="GHEA Grapalat" w:cs="Cambria Math"/>
          <w:bCs/>
          <w:sz w:val="24"/>
          <w:szCs w:val="24"/>
          <w:lang w:val="hy-AM"/>
        </w:rPr>
        <w:t>147082</w:t>
      </w:r>
      <w:r w:rsidRPr="00BB3AF3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BB3AF3">
        <w:rPr>
          <w:rFonts w:ascii="GHEA Grapalat" w:hAnsi="GHEA Grapalat" w:cs="Cambria Math"/>
          <w:bCs/>
          <w:sz w:val="24"/>
          <w:szCs w:val="24"/>
          <w:lang w:val="hy-AM"/>
        </w:rPr>
        <w:t xml:space="preserve">874 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հազ</w:t>
      </w:r>
      <w:r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դրամից դառնալով </w:t>
      </w:r>
      <w:r w:rsidRPr="00BB3AF3">
        <w:rPr>
          <w:rFonts w:ascii="GHEA Grapalat" w:hAnsi="GHEA Grapalat" w:cs="Cambria Math"/>
          <w:bCs/>
          <w:sz w:val="24"/>
          <w:szCs w:val="24"/>
          <w:lang w:val="hy-AM"/>
        </w:rPr>
        <w:t>160183</w:t>
      </w:r>
      <w:r w:rsidRPr="00BB3AF3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BB3AF3">
        <w:rPr>
          <w:rFonts w:ascii="GHEA Grapalat" w:hAnsi="GHEA Grapalat" w:cs="Cambria Math"/>
          <w:bCs/>
          <w:sz w:val="24"/>
          <w:szCs w:val="24"/>
          <w:lang w:val="hy-AM"/>
        </w:rPr>
        <w:t>074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հազ</w:t>
      </w:r>
      <w:r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>դրամ՝ աճելով 8,9 տոկոսով</w:t>
      </w:r>
      <w:r w:rsidRPr="00F53DD3">
        <w:rPr>
          <w:rFonts w:ascii="GHEA Grapalat" w:hAnsi="GHEA Grapalat" w:cs="Cambria Math"/>
          <w:bCs/>
          <w:sz w:val="24"/>
          <w:szCs w:val="24"/>
          <w:lang w:val="hy-AM"/>
        </w:rPr>
        <w:t>)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, ինչպես նաև </w:t>
      </w:r>
      <w:r w:rsidRPr="00F53DD3">
        <w:rPr>
          <w:rFonts w:ascii="GHEA Grapalat" w:hAnsi="GHEA Grapalat" w:cs="Cambria Math"/>
          <w:bCs/>
          <w:sz w:val="24"/>
          <w:szCs w:val="24"/>
          <w:lang w:val="hy-AM"/>
        </w:rPr>
        <w:t>տույժերից</w:t>
      </w:r>
      <w:r w:rsidR="00920F69">
        <w:rPr>
          <w:rFonts w:ascii="GHEA Grapalat" w:hAnsi="GHEA Grapalat" w:cs="Cambria Math"/>
          <w:bCs/>
          <w:sz w:val="24"/>
          <w:szCs w:val="24"/>
          <w:lang w:val="hy-AM"/>
        </w:rPr>
        <w:t xml:space="preserve"> ու</w:t>
      </w:r>
      <w:r w:rsidRPr="00F53DD3">
        <w:rPr>
          <w:rFonts w:ascii="GHEA Grapalat" w:hAnsi="GHEA Grapalat" w:cs="Cambria Math"/>
          <w:bCs/>
          <w:sz w:val="24"/>
          <w:szCs w:val="24"/>
          <w:lang w:val="hy-AM"/>
        </w:rPr>
        <w:t xml:space="preserve"> տուգանքներից 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մուտքերի մեջ </w:t>
      </w:r>
      <w:r w:rsidRPr="00F53DD3">
        <w:rPr>
          <w:rFonts w:ascii="GHEA Grapalat" w:hAnsi="GHEA Grapalat" w:cs="Cambria Math"/>
          <w:bCs/>
          <w:sz w:val="24"/>
          <w:szCs w:val="24"/>
          <w:lang w:val="hy-AM"/>
        </w:rPr>
        <w:t>(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2017 թվականի </w:t>
      </w:r>
      <w:r w:rsidRPr="00F53DD3">
        <w:rPr>
          <w:rFonts w:ascii="GHEA Grapalat" w:hAnsi="GHEA Grapalat" w:cs="Cambria Math"/>
          <w:bCs/>
          <w:sz w:val="24"/>
          <w:szCs w:val="24"/>
          <w:lang w:val="hy-AM"/>
        </w:rPr>
        <w:t>4229</w:t>
      </w:r>
      <w:r w:rsidRPr="00F53DD3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F53DD3">
        <w:rPr>
          <w:rFonts w:ascii="GHEA Grapalat" w:hAnsi="GHEA Grapalat" w:cs="Cambria Math"/>
          <w:bCs/>
          <w:sz w:val="24"/>
          <w:szCs w:val="24"/>
          <w:lang w:val="hy-AM"/>
        </w:rPr>
        <w:t>935</w:t>
      </w:r>
      <w:r w:rsidRPr="00BB3AF3"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հազ</w:t>
      </w:r>
      <w:r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դրամից դառնալով </w:t>
      </w:r>
      <w:r w:rsidRPr="00F53DD3">
        <w:rPr>
          <w:rFonts w:ascii="GHEA Grapalat" w:hAnsi="GHEA Grapalat" w:cs="Cambria Math"/>
          <w:bCs/>
          <w:sz w:val="24"/>
          <w:szCs w:val="24"/>
          <w:lang w:val="hy-AM"/>
        </w:rPr>
        <w:t>4347</w:t>
      </w:r>
      <w:r w:rsidRPr="00F53DD3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F53DD3">
        <w:rPr>
          <w:rFonts w:ascii="GHEA Grapalat" w:hAnsi="GHEA Grapalat" w:cs="Cambria Math"/>
          <w:bCs/>
          <w:sz w:val="24"/>
          <w:szCs w:val="24"/>
          <w:lang w:val="hy-AM"/>
        </w:rPr>
        <w:t>333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հազ</w:t>
      </w:r>
      <w:r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>դրամ՝ աճելով 2,77 տոկոսով</w:t>
      </w:r>
      <w:r w:rsidRPr="00F53DD3">
        <w:rPr>
          <w:rFonts w:ascii="GHEA Grapalat" w:hAnsi="GHEA Grapalat" w:cs="Cambria Math"/>
          <w:bCs/>
          <w:sz w:val="24"/>
          <w:szCs w:val="24"/>
          <w:lang w:val="hy-AM"/>
        </w:rPr>
        <w:t>)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>։ Վ</w:t>
      </w:r>
      <w:r w:rsidRPr="00011A81">
        <w:rPr>
          <w:rFonts w:ascii="GHEA Grapalat" w:hAnsi="GHEA Grapalat" w:cs="Cambria Math"/>
          <w:bCs/>
          <w:sz w:val="24"/>
          <w:szCs w:val="24"/>
          <w:lang w:val="hy-AM"/>
        </w:rPr>
        <w:t>արչական գանձումներ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>ը, որ</w:t>
      </w:r>
      <w:r w:rsidR="00BA4D33">
        <w:rPr>
          <w:rFonts w:ascii="GHEA Grapalat" w:hAnsi="GHEA Grapalat" w:cs="Cambria Math"/>
          <w:bCs/>
          <w:sz w:val="24"/>
          <w:szCs w:val="24"/>
          <w:lang w:val="hy-AM"/>
        </w:rPr>
        <w:t>ոնք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 իր</w:t>
      </w:r>
      <w:r w:rsidR="00BA4D33">
        <w:rPr>
          <w:rFonts w:ascii="GHEA Grapalat" w:hAnsi="GHEA Grapalat" w:cs="Cambria Math"/>
          <w:bCs/>
          <w:sz w:val="24"/>
          <w:szCs w:val="24"/>
          <w:lang w:val="hy-AM"/>
        </w:rPr>
        <w:t>ենց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 մեջ ներառում</w:t>
      </w:r>
      <w:r w:rsidR="00BA4D33">
        <w:rPr>
          <w:rFonts w:ascii="GHEA Grapalat" w:hAnsi="GHEA Grapalat" w:cs="Cambria Math"/>
          <w:bCs/>
          <w:sz w:val="24"/>
          <w:szCs w:val="24"/>
          <w:lang w:val="hy-AM"/>
        </w:rPr>
        <w:t xml:space="preserve"> են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Pr="00011A81">
        <w:rPr>
          <w:rFonts w:ascii="GHEA Grapalat" w:hAnsi="GHEA Grapalat" w:cs="Cambria Math"/>
          <w:bCs/>
          <w:sz w:val="24"/>
          <w:szCs w:val="24"/>
          <w:lang w:val="hy-AM"/>
        </w:rPr>
        <w:t>տեղական վճարներ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ն ու Գյումրի </w:t>
      </w:r>
      <w:r w:rsidRPr="00011A81">
        <w:rPr>
          <w:rFonts w:ascii="GHEA Grapalat" w:hAnsi="GHEA Grapalat" w:cs="Cambria Math"/>
          <w:bCs/>
          <w:sz w:val="24"/>
          <w:szCs w:val="24"/>
          <w:lang w:val="hy-AM"/>
        </w:rPr>
        <w:t>համայնքի վարչական տարածքում ինքնակամ կառուցված շենքերի, շինությունների օրինականացման համար վճարներ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ը, 2017 թվականին կազմել են </w:t>
      </w:r>
      <w:r w:rsidRPr="00011A81">
        <w:rPr>
          <w:rFonts w:ascii="GHEA Grapalat" w:hAnsi="GHEA Grapalat" w:cs="Cambria Math"/>
          <w:bCs/>
          <w:sz w:val="24"/>
          <w:szCs w:val="24"/>
          <w:lang w:val="hy-AM"/>
        </w:rPr>
        <w:t>312779</w:t>
      </w:r>
      <w:r w:rsidRPr="00011A81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011A81">
        <w:rPr>
          <w:rFonts w:ascii="GHEA Grapalat" w:hAnsi="GHEA Grapalat" w:cs="Cambria Math"/>
          <w:bCs/>
          <w:sz w:val="24"/>
          <w:szCs w:val="24"/>
          <w:lang w:val="hy-AM"/>
        </w:rPr>
        <w:t>9384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հազ</w:t>
      </w:r>
      <w:r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դրամ, իսկ 2023 թվականին՝ </w:t>
      </w:r>
      <w:r w:rsidRPr="00011A81">
        <w:rPr>
          <w:rFonts w:ascii="GHEA Grapalat" w:hAnsi="GHEA Grapalat" w:cs="Cambria Math"/>
          <w:bCs/>
          <w:sz w:val="24"/>
          <w:szCs w:val="24"/>
          <w:lang w:val="hy-AM"/>
        </w:rPr>
        <w:t>579936</w:t>
      </w:r>
      <w:r w:rsidRPr="00011A81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011A81">
        <w:rPr>
          <w:rFonts w:ascii="GHEA Grapalat" w:hAnsi="GHEA Grapalat" w:cs="Cambria Math"/>
          <w:bCs/>
          <w:sz w:val="24"/>
          <w:szCs w:val="24"/>
          <w:lang w:val="hy-AM"/>
        </w:rPr>
        <w:t>5519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հազ</w:t>
      </w:r>
      <w:r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դրամ։ </w:t>
      </w:r>
      <w:r w:rsidRPr="00980334">
        <w:rPr>
          <w:rFonts w:ascii="GHEA Grapalat" w:hAnsi="GHEA Grapalat" w:cs="Cambria Math"/>
          <w:bCs/>
          <w:sz w:val="24"/>
          <w:szCs w:val="24"/>
          <w:lang w:val="hy-AM"/>
        </w:rPr>
        <w:t>Հայաստանի Հանրապետության Գյումրի համայնքի բյուջե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ի այլ եկամուտները մեր կողմից ուսումնասիրվող ժամանակահատվածում աճել են գրեթե 12 անգամ՝ 2017 թվականի </w:t>
      </w:r>
      <w:r w:rsidRPr="007242D9">
        <w:rPr>
          <w:rFonts w:ascii="GHEA Grapalat" w:hAnsi="GHEA Grapalat" w:cs="Cambria Math"/>
          <w:bCs/>
          <w:sz w:val="24"/>
          <w:szCs w:val="24"/>
          <w:lang w:val="hy-AM"/>
        </w:rPr>
        <w:t>5117</w:t>
      </w:r>
      <w:r w:rsidRPr="007242D9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7242D9">
        <w:rPr>
          <w:rFonts w:ascii="GHEA Grapalat" w:hAnsi="GHEA Grapalat" w:cs="Cambria Math"/>
          <w:bCs/>
          <w:sz w:val="24"/>
          <w:szCs w:val="24"/>
          <w:lang w:val="hy-AM"/>
        </w:rPr>
        <w:t>331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հազ</w:t>
      </w:r>
      <w:r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դրամից հասնելով </w:t>
      </w:r>
      <w:r w:rsidRPr="007242D9">
        <w:rPr>
          <w:rFonts w:ascii="GHEA Grapalat" w:hAnsi="GHEA Grapalat" w:cs="Cambria Math"/>
          <w:bCs/>
          <w:sz w:val="24"/>
          <w:szCs w:val="24"/>
          <w:lang w:val="hy-AM"/>
        </w:rPr>
        <w:t>61295</w:t>
      </w:r>
      <w:r w:rsidRPr="007242D9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7242D9">
        <w:rPr>
          <w:rFonts w:ascii="GHEA Grapalat" w:hAnsi="GHEA Grapalat" w:cs="Cambria Math"/>
          <w:bCs/>
          <w:sz w:val="24"/>
          <w:szCs w:val="24"/>
          <w:lang w:val="hy-AM"/>
        </w:rPr>
        <w:t>2927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հազ</w:t>
      </w:r>
      <w:r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դրամ։ Ամփոփելով </w:t>
      </w:r>
      <w:r w:rsidRPr="00D832E9">
        <w:rPr>
          <w:rFonts w:ascii="GHEA Grapalat" w:hAnsi="GHEA Grapalat" w:cs="Cambria Math"/>
          <w:bCs/>
          <w:sz w:val="24"/>
          <w:szCs w:val="24"/>
          <w:lang w:val="hy-AM"/>
        </w:rPr>
        <w:t>Գծապատկեր 10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>-ից ստացված արդյունքները՝ կարող ենք ասել, որ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 2023 թվականին 2017 թվականի համեմատ 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Գյումրի </w:t>
      </w:r>
      <w:r w:rsidRPr="00D31681">
        <w:rPr>
          <w:rFonts w:ascii="GHEA Grapalat" w:hAnsi="GHEA Grapalat" w:cs="Cambria Math"/>
          <w:bCs/>
          <w:sz w:val="24"/>
          <w:szCs w:val="24"/>
          <w:lang w:val="hy-AM"/>
        </w:rPr>
        <w:t>համայնքի վարչական տարածքում գտնվող շենքերի և շինությունների համար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 վճարվող գույքահարկը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, 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Գյումրի </w:t>
      </w:r>
      <w:r w:rsidRPr="00D31681">
        <w:rPr>
          <w:rFonts w:ascii="GHEA Grapalat" w:hAnsi="GHEA Grapalat" w:cs="Cambria Math"/>
          <w:bCs/>
          <w:sz w:val="24"/>
          <w:szCs w:val="24"/>
          <w:lang w:val="hy-AM"/>
        </w:rPr>
        <w:t>համայնքի վարչական տարածքում</w:t>
      </w:r>
      <w:r w:rsidRPr="004E55DE">
        <w:rPr>
          <w:rFonts w:ascii="GHEA Grapalat" w:hAnsi="GHEA Grapalat" w:cs="Cambria Math"/>
          <w:bCs/>
          <w:sz w:val="24"/>
          <w:szCs w:val="24"/>
          <w:lang w:val="hy-AM"/>
        </w:rPr>
        <w:t xml:space="preserve"> գտնվող հողի համար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 վճարվող </w:t>
      </w:r>
      <w:r w:rsidRPr="004E55DE">
        <w:rPr>
          <w:rFonts w:ascii="GHEA Grapalat" w:hAnsi="GHEA Grapalat" w:cs="Cambria Math"/>
          <w:bCs/>
          <w:sz w:val="24"/>
          <w:szCs w:val="24"/>
          <w:lang w:val="hy-AM"/>
        </w:rPr>
        <w:t>հողի հարկ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>ը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 և ապրանքների մատակարարումից ու ծառայությունների մատուցումից ստացվող միջոցները նվազել են համապատասխանաբար 90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տոկոս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>ով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, 78,6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տոկոս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>ով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 և 100 տոկոս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>ով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, իսկ հիմնական աճը նկատվել է համայնքի բյուջե մուտքագրվող անշարժ գույքի հարկի (0-ից դա</w:t>
      </w:r>
      <w:r w:rsidRPr="00980334">
        <w:rPr>
          <w:rFonts w:ascii="GHEA Grapalat" w:hAnsi="GHEA Grapalat" w:cs="Cambria Math"/>
          <w:bCs/>
          <w:sz w:val="24"/>
          <w:szCs w:val="24"/>
          <w:lang w:val="hy-AM"/>
        </w:rPr>
        <w:t>ռնալով 182041,84 հազ</w:t>
      </w:r>
      <w:r w:rsidRPr="00980334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980334">
        <w:rPr>
          <w:rFonts w:ascii="GHEA Grapalat" w:hAnsi="GHEA Grapalat" w:cs="Cambria Math"/>
          <w:bCs/>
          <w:sz w:val="24"/>
          <w:szCs w:val="24"/>
          <w:lang w:val="hy-AM"/>
        </w:rPr>
        <w:t xml:space="preserve"> դրամ), </w:t>
      </w:r>
      <w:r w:rsidRPr="00336228">
        <w:rPr>
          <w:rFonts w:ascii="GHEA Grapalat" w:hAnsi="GHEA Grapalat" w:cs="Cambria Math"/>
          <w:bCs/>
          <w:sz w:val="24"/>
          <w:szCs w:val="24"/>
          <w:lang w:val="hy-AM"/>
        </w:rPr>
        <w:t>Գյումրի համայնքի բյուջե վճարվող այլ գույքից գույքային հարկեր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>ի</w:t>
      </w:r>
      <w:r w:rsidRPr="00336228">
        <w:rPr>
          <w:rFonts w:ascii="GHEA Grapalat" w:hAnsi="GHEA Grapalat" w:cs="Cambria Math"/>
          <w:bCs/>
          <w:sz w:val="24"/>
          <w:szCs w:val="24"/>
          <w:lang w:val="hy-AM"/>
        </w:rPr>
        <w:t>՝ այդ թվում փոխադրամիջոցների համար գույքահարկ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>ի</w:t>
      </w:r>
      <w:r w:rsidRPr="00336228"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Pr="00980334">
        <w:rPr>
          <w:rFonts w:ascii="GHEA Grapalat" w:hAnsi="GHEA Grapalat" w:cs="Cambria Math"/>
          <w:bCs/>
          <w:sz w:val="24"/>
          <w:szCs w:val="24"/>
          <w:lang w:val="hy-AM"/>
        </w:rPr>
        <w:t>(110 տոկոս), տեղական տուրքերի (41,1 տոկոս),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 համայնքի բյուջե վճարվող պետական տուրքերի (98,1 տոկոս), վարչական գանձումների</w:t>
      </w:r>
      <w:r w:rsidRPr="00650ED4">
        <w:rPr>
          <w:rFonts w:ascii="GHEA Grapalat" w:hAnsi="GHEA Grapalat" w:cs="Cambria Math"/>
          <w:bCs/>
          <w:sz w:val="24"/>
          <w:szCs w:val="24"/>
          <w:lang w:val="hy-AM"/>
        </w:rPr>
        <w:t>` տեղական վճարներ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>ի</w:t>
      </w:r>
      <w:r w:rsidRPr="00650ED4">
        <w:rPr>
          <w:rFonts w:ascii="GHEA Grapalat" w:hAnsi="GHEA Grapalat" w:cs="Cambria Math"/>
          <w:bCs/>
          <w:sz w:val="24"/>
          <w:szCs w:val="24"/>
          <w:lang w:val="hy-AM"/>
        </w:rPr>
        <w:t xml:space="preserve"> + համայնքի վարչական տարածքում ինքնակամ կառուցված շենքերի, շինությունների օրինականացման համար վճարներ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>ի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 (85,4 տոկոս) և այլ եկամուտների (1097,8 տոկոս) մեջ, ինչով պայմանավորված բյուջեի ընդհանուր 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lastRenderedPageBreak/>
        <w:t>սեփական եկամուտները աճել են 75,4 տոկոսով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՝ 2017 թվականի </w:t>
      </w:r>
      <w:r w:rsidRPr="00157279">
        <w:rPr>
          <w:rFonts w:ascii="GHEA Grapalat" w:hAnsi="GHEA Grapalat" w:cs="Cambria Math"/>
          <w:bCs/>
          <w:sz w:val="24"/>
          <w:szCs w:val="24"/>
          <w:lang w:val="hy-AM"/>
        </w:rPr>
        <w:t>1164739</w:t>
      </w:r>
      <w:r w:rsidRPr="00157279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157279">
        <w:rPr>
          <w:rFonts w:ascii="GHEA Grapalat" w:hAnsi="GHEA Grapalat" w:cs="Cambria Math"/>
          <w:bCs/>
          <w:sz w:val="24"/>
          <w:szCs w:val="24"/>
          <w:lang w:val="hy-AM"/>
        </w:rPr>
        <w:t>51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Pr="00980334">
        <w:rPr>
          <w:rFonts w:ascii="GHEA Grapalat" w:hAnsi="GHEA Grapalat" w:cs="Cambria Math"/>
          <w:bCs/>
          <w:sz w:val="24"/>
          <w:szCs w:val="24"/>
          <w:lang w:val="hy-AM"/>
        </w:rPr>
        <w:t>հազ</w:t>
      </w:r>
      <w:r w:rsidRPr="00980334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980334">
        <w:rPr>
          <w:rFonts w:ascii="GHEA Grapalat" w:hAnsi="GHEA Grapalat" w:cs="Cambria Math"/>
          <w:bCs/>
          <w:sz w:val="24"/>
          <w:szCs w:val="24"/>
          <w:lang w:val="hy-AM"/>
        </w:rPr>
        <w:t xml:space="preserve"> դրամ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 xml:space="preserve">ից դառնալով </w:t>
      </w:r>
      <w:r w:rsidRPr="00157279">
        <w:rPr>
          <w:rFonts w:ascii="GHEA Grapalat" w:hAnsi="GHEA Grapalat" w:cs="Cambria Math"/>
          <w:bCs/>
          <w:sz w:val="24"/>
          <w:szCs w:val="24"/>
          <w:lang w:val="hy-AM"/>
        </w:rPr>
        <w:t>2044029</w:t>
      </w:r>
      <w:r w:rsidRPr="00157279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157279">
        <w:rPr>
          <w:rFonts w:ascii="GHEA Grapalat" w:hAnsi="GHEA Grapalat" w:cs="Cambria Math"/>
          <w:bCs/>
          <w:sz w:val="24"/>
          <w:szCs w:val="24"/>
          <w:lang w:val="hy-AM"/>
        </w:rPr>
        <w:t xml:space="preserve">822 </w:t>
      </w:r>
      <w:r w:rsidRPr="00980334">
        <w:rPr>
          <w:rFonts w:ascii="GHEA Grapalat" w:hAnsi="GHEA Grapalat" w:cs="Cambria Math"/>
          <w:bCs/>
          <w:sz w:val="24"/>
          <w:szCs w:val="24"/>
          <w:lang w:val="hy-AM"/>
        </w:rPr>
        <w:t>հազ</w:t>
      </w:r>
      <w:r w:rsidRPr="00980334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980334">
        <w:rPr>
          <w:rFonts w:ascii="GHEA Grapalat" w:hAnsi="GHEA Grapalat" w:cs="Cambria Math"/>
          <w:bCs/>
          <w:sz w:val="24"/>
          <w:szCs w:val="24"/>
          <w:lang w:val="hy-AM"/>
        </w:rPr>
        <w:t xml:space="preserve"> դրամ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։</w:t>
      </w:r>
    </w:p>
    <w:p w14:paraId="572644DE" w14:textId="77777777" w:rsidR="005A1CC6" w:rsidRPr="00782F6E" w:rsidRDefault="005A1CC6" w:rsidP="005A1CC6">
      <w:pPr>
        <w:spacing w:after="0" w:line="360" w:lineRule="auto"/>
        <w:jc w:val="center"/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</w:pPr>
      <w:r w:rsidRPr="00782F6E">
        <w:rPr>
          <w:rFonts w:ascii="GHEA Grapalat" w:hAnsi="GHEA Grapalat" w:cs="Times New Roman"/>
          <w:i/>
          <w:iCs/>
          <w:noProof/>
          <w:sz w:val="24"/>
          <w:szCs w:val="24"/>
          <w:shd w:val="clear" w:color="auto" w:fill="FFFFFF"/>
          <w:lang w:val="hy-AM"/>
        </w:rPr>
        <w:drawing>
          <wp:inline distT="0" distB="0" distL="0" distR="0" wp14:anchorId="3EEF7BED" wp14:editId="0471F710">
            <wp:extent cx="5768340" cy="647962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670" cy="6542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ABF1EE" w14:textId="3F9A7308" w:rsidR="005A1CC6" w:rsidRPr="005A1CC6" w:rsidRDefault="005A1CC6" w:rsidP="005A1CC6">
      <w:pPr>
        <w:spacing w:after="0" w:line="360" w:lineRule="auto"/>
        <w:jc w:val="right"/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</w:pPr>
      <w:r w:rsidRPr="00782F6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Գծապատկեր 10</w:t>
      </w:r>
      <w:r w:rsidRPr="00782F6E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782F6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="002D7DFC" w:rsidRPr="002D7DFC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Հայաստանի Հանրապետության </w:t>
      </w:r>
      <w:r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Գյումրի համայնք</w:t>
      </w:r>
      <w:r w:rsidRPr="00782F6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ի բյուջեի սեփական եկամուտների կառուցվածքը 2017-2023</w:t>
      </w:r>
      <w:r w:rsidR="002D7DFC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Pr="00782F6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թթ</w:t>
      </w:r>
      <w:r w:rsidRPr="00782F6E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782F6E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 xml:space="preserve"> ընթացքում (հազ</w:t>
      </w:r>
      <w:r w:rsidRPr="00782F6E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782F6E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 xml:space="preserve"> դրամ)</w:t>
      </w:r>
      <w:r w:rsidRPr="00782F6E">
        <w:rPr>
          <w:rStyle w:val="ab"/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footnoteReference w:id="20"/>
      </w:r>
    </w:p>
    <w:p w14:paraId="09BE945B" w14:textId="264A63B5" w:rsidR="000572BC" w:rsidRDefault="005A1CC6" w:rsidP="005A1CC6">
      <w:pPr>
        <w:spacing w:after="0" w:line="360" w:lineRule="auto"/>
        <w:ind w:firstLine="708"/>
        <w:jc w:val="both"/>
        <w:rPr>
          <w:rFonts w:ascii="GHEA Grapalat" w:hAnsi="GHEA Grapalat" w:cs="Cambria Math"/>
          <w:bCs/>
          <w:sz w:val="24"/>
          <w:szCs w:val="24"/>
          <w:lang w:val="hy-AM"/>
        </w:rPr>
      </w:pP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lastRenderedPageBreak/>
        <w:t xml:space="preserve">2017 թվականին սեփական եկամուտների կազմում գերակշիռ տոկոս են զբաղեցրել </w:t>
      </w:r>
      <w:r w:rsidR="00336228" w:rsidRPr="0033622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Գյումրի համայնքի բյուջե վճարվող այլ գույքից գույքային հարկերը՝ այդ թվում փոխադրամիջոցների համար գույքահարկը</w:t>
      </w: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(34,6 տոկոս</w:t>
      </w:r>
      <w:r w:rsidR="00336228">
        <w:rPr>
          <w:rFonts w:ascii="GHEA Grapalat" w:hAnsi="GHEA Grapalat" w:cs="Cambria Math"/>
          <w:bCs/>
          <w:sz w:val="24"/>
          <w:szCs w:val="24"/>
          <w:lang w:val="hy-AM"/>
        </w:rPr>
        <w:t xml:space="preserve">, կազմելով՝ </w:t>
      </w:r>
      <w:r w:rsidR="00336228" w:rsidRPr="00336228">
        <w:rPr>
          <w:rFonts w:ascii="GHEA Grapalat" w:hAnsi="GHEA Grapalat" w:cs="Cambria Math"/>
          <w:bCs/>
          <w:sz w:val="24"/>
          <w:szCs w:val="24"/>
          <w:lang w:val="hy-AM"/>
        </w:rPr>
        <w:t>403486</w:t>
      </w:r>
      <w:r w:rsidR="00336228" w:rsidRPr="00336228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="00336228" w:rsidRPr="00336228">
        <w:rPr>
          <w:rFonts w:ascii="GHEA Grapalat" w:hAnsi="GHEA Grapalat" w:cs="Cambria Math"/>
          <w:bCs/>
          <w:sz w:val="24"/>
          <w:szCs w:val="24"/>
          <w:lang w:val="hy-AM"/>
        </w:rPr>
        <w:t>8214</w:t>
      </w:r>
      <w:r w:rsidR="00336228"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="00336228" w:rsidRPr="00336228">
        <w:rPr>
          <w:rFonts w:ascii="GHEA Grapalat" w:hAnsi="GHEA Grapalat" w:cs="Cambria Math"/>
          <w:bCs/>
          <w:sz w:val="24"/>
          <w:szCs w:val="24"/>
          <w:lang w:val="hy-AM"/>
        </w:rPr>
        <w:t>հազ</w:t>
      </w:r>
      <w:r w:rsidR="00336228" w:rsidRPr="00336228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="00336228" w:rsidRPr="00336228">
        <w:rPr>
          <w:rFonts w:ascii="GHEA Grapalat" w:hAnsi="GHEA Grapalat" w:cs="Cambria Math"/>
          <w:bCs/>
          <w:sz w:val="24"/>
          <w:szCs w:val="24"/>
          <w:lang w:val="hy-AM"/>
        </w:rPr>
        <w:t xml:space="preserve"> դրամ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), </w:t>
      </w:r>
      <w:r w:rsidR="00F6427E">
        <w:rPr>
          <w:rFonts w:ascii="GHEA Grapalat" w:hAnsi="GHEA Grapalat" w:cs="Cambria Math"/>
          <w:bCs/>
          <w:sz w:val="24"/>
          <w:szCs w:val="24"/>
          <w:lang w:val="hy-AM"/>
        </w:rPr>
        <w:t>վ</w:t>
      </w:r>
      <w:r w:rsidR="00837C9A" w:rsidRPr="00011A81">
        <w:rPr>
          <w:rFonts w:ascii="GHEA Grapalat" w:hAnsi="GHEA Grapalat" w:cs="Cambria Math"/>
          <w:bCs/>
          <w:sz w:val="24"/>
          <w:szCs w:val="24"/>
          <w:lang w:val="hy-AM"/>
        </w:rPr>
        <w:t>արչական գանձումներ</w:t>
      </w:r>
      <w:r w:rsidR="00837C9A">
        <w:rPr>
          <w:rFonts w:ascii="GHEA Grapalat" w:hAnsi="GHEA Grapalat" w:cs="Cambria Math"/>
          <w:bCs/>
          <w:sz w:val="24"/>
          <w:szCs w:val="24"/>
          <w:lang w:val="hy-AM"/>
        </w:rPr>
        <w:t>ը, որ</w:t>
      </w:r>
      <w:r w:rsidR="00925153">
        <w:rPr>
          <w:rFonts w:ascii="GHEA Grapalat" w:hAnsi="GHEA Grapalat" w:cs="Cambria Math"/>
          <w:bCs/>
          <w:sz w:val="24"/>
          <w:szCs w:val="24"/>
          <w:lang w:val="hy-AM"/>
        </w:rPr>
        <w:t>ոնց</w:t>
      </w:r>
      <w:r w:rsidR="00F6427E"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="00837C9A">
        <w:rPr>
          <w:rFonts w:ascii="GHEA Grapalat" w:hAnsi="GHEA Grapalat" w:cs="Cambria Math"/>
          <w:bCs/>
          <w:sz w:val="24"/>
          <w:szCs w:val="24"/>
          <w:lang w:val="hy-AM"/>
        </w:rPr>
        <w:t>մեջ ներառ</w:t>
      </w:r>
      <w:r w:rsidR="00F6427E">
        <w:rPr>
          <w:rFonts w:ascii="GHEA Grapalat" w:hAnsi="GHEA Grapalat" w:cs="Cambria Math"/>
          <w:bCs/>
          <w:sz w:val="24"/>
          <w:szCs w:val="24"/>
          <w:lang w:val="hy-AM"/>
        </w:rPr>
        <w:t xml:space="preserve">ված են </w:t>
      </w:r>
      <w:r w:rsidR="00837C9A" w:rsidRPr="00011A81">
        <w:rPr>
          <w:rFonts w:ascii="GHEA Grapalat" w:hAnsi="GHEA Grapalat" w:cs="Cambria Math"/>
          <w:bCs/>
          <w:sz w:val="24"/>
          <w:szCs w:val="24"/>
          <w:lang w:val="hy-AM"/>
        </w:rPr>
        <w:t>տեղական վճարներ</w:t>
      </w:r>
      <w:r w:rsidR="00837C9A">
        <w:rPr>
          <w:rFonts w:ascii="GHEA Grapalat" w:hAnsi="GHEA Grapalat" w:cs="Cambria Math"/>
          <w:bCs/>
          <w:sz w:val="24"/>
          <w:szCs w:val="24"/>
          <w:lang w:val="hy-AM"/>
        </w:rPr>
        <w:t xml:space="preserve">ն ու Գյումրի </w:t>
      </w:r>
      <w:r w:rsidR="00837C9A" w:rsidRPr="00011A81">
        <w:rPr>
          <w:rFonts w:ascii="GHEA Grapalat" w:hAnsi="GHEA Grapalat" w:cs="Cambria Math"/>
          <w:bCs/>
          <w:sz w:val="24"/>
          <w:szCs w:val="24"/>
          <w:lang w:val="hy-AM"/>
        </w:rPr>
        <w:t>համայնքի վարչական տարածքում ինքնակամ կառուցված շենքերի, շինությունների օրինականացման համար վճարներ</w:t>
      </w:r>
      <w:r w:rsidR="00837C9A">
        <w:rPr>
          <w:rFonts w:ascii="GHEA Grapalat" w:hAnsi="GHEA Grapalat" w:cs="Cambria Math"/>
          <w:bCs/>
          <w:sz w:val="24"/>
          <w:szCs w:val="24"/>
          <w:lang w:val="hy-AM"/>
        </w:rPr>
        <w:t>ը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 (26,8 տոկոս</w:t>
      </w:r>
      <w:r w:rsidR="00336228">
        <w:rPr>
          <w:rFonts w:ascii="GHEA Grapalat" w:hAnsi="GHEA Grapalat" w:cs="Cambria Math"/>
          <w:bCs/>
          <w:sz w:val="24"/>
          <w:szCs w:val="24"/>
          <w:lang w:val="hy-AM"/>
        </w:rPr>
        <w:t xml:space="preserve">, կազմելով՝ </w:t>
      </w:r>
      <w:r w:rsidR="00336228" w:rsidRPr="00336228">
        <w:rPr>
          <w:rFonts w:ascii="GHEA Grapalat" w:hAnsi="GHEA Grapalat" w:cs="Cambria Math"/>
          <w:bCs/>
          <w:sz w:val="24"/>
          <w:szCs w:val="24"/>
          <w:lang w:val="hy-AM"/>
        </w:rPr>
        <w:t>312779</w:t>
      </w:r>
      <w:r w:rsidR="00336228" w:rsidRPr="00336228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="00336228" w:rsidRPr="00336228">
        <w:rPr>
          <w:rFonts w:ascii="GHEA Grapalat" w:hAnsi="GHEA Grapalat" w:cs="Cambria Math"/>
          <w:bCs/>
          <w:sz w:val="24"/>
          <w:szCs w:val="24"/>
          <w:lang w:val="hy-AM"/>
        </w:rPr>
        <w:t>9384 հազ</w:t>
      </w:r>
      <w:r w:rsidR="00336228" w:rsidRPr="00336228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="00336228" w:rsidRPr="00336228">
        <w:rPr>
          <w:rFonts w:ascii="GHEA Grapalat" w:hAnsi="GHEA Grapalat" w:cs="Cambria Math"/>
          <w:bCs/>
          <w:sz w:val="24"/>
          <w:szCs w:val="24"/>
          <w:lang w:val="hy-AM"/>
        </w:rPr>
        <w:t xml:space="preserve"> դրամ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) և գույքի վարձակալությունից եկամուտները </w:t>
      </w:r>
      <w:r w:rsidRPr="00BF7972">
        <w:rPr>
          <w:rFonts w:ascii="GHEA Grapalat" w:hAnsi="GHEA Grapalat" w:cs="Cambria Math"/>
          <w:bCs/>
          <w:sz w:val="24"/>
          <w:szCs w:val="24"/>
          <w:lang w:val="hy-AM"/>
        </w:rPr>
        <w:t>(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12,6 տոկոս</w:t>
      </w:r>
      <w:r w:rsidR="00F6427E">
        <w:rPr>
          <w:rFonts w:ascii="GHEA Grapalat" w:hAnsi="GHEA Grapalat" w:cs="Cambria Math"/>
          <w:bCs/>
          <w:sz w:val="24"/>
          <w:szCs w:val="24"/>
          <w:lang w:val="hy-AM"/>
        </w:rPr>
        <w:t xml:space="preserve">, կազմելով՝ </w:t>
      </w:r>
      <w:r w:rsidR="00F6427E" w:rsidRPr="00F6427E">
        <w:rPr>
          <w:rFonts w:ascii="GHEA Grapalat" w:hAnsi="GHEA Grapalat" w:cs="Cambria Math"/>
          <w:bCs/>
          <w:sz w:val="24"/>
          <w:szCs w:val="24"/>
          <w:lang w:val="hy-AM"/>
        </w:rPr>
        <w:t>147082</w:t>
      </w:r>
      <w:r w:rsidR="00F6427E" w:rsidRPr="00F6427E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="00F6427E" w:rsidRPr="00F6427E">
        <w:rPr>
          <w:rFonts w:ascii="GHEA Grapalat" w:hAnsi="GHEA Grapalat" w:cs="Cambria Math"/>
          <w:bCs/>
          <w:sz w:val="24"/>
          <w:szCs w:val="24"/>
          <w:lang w:val="hy-AM"/>
        </w:rPr>
        <w:t>874</w:t>
      </w:r>
      <w:r w:rsidR="00F6427E"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="00F6427E" w:rsidRPr="00336228">
        <w:rPr>
          <w:rFonts w:ascii="GHEA Grapalat" w:hAnsi="GHEA Grapalat" w:cs="Cambria Math"/>
          <w:bCs/>
          <w:sz w:val="24"/>
          <w:szCs w:val="24"/>
          <w:lang w:val="hy-AM"/>
        </w:rPr>
        <w:t>հազ</w:t>
      </w:r>
      <w:r w:rsidR="00F6427E" w:rsidRPr="00336228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="00F6427E" w:rsidRPr="00336228">
        <w:rPr>
          <w:rFonts w:ascii="GHEA Grapalat" w:hAnsi="GHEA Grapalat" w:cs="Cambria Math"/>
          <w:bCs/>
          <w:sz w:val="24"/>
          <w:szCs w:val="24"/>
          <w:lang w:val="hy-AM"/>
        </w:rPr>
        <w:t xml:space="preserve"> դրամ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)</w:t>
      </w:r>
      <w:r w:rsidRPr="006271EB">
        <w:rPr>
          <w:rFonts w:ascii="GHEA Grapalat" w:hAnsi="GHEA Grapalat" w:cs="Cambria Math"/>
          <w:bCs/>
          <w:sz w:val="24"/>
          <w:szCs w:val="24"/>
          <w:lang w:val="hy-AM"/>
        </w:rPr>
        <w:t xml:space="preserve">, 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>իսկ ընդհանուր տեղական հարկերը բյուջեի սեփական եկամուտներում կազմել են 47,1 տոկոս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՝</w:t>
      </w:r>
      <w:r w:rsidR="00D61537"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="00D61537" w:rsidRPr="00D61537">
        <w:rPr>
          <w:rFonts w:ascii="GHEA Grapalat" w:hAnsi="GHEA Grapalat" w:cs="Cambria Math"/>
          <w:bCs/>
          <w:sz w:val="24"/>
          <w:szCs w:val="24"/>
          <w:lang w:val="hy-AM"/>
        </w:rPr>
        <w:t>548834</w:t>
      </w:r>
      <w:r w:rsidR="00D61537" w:rsidRPr="00D61537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="00D61537" w:rsidRPr="00D61537">
        <w:rPr>
          <w:rFonts w:ascii="GHEA Grapalat" w:hAnsi="GHEA Grapalat" w:cs="Cambria Math"/>
          <w:bCs/>
          <w:sz w:val="24"/>
          <w:szCs w:val="24"/>
          <w:lang w:val="hy-AM"/>
        </w:rPr>
        <w:t>3832</w:t>
      </w:r>
      <w:r w:rsidR="00D61537"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="00D61537" w:rsidRPr="00D61537">
        <w:rPr>
          <w:rFonts w:ascii="GHEA Grapalat" w:hAnsi="GHEA Grapalat" w:cs="Cambria Math"/>
          <w:bCs/>
          <w:sz w:val="24"/>
          <w:szCs w:val="24"/>
          <w:lang w:val="hy-AM"/>
        </w:rPr>
        <w:t>հազ</w:t>
      </w:r>
      <w:r w:rsidR="00D61537" w:rsidRPr="00D61537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="00D61537" w:rsidRPr="00D61537">
        <w:rPr>
          <w:rFonts w:ascii="GHEA Grapalat" w:hAnsi="GHEA Grapalat" w:cs="Cambria Math"/>
          <w:bCs/>
          <w:sz w:val="24"/>
          <w:szCs w:val="24"/>
          <w:lang w:val="hy-AM"/>
        </w:rPr>
        <w:t xml:space="preserve"> դրամ</w:t>
      </w:r>
      <w:r w:rsidR="00D61537">
        <w:rPr>
          <w:rFonts w:ascii="GHEA Grapalat" w:hAnsi="GHEA Grapalat" w:cs="Cambria Math"/>
          <w:bCs/>
          <w:sz w:val="24"/>
          <w:szCs w:val="24"/>
          <w:lang w:val="hy-AM"/>
        </w:rPr>
        <w:t xml:space="preserve">, որը պատկերավոր ներկայացված է 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Գծապատկեր 11</w:t>
      </w:r>
      <w:r w:rsidR="00D61537">
        <w:rPr>
          <w:rFonts w:ascii="GHEA Grapalat" w:hAnsi="GHEA Grapalat" w:cs="Cambria Math"/>
          <w:bCs/>
          <w:sz w:val="24"/>
          <w:szCs w:val="24"/>
          <w:lang w:val="hy-AM"/>
        </w:rPr>
        <w:t>-ում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։ </w:t>
      </w:r>
    </w:p>
    <w:p w14:paraId="47D31202" w14:textId="77777777" w:rsidR="00F27A84" w:rsidRPr="00782F6E" w:rsidRDefault="00F27A84" w:rsidP="00F27A84">
      <w:pPr>
        <w:spacing w:after="0" w:line="360" w:lineRule="auto"/>
        <w:jc w:val="center"/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</w:pPr>
      <w:r w:rsidRPr="00782F6E">
        <w:rPr>
          <w:rFonts w:ascii="GHEA Grapalat" w:hAnsi="GHEA Grapalat" w:cs="Times New Roman"/>
          <w:i/>
          <w:iCs/>
          <w:noProof/>
          <w:sz w:val="24"/>
          <w:szCs w:val="24"/>
          <w:shd w:val="clear" w:color="auto" w:fill="FFFFFF"/>
          <w:lang w:val="hy-AM"/>
        </w:rPr>
        <w:drawing>
          <wp:inline distT="0" distB="0" distL="0" distR="0" wp14:anchorId="0BDDC1D7" wp14:editId="5562074E">
            <wp:extent cx="5754413" cy="26362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358" cy="265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C08F3D" w14:textId="3DA142B9" w:rsidR="00F27A84" w:rsidRPr="00F27A84" w:rsidRDefault="00F27A84" w:rsidP="00F27A84">
      <w:pPr>
        <w:spacing w:after="0" w:line="360" w:lineRule="auto"/>
        <w:jc w:val="right"/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</w:pPr>
      <w:r w:rsidRPr="00782F6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Գծապատկեր 11</w:t>
      </w:r>
      <w:r w:rsidRPr="00782F6E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782F6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Pr="002D7DFC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Հայաստանի Հանրապետության </w:t>
      </w:r>
      <w:r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Գյումրի համայնք</w:t>
      </w:r>
      <w:r w:rsidRPr="00782F6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ի բյուջեի սեփական եկամուտները 2017</w:t>
      </w:r>
      <w:r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Pr="00782F6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թ</w:t>
      </w:r>
      <w:r w:rsidRPr="00782F6E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782F6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(հազ</w:t>
      </w:r>
      <w:r w:rsidRPr="00782F6E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782F6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դրամ</w:t>
      </w:r>
      <w:r w:rsidRPr="00782F6E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>)</w:t>
      </w:r>
      <w:r w:rsidRPr="00782F6E">
        <w:rPr>
          <w:rStyle w:val="ab"/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Pr="00782F6E">
        <w:rPr>
          <w:rStyle w:val="ab"/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footnoteReference w:id="21"/>
      </w:r>
    </w:p>
    <w:p w14:paraId="2AA2410D" w14:textId="597E67A3" w:rsidR="005A1CC6" w:rsidRDefault="005A1CC6" w:rsidP="005A1CC6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2023 թվականին </w:t>
      </w: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սեփական եկամուտների կազմում գերակշիռ մաս կազմել են նորից </w:t>
      </w:r>
      <w:r w:rsidR="004C1F62" w:rsidRPr="004C1F6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Գյումրի համայնքի բյուջե վճարվող այլ գույքից գույքային հարկերը՝ այդ թվում փոխադրամիջոցների համար գույքահարկը 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(41,4 տոկոս</w:t>
      </w:r>
      <w:r w:rsidR="004C1F62">
        <w:rPr>
          <w:rFonts w:ascii="GHEA Grapalat" w:hAnsi="GHEA Grapalat" w:cs="Cambria Math"/>
          <w:bCs/>
          <w:sz w:val="24"/>
          <w:szCs w:val="24"/>
          <w:lang w:val="hy-AM"/>
        </w:rPr>
        <w:t xml:space="preserve">, կազմելով՝ </w:t>
      </w:r>
      <w:r w:rsidR="004C1F62" w:rsidRPr="004C1F62">
        <w:rPr>
          <w:rFonts w:ascii="GHEA Grapalat" w:hAnsi="GHEA Grapalat" w:cs="Cambria Math"/>
          <w:bCs/>
          <w:sz w:val="24"/>
          <w:szCs w:val="24"/>
          <w:lang w:val="hy-AM"/>
        </w:rPr>
        <w:t>847723</w:t>
      </w:r>
      <w:r w:rsidR="004C1F62" w:rsidRPr="004C1F62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="004C1F62" w:rsidRPr="004C1F62">
        <w:rPr>
          <w:rFonts w:ascii="GHEA Grapalat" w:hAnsi="GHEA Grapalat" w:cs="Cambria Math"/>
          <w:bCs/>
          <w:sz w:val="24"/>
          <w:szCs w:val="24"/>
          <w:lang w:val="hy-AM"/>
        </w:rPr>
        <w:t>4711</w:t>
      </w:r>
      <w:r w:rsidR="004C1F62"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="004C1F62" w:rsidRPr="00336228">
        <w:rPr>
          <w:rFonts w:ascii="GHEA Grapalat" w:hAnsi="GHEA Grapalat" w:cs="Cambria Math"/>
          <w:bCs/>
          <w:sz w:val="24"/>
          <w:szCs w:val="24"/>
          <w:lang w:val="hy-AM"/>
        </w:rPr>
        <w:t>հազ</w:t>
      </w:r>
      <w:r w:rsidR="004C1F62" w:rsidRPr="00336228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="004C1F62" w:rsidRPr="00336228">
        <w:rPr>
          <w:rFonts w:ascii="GHEA Grapalat" w:hAnsi="GHEA Grapalat" w:cs="Cambria Math"/>
          <w:bCs/>
          <w:sz w:val="24"/>
          <w:szCs w:val="24"/>
          <w:lang w:val="hy-AM"/>
        </w:rPr>
        <w:t xml:space="preserve"> դրամ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), վարչական գանձումները</w:t>
      </w:r>
      <w:r w:rsidR="002E5DD4">
        <w:rPr>
          <w:rFonts w:ascii="GHEA Grapalat" w:hAnsi="GHEA Grapalat" w:cs="Cambria Math"/>
          <w:bCs/>
          <w:sz w:val="24"/>
          <w:szCs w:val="24"/>
          <w:lang w:val="hy-AM"/>
        </w:rPr>
        <w:t xml:space="preserve">՝ </w:t>
      </w:r>
      <w:r w:rsidR="002E5DD4" w:rsidRPr="00650ED4">
        <w:rPr>
          <w:rFonts w:ascii="GHEA Grapalat" w:hAnsi="GHEA Grapalat" w:cs="Cambria Math"/>
          <w:bCs/>
          <w:sz w:val="24"/>
          <w:szCs w:val="24"/>
          <w:lang w:val="hy-AM"/>
        </w:rPr>
        <w:t>տեղական վճարներ + համայնքի վարչական տարածքում ինքնակամ կառուցված շենքերի, շինությունների օրինականացման համար վճարներ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 (28,3 տոկոս</w:t>
      </w:r>
      <w:r w:rsidR="008504FC">
        <w:rPr>
          <w:rFonts w:ascii="GHEA Grapalat" w:hAnsi="GHEA Grapalat" w:cs="Cambria Math"/>
          <w:bCs/>
          <w:sz w:val="24"/>
          <w:szCs w:val="24"/>
          <w:lang w:val="hy-AM"/>
        </w:rPr>
        <w:t>,</w:t>
      </w:r>
      <w:r w:rsidR="002E5DD4">
        <w:rPr>
          <w:rFonts w:ascii="GHEA Grapalat" w:hAnsi="GHEA Grapalat" w:cs="Cambria Math"/>
          <w:bCs/>
          <w:sz w:val="24"/>
          <w:szCs w:val="24"/>
          <w:lang w:val="hy-AM"/>
        </w:rPr>
        <w:t xml:space="preserve"> կազմելով՝ </w:t>
      </w:r>
      <w:r w:rsidR="002E5DD4" w:rsidRPr="002E5DD4">
        <w:rPr>
          <w:rFonts w:ascii="GHEA Grapalat" w:hAnsi="GHEA Grapalat" w:cs="Cambria Math"/>
          <w:bCs/>
          <w:sz w:val="24"/>
          <w:szCs w:val="24"/>
          <w:lang w:val="hy-AM"/>
        </w:rPr>
        <w:t>579936</w:t>
      </w:r>
      <w:r w:rsidR="002E5DD4" w:rsidRPr="002E5DD4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="002E5DD4" w:rsidRPr="002E5DD4">
        <w:rPr>
          <w:rFonts w:ascii="GHEA Grapalat" w:hAnsi="GHEA Grapalat" w:cs="Cambria Math"/>
          <w:bCs/>
          <w:sz w:val="24"/>
          <w:szCs w:val="24"/>
          <w:lang w:val="hy-AM"/>
        </w:rPr>
        <w:t xml:space="preserve">5519 </w:t>
      </w:r>
      <w:r w:rsidR="002E5DD4" w:rsidRPr="00336228">
        <w:rPr>
          <w:rFonts w:ascii="GHEA Grapalat" w:hAnsi="GHEA Grapalat" w:cs="Cambria Math"/>
          <w:bCs/>
          <w:sz w:val="24"/>
          <w:szCs w:val="24"/>
          <w:lang w:val="hy-AM"/>
        </w:rPr>
        <w:t>հազ</w:t>
      </w:r>
      <w:r w:rsidR="002E5DD4" w:rsidRPr="00336228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="002E5DD4" w:rsidRPr="00336228">
        <w:rPr>
          <w:rFonts w:ascii="GHEA Grapalat" w:hAnsi="GHEA Grapalat" w:cs="Cambria Math"/>
          <w:bCs/>
          <w:sz w:val="24"/>
          <w:szCs w:val="24"/>
          <w:lang w:val="hy-AM"/>
        </w:rPr>
        <w:t xml:space="preserve"> դրամ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),</w:t>
      </w:r>
      <w:r w:rsidR="00B05D65"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="00B05D65" w:rsidRPr="004C1F6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Գյումրի համայնքի բյուջե</w:t>
      </w:r>
      <w:r w:rsidR="00B05D65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="00B05D65" w:rsidRPr="00B05D65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lastRenderedPageBreak/>
        <w:t>մուտքագրվող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 անշարժ գույքի հարկը (8,9 տոկոս</w:t>
      </w:r>
      <w:r w:rsidR="00B05D65">
        <w:rPr>
          <w:rFonts w:ascii="GHEA Grapalat" w:hAnsi="GHEA Grapalat" w:cs="Cambria Math"/>
          <w:bCs/>
          <w:sz w:val="24"/>
          <w:szCs w:val="24"/>
          <w:lang w:val="hy-AM"/>
        </w:rPr>
        <w:t xml:space="preserve">, </w:t>
      </w:r>
      <w:bookmarkStart w:id="4" w:name="_Hlk162964783"/>
      <w:r w:rsidR="00B05D65">
        <w:rPr>
          <w:rFonts w:ascii="GHEA Grapalat" w:hAnsi="GHEA Grapalat" w:cs="Cambria Math"/>
          <w:bCs/>
          <w:sz w:val="24"/>
          <w:szCs w:val="24"/>
          <w:lang w:val="hy-AM"/>
        </w:rPr>
        <w:t xml:space="preserve">կազմելով՝ </w:t>
      </w:r>
      <w:r w:rsidR="00B05D65" w:rsidRPr="00B05D65">
        <w:rPr>
          <w:rFonts w:ascii="GHEA Grapalat" w:hAnsi="GHEA Grapalat" w:cs="Cambria Math"/>
          <w:bCs/>
          <w:sz w:val="24"/>
          <w:szCs w:val="24"/>
          <w:lang w:val="hy-AM"/>
        </w:rPr>
        <w:t>182041</w:t>
      </w:r>
      <w:r w:rsidR="00B05D65" w:rsidRPr="00B05D65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="00B05D65" w:rsidRPr="00B05D65">
        <w:rPr>
          <w:rFonts w:ascii="GHEA Grapalat" w:hAnsi="GHEA Grapalat" w:cs="Cambria Math"/>
          <w:bCs/>
          <w:sz w:val="24"/>
          <w:szCs w:val="24"/>
          <w:lang w:val="hy-AM"/>
        </w:rPr>
        <w:t xml:space="preserve">84 </w:t>
      </w:r>
      <w:r w:rsidR="00B05D65" w:rsidRPr="00336228">
        <w:rPr>
          <w:rFonts w:ascii="GHEA Grapalat" w:hAnsi="GHEA Grapalat" w:cs="Cambria Math"/>
          <w:bCs/>
          <w:sz w:val="24"/>
          <w:szCs w:val="24"/>
          <w:lang w:val="hy-AM"/>
        </w:rPr>
        <w:t>հազ</w:t>
      </w:r>
      <w:r w:rsidR="00B05D65" w:rsidRPr="00336228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="00B05D65" w:rsidRPr="00336228">
        <w:rPr>
          <w:rFonts w:ascii="GHEA Grapalat" w:hAnsi="GHEA Grapalat" w:cs="Cambria Math"/>
          <w:bCs/>
          <w:sz w:val="24"/>
          <w:szCs w:val="24"/>
          <w:lang w:val="hy-AM"/>
        </w:rPr>
        <w:t xml:space="preserve"> դրամ</w:t>
      </w:r>
      <w:bookmarkEnd w:id="4"/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) և գույքի վարձակալությունից եկամուտները </w:t>
      </w:r>
      <w:r w:rsidRPr="00BF7972">
        <w:rPr>
          <w:rFonts w:ascii="GHEA Grapalat" w:hAnsi="GHEA Grapalat" w:cs="Cambria Math"/>
          <w:bCs/>
          <w:sz w:val="24"/>
          <w:szCs w:val="24"/>
          <w:lang w:val="hy-AM"/>
        </w:rPr>
        <w:t>(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7,8 տոկոս</w:t>
      </w:r>
      <w:r w:rsidR="008504FC">
        <w:rPr>
          <w:rFonts w:ascii="GHEA Grapalat" w:hAnsi="GHEA Grapalat" w:cs="Cambria Math"/>
          <w:bCs/>
          <w:sz w:val="24"/>
          <w:szCs w:val="24"/>
          <w:lang w:val="hy-AM"/>
        </w:rPr>
        <w:t xml:space="preserve">, </w:t>
      </w:r>
      <w:r w:rsidR="008504FC" w:rsidRPr="008504FC">
        <w:rPr>
          <w:rFonts w:ascii="GHEA Grapalat" w:hAnsi="GHEA Grapalat" w:cs="Cambria Math"/>
          <w:bCs/>
          <w:sz w:val="24"/>
          <w:szCs w:val="24"/>
          <w:lang w:val="hy-AM"/>
        </w:rPr>
        <w:t>կազմելով՝ 160183</w:t>
      </w:r>
      <w:r w:rsidR="008504FC" w:rsidRPr="008504FC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="008504FC" w:rsidRPr="008504FC">
        <w:rPr>
          <w:rFonts w:ascii="GHEA Grapalat" w:hAnsi="GHEA Grapalat" w:cs="Cambria Math"/>
          <w:bCs/>
          <w:sz w:val="24"/>
          <w:szCs w:val="24"/>
          <w:lang w:val="hy-AM"/>
        </w:rPr>
        <w:t>074 հազ</w:t>
      </w:r>
      <w:r w:rsidR="008504FC" w:rsidRPr="008504FC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="008504FC" w:rsidRPr="008504FC">
        <w:rPr>
          <w:rFonts w:ascii="GHEA Grapalat" w:hAnsi="GHEA Grapalat" w:cs="Cambria Math"/>
          <w:bCs/>
          <w:sz w:val="24"/>
          <w:szCs w:val="24"/>
          <w:lang w:val="hy-AM"/>
        </w:rPr>
        <w:t xml:space="preserve"> դրամ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)</w:t>
      </w:r>
      <w:r>
        <w:rPr>
          <w:rFonts w:ascii="GHEA Grapalat" w:hAnsi="GHEA Grapalat" w:cs="Cambria Math"/>
          <w:bCs/>
          <w:sz w:val="24"/>
          <w:szCs w:val="24"/>
          <w:lang w:val="hy-AM"/>
        </w:rPr>
        <w:t>, իսկ ընդհանուր տեղական հարկերը բյուջեի սեփական եկամուտներում կազմել են 51,3 տոկոս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՝</w:t>
      </w:r>
      <w:r w:rsidR="008504FC"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="008504FC" w:rsidRPr="008504FC">
        <w:rPr>
          <w:rFonts w:ascii="GHEA Grapalat" w:hAnsi="GHEA Grapalat" w:cs="Cambria Math"/>
          <w:bCs/>
          <w:sz w:val="24"/>
          <w:szCs w:val="24"/>
          <w:lang w:val="hy-AM"/>
        </w:rPr>
        <w:t>1049530</w:t>
      </w:r>
      <w:r w:rsidR="008504FC" w:rsidRPr="008504FC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="008504FC" w:rsidRPr="008504FC">
        <w:rPr>
          <w:rFonts w:ascii="GHEA Grapalat" w:hAnsi="GHEA Grapalat" w:cs="Cambria Math"/>
          <w:bCs/>
          <w:sz w:val="24"/>
          <w:szCs w:val="24"/>
          <w:lang w:val="hy-AM"/>
        </w:rPr>
        <w:t>8</w:t>
      </w:r>
      <w:r w:rsidR="008504FC"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="008504FC" w:rsidRPr="008504FC">
        <w:rPr>
          <w:rFonts w:ascii="GHEA Grapalat" w:hAnsi="GHEA Grapalat" w:cs="Cambria Math"/>
          <w:bCs/>
          <w:sz w:val="24"/>
          <w:szCs w:val="24"/>
          <w:lang w:val="hy-AM"/>
        </w:rPr>
        <w:t>հազ</w:t>
      </w:r>
      <w:r w:rsidR="008504FC" w:rsidRPr="008504FC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="008504FC" w:rsidRPr="008504FC">
        <w:rPr>
          <w:rFonts w:ascii="GHEA Grapalat" w:hAnsi="GHEA Grapalat" w:cs="Cambria Math"/>
          <w:bCs/>
          <w:sz w:val="24"/>
          <w:szCs w:val="24"/>
          <w:lang w:val="hy-AM"/>
        </w:rPr>
        <w:t xml:space="preserve"> դրամ</w:t>
      </w:r>
      <w:r w:rsidR="008504FC">
        <w:rPr>
          <w:rFonts w:ascii="GHEA Grapalat" w:hAnsi="GHEA Grapalat" w:cs="Cambria Math"/>
          <w:bCs/>
          <w:sz w:val="24"/>
          <w:szCs w:val="24"/>
          <w:lang w:val="hy-AM"/>
        </w:rPr>
        <w:t>,</w:t>
      </w:r>
      <w:r w:rsidR="008D713B">
        <w:rPr>
          <w:rFonts w:ascii="GHEA Grapalat" w:hAnsi="GHEA Grapalat" w:cs="Cambria Math"/>
          <w:bCs/>
          <w:sz w:val="24"/>
          <w:szCs w:val="24"/>
          <w:lang w:val="hy-AM"/>
        </w:rPr>
        <w:t xml:space="preserve"> ինչը ներկայացված է 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Գծապատկեր 12</w:t>
      </w:r>
      <w:r w:rsidR="008D713B">
        <w:rPr>
          <w:rFonts w:ascii="GHEA Grapalat" w:hAnsi="GHEA Grapalat" w:cs="Cambria Math"/>
          <w:bCs/>
          <w:sz w:val="24"/>
          <w:szCs w:val="24"/>
          <w:lang w:val="hy-AM"/>
        </w:rPr>
        <w:t>-ի միջոցով։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="008D713B">
        <w:rPr>
          <w:rFonts w:ascii="GHEA Grapalat" w:hAnsi="GHEA Grapalat" w:cs="Cambria Math"/>
          <w:bCs/>
          <w:sz w:val="24"/>
          <w:szCs w:val="24"/>
          <w:lang w:val="hy-AM"/>
        </w:rPr>
        <w:t>Ա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յսինքն</w:t>
      </w:r>
      <w:r w:rsidR="008D713B">
        <w:rPr>
          <w:rFonts w:ascii="GHEA Grapalat" w:hAnsi="GHEA Grapalat" w:cs="Cambria Math"/>
          <w:bCs/>
          <w:sz w:val="24"/>
          <w:szCs w:val="24"/>
          <w:lang w:val="hy-AM"/>
        </w:rPr>
        <w:t xml:space="preserve">՝ մեր կողմից ուսումնասիրված ժամանակահատվածում </w:t>
      </w:r>
      <w:r w:rsidR="008D713B" w:rsidRPr="008D713B">
        <w:rPr>
          <w:rFonts w:ascii="GHEA Grapalat" w:hAnsi="GHEA Grapalat" w:cs="Cambria Math"/>
          <w:bCs/>
          <w:sz w:val="24"/>
          <w:szCs w:val="24"/>
          <w:lang w:val="hy-AM"/>
        </w:rPr>
        <w:t>(</w:t>
      </w:r>
      <w:r w:rsidR="008D713B">
        <w:rPr>
          <w:rFonts w:ascii="GHEA Grapalat" w:hAnsi="GHEA Grapalat" w:cs="Cambria Math"/>
          <w:bCs/>
          <w:sz w:val="24"/>
          <w:szCs w:val="24"/>
          <w:lang w:val="hy-AM"/>
        </w:rPr>
        <w:t>2017-2023 թթ</w:t>
      </w:r>
      <w:r w:rsidR="008D713B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="008D713B" w:rsidRPr="008D713B">
        <w:rPr>
          <w:rFonts w:ascii="GHEA Grapalat" w:hAnsi="GHEA Grapalat" w:cs="Cambria Math"/>
          <w:bCs/>
          <w:sz w:val="24"/>
          <w:szCs w:val="24"/>
          <w:lang w:val="hy-AM"/>
        </w:rPr>
        <w:t>)</w:t>
      </w:r>
      <w:r w:rsidR="008D713B">
        <w:rPr>
          <w:rFonts w:ascii="GHEA Grapalat" w:hAnsi="GHEA Grapalat" w:cs="Cambria Math"/>
          <w:bCs/>
          <w:sz w:val="24"/>
          <w:szCs w:val="24"/>
          <w:lang w:val="hy-AM"/>
        </w:rPr>
        <w:t xml:space="preserve"> 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>պատկերը գրեթե նույնն է</w:t>
      </w:r>
      <w:r w:rsidR="008D713B">
        <w:rPr>
          <w:rFonts w:ascii="GHEA Grapalat" w:hAnsi="GHEA Grapalat" w:cs="Cambria Math"/>
          <w:bCs/>
          <w:sz w:val="24"/>
          <w:szCs w:val="24"/>
          <w:lang w:val="hy-AM"/>
        </w:rPr>
        <w:t>,</w:t>
      </w:r>
      <w:r w:rsidRPr="00782F6E">
        <w:rPr>
          <w:rFonts w:ascii="GHEA Grapalat" w:hAnsi="GHEA Grapalat" w:cs="Cambria Math"/>
          <w:bCs/>
          <w:sz w:val="24"/>
          <w:szCs w:val="24"/>
          <w:lang w:val="hy-AM"/>
        </w:rPr>
        <w:t xml:space="preserve"> և քայլեր չի ձեռնարկվել սեփական եկամուտների աղբյուրները ընդլայնելու ուղղությամբ։</w:t>
      </w:r>
      <w:r w:rsidRPr="005A1CC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</w:p>
    <w:p w14:paraId="51F802B6" w14:textId="77777777" w:rsidR="00F27A84" w:rsidRPr="00782F6E" w:rsidRDefault="00F27A84" w:rsidP="00F27A84">
      <w:pPr>
        <w:spacing w:after="0" w:line="360" w:lineRule="auto"/>
        <w:jc w:val="center"/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</w:pPr>
      <w:r w:rsidRPr="00782F6E">
        <w:rPr>
          <w:rFonts w:ascii="GHEA Grapalat" w:hAnsi="GHEA Grapalat" w:cs="Cambria Math"/>
          <w:i/>
          <w:iCs/>
          <w:noProof/>
          <w:sz w:val="24"/>
          <w:szCs w:val="24"/>
          <w:shd w:val="clear" w:color="auto" w:fill="FFFFFF"/>
          <w:lang w:val="hy-AM"/>
        </w:rPr>
        <w:drawing>
          <wp:inline distT="0" distB="0" distL="0" distR="0" wp14:anchorId="5F7E6A17" wp14:editId="0FB8D9BD">
            <wp:extent cx="5675586" cy="2603330"/>
            <wp:effectExtent l="0" t="0" r="190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764" cy="26254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42F612" w14:textId="45D30F4B" w:rsidR="00F27A84" w:rsidRPr="00F27A84" w:rsidRDefault="00F27A84" w:rsidP="00F27A84">
      <w:pPr>
        <w:spacing w:after="0" w:line="360" w:lineRule="auto"/>
        <w:jc w:val="right"/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</w:pPr>
      <w:r w:rsidRPr="00782F6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Գծապատկեր 12</w:t>
      </w:r>
      <w:r w:rsidRPr="00782F6E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782F6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Հայաստանի Հանրապետության</w:t>
      </w:r>
      <w:r w:rsidRPr="00BC0FE2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Գյումրի համայնք</w:t>
      </w:r>
      <w:r w:rsidRPr="00782F6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ի բյուջեի սեփական եկամուտները 2023</w:t>
      </w:r>
      <w:r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Pr="00782F6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թ</w:t>
      </w:r>
      <w:r w:rsidRPr="00782F6E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782F6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(հազ</w:t>
      </w:r>
      <w:r w:rsidRPr="00782F6E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782F6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դրամ</w:t>
      </w:r>
      <w:r w:rsidRPr="00782F6E">
        <w:rPr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t>)</w:t>
      </w:r>
      <w:r w:rsidRPr="00782F6E">
        <w:rPr>
          <w:rStyle w:val="ab"/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footnoteReference w:id="22"/>
      </w:r>
    </w:p>
    <w:p w14:paraId="0F10707D" w14:textId="6E897B10" w:rsidR="00C77816" w:rsidRPr="00B63110" w:rsidRDefault="005A1CC6" w:rsidP="00B63110">
      <w:pPr>
        <w:spacing w:after="0" w:line="360" w:lineRule="auto"/>
        <w:ind w:firstLine="708"/>
        <w:jc w:val="both"/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</w:pP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Գյումրի համայնք</w:t>
      </w: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ի ընդհանուր եկամուտների կառուցվածքը կարող ենք ամփոփել Հավելված №3 Աղյուսակ </w:t>
      </w: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3</w:t>
      </w:r>
      <w:r w:rsidRPr="00782F6E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-ի միջոցով։</w:t>
      </w:r>
    </w:p>
    <w:p w14:paraId="661EBD6A" w14:textId="710CBF94" w:rsidR="00C77816" w:rsidRPr="00782F6E" w:rsidRDefault="00C77816" w:rsidP="00C77816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  <w:r w:rsidRPr="00782F6E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Ելնեմով մեր հետազոտության խնդրից՝ այժմ ուսումնասիրենք տեղական հարկերի տեսակարար կշիռը Գյումր</w:t>
      </w:r>
      <w:r w:rsidR="001E3E4B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ի համայնքի բյուջեի</w:t>
      </w:r>
      <w:r w:rsidRPr="00782F6E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ընդհանուր ե</w:t>
      </w:r>
      <w:r w:rsidR="001E3E4B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կ</w:t>
      </w:r>
      <w:r w:rsidRPr="00782F6E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ամուտներում։ 2017 թվականին </w:t>
      </w:r>
      <w:r w:rsidRP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ընդհանուր եկամուտներում տեղական հարկերը կազմել են 17,14 տոկոս</w:t>
      </w:r>
      <w:r w:rsidR="008E53C9" w:rsidRP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՝ 548834</w:t>
      </w:r>
      <w:r w:rsidR="008E53C9" w:rsidRPr="008E53C9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8E53C9" w:rsidRP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3832 հազ</w:t>
      </w:r>
      <w:r w:rsidR="008E53C9" w:rsidRPr="008E53C9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8E53C9" w:rsidRP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դրամ</w:t>
      </w:r>
      <w:r w:rsidRP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,</w:t>
      </w:r>
      <w:r w:rsidRPr="00782F6E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որի 12,6</w:t>
      </w:r>
      <w:r w:rsidR="008E53C9" w:rsidRP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</w:t>
      </w:r>
      <w:r w:rsid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տոկոս</w:t>
      </w:r>
      <w:r w:rsidRPr="00782F6E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ը</w:t>
      </w:r>
      <w:r w:rsid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</w:t>
      </w:r>
      <w:r w:rsidR="008E53C9" w:rsidRP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(403486</w:t>
      </w:r>
      <w:r w:rsidR="008E53C9" w:rsidRPr="008E53C9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8E53C9" w:rsidRP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8214 հազ</w:t>
      </w:r>
      <w:r w:rsidR="008E53C9" w:rsidRPr="008E53C9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8E53C9" w:rsidRP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դրամ)</w:t>
      </w:r>
      <w:r w:rsidRPr="00782F6E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՝ </w:t>
      </w:r>
      <w:r w:rsidR="008F5A9F" w:rsidRPr="008F5A9F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Գյումրի համայնքի բյուջե վճարվող այլ գույքից գույքային հարկերը՝ այդ թվում փոխադրամիջոցների համար գույքահարկը</w:t>
      </w:r>
      <w:r w:rsidRPr="00782F6E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, 3,1</w:t>
      </w:r>
      <w:r w:rsid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տոկոս</w:t>
      </w:r>
      <w:r w:rsidR="008E53C9" w:rsidRPr="00782F6E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ը</w:t>
      </w:r>
      <w:r w:rsidR="008E53C9" w:rsidRP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(99250</w:t>
      </w:r>
      <w:r w:rsidR="008E53C9" w:rsidRPr="008E53C9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8E53C9" w:rsidRP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789 հազ</w:t>
      </w:r>
      <w:r w:rsidR="008E53C9" w:rsidRPr="008E53C9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8E53C9" w:rsidRP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դրամ)</w:t>
      </w:r>
      <w:r w:rsidRPr="00782F6E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՝ </w:t>
      </w:r>
      <w:r w:rsidR="003E59CF" w:rsidRPr="003E59CF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համայնքի վարչական տարածքում գտնվող շենքերի և շինությունների համար վճարվող </w:t>
      </w:r>
      <w:r w:rsidR="003E59CF" w:rsidRPr="003E59CF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lastRenderedPageBreak/>
        <w:t>գույքահարկը</w:t>
      </w:r>
      <w:r w:rsidRPr="00782F6E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, 1,44</w:t>
      </w:r>
      <w:r w:rsid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տոկոս</w:t>
      </w:r>
      <w:r w:rsidR="008E53C9" w:rsidRPr="00782F6E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ը</w:t>
      </w:r>
      <w:r w:rsid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</w:t>
      </w:r>
      <w:r w:rsidR="008E53C9" w:rsidRP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(46096</w:t>
      </w:r>
      <w:r w:rsidR="008E53C9" w:rsidRPr="008E53C9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8E53C9" w:rsidRP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7728 հազ</w:t>
      </w:r>
      <w:r w:rsidR="008E53C9" w:rsidRPr="008E53C9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8E53C9" w:rsidRP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դրամ)</w:t>
      </w:r>
      <w:r w:rsidRPr="00782F6E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՝ </w:t>
      </w:r>
      <w:r w:rsidR="003E59CF" w:rsidRPr="003E59CF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համայնքի վարչական տարածքում գտնվող</w:t>
      </w:r>
      <w:r w:rsidR="003E59CF" w:rsidRPr="00782F6E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</w:t>
      </w:r>
      <w:r w:rsidR="003E59CF" w:rsidRPr="003E59CF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հողի համար</w:t>
      </w:r>
      <w:r w:rsidR="003E59CF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</w:t>
      </w:r>
      <w:r w:rsidRPr="00782F6E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հողի հարկը՝</w:t>
      </w:r>
      <w:r w:rsid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ներկայացված</w:t>
      </w:r>
      <w:r w:rsidRPr="00782F6E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Գծապատկեր 13</w:t>
      </w:r>
      <w:r w:rsid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-ում</w:t>
      </w:r>
      <w:r w:rsidRPr="00782F6E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։</w:t>
      </w:r>
    </w:p>
    <w:p w14:paraId="44557E99" w14:textId="77777777" w:rsidR="00C77816" w:rsidRPr="00782F6E" w:rsidRDefault="00C77816" w:rsidP="00C77816">
      <w:pPr>
        <w:spacing w:after="0" w:line="360" w:lineRule="auto"/>
        <w:jc w:val="center"/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</w:pPr>
      <w:r w:rsidRPr="00782F6E">
        <w:rPr>
          <w:rFonts w:ascii="GHEA Grapalat" w:hAnsi="GHEA Grapalat" w:cs="Times New Roman"/>
          <w:i/>
          <w:iCs/>
          <w:noProof/>
          <w:sz w:val="24"/>
          <w:szCs w:val="24"/>
          <w:shd w:val="clear" w:color="auto" w:fill="FFFFFF"/>
          <w:lang w:val="hy-AM"/>
        </w:rPr>
        <w:drawing>
          <wp:inline distT="0" distB="0" distL="0" distR="0" wp14:anchorId="5B13B23B" wp14:editId="1DA9798C">
            <wp:extent cx="5596758" cy="217831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902" cy="2204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CC39E9" w14:textId="78E07E9F" w:rsidR="00C77816" w:rsidRPr="001E7A86" w:rsidRDefault="00C77816" w:rsidP="001E7A86">
      <w:pPr>
        <w:spacing w:after="0" w:line="360" w:lineRule="auto"/>
        <w:jc w:val="right"/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</w:pPr>
      <w:r w:rsidRPr="00782F6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Գծապատկեր 13</w:t>
      </w:r>
      <w:r w:rsidRPr="00782F6E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782F6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="002D7DFC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Հայաստանի Հանրապետության</w:t>
      </w:r>
      <w:r w:rsidR="002D7DFC" w:rsidRPr="00BC0FE2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="00C12167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Գյումրի համայնք</w:t>
      </w:r>
      <w:r w:rsidRPr="00782F6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ի բյուջեի տեղական հարկերի տեսակարար կշիռը համայնքի բյուջեի ընդհանուր եկամուտներում 2017</w:t>
      </w:r>
      <w:r w:rsidR="000978A4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Pr="00782F6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թ</w:t>
      </w:r>
      <w:r w:rsidRPr="00782F6E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782F6E">
        <w:rPr>
          <w:rStyle w:val="ab"/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footnoteReference w:id="23"/>
      </w:r>
    </w:p>
    <w:p w14:paraId="6ED652AB" w14:textId="44C8BC8B" w:rsidR="00C77816" w:rsidRPr="00782F6E" w:rsidRDefault="000978A4" w:rsidP="00C77816">
      <w:pPr>
        <w:spacing w:after="0" w:line="360" w:lineRule="auto"/>
        <w:jc w:val="center"/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</w:pPr>
      <w:r>
        <w:rPr>
          <w:rFonts w:ascii="GHEA Grapalat" w:hAnsi="GHEA Grapalat" w:cs="Times New Roman"/>
          <w:i/>
          <w:iCs/>
          <w:noProof/>
          <w:sz w:val="24"/>
          <w:szCs w:val="24"/>
          <w:shd w:val="clear" w:color="auto" w:fill="FFFFFF"/>
          <w:lang w:val="hy-AM"/>
        </w:rPr>
        <w:drawing>
          <wp:inline distT="0" distB="0" distL="0" distR="0" wp14:anchorId="3A6400CE" wp14:editId="66B31276">
            <wp:extent cx="5792271" cy="25431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988" cy="25500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2E5EB6" w14:textId="2983E021" w:rsidR="00C77816" w:rsidRPr="00782F6E" w:rsidRDefault="00C77816" w:rsidP="00C77816">
      <w:pPr>
        <w:spacing w:after="0" w:line="360" w:lineRule="auto"/>
        <w:jc w:val="right"/>
        <w:rPr>
          <w:rFonts w:ascii="GHEA Grapalat" w:hAnsi="GHEA Grapalat"/>
          <w:lang w:val="hy-AM"/>
        </w:rPr>
      </w:pPr>
      <w:r w:rsidRPr="00782F6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Գծապատկեր 14</w:t>
      </w:r>
      <w:r w:rsidRPr="00782F6E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782F6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="002D7DFC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Հայաստանի Հանրապետության</w:t>
      </w:r>
      <w:r w:rsidR="002D7DFC" w:rsidRPr="00BC0FE2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="00C12167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Գյումրի համայնք</w:t>
      </w:r>
      <w:r w:rsidRPr="00782F6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ի բյուջեի տեղական հարկերի տեսակարար կշիռը համայնքի բյուջեի ընդհանուր եկամուտներում 2023</w:t>
      </w:r>
      <w:r w:rsidR="000978A4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Pr="00782F6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թ</w:t>
      </w:r>
      <w:r w:rsidRPr="00782F6E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782F6E">
        <w:rPr>
          <w:rStyle w:val="ab"/>
          <w:rFonts w:ascii="GHEA Grapalat" w:hAnsi="GHEA Grapalat" w:cs="Cambria Math"/>
          <w:i/>
          <w:iCs/>
          <w:sz w:val="24"/>
          <w:szCs w:val="24"/>
          <w:shd w:val="clear" w:color="auto" w:fill="FFFFFF"/>
          <w:lang w:val="hy-AM"/>
        </w:rPr>
        <w:footnoteReference w:id="24"/>
      </w:r>
    </w:p>
    <w:p w14:paraId="231832DD" w14:textId="1037C9C7" w:rsidR="001E7A86" w:rsidRDefault="001E7A86" w:rsidP="00251228">
      <w:pPr>
        <w:spacing w:after="0" w:line="360" w:lineRule="auto"/>
        <w:ind w:firstLine="720"/>
        <w:jc w:val="both"/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</w:pP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lastRenderedPageBreak/>
        <w:t>2023 թվականին տեղական հարկերը զբաղեցրել են ընդհանուր եկամուտների 16,3 տոկոսը</w:t>
      </w:r>
      <w:r w:rsidR="00A137FF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="00A137FF" w:rsidRP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(</w:t>
      </w:r>
      <w:r w:rsidR="00A137FF" w:rsidRPr="00A137FF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1049530</w:t>
      </w:r>
      <w:r w:rsidR="00A137FF" w:rsidRPr="00A137FF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A137FF" w:rsidRPr="00A137FF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8</w:t>
      </w:r>
      <w:r w:rsidR="00A137FF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</w:t>
      </w:r>
      <w:r w:rsidR="00A137FF" w:rsidRP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հազ</w:t>
      </w:r>
      <w:r w:rsidR="00A137FF" w:rsidRPr="008E53C9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A137FF" w:rsidRP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դրամ)</w:t>
      </w: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, որից </w:t>
      </w:r>
      <w:r w:rsidR="00705D06" w:rsidRPr="00705D06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Գյումրի համայնքի բյուջե վճարվող այլ գույքից գույքային հարկերը՝ այդ թվում փոխադրամիջոցների համար գույքահարկը</w:t>
      </w:r>
      <w:r w:rsidRPr="00782F6E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՝ 13,2</w:t>
      </w:r>
      <w:r w:rsidR="00181A6F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տոկոս</w:t>
      </w:r>
      <w:r w:rsidR="00A137FF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</w:t>
      </w:r>
      <w:r w:rsidR="00A137FF" w:rsidRP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(</w:t>
      </w:r>
      <w:r w:rsidR="00A137FF" w:rsidRPr="00A137FF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847723</w:t>
      </w:r>
      <w:r w:rsidR="00A137FF" w:rsidRPr="00A137FF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A137FF" w:rsidRPr="00A137FF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4711</w:t>
      </w:r>
      <w:r w:rsidR="00A137FF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</w:t>
      </w:r>
      <w:r w:rsidR="00A137FF" w:rsidRP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հազ</w:t>
      </w:r>
      <w:r w:rsidR="00A137FF" w:rsidRPr="008E53C9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A137FF" w:rsidRP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դրամ)</w:t>
      </w:r>
      <w:r w:rsidRPr="00782F6E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, </w:t>
      </w:r>
      <w:r w:rsidR="00705D06" w:rsidRPr="00705D06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համայնքի բյուջե մուտքագրվող </w:t>
      </w:r>
      <w:r w:rsidRPr="00782F6E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անշարժ գույքի հարկը՝ 2,83 տոկոս</w:t>
      </w:r>
      <w:r w:rsidR="00A137FF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</w:t>
      </w:r>
      <w:r w:rsidR="00A137FF" w:rsidRP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(</w:t>
      </w:r>
      <w:r w:rsidR="00A137FF" w:rsidRPr="00A137FF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182041</w:t>
      </w:r>
      <w:r w:rsidR="00A137FF" w:rsidRPr="00A137FF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A137FF" w:rsidRPr="00A137FF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84</w:t>
      </w:r>
      <w:r w:rsidR="00A137FF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</w:t>
      </w:r>
      <w:r w:rsidR="00A137FF" w:rsidRP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հազ</w:t>
      </w:r>
      <w:r w:rsidR="00A137FF" w:rsidRPr="008E53C9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A137FF" w:rsidRP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դրամ)</w:t>
      </w:r>
      <w:r w:rsidRPr="00782F6E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, իսկ գույքահարկն ու հողի հարկը</w:t>
      </w:r>
      <w:r w:rsidR="00D30EC1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՝</w:t>
      </w:r>
      <w:r w:rsidRPr="00782F6E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յուրաքանչյուրը 0,15</w:t>
      </w:r>
      <w:r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տոկոս</w:t>
      </w:r>
      <w:r w:rsidR="00A137FF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</w:t>
      </w:r>
      <w:r w:rsidR="00A137FF" w:rsidRP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(</w:t>
      </w:r>
      <w:r w:rsidR="00A137FF" w:rsidRPr="00A137FF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9915</w:t>
      </w:r>
      <w:r w:rsidR="00A137FF" w:rsidRPr="00A137FF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A137FF" w:rsidRPr="00A137FF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905</w:t>
      </w:r>
      <w:r w:rsidR="00A137FF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</w:t>
      </w:r>
      <w:r w:rsidR="00A137FF" w:rsidRP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հազ</w:t>
      </w:r>
      <w:r w:rsidR="00A137FF" w:rsidRPr="008E53C9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A137FF" w:rsidRP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դրամ</w:t>
      </w:r>
      <w:r w:rsidR="00A137FF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և </w:t>
      </w:r>
      <w:r w:rsidR="00A137FF" w:rsidRPr="00A137FF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9849</w:t>
      </w:r>
      <w:r w:rsidR="00A137FF" w:rsidRPr="00A137FF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A137FF" w:rsidRPr="00A137FF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584</w:t>
      </w:r>
      <w:r w:rsidR="00A137FF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</w:t>
      </w:r>
      <w:r w:rsidR="00A137FF" w:rsidRP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հազ</w:t>
      </w:r>
      <w:r w:rsidR="00A137FF" w:rsidRPr="008E53C9">
        <w:rPr>
          <w:rFonts w:ascii="Cambria Math" w:hAnsi="Cambria Math" w:cs="Cambria Math"/>
          <w:sz w:val="24"/>
          <w:szCs w:val="24"/>
          <w:shd w:val="clear" w:color="auto" w:fill="FFFFFF"/>
          <w:lang w:val="hy-AM"/>
        </w:rPr>
        <w:t>․</w:t>
      </w:r>
      <w:r w:rsidR="00A137FF" w:rsidRPr="008E53C9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դրամ)</w:t>
      </w:r>
      <w:r w:rsidR="0056793C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, որը պատկերավոր ներկայացված է</w:t>
      </w:r>
      <w:r w:rsidRPr="00782F6E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 xml:space="preserve"> Գծապատկեր 14</w:t>
      </w:r>
      <w:r w:rsidR="0056793C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-ում</w:t>
      </w:r>
      <w:r w:rsidRPr="00782F6E">
        <w:rPr>
          <w:rFonts w:ascii="GHEA Grapalat" w:hAnsi="GHEA Grapalat" w:cs="Cambria Math"/>
          <w:sz w:val="24"/>
          <w:szCs w:val="24"/>
          <w:shd w:val="clear" w:color="auto" w:fill="FFFFFF"/>
          <w:lang w:val="hy-AM"/>
        </w:rPr>
        <w:t>։ Ընդհանուր առմամբ տեղական հարկերը գերակշռող տոկոս չեն զբաղեցնում համայնքի եկամուտների կազմում, և եկամուտների հավաքագրման կարևորագույն դերը պատկանում է պետությանը։</w:t>
      </w:r>
    </w:p>
    <w:p w14:paraId="51FAF299" w14:textId="53928F4B" w:rsidR="005C2041" w:rsidRPr="00782F6E" w:rsidRDefault="005C2041" w:rsidP="005C2041">
      <w:pPr>
        <w:spacing w:after="0" w:line="360" w:lineRule="auto"/>
        <w:ind w:firstLine="708"/>
        <w:jc w:val="right"/>
        <w:rPr>
          <w:rFonts w:ascii="GHEA Grapalat" w:hAnsi="GHEA Grapalat"/>
          <w:i/>
          <w:iCs/>
          <w:sz w:val="24"/>
          <w:szCs w:val="24"/>
          <w:lang w:val="hy-AM"/>
        </w:rPr>
      </w:pPr>
      <w:r w:rsidRPr="00782F6E">
        <w:rPr>
          <w:rFonts w:ascii="GHEA Grapalat" w:hAnsi="GHEA Grapalat"/>
          <w:i/>
          <w:iCs/>
          <w:sz w:val="24"/>
          <w:szCs w:val="24"/>
          <w:lang w:val="hy-AM"/>
        </w:rPr>
        <w:t xml:space="preserve">Աղյուսակ </w:t>
      </w:r>
      <w:r>
        <w:rPr>
          <w:rFonts w:ascii="GHEA Grapalat" w:hAnsi="GHEA Grapalat"/>
          <w:i/>
          <w:iCs/>
          <w:sz w:val="24"/>
          <w:szCs w:val="24"/>
          <w:lang w:val="hy-AM"/>
        </w:rPr>
        <w:t>4</w:t>
      </w:r>
      <w:r w:rsidRPr="00782F6E">
        <w:rPr>
          <w:rFonts w:ascii="Cambria Math" w:hAnsi="Cambria Math" w:cs="Cambria Math"/>
          <w:i/>
          <w:iCs/>
          <w:sz w:val="24"/>
          <w:szCs w:val="24"/>
          <w:lang w:val="hy-AM"/>
        </w:rPr>
        <w:t>․</w:t>
      </w:r>
      <w:r w:rsidRPr="00782F6E">
        <w:rPr>
          <w:rFonts w:ascii="GHEA Grapalat" w:hAnsi="GHEA Grapalat" w:cs="Cambria Math"/>
          <w:i/>
          <w:iCs/>
          <w:sz w:val="24"/>
          <w:szCs w:val="24"/>
          <w:lang w:val="hy-AM"/>
        </w:rPr>
        <w:t xml:space="preserve"> </w:t>
      </w:r>
      <w:r w:rsidR="008803FB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Հայաստանի Հանրապետության</w:t>
      </w:r>
      <w:r w:rsidR="008803FB" w:rsidRPr="00BC0FE2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>
        <w:rPr>
          <w:rFonts w:ascii="GHEA Grapalat" w:hAnsi="GHEA Grapalat" w:cs="Cambria Math"/>
          <w:i/>
          <w:iCs/>
          <w:sz w:val="24"/>
          <w:szCs w:val="24"/>
          <w:lang w:val="hy-AM"/>
        </w:rPr>
        <w:t>Գյումրի համայնք</w:t>
      </w:r>
      <w:r w:rsidRPr="00782F6E">
        <w:rPr>
          <w:rFonts w:ascii="GHEA Grapalat" w:hAnsi="GHEA Grapalat" w:cs="Cambria Math"/>
          <w:i/>
          <w:iCs/>
          <w:sz w:val="24"/>
          <w:szCs w:val="24"/>
          <w:lang w:val="hy-AM"/>
        </w:rPr>
        <w:t>ի բյուջեի եկամուտների և տեղական հարկերի ռեգրեսիոն վերլուծություն 2017-2023</w:t>
      </w:r>
      <w:r w:rsidR="008803FB">
        <w:rPr>
          <w:rFonts w:ascii="GHEA Grapalat" w:hAnsi="GHEA Grapalat" w:cs="Cambria Math"/>
          <w:i/>
          <w:iCs/>
          <w:sz w:val="24"/>
          <w:szCs w:val="24"/>
          <w:lang w:val="hy-AM"/>
        </w:rPr>
        <w:t xml:space="preserve"> </w:t>
      </w:r>
      <w:r w:rsidRPr="00782F6E">
        <w:rPr>
          <w:rFonts w:ascii="GHEA Grapalat" w:hAnsi="GHEA Grapalat" w:cs="Cambria Math"/>
          <w:i/>
          <w:iCs/>
          <w:sz w:val="24"/>
          <w:szCs w:val="24"/>
          <w:lang w:val="hy-AM"/>
        </w:rPr>
        <w:t>թթ</w:t>
      </w:r>
      <w:r w:rsidRPr="00782F6E">
        <w:rPr>
          <w:rFonts w:ascii="Cambria Math" w:hAnsi="Cambria Math" w:cs="Cambria Math"/>
          <w:i/>
          <w:iCs/>
          <w:sz w:val="24"/>
          <w:szCs w:val="24"/>
          <w:lang w:val="hy-AM"/>
        </w:rPr>
        <w:t>․</w:t>
      </w:r>
      <w:r w:rsidRPr="00782F6E">
        <w:rPr>
          <w:rFonts w:ascii="GHEA Grapalat" w:hAnsi="GHEA Grapalat" w:cs="Cambria Math"/>
          <w:i/>
          <w:iCs/>
          <w:sz w:val="24"/>
          <w:szCs w:val="24"/>
          <w:lang w:val="hy-AM"/>
        </w:rPr>
        <w:t xml:space="preserve"> ընթացքի համար</w:t>
      </w:r>
      <w:r w:rsidRPr="00782F6E">
        <w:rPr>
          <w:rStyle w:val="ab"/>
          <w:rFonts w:ascii="GHEA Grapalat" w:hAnsi="GHEA Grapalat" w:cs="Cambria Math"/>
          <w:i/>
          <w:iCs/>
          <w:sz w:val="24"/>
          <w:szCs w:val="24"/>
          <w:lang w:val="hy-AM"/>
        </w:rPr>
        <w:footnoteReference w:id="25"/>
      </w:r>
    </w:p>
    <w:p w14:paraId="7AF17675" w14:textId="29019FA9" w:rsidR="005C2041" w:rsidRDefault="005C2041" w:rsidP="005C2041">
      <w:pPr>
        <w:spacing w:after="0" w:line="360" w:lineRule="auto"/>
        <w:jc w:val="both"/>
        <w:rPr>
          <w:rFonts w:ascii="GHEA Grapalat" w:hAnsi="GHEA Grapalat"/>
          <w:sz w:val="24"/>
          <w:szCs w:val="24"/>
          <w:lang w:val="hy-AM"/>
        </w:rPr>
      </w:pPr>
      <w:r w:rsidRPr="00782F6E">
        <w:rPr>
          <w:rFonts w:ascii="GHEA Grapalat" w:hAnsi="GHEA Grapalat"/>
          <w:noProof/>
          <w:lang w:val="hy-AM"/>
        </w:rPr>
        <w:drawing>
          <wp:inline distT="0" distB="0" distL="0" distR="0" wp14:anchorId="3E56E6DE" wp14:editId="08ED6A90">
            <wp:extent cx="6120130" cy="39833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4DEA" w14:textId="27C390E0" w:rsidR="005C2041" w:rsidRPr="005C2041" w:rsidRDefault="00C77816" w:rsidP="005C2041">
      <w:pPr>
        <w:spacing w:after="0" w:line="360" w:lineRule="auto"/>
        <w:ind w:firstLine="720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  <w:r w:rsidRPr="00782F6E">
        <w:rPr>
          <w:rFonts w:ascii="GHEA Grapalat" w:hAnsi="GHEA Grapalat"/>
          <w:sz w:val="24"/>
          <w:szCs w:val="24"/>
          <w:lang w:val="hy-AM"/>
        </w:rPr>
        <w:t xml:space="preserve">Այլ հավասար պայմաններում՝ բացառելով </w:t>
      </w:r>
      <w:r w:rsidR="00C12167">
        <w:rPr>
          <w:rFonts w:ascii="GHEA Grapalat" w:hAnsi="GHEA Grapalat"/>
          <w:sz w:val="24"/>
          <w:szCs w:val="24"/>
          <w:lang w:val="hy-AM"/>
        </w:rPr>
        <w:t>Գյումրի համայնք</w:t>
      </w:r>
      <w:r w:rsidRPr="00782F6E">
        <w:rPr>
          <w:rFonts w:ascii="GHEA Grapalat" w:hAnsi="GHEA Grapalat"/>
          <w:sz w:val="24"/>
          <w:szCs w:val="24"/>
          <w:lang w:val="hy-AM"/>
        </w:rPr>
        <w:t>ի բյուջեի</w:t>
      </w:r>
      <w:r w:rsidR="00825310">
        <w:rPr>
          <w:rFonts w:ascii="GHEA Grapalat" w:hAnsi="GHEA Grapalat"/>
          <w:sz w:val="24"/>
          <w:szCs w:val="24"/>
          <w:lang w:val="hy-AM"/>
        </w:rPr>
        <w:t xml:space="preserve"> եկամուտների</w:t>
      </w:r>
      <w:r w:rsidRPr="00782F6E">
        <w:rPr>
          <w:rFonts w:ascii="GHEA Grapalat" w:hAnsi="GHEA Grapalat"/>
          <w:sz w:val="24"/>
          <w:szCs w:val="24"/>
          <w:lang w:val="hy-AM"/>
        </w:rPr>
        <w:t xml:space="preserve"> վրա ազդող մյուս գործոնները, թեմայի նպատակից ելնելով՝ </w:t>
      </w:r>
      <w:r w:rsidRPr="00782F6E">
        <w:rPr>
          <w:rFonts w:ascii="GHEA Grapalat" w:eastAsia="Times New Roman" w:hAnsi="GHEA Grapalat" w:cs="Times New Roman"/>
          <w:sz w:val="24"/>
          <w:szCs w:val="24"/>
          <w:lang w:val="hy-AM" w:eastAsia="ru-RU"/>
        </w:rPr>
        <w:t xml:space="preserve">Microsoft </w:t>
      </w:r>
      <w:r w:rsidRPr="00782F6E">
        <w:rPr>
          <w:rFonts w:ascii="GHEA Grapalat" w:eastAsia="Times New Roman" w:hAnsi="GHEA Grapalat" w:cs="Times New Roman"/>
          <w:sz w:val="24"/>
          <w:szCs w:val="24"/>
          <w:lang w:val="hy-AM" w:eastAsia="ru-RU"/>
        </w:rPr>
        <w:lastRenderedPageBreak/>
        <w:t xml:space="preserve">Excel ծրագրի միջոցով </w:t>
      </w:r>
      <w:r w:rsidRPr="00782F6E">
        <w:rPr>
          <w:rFonts w:ascii="GHEA Grapalat" w:hAnsi="GHEA Grapalat"/>
          <w:sz w:val="24"/>
          <w:szCs w:val="24"/>
          <w:lang w:val="hy-AM"/>
        </w:rPr>
        <w:t xml:space="preserve">իրականացնենք ռեգրեսիոն վերլուծություն տեղական հարկերի և </w:t>
      </w:r>
      <w:r w:rsidR="00C12167">
        <w:rPr>
          <w:rFonts w:ascii="GHEA Grapalat" w:hAnsi="GHEA Grapalat"/>
          <w:sz w:val="24"/>
          <w:szCs w:val="24"/>
          <w:lang w:val="hy-AM"/>
        </w:rPr>
        <w:t>Գյումրի համայնք</w:t>
      </w:r>
      <w:r w:rsidRPr="00782F6E">
        <w:rPr>
          <w:rFonts w:ascii="GHEA Grapalat" w:hAnsi="GHEA Grapalat"/>
          <w:sz w:val="24"/>
          <w:szCs w:val="24"/>
          <w:lang w:val="hy-AM"/>
        </w:rPr>
        <w:t xml:space="preserve">ի բյուջեի եկամուտների վերաբերյալ՝ Աղյուսակ </w:t>
      </w:r>
      <w:r w:rsidR="00251228">
        <w:rPr>
          <w:rFonts w:ascii="GHEA Grapalat" w:hAnsi="GHEA Grapalat"/>
          <w:sz w:val="24"/>
          <w:szCs w:val="24"/>
          <w:lang w:val="hy-AM"/>
        </w:rPr>
        <w:t>4</w:t>
      </w:r>
      <w:r w:rsidRPr="00782F6E">
        <w:rPr>
          <w:rFonts w:ascii="GHEA Grapalat" w:hAnsi="GHEA Grapalat"/>
          <w:sz w:val="24"/>
          <w:szCs w:val="24"/>
          <w:lang w:val="hy-AM"/>
        </w:rPr>
        <w:t>։</w:t>
      </w:r>
      <w:r w:rsidRPr="00782F6E">
        <w:rPr>
          <w:rFonts w:ascii="GHEA Grapalat" w:eastAsiaTheme="minorEastAsia" w:hAnsi="GHEA Grapalat"/>
          <w:sz w:val="24"/>
          <w:szCs w:val="24"/>
          <w:lang w:val="hy-AM"/>
        </w:rPr>
        <w:t xml:space="preserve"> Վերլուծության արդյունքները ցույց են տալիս, որ դետերմինացիայի գործակիցը (R</w:t>
      </w:r>
      <w:r w:rsidRPr="00782F6E">
        <w:rPr>
          <w:rFonts w:ascii="GHEA Grapalat" w:eastAsiaTheme="minorEastAsia" w:hAnsi="GHEA Grapalat"/>
          <w:sz w:val="24"/>
          <w:szCs w:val="24"/>
          <w:vertAlign w:val="superscript"/>
          <w:lang w:val="hy-AM"/>
        </w:rPr>
        <w:t>2</w:t>
      </w:r>
      <w:r w:rsidRPr="00782F6E">
        <w:rPr>
          <w:rFonts w:ascii="GHEA Grapalat" w:eastAsiaTheme="minorEastAsia" w:hAnsi="GHEA Grapalat"/>
          <w:sz w:val="24"/>
          <w:szCs w:val="24"/>
          <w:lang w:val="hy-AM"/>
        </w:rPr>
        <w:t xml:space="preserve">) 0,91 է, ինչը նշանակում է, որ </w:t>
      </w:r>
      <w:r w:rsidR="00C12167">
        <w:rPr>
          <w:rFonts w:ascii="GHEA Grapalat" w:eastAsiaTheme="minorEastAsia" w:hAnsi="GHEA Grapalat"/>
          <w:sz w:val="24"/>
          <w:szCs w:val="24"/>
          <w:lang w:val="hy-AM"/>
        </w:rPr>
        <w:t>Գյումրի համայնք</w:t>
      </w:r>
      <w:r w:rsidRPr="00782F6E">
        <w:rPr>
          <w:rFonts w:ascii="GHEA Grapalat" w:eastAsiaTheme="minorEastAsia" w:hAnsi="GHEA Grapalat"/>
          <w:sz w:val="24"/>
          <w:szCs w:val="24"/>
          <w:lang w:val="hy-AM"/>
        </w:rPr>
        <w:t>ի բյուջեի եկամուտների</w:t>
      </w: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փոփոխության 91,5</w:t>
      </w:r>
      <w:r w:rsidR="00181A6F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տոկոս</w:t>
      </w: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ը բացատրվում է տեղական հարկերի փոփոխությամբ: </w:t>
      </w:r>
      <w:r w:rsidR="00C12167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Գյումրի համայնք</w:t>
      </w: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ի վարչական տարածքում գտնվող շենքերի և շինությունների համար վճարվող գույքահարկի 1 </w:t>
      </w:r>
      <w:r w:rsidR="003C5D5D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դրամ</w:t>
      </w: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փոփոխությունը բերում է </w:t>
      </w:r>
      <w:r w:rsidRPr="00782F6E">
        <w:rPr>
          <w:rFonts w:ascii="GHEA Grapalat" w:eastAsiaTheme="minorEastAsia" w:hAnsi="GHEA Grapalat"/>
          <w:sz w:val="24"/>
          <w:szCs w:val="24"/>
          <w:lang w:val="hy-AM"/>
        </w:rPr>
        <w:t>համայնքի բյուջեի եկամուտների</w:t>
      </w: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-</w:t>
      </w:r>
      <w:r w:rsidR="000C3AD1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48,9 </w:t>
      </w:r>
      <w:r w:rsidR="003C5D5D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դրամ</w:t>
      </w:r>
      <w:r w:rsidR="003C5D5D"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փոփոխության, համայնքի վարչական տարածքում գտնվող հողի համար վճարվող հողի հարկի 1 </w:t>
      </w:r>
      <w:r w:rsidR="003C5D5D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դրամ</w:t>
      </w:r>
      <w:r w:rsidR="003C5D5D"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փոփոխությունը՝ 124,4 </w:t>
      </w:r>
      <w:r w:rsidR="003C5D5D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դրամ</w:t>
      </w:r>
      <w:r w:rsidR="003C5D5D"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փոփոխության, համայնքի բյուջե մուտքագրվող անշարժ գույքի հարկի 1 </w:t>
      </w:r>
      <w:r w:rsidR="003C5D5D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դրամ</w:t>
      </w:r>
      <w:r w:rsidR="003C5D5D"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փոփոխությունը՝ </w:t>
      </w:r>
      <w:r w:rsidRPr="00782F6E">
        <w:rPr>
          <w:rFonts w:ascii="GHEA Grapalat" w:eastAsiaTheme="minorEastAsia" w:hAnsi="GHEA Grapalat"/>
          <w:sz w:val="24"/>
          <w:szCs w:val="24"/>
          <w:lang w:val="hy-AM"/>
        </w:rPr>
        <w:t>-</w:t>
      </w:r>
      <w:r w:rsidR="002F5964">
        <w:rPr>
          <w:rFonts w:ascii="GHEA Grapalat" w:eastAsiaTheme="minorEastAsia" w:hAnsi="GHEA Grapalat"/>
          <w:sz w:val="24"/>
          <w:szCs w:val="24"/>
          <w:lang w:val="hy-AM"/>
        </w:rPr>
        <w:t xml:space="preserve"> </w:t>
      </w:r>
      <w:r w:rsidRPr="00782F6E">
        <w:rPr>
          <w:rFonts w:ascii="GHEA Grapalat" w:eastAsiaTheme="minorEastAsia" w:hAnsi="GHEA Grapalat"/>
          <w:sz w:val="24"/>
          <w:szCs w:val="24"/>
          <w:lang w:val="hy-AM"/>
        </w:rPr>
        <w:t xml:space="preserve">1,915 </w:t>
      </w:r>
      <w:r w:rsidR="003C5D5D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դրամ</w:t>
      </w:r>
      <w:r w:rsidR="003C5D5D"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փոփոխության, գույքային հարկերի այլ գույքից այդ թվում` գույքահարկ փոխադրամիջոցների համար 1 </w:t>
      </w:r>
      <w:r w:rsidR="003C5D5D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դրամ</w:t>
      </w:r>
      <w:r w:rsidR="003C5D5D"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փոփոխությունը՝ 7,29 </w:t>
      </w:r>
      <w:r w:rsidR="003C5D5D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դրամ</w:t>
      </w:r>
      <w:r w:rsidR="003C5D5D"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փոփոխության: Արդյունքներից ելնելով կարող ենք ասել, որ </w:t>
      </w:r>
      <w:r w:rsidR="00C12167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Գյումրի համայնք</w:t>
      </w: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ի բյուջեի եկամուտների մոդելը՝ կախված տեղական հարկերից ունի հետևյալ տեսքը.</w:t>
      </w:r>
    </w:p>
    <w:p w14:paraId="52E1C148" w14:textId="78C5ECF3" w:rsidR="00365B79" w:rsidRPr="00243A16" w:rsidRDefault="00C12167" w:rsidP="00243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center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Գյումրի համայնք</w:t>
      </w:r>
      <w:r w:rsidR="00C77816"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ի բյուջեի եկամուտ = - 460971,6 + գույքահարկ * (-</w:t>
      </w:r>
      <w:r w:rsidR="00CE786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="00C77816"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48,9) + հողի հարկ * 124,4 + անշարժ գույքի հարկ * (-</w:t>
      </w:r>
      <w:r w:rsidR="00CE7862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="00C77816"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1,915) + փոխադրամիջոցների գույքահարկ * 7,29 + 1676033542198,76</w:t>
      </w:r>
    </w:p>
    <w:p w14:paraId="25512C08" w14:textId="77777777" w:rsidR="00243A16" w:rsidRDefault="00365B79" w:rsidP="00365B79">
      <w:pPr>
        <w:spacing w:after="0" w:line="360" w:lineRule="auto"/>
        <w:ind w:firstLine="708"/>
        <w:jc w:val="both"/>
        <w:rPr>
          <w:rFonts w:ascii="GHEA Grapalat" w:hAnsi="GHEA Grapalat" w:cstheme="majorHAnsi"/>
          <w:sz w:val="24"/>
          <w:szCs w:val="24"/>
          <w:lang w:val="hy-AM"/>
        </w:rPr>
      </w:pPr>
      <w:r w:rsidRPr="00782F6E">
        <w:rPr>
          <w:rFonts w:ascii="GHEA Grapalat" w:hAnsi="GHEA Grapalat"/>
          <w:sz w:val="24"/>
          <w:szCs w:val="24"/>
          <w:lang w:val="hy-AM"/>
        </w:rPr>
        <w:t xml:space="preserve">Ըստ </w:t>
      </w:r>
      <w:r w:rsidRPr="00782F6E">
        <w:rPr>
          <w:rFonts w:ascii="GHEA Grapalat" w:hAnsi="GHEA Grapalat" w:cstheme="majorHAnsi"/>
          <w:sz w:val="24"/>
          <w:szCs w:val="24"/>
          <w:lang w:val="hy-AM"/>
        </w:rPr>
        <w:t>Գյումրի համայնքի 2022-2026</w:t>
      </w:r>
      <w:r>
        <w:rPr>
          <w:rFonts w:ascii="GHEA Grapalat" w:hAnsi="GHEA Grapalat" w:cstheme="majorHAnsi"/>
          <w:sz w:val="24"/>
          <w:szCs w:val="24"/>
          <w:lang w:val="hy-AM"/>
        </w:rPr>
        <w:t xml:space="preserve"> </w:t>
      </w:r>
      <w:r w:rsidRPr="00782F6E">
        <w:rPr>
          <w:rFonts w:ascii="GHEA Grapalat" w:hAnsi="GHEA Grapalat" w:cstheme="majorHAnsi"/>
          <w:sz w:val="24"/>
          <w:szCs w:val="24"/>
          <w:lang w:val="hy-AM"/>
        </w:rPr>
        <w:t>թթ</w:t>
      </w:r>
      <w:r w:rsidRPr="00782F6E">
        <w:rPr>
          <w:rFonts w:ascii="Cambria Math" w:hAnsi="Cambria Math" w:cs="Cambria Math"/>
          <w:sz w:val="24"/>
          <w:szCs w:val="24"/>
          <w:lang w:val="hy-AM"/>
        </w:rPr>
        <w:t>․</w:t>
      </w:r>
      <w:r w:rsidRPr="00782F6E">
        <w:rPr>
          <w:rFonts w:ascii="GHEA Grapalat" w:hAnsi="GHEA Grapalat" w:cstheme="majorHAnsi"/>
          <w:sz w:val="24"/>
          <w:szCs w:val="24"/>
          <w:lang w:val="hy-AM"/>
        </w:rPr>
        <w:t xml:space="preserve"> հնգամյա զարգացման ծրագրի՝ բյուջեի ընդհանուր եկամուտները</w:t>
      </w:r>
      <w:r>
        <w:rPr>
          <w:rFonts w:ascii="GHEA Grapalat" w:hAnsi="GHEA Grapalat" w:cstheme="majorHAnsi"/>
          <w:sz w:val="24"/>
          <w:szCs w:val="24"/>
          <w:lang w:val="hy-AM"/>
        </w:rPr>
        <w:t xml:space="preserve"> 2026 թվականին</w:t>
      </w:r>
      <w:r w:rsidRPr="00782F6E">
        <w:rPr>
          <w:rFonts w:ascii="GHEA Grapalat" w:hAnsi="GHEA Grapalat" w:cstheme="majorHAnsi"/>
          <w:sz w:val="24"/>
          <w:szCs w:val="24"/>
          <w:lang w:val="hy-AM"/>
        </w:rPr>
        <w:t xml:space="preserve"> պետք է կազմեն 5447299,4 հազ</w:t>
      </w:r>
      <w:r w:rsidRPr="00782F6E">
        <w:rPr>
          <w:rFonts w:ascii="Cambria Math" w:hAnsi="Cambria Math" w:cs="Cambria Math"/>
          <w:sz w:val="24"/>
          <w:szCs w:val="24"/>
          <w:lang w:val="hy-AM"/>
        </w:rPr>
        <w:t>․</w:t>
      </w:r>
      <w:r w:rsidRPr="00782F6E">
        <w:rPr>
          <w:rFonts w:ascii="GHEA Grapalat" w:hAnsi="GHEA Grapalat" w:cstheme="majorHAnsi"/>
          <w:sz w:val="24"/>
          <w:szCs w:val="24"/>
          <w:lang w:val="hy-AM"/>
        </w:rPr>
        <w:t xml:space="preserve"> դրամ, որից 30,7 տոկոսը կլինեն հարկերն ու տուրքերը, 53,6 տոկոսը՝ պաշտոնական դրամաշնորհները, 15,7 տոկոսը՝ այլ եկամուտները։ Ըստ կանխատեսման արդյունքների՝ հարկերն ու տուրքերը 2026 թվականին 2023 թվականի նկատմամբ պետք է աճեն 36,4 տոկոսով, պաշտոնական դրամաշնորհները՝ 3,5 տոկոսով, իսկ այլ եկամուտները՝ 7,6 տոկոսով (Գծապատկեր 15)։ </w:t>
      </w:r>
    </w:p>
    <w:p w14:paraId="07A2741C" w14:textId="3612FDF5" w:rsidR="00365B79" w:rsidRPr="00243A16" w:rsidRDefault="00243A16" w:rsidP="00243A16">
      <w:pPr>
        <w:spacing w:after="0" w:line="360" w:lineRule="auto"/>
        <w:ind w:firstLine="708"/>
        <w:jc w:val="both"/>
        <w:rPr>
          <w:rFonts w:ascii="GHEA Grapalat" w:hAnsi="GHEA Grapalat" w:cstheme="majorHAnsi"/>
          <w:sz w:val="24"/>
          <w:szCs w:val="24"/>
          <w:lang w:val="hy-AM"/>
        </w:rPr>
      </w:pPr>
      <w:r w:rsidRPr="00782F6E">
        <w:rPr>
          <w:rFonts w:ascii="GHEA Grapalat" w:hAnsi="GHEA Grapalat" w:cstheme="majorHAnsi"/>
          <w:sz w:val="24"/>
          <w:szCs w:val="24"/>
          <w:lang w:val="hy-AM"/>
        </w:rPr>
        <w:t>Ունենալով արդեն 2023 թվականի փաստացի եկամուտները և համեմատելով հնգամյա զարգացման ծրագրի կանխատեսվող արդյունքների հետ՝ կարող ենք ասել, որ 2023 թվականի համար կանխատեսվում էր ստանալ 4839065,3 հազ</w:t>
      </w:r>
      <w:r w:rsidRPr="00782F6E">
        <w:rPr>
          <w:rFonts w:ascii="Cambria Math" w:hAnsi="Cambria Math" w:cs="Cambria Math"/>
          <w:sz w:val="24"/>
          <w:szCs w:val="24"/>
          <w:lang w:val="hy-AM"/>
        </w:rPr>
        <w:t>․</w:t>
      </w:r>
      <w:r w:rsidRPr="00782F6E">
        <w:rPr>
          <w:rFonts w:ascii="GHEA Grapalat" w:hAnsi="GHEA Grapalat" w:cstheme="majorHAnsi"/>
          <w:sz w:val="24"/>
          <w:szCs w:val="24"/>
          <w:lang w:val="hy-AM"/>
        </w:rPr>
        <w:t xml:space="preserve"> դրամ ընդհանուր եկամուտ, բայց փաստացի ստացվել է 6420697,085 հազ դրամ, այսինքն 1,32 անգամ ավել է ստացվել կանխատեսվող ցուցանիշից։ Սա պայմանավորված է այն փաստով, որ </w:t>
      </w:r>
      <w:r w:rsidRPr="00782F6E">
        <w:rPr>
          <w:rFonts w:ascii="GHEA Grapalat" w:hAnsi="GHEA Grapalat" w:cstheme="majorHAnsi"/>
          <w:sz w:val="24"/>
          <w:szCs w:val="24"/>
          <w:lang w:val="hy-AM"/>
        </w:rPr>
        <w:lastRenderedPageBreak/>
        <w:t>2023 թվականին կանխատեսվել է ստանալ 0 դրամ գույքահարկ և հողի հարկ, սակայն ստացվել է համապատասխանաբար 9915,905 և 9849,584 հազ</w:t>
      </w:r>
      <w:r w:rsidRPr="00782F6E">
        <w:rPr>
          <w:rFonts w:ascii="Cambria Math" w:hAnsi="Cambria Math" w:cs="Cambria Math"/>
          <w:sz w:val="24"/>
          <w:szCs w:val="24"/>
          <w:lang w:val="hy-AM"/>
        </w:rPr>
        <w:t>․</w:t>
      </w:r>
      <w:r w:rsidRPr="00782F6E">
        <w:rPr>
          <w:rFonts w:ascii="GHEA Grapalat" w:hAnsi="GHEA Grapalat" w:cstheme="majorHAnsi"/>
          <w:sz w:val="24"/>
          <w:szCs w:val="24"/>
          <w:lang w:val="hy-AM"/>
        </w:rPr>
        <w:t xml:space="preserve"> դրամ հարկեր։ Տեղական տուրքերի կատարողականը եղել է 114,3 տոկոս, համայնքի բյուջե վճարվող պետական տուրքերինը՝ 162,5 տոկոս, այլ եկամուտներինը՝ 929,9 տոկոս։ Ըստ ծրագրի</w:t>
      </w:r>
      <w:r>
        <w:rPr>
          <w:rFonts w:ascii="GHEA Grapalat" w:hAnsi="GHEA Grapalat" w:cstheme="majorHAnsi"/>
          <w:sz w:val="24"/>
          <w:szCs w:val="24"/>
          <w:lang w:val="hy-AM"/>
        </w:rPr>
        <w:t>՝</w:t>
      </w:r>
      <w:r w:rsidRPr="00782F6E">
        <w:rPr>
          <w:rFonts w:ascii="GHEA Grapalat" w:hAnsi="GHEA Grapalat" w:cstheme="majorHAnsi"/>
          <w:sz w:val="24"/>
          <w:szCs w:val="24"/>
          <w:lang w:val="hy-AM"/>
        </w:rPr>
        <w:t xml:space="preserve"> նաև նախատեսված չի եղել ստանալ այլ դոտացիաներ և սուբվենցիաներ, իսկ փաստացի ստացվել է համապատասխանաբար 926,9 և 239,225 հազ</w:t>
      </w:r>
      <w:r w:rsidRPr="00782F6E">
        <w:rPr>
          <w:rFonts w:ascii="Cambria Math" w:hAnsi="Cambria Math" w:cs="Cambria Math"/>
          <w:sz w:val="24"/>
          <w:szCs w:val="24"/>
          <w:lang w:val="hy-AM"/>
        </w:rPr>
        <w:t>․</w:t>
      </w:r>
      <w:r w:rsidRPr="00782F6E">
        <w:rPr>
          <w:rFonts w:ascii="GHEA Grapalat" w:hAnsi="GHEA Grapalat" w:cstheme="majorHAnsi"/>
          <w:sz w:val="24"/>
          <w:szCs w:val="24"/>
          <w:lang w:val="hy-AM"/>
        </w:rPr>
        <w:t xml:space="preserve"> դրամ միջոցներ։</w:t>
      </w:r>
    </w:p>
    <w:p w14:paraId="5DD9AD1C" w14:textId="76D5F9A9" w:rsidR="005C2041" w:rsidRDefault="005C2041" w:rsidP="005C2041">
      <w:pPr>
        <w:spacing w:after="0" w:line="360" w:lineRule="auto"/>
        <w:jc w:val="both"/>
        <w:rPr>
          <w:rFonts w:ascii="GHEA Grapalat" w:hAnsi="GHEA Grapalat"/>
          <w:sz w:val="24"/>
          <w:szCs w:val="24"/>
          <w:lang w:val="hy-AM"/>
        </w:rPr>
      </w:pPr>
      <w:r w:rsidRPr="00782F6E">
        <w:rPr>
          <w:rFonts w:ascii="GHEA Grapalat" w:hAnsi="GHEA Grapalat"/>
          <w:noProof/>
          <w:lang w:val="hy-AM"/>
        </w:rPr>
        <w:drawing>
          <wp:inline distT="0" distB="0" distL="0" distR="0" wp14:anchorId="09D7B33F" wp14:editId="33042C43">
            <wp:extent cx="6080123" cy="26479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563" cy="26686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CE3895" w14:textId="665547EE" w:rsidR="005C2041" w:rsidRPr="005C2041" w:rsidRDefault="005C2041" w:rsidP="005C2041">
      <w:pPr>
        <w:spacing w:after="0" w:line="360" w:lineRule="auto"/>
        <w:jc w:val="right"/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</w:pPr>
      <w:r w:rsidRPr="00782F6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Գծապատկեր 15</w:t>
      </w:r>
      <w:r w:rsidRPr="00782F6E">
        <w:rPr>
          <w:rFonts w:ascii="Cambria Math" w:hAnsi="Cambria Math" w:cs="Cambria Math"/>
          <w:i/>
          <w:iCs/>
          <w:sz w:val="24"/>
          <w:szCs w:val="24"/>
          <w:shd w:val="clear" w:color="auto" w:fill="FFFFFF"/>
          <w:lang w:val="hy-AM"/>
        </w:rPr>
        <w:t>․</w:t>
      </w:r>
      <w:r w:rsidRPr="00782F6E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 w:rsidR="008803FB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>Հայաստանի Հանրապետության</w:t>
      </w:r>
      <w:r w:rsidR="008803FB" w:rsidRPr="00BC0FE2">
        <w:rPr>
          <w:rFonts w:ascii="GHEA Grapalat" w:hAnsi="GHEA Grapalat" w:cs="Times New Roman"/>
          <w:i/>
          <w:iCs/>
          <w:sz w:val="24"/>
          <w:szCs w:val="24"/>
          <w:shd w:val="clear" w:color="auto" w:fill="FFFFFF"/>
          <w:lang w:val="hy-AM"/>
        </w:rPr>
        <w:t xml:space="preserve"> </w:t>
      </w:r>
      <w:r>
        <w:rPr>
          <w:rFonts w:ascii="GHEA Grapalat" w:hAnsi="GHEA Grapalat" w:cs="Cambria Math"/>
          <w:i/>
          <w:iCs/>
          <w:sz w:val="24"/>
          <w:szCs w:val="24"/>
          <w:lang w:val="hy-AM"/>
        </w:rPr>
        <w:t>Գյումրի համայնք</w:t>
      </w:r>
      <w:bookmarkStart w:id="5" w:name="_Hlk160060129"/>
      <w:r w:rsidRPr="00782F6E">
        <w:rPr>
          <w:rFonts w:ascii="GHEA Grapalat" w:hAnsi="GHEA Grapalat" w:cs="Cambria Math"/>
          <w:i/>
          <w:iCs/>
          <w:sz w:val="24"/>
          <w:szCs w:val="24"/>
          <w:lang w:val="hy-AM"/>
        </w:rPr>
        <w:t xml:space="preserve">ի բյուջեի եկամուտների՝ </w:t>
      </w:r>
      <w:r w:rsidRPr="00782F6E">
        <w:rPr>
          <w:rFonts w:ascii="GHEA Grapalat" w:hAnsi="GHEA Grapalat"/>
          <w:i/>
          <w:iCs/>
          <w:sz w:val="24"/>
          <w:szCs w:val="24"/>
          <w:lang w:val="hy-AM"/>
        </w:rPr>
        <w:t>հարկերի և տուրքերի, պաշտոնական դրամաշնորհների և այլ եկամուտների</w:t>
      </w:r>
      <w:r w:rsidRPr="00782F6E">
        <w:rPr>
          <w:rFonts w:ascii="GHEA Grapalat" w:hAnsi="GHEA Grapalat" w:cs="Cambria Math"/>
          <w:i/>
          <w:iCs/>
          <w:sz w:val="24"/>
          <w:szCs w:val="24"/>
          <w:lang w:val="hy-AM"/>
        </w:rPr>
        <w:t xml:space="preserve"> կանխատեսումը 2023-2026</w:t>
      </w:r>
      <w:r w:rsidR="008803FB">
        <w:rPr>
          <w:rFonts w:ascii="GHEA Grapalat" w:hAnsi="GHEA Grapalat" w:cs="Cambria Math"/>
          <w:i/>
          <w:iCs/>
          <w:sz w:val="24"/>
          <w:szCs w:val="24"/>
          <w:lang w:val="hy-AM"/>
        </w:rPr>
        <w:t xml:space="preserve"> </w:t>
      </w:r>
      <w:r w:rsidRPr="00782F6E">
        <w:rPr>
          <w:rFonts w:ascii="GHEA Grapalat" w:hAnsi="GHEA Grapalat" w:cs="Cambria Math"/>
          <w:i/>
          <w:iCs/>
          <w:sz w:val="24"/>
          <w:szCs w:val="24"/>
          <w:lang w:val="hy-AM"/>
        </w:rPr>
        <w:t>թթ</w:t>
      </w:r>
      <w:r w:rsidRPr="00782F6E">
        <w:rPr>
          <w:rFonts w:ascii="Cambria Math" w:hAnsi="Cambria Math" w:cs="Cambria Math"/>
          <w:i/>
          <w:iCs/>
          <w:sz w:val="24"/>
          <w:szCs w:val="24"/>
          <w:lang w:val="hy-AM"/>
        </w:rPr>
        <w:t>․</w:t>
      </w:r>
      <w:r w:rsidRPr="00782F6E">
        <w:rPr>
          <w:rFonts w:ascii="GHEA Grapalat" w:hAnsi="GHEA Grapalat" w:cs="Cambria Math"/>
          <w:i/>
          <w:iCs/>
          <w:sz w:val="24"/>
          <w:szCs w:val="24"/>
          <w:lang w:val="hy-AM"/>
        </w:rPr>
        <w:t xml:space="preserve"> համար</w:t>
      </w:r>
      <w:bookmarkEnd w:id="5"/>
      <w:r w:rsidRPr="00782F6E">
        <w:rPr>
          <w:rStyle w:val="ab"/>
          <w:rFonts w:ascii="GHEA Grapalat" w:hAnsi="GHEA Grapalat" w:cs="Cambria Math"/>
          <w:i/>
          <w:iCs/>
          <w:sz w:val="24"/>
          <w:szCs w:val="24"/>
          <w:lang w:val="hy-AM"/>
        </w:rPr>
        <w:footnoteReference w:id="26"/>
      </w:r>
    </w:p>
    <w:p w14:paraId="078D87F7" w14:textId="798D7610" w:rsidR="00C77816" w:rsidRPr="00782F6E" w:rsidRDefault="00C77816" w:rsidP="005C2041">
      <w:pPr>
        <w:spacing w:after="0" w:line="360" w:lineRule="auto"/>
        <w:ind w:firstLine="708"/>
        <w:jc w:val="both"/>
        <w:rPr>
          <w:rFonts w:ascii="GHEA Grapalat" w:hAnsi="GHEA Grapalat" w:cstheme="majorHAnsi"/>
          <w:sz w:val="24"/>
          <w:szCs w:val="24"/>
          <w:lang w:val="hy-AM"/>
        </w:rPr>
      </w:pPr>
      <w:r w:rsidRPr="00782F6E">
        <w:rPr>
          <w:rFonts w:ascii="GHEA Grapalat" w:hAnsi="GHEA Grapalat" w:cstheme="majorHAnsi"/>
          <w:sz w:val="24"/>
          <w:szCs w:val="24"/>
          <w:lang w:val="hy-AM"/>
        </w:rPr>
        <w:t xml:space="preserve">Հավելված №4 Աղյուսակ </w:t>
      </w:r>
      <w:r w:rsidR="00251228">
        <w:rPr>
          <w:rFonts w:ascii="GHEA Grapalat" w:hAnsi="GHEA Grapalat" w:cstheme="majorHAnsi"/>
          <w:sz w:val="24"/>
          <w:szCs w:val="24"/>
          <w:lang w:val="hy-AM"/>
        </w:rPr>
        <w:t>5</w:t>
      </w:r>
      <w:r w:rsidRPr="00782F6E">
        <w:rPr>
          <w:rFonts w:ascii="GHEA Grapalat" w:hAnsi="GHEA Grapalat" w:cs="Cambria Math"/>
          <w:sz w:val="24"/>
          <w:szCs w:val="24"/>
          <w:lang w:val="hy-AM"/>
        </w:rPr>
        <w:t xml:space="preserve">-ում մանրամասն ներկայացված է </w:t>
      </w:r>
      <w:r w:rsidR="00C12167">
        <w:rPr>
          <w:rFonts w:ascii="GHEA Grapalat" w:hAnsi="GHEA Grapalat" w:cs="Cambria Math"/>
          <w:sz w:val="24"/>
          <w:szCs w:val="24"/>
          <w:lang w:val="hy-AM"/>
        </w:rPr>
        <w:t>Գյումրի համայնք</w:t>
      </w:r>
      <w:r w:rsidRPr="00782F6E">
        <w:rPr>
          <w:rFonts w:ascii="GHEA Grapalat" w:hAnsi="GHEA Grapalat" w:cs="Cambria Math"/>
          <w:sz w:val="24"/>
          <w:szCs w:val="24"/>
          <w:lang w:val="hy-AM"/>
        </w:rPr>
        <w:t>ի բյուջեի կանխատեսվող արդյունքները մինչև 2026 թվականը և 2023 թվականի կատարողականը։</w:t>
      </w:r>
    </w:p>
    <w:p w14:paraId="4A58A63A" w14:textId="59D8F3D5" w:rsidR="000C76AA" w:rsidRDefault="00C77816" w:rsidP="000C76AA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  <w:r w:rsidRPr="00782F6E">
        <w:rPr>
          <w:rFonts w:ascii="GHEA Grapalat" w:hAnsi="GHEA Grapalat" w:cstheme="majorHAnsi"/>
          <w:sz w:val="24"/>
          <w:szCs w:val="24"/>
          <w:lang w:val="hy-AM"/>
        </w:rPr>
        <w:t xml:space="preserve">Ինչպես տեսանք՝ ծրագրի հիմնական շեշտը դրված է հարկերի և տուրքերի աճի վրա, սակայն կարող ենք ասել, որ </w:t>
      </w:r>
      <w:r w:rsidRPr="00782F6E">
        <w:rPr>
          <w:rFonts w:ascii="GHEA Grapalat" w:hAnsi="GHEA Grapalat"/>
          <w:sz w:val="24"/>
          <w:szCs w:val="24"/>
          <w:lang w:val="hy-AM"/>
        </w:rPr>
        <w:t>2021 թվականի դրությամբ Գյումրի համայնքում ընտանեկան նպաստների համակարգում գրանցված ընտանիքների թիվը կազմել է 10028, որից 8108 ընտանիք ստացել է նպաստ, գործազուրկների թիվը՝ 10500 մարդ,</w:t>
      </w:r>
      <w:r w:rsidRPr="00782F6E">
        <w:rPr>
          <w:rStyle w:val="ab"/>
          <w:rFonts w:ascii="GHEA Grapalat" w:hAnsi="GHEA Grapalat"/>
          <w:sz w:val="24"/>
          <w:szCs w:val="24"/>
          <w:lang w:val="hy-AM"/>
        </w:rPr>
        <w:footnoteReference w:id="27"/>
      </w:r>
      <w:r w:rsidRPr="00782F6E">
        <w:rPr>
          <w:rFonts w:ascii="GHEA Grapalat" w:hAnsi="GHEA Grapalat"/>
          <w:sz w:val="24"/>
          <w:szCs w:val="24"/>
          <w:lang w:val="hy-AM"/>
        </w:rPr>
        <w:t xml:space="preserve"> </w:t>
      </w:r>
      <w:r w:rsidRPr="00782F6E">
        <w:rPr>
          <w:rFonts w:ascii="GHEA Grapalat" w:hAnsi="GHEA Grapalat"/>
          <w:sz w:val="24"/>
          <w:szCs w:val="24"/>
          <w:lang w:val="hy-AM"/>
        </w:rPr>
        <w:lastRenderedPageBreak/>
        <w:t>և միևնույն ժամանակահատվածում մշտական բնակչության քանակը կազմել է 112100 մարդ։</w:t>
      </w:r>
      <w:r w:rsidRPr="00782F6E">
        <w:rPr>
          <w:rStyle w:val="ab"/>
          <w:rFonts w:ascii="GHEA Grapalat" w:hAnsi="GHEA Grapalat"/>
          <w:sz w:val="24"/>
          <w:szCs w:val="24"/>
          <w:lang w:val="hy-AM"/>
        </w:rPr>
        <w:footnoteReference w:id="28"/>
      </w:r>
      <w:r w:rsidRPr="00782F6E">
        <w:rPr>
          <w:rFonts w:ascii="GHEA Grapalat" w:hAnsi="GHEA Grapalat"/>
          <w:sz w:val="24"/>
          <w:szCs w:val="24"/>
          <w:lang w:val="hy-AM"/>
        </w:rPr>
        <w:t xml:space="preserve"> Ուստի կարող ենք եզրակացնել, որ բնակչության կենսամակարդակը այնպիսին չէ, որ գանձվող հարկերը ավելանան, իսկ ըստ փաստացի ըմդհանուր եկամուտների կառուցվածքի՝ գերակշռող տոկոսը կազմել են պաշտոնական դրամաշնորհներն ու այլ աղբյուրներից ստացվող միջոցները</w:t>
      </w:r>
      <w:r w:rsidRPr="00782F6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, հետևաբար պետք է խելամիտ լուծումներ իրականացնել սեփական եկամուտների ավելացման գործընթացում։</w:t>
      </w:r>
    </w:p>
    <w:p w14:paraId="730F0971" w14:textId="22EA36CE" w:rsidR="000C76AA" w:rsidRDefault="000C76AA" w:rsidP="000C76AA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</w:p>
    <w:p w14:paraId="0E452EF7" w14:textId="01D80984" w:rsidR="000C76AA" w:rsidRDefault="000C76AA" w:rsidP="000C76AA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</w:p>
    <w:p w14:paraId="57F1CB84" w14:textId="1A76C40F" w:rsidR="000C76AA" w:rsidRDefault="000C76AA" w:rsidP="000C76AA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</w:p>
    <w:p w14:paraId="594C298C" w14:textId="37D91D54" w:rsidR="000C76AA" w:rsidRDefault="000C76AA" w:rsidP="000C76AA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</w:p>
    <w:p w14:paraId="1F46E32E" w14:textId="5F23766F" w:rsidR="000C76AA" w:rsidRDefault="000C76AA" w:rsidP="000C76AA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</w:p>
    <w:p w14:paraId="6E8359A3" w14:textId="4EB97CDF" w:rsidR="000C76AA" w:rsidRDefault="000C76AA" w:rsidP="000C76AA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</w:p>
    <w:p w14:paraId="3CF8574C" w14:textId="7D82114B" w:rsidR="000C76AA" w:rsidRDefault="000C76AA" w:rsidP="000C76AA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</w:p>
    <w:p w14:paraId="01DE606A" w14:textId="77CCAD91" w:rsidR="000C76AA" w:rsidRDefault="000C76AA" w:rsidP="000C76AA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</w:p>
    <w:p w14:paraId="022B88CB" w14:textId="612A09E1" w:rsidR="000C76AA" w:rsidRDefault="000C76AA" w:rsidP="000C76AA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</w:p>
    <w:p w14:paraId="24C9D648" w14:textId="7C8CCBC0" w:rsidR="000C76AA" w:rsidRDefault="000C76AA" w:rsidP="000C76AA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</w:p>
    <w:p w14:paraId="40718BFF" w14:textId="71AB5150" w:rsidR="000C76AA" w:rsidRDefault="000C76AA" w:rsidP="000C76AA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</w:p>
    <w:p w14:paraId="545B6ACA" w14:textId="20AA7422" w:rsidR="000C76AA" w:rsidRDefault="000C76AA" w:rsidP="000C76AA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</w:p>
    <w:p w14:paraId="4635F034" w14:textId="04D21BC2" w:rsidR="000C76AA" w:rsidRDefault="000C76AA" w:rsidP="000C76AA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</w:p>
    <w:p w14:paraId="0B7F9BA0" w14:textId="4755D59E" w:rsidR="000C76AA" w:rsidRDefault="000C76AA" w:rsidP="000C76AA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</w:p>
    <w:p w14:paraId="42F0F5F3" w14:textId="7C25C1E5" w:rsidR="000C76AA" w:rsidRDefault="000C76AA" w:rsidP="000C76AA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</w:p>
    <w:p w14:paraId="4F8C6806" w14:textId="179F7E1F" w:rsidR="000C76AA" w:rsidRDefault="000C76AA" w:rsidP="000C76AA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</w:p>
    <w:p w14:paraId="5CB63032" w14:textId="1FFB7C8A" w:rsidR="000C76AA" w:rsidRDefault="000C76AA" w:rsidP="000C76AA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</w:p>
    <w:p w14:paraId="0DE576FA" w14:textId="1D2168FF" w:rsidR="000C76AA" w:rsidRDefault="000C76AA" w:rsidP="000C76AA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</w:p>
    <w:p w14:paraId="25C5B82F" w14:textId="3B3CBE97" w:rsidR="000C76AA" w:rsidRDefault="000C76AA" w:rsidP="000C76AA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</w:p>
    <w:p w14:paraId="1D80F993" w14:textId="7A02B5F2" w:rsidR="000C76AA" w:rsidRDefault="000C76AA" w:rsidP="000C76AA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</w:p>
    <w:p w14:paraId="6310AB5C" w14:textId="4E095C73" w:rsidR="000C76AA" w:rsidRDefault="000C76AA" w:rsidP="00143B22">
      <w:pPr>
        <w:spacing w:after="0" w:line="360" w:lineRule="auto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</w:p>
    <w:p w14:paraId="582C7F38" w14:textId="77777777" w:rsidR="00143B22" w:rsidRDefault="00143B22" w:rsidP="00143B22">
      <w:pPr>
        <w:spacing w:after="0" w:line="360" w:lineRule="auto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</w:p>
    <w:p w14:paraId="2E349D95" w14:textId="27999E45" w:rsidR="000163D0" w:rsidRPr="001C669F" w:rsidRDefault="000163D0" w:rsidP="007C2B6D">
      <w:pPr>
        <w:pStyle w:val="1"/>
        <w:spacing w:before="0" w:beforeAutospacing="0" w:after="0" w:afterAutospacing="0"/>
        <w:jc w:val="center"/>
        <w:rPr>
          <w:rFonts w:ascii="GHEA Grapalat" w:hAnsi="GHEA Grapalat"/>
          <w:iCs/>
          <w:sz w:val="24"/>
          <w:szCs w:val="24"/>
          <w:shd w:val="clear" w:color="auto" w:fill="FFFFFF"/>
          <w:lang w:val="hy-AM"/>
        </w:rPr>
      </w:pPr>
      <w:bookmarkStart w:id="7" w:name="_Toc161056160"/>
      <w:r w:rsidRPr="001C669F">
        <w:rPr>
          <w:rFonts w:ascii="GHEA Grapalat" w:hAnsi="GHEA Grapalat"/>
          <w:iCs/>
          <w:sz w:val="24"/>
          <w:szCs w:val="24"/>
          <w:shd w:val="clear" w:color="auto" w:fill="FFFFFF"/>
          <w:lang w:val="hy-AM"/>
        </w:rPr>
        <w:t>Եզրակացություն</w:t>
      </w:r>
      <w:bookmarkEnd w:id="7"/>
    </w:p>
    <w:p w14:paraId="52A64291" w14:textId="434A0984" w:rsidR="00C26DD6" w:rsidRPr="001C669F" w:rsidRDefault="00595D28" w:rsidP="00C26DD6">
      <w:pPr>
        <w:spacing w:after="0" w:line="360" w:lineRule="auto"/>
        <w:jc w:val="both"/>
        <w:rPr>
          <w:rFonts w:ascii="GHEA Grapalat" w:hAnsi="GHEA Grapalat" w:cs="Times New Roman"/>
          <w:bCs/>
          <w:iCs/>
          <w:color w:val="000000"/>
          <w:sz w:val="24"/>
          <w:szCs w:val="24"/>
          <w:lang w:val="hy-AM"/>
        </w:rPr>
      </w:pPr>
      <w:r w:rsidRPr="001C669F">
        <w:rPr>
          <w:rFonts w:ascii="GHEA Grapalat" w:hAnsi="GHEA Grapalat" w:cs="Times New Roman"/>
          <w:bCs/>
          <w:iCs/>
          <w:color w:val="000000"/>
          <w:sz w:val="24"/>
          <w:szCs w:val="24"/>
          <w:lang w:val="hy-AM"/>
        </w:rPr>
        <w:tab/>
        <w:t>Ուսումնասիրելով</w:t>
      </w:r>
      <w:r w:rsidR="00032041" w:rsidRPr="001C669F">
        <w:rPr>
          <w:rFonts w:ascii="GHEA Grapalat" w:hAnsi="GHEA Grapalat" w:cs="Times New Roman"/>
          <w:bCs/>
          <w:iCs/>
          <w:color w:val="000000"/>
          <w:sz w:val="24"/>
          <w:szCs w:val="24"/>
          <w:lang w:val="hy-AM"/>
        </w:rPr>
        <w:t xml:space="preserve"> </w:t>
      </w:r>
      <w:r w:rsidR="00C12167">
        <w:rPr>
          <w:rFonts w:ascii="GHEA Grapalat" w:hAnsi="GHEA Grapalat" w:cs="Times New Roman"/>
          <w:bCs/>
          <w:iCs/>
          <w:color w:val="000000"/>
          <w:sz w:val="24"/>
          <w:szCs w:val="24"/>
          <w:lang w:val="hy-AM"/>
        </w:rPr>
        <w:t>Գյումրի համայնք</w:t>
      </w:r>
      <w:r w:rsidRPr="001C669F">
        <w:rPr>
          <w:rFonts w:ascii="GHEA Grapalat" w:hAnsi="GHEA Grapalat" w:cs="Times New Roman"/>
          <w:bCs/>
          <w:iCs/>
          <w:color w:val="000000"/>
          <w:sz w:val="24"/>
          <w:szCs w:val="24"/>
          <w:lang w:val="hy-AM"/>
        </w:rPr>
        <w:t>ի բյուջեի եկամուտների կառուցվածքն ու տեղական հարկերի դերը համայնքի բյուջեի եկամուտների ձևավորման գործում</w:t>
      </w:r>
      <w:r w:rsidR="009F3791" w:rsidRPr="001C669F">
        <w:rPr>
          <w:rFonts w:ascii="GHEA Grapalat" w:hAnsi="GHEA Grapalat" w:cs="Times New Roman"/>
          <w:bCs/>
          <w:iCs/>
          <w:color w:val="000000"/>
          <w:sz w:val="24"/>
          <w:szCs w:val="24"/>
          <w:lang w:val="hy-AM"/>
        </w:rPr>
        <w:t>՝</w:t>
      </w:r>
      <w:r w:rsidRPr="001C669F">
        <w:rPr>
          <w:rFonts w:ascii="GHEA Grapalat" w:hAnsi="GHEA Grapalat" w:cs="Times New Roman"/>
          <w:bCs/>
          <w:iCs/>
          <w:color w:val="000000"/>
          <w:sz w:val="24"/>
          <w:szCs w:val="24"/>
          <w:lang w:val="hy-AM"/>
        </w:rPr>
        <w:t xml:space="preserve"> եկանք հետևյալ եզրահանգումների</w:t>
      </w:r>
      <w:r w:rsidRPr="001C669F">
        <w:rPr>
          <w:rFonts w:ascii="Cambria Math" w:hAnsi="Cambria Math" w:cs="Cambria Math"/>
          <w:bCs/>
          <w:iCs/>
          <w:color w:val="000000"/>
          <w:sz w:val="24"/>
          <w:szCs w:val="24"/>
          <w:lang w:val="hy-AM"/>
        </w:rPr>
        <w:t>․</w:t>
      </w:r>
    </w:p>
    <w:p w14:paraId="0C9AB6AD" w14:textId="6D944364" w:rsidR="001647DA" w:rsidRPr="001C669F" w:rsidRDefault="00C26DD6" w:rsidP="001647DA">
      <w:pPr>
        <w:pStyle w:val="ad"/>
        <w:numPr>
          <w:ilvl w:val="0"/>
          <w:numId w:val="12"/>
        </w:numPr>
        <w:spacing w:after="0" w:line="360" w:lineRule="auto"/>
        <w:jc w:val="both"/>
        <w:rPr>
          <w:rFonts w:ascii="GHEA Grapalat" w:hAnsi="GHEA Grapalat" w:cs="Times New Roman"/>
          <w:bCs/>
          <w:iCs/>
          <w:color w:val="000000"/>
          <w:sz w:val="24"/>
          <w:szCs w:val="24"/>
          <w:lang w:val="hy-AM"/>
        </w:rPr>
      </w:pPr>
      <w:r w:rsidRPr="001C669F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>Յուրաքանչյուր երկրի ֆ</w:t>
      </w:r>
      <w:r w:rsidR="00BF6BDA" w:rsidRPr="001C669F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 xml:space="preserve">ինանսական համակարգում առանձնահատուկ տեղ ունեն հարկերը, որոնք պետության գոյատևման և կայունացման հիմքն են և արտացոլում են կազմակերպությունների, բնակչության ու պետության միջև առաջացած հարաբերությունները։ </w:t>
      </w:r>
      <w:r w:rsidR="001647DA" w:rsidRPr="001C669F">
        <w:rPr>
          <w:rFonts w:ascii="GHEA Grapalat" w:hAnsi="GHEA Grapalat" w:cs="Times New Roman"/>
          <w:bCs/>
          <w:iCs/>
          <w:color w:val="000000"/>
          <w:sz w:val="24"/>
          <w:szCs w:val="24"/>
          <w:lang w:val="hy-AM"/>
        </w:rPr>
        <w:t xml:space="preserve">Հարկերը նպաստում են բնակչության կենսամակարդակի բարելավմանը, սոցիալ-տնտեսական խնդիրների լուծմանը, ազգային անվտանգության ապահովմանը, ինչպես նաև պետության և համայնքների տնտեսական աճին։ </w:t>
      </w:r>
      <w:r w:rsidR="00BF6BDA" w:rsidRPr="001C669F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>Շուկայական տնտեսության պայմաններում հարկերի կարևորությունը պայմանավորված է նրանով, որ դրանք դիտվում են որպես պետական եկամուտների հավաքագրման գլխավոր մեթոդ, ինչպես նաև տնտեսության պետական կարգավորման արդյունավետ միջոց։</w:t>
      </w:r>
      <w:r w:rsidRPr="001C669F">
        <w:rPr>
          <w:rFonts w:ascii="GHEA Grapalat" w:hAnsi="GHEA Grapalat"/>
          <w:iCs/>
          <w:sz w:val="24"/>
          <w:szCs w:val="24"/>
          <w:lang w:val="hy-AM"/>
        </w:rPr>
        <w:t xml:space="preserve"> </w:t>
      </w:r>
    </w:p>
    <w:p w14:paraId="0AB6B5D0" w14:textId="1981D8F5" w:rsidR="0078350D" w:rsidRPr="001C669F" w:rsidRDefault="001647DA" w:rsidP="00C619BA">
      <w:pPr>
        <w:pStyle w:val="ad"/>
        <w:numPr>
          <w:ilvl w:val="0"/>
          <w:numId w:val="12"/>
        </w:numPr>
        <w:spacing w:after="0" w:line="360" w:lineRule="auto"/>
        <w:jc w:val="both"/>
        <w:rPr>
          <w:rFonts w:ascii="GHEA Grapalat" w:hAnsi="GHEA Grapalat" w:cs="Times New Roman"/>
          <w:bCs/>
          <w:iCs/>
          <w:color w:val="000000"/>
          <w:sz w:val="24"/>
          <w:szCs w:val="24"/>
          <w:lang w:val="hy-AM"/>
        </w:rPr>
      </w:pPr>
      <w:r w:rsidRPr="001C669F">
        <w:rPr>
          <w:rFonts w:ascii="GHEA Grapalat" w:hAnsi="GHEA Grapalat"/>
          <w:iCs/>
          <w:sz w:val="24"/>
          <w:szCs w:val="24"/>
          <w:lang w:val="hy-AM"/>
        </w:rPr>
        <w:t xml:space="preserve">Համայնքի </w:t>
      </w:r>
      <w:r w:rsidR="00C26DD6" w:rsidRPr="001C669F">
        <w:rPr>
          <w:rFonts w:ascii="GHEA Grapalat" w:hAnsi="GHEA Grapalat"/>
          <w:iCs/>
          <w:sz w:val="24"/>
          <w:szCs w:val="24"/>
          <w:lang w:val="hy-AM"/>
        </w:rPr>
        <w:t>բյուջեն համայնքային տարեկան քաղաքականություն մշակելու կարևոր գործիք</w:t>
      </w:r>
      <w:r w:rsidR="0036405F">
        <w:rPr>
          <w:rFonts w:ascii="GHEA Grapalat" w:hAnsi="GHEA Grapalat"/>
          <w:iCs/>
          <w:sz w:val="24"/>
          <w:szCs w:val="24"/>
          <w:lang w:val="hy-AM"/>
        </w:rPr>
        <w:t xml:space="preserve"> է, և</w:t>
      </w:r>
      <w:r w:rsidR="00C26DD6" w:rsidRPr="001C669F">
        <w:rPr>
          <w:rFonts w:ascii="GHEA Grapalat" w:hAnsi="GHEA Grapalat"/>
          <w:iCs/>
          <w:sz w:val="24"/>
          <w:szCs w:val="24"/>
          <w:lang w:val="hy-AM"/>
        </w:rPr>
        <w:t xml:space="preserve"> </w:t>
      </w:r>
      <w:r w:rsidR="0036405F">
        <w:rPr>
          <w:rFonts w:ascii="GHEA Grapalat" w:hAnsi="GHEA Grapalat"/>
          <w:iCs/>
          <w:sz w:val="24"/>
          <w:szCs w:val="24"/>
          <w:lang w:val="hy-AM"/>
        </w:rPr>
        <w:t>թ</w:t>
      </w:r>
      <w:r w:rsidR="00C26DD6" w:rsidRPr="001C669F">
        <w:rPr>
          <w:rFonts w:ascii="GHEA Grapalat" w:hAnsi="GHEA Grapalat"/>
          <w:iCs/>
          <w:sz w:val="24"/>
          <w:szCs w:val="24"/>
          <w:lang w:val="hy-AM"/>
        </w:rPr>
        <w:t xml:space="preserve">ե </w:t>
      </w:r>
      <w:r w:rsidRPr="001C669F">
        <w:rPr>
          <w:rFonts w:ascii="GHEA Grapalat" w:hAnsi="GHEA Grapalat"/>
          <w:iCs/>
          <w:sz w:val="24"/>
          <w:szCs w:val="24"/>
          <w:lang w:val="hy-AM"/>
        </w:rPr>
        <w:t>ինչ ուղղությամբ</w:t>
      </w:r>
      <w:r w:rsidR="00C26DD6" w:rsidRPr="001C669F">
        <w:rPr>
          <w:rFonts w:ascii="GHEA Grapalat" w:hAnsi="GHEA Grapalat"/>
          <w:iCs/>
          <w:sz w:val="24"/>
          <w:szCs w:val="24"/>
          <w:lang w:val="hy-AM"/>
        </w:rPr>
        <w:t xml:space="preserve"> է համայնքը որոշում ծախսել իր սուղ </w:t>
      </w:r>
      <w:r w:rsidRPr="001C669F">
        <w:rPr>
          <w:rFonts w:ascii="GHEA Grapalat" w:hAnsi="GHEA Grapalat"/>
          <w:iCs/>
          <w:sz w:val="24"/>
          <w:szCs w:val="24"/>
          <w:lang w:val="hy-AM"/>
        </w:rPr>
        <w:t>ռեսուրսները</w:t>
      </w:r>
      <w:r w:rsidR="00C26DD6" w:rsidRPr="001C669F">
        <w:rPr>
          <w:rFonts w:ascii="GHEA Grapalat" w:hAnsi="GHEA Grapalat"/>
          <w:iCs/>
          <w:sz w:val="24"/>
          <w:szCs w:val="24"/>
          <w:lang w:val="hy-AM"/>
        </w:rPr>
        <w:t>, ամենակարևոր քաղաքական որոշումն է:</w:t>
      </w:r>
      <w:r w:rsidR="0037276C" w:rsidRPr="001C669F">
        <w:rPr>
          <w:rFonts w:ascii="GHEA Grapalat" w:hAnsi="GHEA Grapalat"/>
          <w:iCs/>
          <w:sz w:val="24"/>
          <w:szCs w:val="24"/>
          <w:lang w:val="hy-AM"/>
        </w:rPr>
        <w:t xml:space="preserve"> </w:t>
      </w:r>
      <w:r w:rsidR="00127B23" w:rsidRPr="001C669F">
        <w:rPr>
          <w:rFonts w:ascii="GHEA Grapalat" w:hAnsi="GHEA Grapalat"/>
          <w:b/>
          <w:bCs/>
          <w:iCs/>
          <w:sz w:val="24"/>
          <w:szCs w:val="24"/>
          <w:lang w:val="hy-AM"/>
        </w:rPr>
        <w:t>Ի</w:t>
      </w:r>
      <w:r w:rsidR="00127B23" w:rsidRPr="001C669F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 xml:space="preserve">րենց առջև դրված խնդիրների լուծման համար տեղական իշխանությունները պետք է ունենան եկամտի որոշակի աղբյուրներ, և առաջին հերթին դրանք տեղական հարկերն են։ </w:t>
      </w:r>
      <w:r w:rsidR="00156E50" w:rsidRPr="001C669F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>Աշխարհի շատ զարգացած երկրներում տեղական հարկերն ու տուրքերը համայնքի բյուջեի եկամուտների զգալի մասն են կազմում</w:t>
      </w:r>
      <w:r w:rsidR="00AE7C46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>, մասնավորապես՝</w:t>
      </w:r>
      <w:r w:rsidR="00156E50" w:rsidRPr="001C669F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 xml:space="preserve"> Ճապոնիայում կազմում են եկամուտների 35%-ը, Մեծ Բրիտանիայում՝ 37%-ը, Գերմանիայում՝ 46%-ը, Ֆրանսիայում՝ 67%-ը, իսկ ԱՄՆ-ում՝ 66%-ը։</w:t>
      </w:r>
      <w:r w:rsidR="00156E50" w:rsidRPr="001C669F">
        <w:rPr>
          <w:rFonts w:ascii="GHEA Grapalat" w:hAnsi="GHEA Grapalat" w:cs="Times New Roman"/>
          <w:bCs/>
          <w:iCs/>
          <w:color w:val="000000"/>
          <w:sz w:val="24"/>
          <w:szCs w:val="24"/>
          <w:lang w:val="hy-AM"/>
        </w:rPr>
        <w:t xml:space="preserve"> </w:t>
      </w:r>
      <w:r w:rsidR="0037276C" w:rsidRPr="001C669F">
        <w:rPr>
          <w:rFonts w:ascii="GHEA Grapalat" w:hAnsi="GHEA Grapalat"/>
          <w:iCs/>
          <w:sz w:val="24"/>
          <w:szCs w:val="24"/>
          <w:lang w:val="hy-AM"/>
        </w:rPr>
        <w:t>Տեղական ինքնակառավարման մարմինների տնօրինած բյուջետային միջոցները միշտ էլ պակաս են այն ծավալից, որն անհրաժեշտ է համայնքի բոլոր խնդիրների լուծման համար, մինչդեռ տեղական ինքնակառավարման մարմինների խնդիրն է՝ կատարել այնպիսի ընտրություն, որն առավելագույնս կծառայի համայնքային խնդիրների համամասնական լուծմանը</w:t>
      </w:r>
      <w:r w:rsidR="0037276C" w:rsidRPr="001C669F">
        <w:rPr>
          <w:rFonts w:ascii="GHEA Grapalat" w:hAnsi="GHEA Grapalat"/>
          <w:b/>
          <w:bCs/>
          <w:iCs/>
          <w:sz w:val="24"/>
          <w:szCs w:val="24"/>
          <w:lang w:val="hy-AM"/>
        </w:rPr>
        <w:t>։</w:t>
      </w:r>
      <w:r w:rsidR="00A954E5" w:rsidRPr="001C669F">
        <w:rPr>
          <w:rFonts w:ascii="GHEA Grapalat" w:hAnsi="GHEA Grapalat"/>
          <w:b/>
          <w:bCs/>
          <w:iCs/>
          <w:sz w:val="24"/>
          <w:szCs w:val="24"/>
          <w:lang w:val="hy-AM"/>
        </w:rPr>
        <w:t xml:space="preserve"> </w:t>
      </w:r>
    </w:p>
    <w:p w14:paraId="7C8AE768" w14:textId="42BA8E50" w:rsidR="00841AFB" w:rsidRPr="001C669F" w:rsidRDefault="009E645D" w:rsidP="00841AFB">
      <w:pPr>
        <w:pStyle w:val="ad"/>
        <w:numPr>
          <w:ilvl w:val="0"/>
          <w:numId w:val="12"/>
        </w:numPr>
        <w:spacing w:after="0" w:line="360" w:lineRule="auto"/>
        <w:jc w:val="both"/>
        <w:rPr>
          <w:rFonts w:ascii="GHEA Grapalat" w:hAnsi="GHEA Grapalat" w:cs="Times New Roman"/>
          <w:bCs/>
          <w:iCs/>
          <w:color w:val="000000"/>
          <w:sz w:val="24"/>
          <w:szCs w:val="24"/>
          <w:lang w:val="hy-AM"/>
        </w:rPr>
      </w:pPr>
      <w:r w:rsidRPr="001C669F">
        <w:rPr>
          <w:rFonts w:ascii="GHEA Grapalat" w:hAnsi="GHEA Grapalat"/>
          <w:iCs/>
          <w:sz w:val="24"/>
          <w:szCs w:val="24"/>
          <w:lang w:val="hy-AM"/>
        </w:rPr>
        <w:t>Ըստ Հայաստանի Հանրապետության Հարկային օրենսգրքի՝ ՀՀ-ում կիրառվում են հետևյալ հարկատեսակները՝ պետական և տեղական</w:t>
      </w:r>
      <w:r w:rsidR="00D333D0" w:rsidRPr="001C669F">
        <w:rPr>
          <w:rFonts w:ascii="GHEA Grapalat" w:hAnsi="GHEA Grapalat"/>
          <w:iCs/>
          <w:sz w:val="24"/>
          <w:szCs w:val="24"/>
          <w:lang w:val="hy-AM"/>
        </w:rPr>
        <w:t>։</w:t>
      </w:r>
      <w:r w:rsidR="00C04D5C" w:rsidRPr="001C669F">
        <w:rPr>
          <w:rFonts w:ascii="GHEA Grapalat" w:hAnsi="GHEA Grapalat"/>
          <w:iCs/>
          <w:sz w:val="24"/>
          <w:szCs w:val="24"/>
          <w:lang w:val="hy-AM"/>
        </w:rPr>
        <w:t xml:space="preserve"> Տեղական հարկերը իրենց </w:t>
      </w:r>
      <w:r w:rsidR="00C04D5C" w:rsidRPr="001C669F">
        <w:rPr>
          <w:rFonts w:ascii="GHEA Grapalat" w:hAnsi="GHEA Grapalat"/>
          <w:iCs/>
          <w:sz w:val="24"/>
          <w:szCs w:val="24"/>
          <w:lang w:val="hy-AM"/>
        </w:rPr>
        <w:lastRenderedPageBreak/>
        <w:t xml:space="preserve">հերթին լինում են երկու տեսակի՝ </w:t>
      </w:r>
      <w:r w:rsidRPr="001C669F">
        <w:rPr>
          <w:rFonts w:ascii="GHEA Grapalat" w:hAnsi="GHEA Grapalat"/>
          <w:iCs/>
          <w:sz w:val="24"/>
          <w:szCs w:val="24"/>
          <w:lang w:val="hy-AM"/>
        </w:rPr>
        <w:t>անշարժ գույքի հարկ</w:t>
      </w:r>
      <w:r w:rsidR="00C04D5C" w:rsidRPr="001C669F">
        <w:rPr>
          <w:rFonts w:ascii="GHEA Grapalat" w:hAnsi="GHEA Grapalat"/>
          <w:iCs/>
          <w:sz w:val="24"/>
          <w:szCs w:val="24"/>
          <w:lang w:val="hy-AM"/>
        </w:rPr>
        <w:t xml:space="preserve"> և</w:t>
      </w:r>
      <w:r w:rsidRPr="001C669F">
        <w:rPr>
          <w:rFonts w:ascii="GHEA Grapalat" w:hAnsi="GHEA Grapalat"/>
          <w:iCs/>
          <w:sz w:val="24"/>
          <w:szCs w:val="24"/>
          <w:lang w:val="hy-AM"/>
        </w:rPr>
        <w:t xml:space="preserve"> փոխադրամիջոցների գույքահարկ։ </w:t>
      </w:r>
      <w:r w:rsidRPr="001C669F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 xml:space="preserve">Անշարժ գույքի հարկով հարկման օբյեկտ </w:t>
      </w:r>
      <w:r w:rsidR="00C04D5C" w:rsidRPr="001C669F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>են համարվում</w:t>
      </w:r>
      <w:r w:rsidRPr="001C669F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 xml:space="preserve"> հողամասերը և դրանց բարելավումները, վերջինս հողամասերում կառուցված ստորգետնյա և վերգետնյա շենքերն են և շինությունները, իսկ հարկման բազա՝ հողամասի և շինությունների կադաստրային արժեքները։ Փոխադրամիջոցների գույքահարկով հարկման օբյեկտ են համարվում ավտոմոբիլային տրանսպորտի միջոցը, ջրային փոխադրամիջոցը՝ շարժիչով աշխատող, մոտոցիկլետը, ձյունագնացը և մոտոամենագնացը, իսկ հարկման բազա</w:t>
      </w:r>
      <w:r w:rsidR="002D4165" w:rsidRPr="001C669F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>ն համարվում է</w:t>
      </w:r>
      <w:r w:rsidRPr="001C669F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 xml:space="preserve"> հարկման օբյեկտ համարվող փոխադրամիջոցի քաշող շարժիչի հզորությունը (ձիաուժ կամ կիլովատ)։</w:t>
      </w:r>
    </w:p>
    <w:p w14:paraId="665A8E28" w14:textId="42CEBE19" w:rsidR="00581208" w:rsidRPr="001C669F" w:rsidRDefault="00C77816" w:rsidP="00667F1E">
      <w:pPr>
        <w:pStyle w:val="ad"/>
        <w:numPr>
          <w:ilvl w:val="0"/>
          <w:numId w:val="12"/>
        </w:numPr>
        <w:spacing w:after="0" w:line="360" w:lineRule="auto"/>
        <w:jc w:val="both"/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</w:pPr>
      <w:r w:rsidRPr="001C669F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 xml:space="preserve">2023 թվականին </w:t>
      </w:r>
      <w:r w:rsidR="00C12167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>Գյումրի համայնք</w:t>
      </w:r>
      <w:r w:rsidRPr="001C669F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>ի բյուջեի ընդհանուր եկամուտները աճել են 2017 թվականի նկատմամբ 100,42 տոկոսով</w:t>
      </w:r>
      <w:r w:rsidR="00464DE6" w:rsidRPr="001C669F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>, ինչը պայմանավորված է եղել նրանով, որ 2023 թվականին եկամուտների ֆոնդային մասը 2017 թվականի համեմատ աճել է 1356,5 տոկոսով, իսկ վարչական մասը՝ 46,02 տոկոսով։</w:t>
      </w:r>
      <w:r w:rsidR="000E4D6B" w:rsidRPr="001C669F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 xml:space="preserve"> </w:t>
      </w:r>
      <w:r w:rsidR="00C12167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>Գյումրի համայնք</w:t>
      </w:r>
      <w:r w:rsidR="00567D67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>ին հատկացվող</w:t>
      </w:r>
      <w:r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 xml:space="preserve"> պաշտոնական դրամաշնորհները </w:t>
      </w:r>
      <w:r w:rsidR="00D11FBB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 xml:space="preserve">2017 թվականին </w:t>
      </w:r>
      <w:r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>ընդհանուր եկամուտների մեջ կազմել են 61 տոկոս, հարկերն ու տուրքերը՝ 21 տոկոս, այլ եկամուտները՝ 18 տոկոս</w:t>
      </w:r>
      <w:r w:rsidR="00936163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 xml:space="preserve">, իսկ սեփական եկամուտները՝ </w:t>
      </w:r>
      <w:r w:rsidR="00362360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>ընդհանուր բյուջ</w:t>
      </w:r>
      <w:r w:rsidR="002E2879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>ի</w:t>
      </w:r>
      <w:r w:rsidR="00936163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 xml:space="preserve"> 36,4 տոկոս</w:t>
      </w:r>
      <w:r w:rsidR="002E2879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>ը</w:t>
      </w:r>
      <w:r w:rsidR="00936163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>։</w:t>
      </w:r>
      <w:r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 xml:space="preserve"> 2023 թվականին պատկերը փոխվել է, </w:t>
      </w:r>
      <w:r w:rsidR="00936163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>պաշտոնական դրամաշնորհները ընդհանուր եկամուտների մեջ կազմել են</w:t>
      </w:r>
      <w:r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 xml:space="preserve"> 68</w:t>
      </w:r>
      <w:r w:rsidR="00936163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 xml:space="preserve"> տոկոս</w:t>
      </w:r>
      <w:r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>,</w:t>
      </w:r>
      <w:r w:rsidR="00936163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 xml:space="preserve"> հարկերն ու տուրքերը՝ 19 տոկոս, այլ եկամուտները՝ 13 տոկոս, իսկ ընդհանուր սեփական եկամուտները՝ 31,8 տոկոս։</w:t>
      </w:r>
      <w:r w:rsidR="0074676B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 xml:space="preserve"> Սեփական եկամուտների տոկոսային արտահայտությունը ընդհանուր եկամուտների կազմում ցույց տվեց, որ բյուջեի եկամուտներ</w:t>
      </w:r>
      <w:r w:rsidR="00567D67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 xml:space="preserve">ում </w:t>
      </w:r>
      <w:r w:rsidR="0074676B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 xml:space="preserve">գերակշիռ մաս են զբաղեցնում </w:t>
      </w:r>
      <w:r w:rsidR="0074676B" w:rsidRPr="001C669F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>պետությունից ստացվող միջոցները՝ մասնավորապես պետական բյուջեից ֆինանսական համահարթեցման սկզբունքով տրամադրվող դոտացիաները</w:t>
      </w:r>
      <w:r w:rsidR="005C0269" w:rsidRPr="001C669F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 xml:space="preserve">, ինչը վկայում է այն մասին, որ </w:t>
      </w:r>
      <w:r w:rsidR="00C12167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>Գյումրի համայնք</w:t>
      </w:r>
      <w:r w:rsidR="005C0269" w:rsidRPr="001C669F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>ը չունի</w:t>
      </w:r>
      <w:r w:rsidR="00D206DD" w:rsidRPr="001C669F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 xml:space="preserve"> սեփական միջոցների զգալի մաս, իսկ </w:t>
      </w:r>
      <w:r w:rsidR="00567D67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>պետությունից ստացվող</w:t>
      </w:r>
      <w:r w:rsidR="00D206DD" w:rsidRPr="001C669F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 xml:space="preserve"> միջոցները հիմնականում չ</w:t>
      </w:r>
      <w:r w:rsidR="00567D67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>են</w:t>
      </w:r>
      <w:r w:rsidR="00D206DD" w:rsidRPr="001C669F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 xml:space="preserve"> տրամադրվում որևէ նպատակի լուծման համար, այլ ծառայում </w:t>
      </w:r>
      <w:r w:rsidR="00567D67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>են</w:t>
      </w:r>
      <w:r w:rsidR="00D206DD" w:rsidRPr="001C669F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 xml:space="preserve"> որպես համահարթեցման միջոց։ </w:t>
      </w:r>
      <w:r w:rsidR="00C16832" w:rsidRPr="001C669F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>Հետևաբար Գյումրի</w:t>
      </w:r>
      <w:r w:rsidR="00944633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 xml:space="preserve">ն </w:t>
      </w:r>
      <w:r w:rsidR="00C16832" w:rsidRPr="001C669F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>ունի չափազանց մեծ կախվածություն պետական բյուջեից, ինչն էլ իր հերթին խանգարում է համ</w:t>
      </w:r>
      <w:r w:rsidR="00567D67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>այ</w:t>
      </w:r>
      <w:r w:rsidR="00C16832" w:rsidRPr="001C669F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>նքի զարգացմանն ու ինքնուրույնության աստիճանի բարձրացմանը</w:t>
      </w:r>
      <w:r w:rsidR="00667F1E" w:rsidRPr="001C669F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>։</w:t>
      </w:r>
    </w:p>
    <w:p w14:paraId="284AAEC9" w14:textId="3F3E16F5" w:rsidR="00877566" w:rsidRPr="001C669F" w:rsidRDefault="00667F1E" w:rsidP="00C91320">
      <w:pPr>
        <w:pStyle w:val="ad"/>
        <w:numPr>
          <w:ilvl w:val="0"/>
          <w:numId w:val="12"/>
        </w:numPr>
        <w:spacing w:after="0" w:line="360" w:lineRule="auto"/>
        <w:jc w:val="both"/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</w:pPr>
      <w:r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lastRenderedPageBreak/>
        <w:t xml:space="preserve">Քանի որ մեր վերլուծության խնդիրն էր հասկանալ տեղական հարկերի դերը համայնքի բյուջեի եկամուտների ձևավորման գործում, ուտի </w:t>
      </w:r>
      <w:r w:rsidR="00C12167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>Գյումրի համայնք</w:t>
      </w:r>
      <w:r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 xml:space="preserve">ի բյուջեի եկամուտների վիճակագրական տվյալներից ստացանք այն ցուցանիշները, որ </w:t>
      </w:r>
      <w:r w:rsidR="00C77816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>2017 թվականին ընդհանուր եկամուտներում տեղական հարկերը կազմել են 17,14 տոկոս, որի</w:t>
      </w:r>
      <w:r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>ց</w:t>
      </w:r>
      <w:r w:rsidR="00C77816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 xml:space="preserve"> 12,6</w:t>
      </w:r>
      <w:r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 xml:space="preserve"> տոկոս</w:t>
      </w:r>
      <w:r w:rsidR="00C77816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>ը</w:t>
      </w:r>
      <w:r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 xml:space="preserve"> կազմել է </w:t>
      </w:r>
      <w:r w:rsidR="00C77816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>փոխադրամիջոցների գույքահարկը, 3,1</w:t>
      </w:r>
      <w:r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 xml:space="preserve"> տոկոս</w:t>
      </w:r>
      <w:r w:rsidR="00C77816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>ը՝ գույքահարկը, 1,44</w:t>
      </w:r>
      <w:r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 xml:space="preserve"> տոկոս</w:t>
      </w:r>
      <w:r w:rsidR="00C77816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>ը՝ հողի հարկը</w:t>
      </w:r>
      <w:r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>։</w:t>
      </w:r>
      <w:r w:rsidR="00C91320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 xml:space="preserve"> Իսկ </w:t>
      </w:r>
      <w:r w:rsidR="00C77816" w:rsidRPr="001C669F"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  <w:t xml:space="preserve">2023 թվականին տեղական հարկերը զբաղեցրել են ընդհանուր եկամուտների 16,3 տոկոսը, որից </w:t>
      </w:r>
      <w:r w:rsidR="00C77816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>փոխադրամիջոցների գույքահարկը՝ 13,2</w:t>
      </w:r>
      <w:r w:rsidR="00C91320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 xml:space="preserve"> տոկոս</w:t>
      </w:r>
      <w:r w:rsidR="00C77816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>, անշարժ գույքի հարկը՝ 2,83 տոկոս, իսկ գույքահարկն ու հողի հարկը</w:t>
      </w:r>
      <w:r w:rsidR="00DA35A9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>՝</w:t>
      </w:r>
      <w:r w:rsidR="00C77816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 xml:space="preserve"> յուրաքանչյուրը 0,15 տոկոս</w:t>
      </w:r>
      <w:r w:rsidR="00C91320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>։</w:t>
      </w:r>
      <w:r w:rsidR="008B76B0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 xml:space="preserve"> Ուստի կարող ենք </w:t>
      </w:r>
      <w:r w:rsidR="00BE2116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>եզրակացնել</w:t>
      </w:r>
      <w:r w:rsidR="008B76B0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>, որ</w:t>
      </w:r>
      <w:r w:rsidR="007E1E90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 xml:space="preserve"> ընդհանուր առմամբ համայնքի բյուջեի ընդհանուր փաստացի եկամուտների մեջ</w:t>
      </w:r>
      <w:r w:rsidR="00C77816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 xml:space="preserve"> տեղական հարկերը գերակշ</w:t>
      </w:r>
      <w:r w:rsidR="008B76B0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>իռ մաս</w:t>
      </w:r>
      <w:r w:rsidR="00C77816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 xml:space="preserve"> չեն </w:t>
      </w:r>
      <w:r w:rsidR="008B76B0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>կազմում</w:t>
      </w:r>
      <w:r w:rsidR="00C77816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 xml:space="preserve">, և եկամուտների </w:t>
      </w:r>
      <w:r w:rsidR="00BE2116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>ձևավորման</w:t>
      </w:r>
      <w:r w:rsidR="00C77816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 xml:space="preserve"> </w:t>
      </w:r>
      <w:r w:rsidR="00BE2116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>հիմնական աղբյուրը հանդիսանում են պաշտոնական դրամաշնորհներն ու այլ աղբյուրներից ստացվող միջոցները</w:t>
      </w:r>
      <w:r w:rsidR="00C77816" w:rsidRPr="001C669F">
        <w:rPr>
          <w:rFonts w:ascii="GHEA Grapalat" w:hAnsi="GHEA Grapalat" w:cs="Cambria Math"/>
          <w:iCs/>
          <w:sz w:val="24"/>
          <w:szCs w:val="24"/>
          <w:shd w:val="clear" w:color="auto" w:fill="FFFFFF"/>
          <w:lang w:val="hy-AM"/>
        </w:rPr>
        <w:t>։</w:t>
      </w:r>
    </w:p>
    <w:p w14:paraId="3D5CC87F" w14:textId="4123F3C7" w:rsidR="001B4F17" w:rsidRDefault="00C12167" w:rsidP="001B4F17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lang w:val="hy-AM"/>
        </w:rPr>
      </w:pPr>
      <w:r>
        <w:rPr>
          <w:rFonts w:ascii="GHEA Grapalat" w:hAnsi="GHEA Grapalat" w:cs="Times New Roman"/>
          <w:sz w:val="24"/>
          <w:szCs w:val="24"/>
          <w:lang w:val="hy-AM"/>
        </w:rPr>
        <w:t>Գյումրի համայնք</w:t>
      </w:r>
      <w:r w:rsidR="00EC3C12" w:rsidRPr="001C669F">
        <w:rPr>
          <w:rFonts w:ascii="GHEA Grapalat" w:hAnsi="GHEA Grapalat" w:cs="Times New Roman"/>
          <w:sz w:val="24"/>
          <w:szCs w:val="24"/>
          <w:lang w:val="hy-AM"/>
        </w:rPr>
        <w:t>ի բյուջեի եկամուտների աճի</w:t>
      </w:r>
      <w:r w:rsidR="008D1C64">
        <w:rPr>
          <w:rFonts w:ascii="GHEA Grapalat" w:hAnsi="GHEA Grapalat" w:cs="Times New Roman"/>
          <w:sz w:val="24"/>
          <w:szCs w:val="24"/>
          <w:lang w:val="hy-AM"/>
        </w:rPr>
        <w:t xml:space="preserve"> տեմպի ավելացման</w:t>
      </w:r>
      <w:r w:rsidR="00EC3C12" w:rsidRPr="001C669F">
        <w:rPr>
          <w:rFonts w:ascii="GHEA Grapalat" w:hAnsi="GHEA Grapalat" w:cs="Times New Roman"/>
          <w:sz w:val="24"/>
          <w:szCs w:val="24"/>
          <w:lang w:val="hy-AM"/>
        </w:rPr>
        <w:t xml:space="preserve">, </w:t>
      </w:r>
      <w:r w:rsidR="00F1671E">
        <w:rPr>
          <w:rFonts w:ascii="GHEA Grapalat" w:hAnsi="GHEA Grapalat" w:cs="Times New Roman"/>
          <w:sz w:val="24"/>
          <w:szCs w:val="24"/>
          <w:lang w:val="hy-AM"/>
        </w:rPr>
        <w:t xml:space="preserve">ինչպես նաև </w:t>
      </w:r>
      <w:r w:rsidR="00EC3C12" w:rsidRPr="001C669F">
        <w:rPr>
          <w:rFonts w:ascii="GHEA Grapalat" w:hAnsi="GHEA Grapalat" w:cs="Times New Roman"/>
          <w:sz w:val="24"/>
          <w:szCs w:val="24"/>
          <w:lang w:val="hy-AM"/>
        </w:rPr>
        <w:t>պետական բյուջեից կախվածության աստիճան</w:t>
      </w:r>
      <w:r w:rsidR="008D1C64">
        <w:rPr>
          <w:rFonts w:ascii="GHEA Grapalat" w:hAnsi="GHEA Grapalat" w:cs="Times New Roman"/>
          <w:sz w:val="24"/>
          <w:szCs w:val="24"/>
          <w:lang w:val="hy-AM"/>
        </w:rPr>
        <w:t>ի</w:t>
      </w:r>
      <w:r w:rsidR="00EC3C12" w:rsidRPr="001C669F">
        <w:rPr>
          <w:rFonts w:ascii="GHEA Grapalat" w:hAnsi="GHEA Grapalat" w:cs="Times New Roman"/>
          <w:sz w:val="24"/>
          <w:szCs w:val="24"/>
          <w:lang w:val="hy-AM"/>
        </w:rPr>
        <w:t xml:space="preserve"> </w:t>
      </w:r>
      <w:r w:rsidR="00EC3C12" w:rsidRPr="001B4F17">
        <w:rPr>
          <w:rFonts w:ascii="GHEA Grapalat" w:hAnsi="GHEA Grapalat" w:cs="Times New Roman"/>
          <w:sz w:val="24"/>
          <w:szCs w:val="24"/>
          <w:lang w:val="hy-AM"/>
        </w:rPr>
        <w:t>նվազեց</w:t>
      </w:r>
      <w:r w:rsidR="008D1C64" w:rsidRPr="001B4F17">
        <w:rPr>
          <w:rFonts w:ascii="GHEA Grapalat" w:hAnsi="GHEA Grapalat" w:cs="Times New Roman"/>
          <w:sz w:val="24"/>
          <w:szCs w:val="24"/>
          <w:lang w:val="hy-AM"/>
        </w:rPr>
        <w:t>ման</w:t>
      </w:r>
      <w:r w:rsidR="00EC3C12" w:rsidRPr="001B4F17">
        <w:rPr>
          <w:rFonts w:ascii="GHEA Grapalat" w:hAnsi="GHEA Grapalat" w:cs="Times New Roman"/>
          <w:sz w:val="24"/>
          <w:szCs w:val="24"/>
          <w:lang w:val="hy-AM"/>
        </w:rPr>
        <w:t xml:space="preserve"> համար առաջարկում ենք հետևյալ լուծումները</w:t>
      </w:r>
      <w:r w:rsidR="001C669F" w:rsidRPr="001B4F17">
        <w:rPr>
          <w:rFonts w:ascii="Cambria Math" w:hAnsi="Cambria Math" w:cs="Cambria Math"/>
          <w:sz w:val="24"/>
          <w:szCs w:val="24"/>
          <w:lang w:val="hy-AM"/>
        </w:rPr>
        <w:t>․</w:t>
      </w:r>
    </w:p>
    <w:p w14:paraId="3310D447" w14:textId="4A34429D" w:rsidR="005F4083" w:rsidRPr="005F4083" w:rsidRDefault="000460DF" w:rsidP="005F4083">
      <w:pPr>
        <w:pStyle w:val="ad"/>
        <w:numPr>
          <w:ilvl w:val="0"/>
          <w:numId w:val="15"/>
        </w:numPr>
        <w:spacing w:after="0" w:line="360" w:lineRule="auto"/>
        <w:jc w:val="both"/>
        <w:rPr>
          <w:rFonts w:ascii="GHEA Grapalat" w:hAnsi="GHEA Grapalat" w:cs="Times New Roman"/>
          <w:sz w:val="24"/>
          <w:szCs w:val="24"/>
          <w:lang w:val="hy-AM"/>
        </w:rPr>
      </w:pPr>
      <w:r w:rsidRPr="00D53B76">
        <w:rPr>
          <w:rFonts w:ascii="GHEA Grapalat" w:hAnsi="GHEA Grapalat" w:cs="Times New Roman"/>
          <w:bCs/>
          <w:color w:val="000000"/>
          <w:sz w:val="24"/>
          <w:szCs w:val="24"/>
          <w:lang w:val="hy-AM"/>
        </w:rPr>
        <w:t>Քանի որ</w:t>
      </w:r>
      <w:r w:rsidR="00ED02B2" w:rsidRPr="00D53B76">
        <w:rPr>
          <w:rFonts w:ascii="GHEA Grapalat" w:hAnsi="GHEA Grapalat" w:cs="Times New Roman"/>
          <w:bCs/>
          <w:color w:val="000000"/>
          <w:sz w:val="24"/>
          <w:szCs w:val="24"/>
          <w:lang w:val="hy-AM"/>
        </w:rPr>
        <w:t xml:space="preserve"> </w:t>
      </w:r>
      <w:r w:rsidR="00C12167">
        <w:rPr>
          <w:rFonts w:ascii="GHEA Grapalat" w:hAnsi="GHEA Grapalat" w:cs="Times New Roman"/>
          <w:bCs/>
          <w:color w:val="000000"/>
          <w:sz w:val="24"/>
          <w:szCs w:val="24"/>
          <w:lang w:val="hy-AM"/>
        </w:rPr>
        <w:t>Գյումրի համայնք</w:t>
      </w:r>
      <w:r w:rsidR="00924A10" w:rsidRPr="00D53B76">
        <w:rPr>
          <w:rFonts w:ascii="GHEA Grapalat" w:hAnsi="GHEA Grapalat" w:cs="Times New Roman"/>
          <w:bCs/>
          <w:color w:val="000000"/>
          <w:sz w:val="24"/>
          <w:szCs w:val="24"/>
          <w:lang w:val="hy-AM"/>
        </w:rPr>
        <w:t>ն ունի հարուստ պատմամշակութային ժառանգություն և ուրույն ճարտարապետական տեսք,</w:t>
      </w:r>
      <w:r w:rsidR="0017236C" w:rsidRPr="00D53B76">
        <w:rPr>
          <w:rFonts w:ascii="GHEA Grapalat" w:hAnsi="GHEA Grapalat" w:cs="Times New Roman"/>
          <w:bCs/>
          <w:color w:val="000000"/>
          <w:sz w:val="24"/>
          <w:szCs w:val="24"/>
          <w:lang w:val="hy-AM"/>
        </w:rPr>
        <w:t xml:space="preserve"> հետևաբար</w:t>
      </w:r>
      <w:r w:rsidR="00924A10" w:rsidRPr="00D53B76">
        <w:rPr>
          <w:rFonts w:ascii="GHEA Grapalat" w:hAnsi="GHEA Grapalat" w:cs="Times New Roman"/>
          <w:bCs/>
          <w:color w:val="000000"/>
          <w:sz w:val="24"/>
          <w:szCs w:val="24"/>
          <w:lang w:val="hy-AM"/>
        </w:rPr>
        <w:t xml:space="preserve"> առավել գրավիչ է զբոսաշրջիկների համար, </w:t>
      </w:r>
      <w:r w:rsidR="0017236C" w:rsidRPr="00D53B76">
        <w:rPr>
          <w:rFonts w:ascii="GHEA Grapalat" w:hAnsi="GHEA Grapalat" w:cs="Times New Roman"/>
          <w:bCs/>
          <w:color w:val="000000"/>
          <w:sz w:val="24"/>
          <w:szCs w:val="24"/>
          <w:lang w:val="hy-AM"/>
        </w:rPr>
        <w:t>որը</w:t>
      </w:r>
      <w:r w:rsidR="00924A10" w:rsidRPr="00D53B76">
        <w:rPr>
          <w:rFonts w:ascii="GHEA Grapalat" w:hAnsi="GHEA Grapalat" w:cs="Times New Roman"/>
          <w:bCs/>
          <w:color w:val="000000"/>
          <w:sz w:val="24"/>
          <w:szCs w:val="24"/>
          <w:lang w:val="hy-AM"/>
        </w:rPr>
        <w:t xml:space="preserve"> թույլ </w:t>
      </w:r>
      <w:r w:rsidR="0017236C" w:rsidRPr="00D53B76">
        <w:rPr>
          <w:rFonts w:ascii="GHEA Grapalat" w:hAnsi="GHEA Grapalat" w:cs="Times New Roman"/>
          <w:bCs/>
          <w:color w:val="000000"/>
          <w:sz w:val="24"/>
          <w:szCs w:val="24"/>
          <w:lang w:val="hy-AM"/>
        </w:rPr>
        <w:t>կտա</w:t>
      </w:r>
      <w:r w:rsidR="00924A10" w:rsidRPr="00D53B76">
        <w:rPr>
          <w:rFonts w:ascii="GHEA Grapalat" w:hAnsi="GHEA Grapalat" w:cs="Times New Roman"/>
          <w:bCs/>
          <w:color w:val="000000"/>
          <w:sz w:val="24"/>
          <w:szCs w:val="24"/>
          <w:lang w:val="hy-AM"/>
        </w:rPr>
        <w:t xml:space="preserve"> ձեռնարկել խելամիտ միջոցառումներ համայնքի բյուջեի եկամուտների հավաքագրման նոր ուղիներ մշակելու գործում։ Ը</w:t>
      </w:r>
      <w:r w:rsidRPr="00D53B76">
        <w:rPr>
          <w:rFonts w:ascii="GHEA Grapalat" w:hAnsi="GHEA Grapalat"/>
          <w:iCs/>
          <w:sz w:val="24"/>
          <w:szCs w:val="24"/>
          <w:lang w:val="hy-AM"/>
        </w:rPr>
        <w:t xml:space="preserve">ստ </w:t>
      </w:r>
      <w:r w:rsidR="00EB2DA1">
        <w:rPr>
          <w:rFonts w:ascii="GHEA Grapalat" w:hAnsi="GHEA Grapalat"/>
          <w:iCs/>
          <w:sz w:val="24"/>
          <w:szCs w:val="24"/>
          <w:lang w:val="hy-AM"/>
        </w:rPr>
        <w:t>ՀՀ</w:t>
      </w:r>
      <w:r w:rsidRPr="00D53B76">
        <w:rPr>
          <w:rFonts w:ascii="GHEA Grapalat" w:hAnsi="GHEA Grapalat"/>
          <w:iCs/>
          <w:sz w:val="24"/>
          <w:szCs w:val="24"/>
          <w:lang w:val="hy-AM"/>
        </w:rPr>
        <w:t xml:space="preserve"> Հարկային օրենսգրքի՝ փոխադրամիջոցների գույքահարկը և անշարժ գույքի հարկը </w:t>
      </w:r>
      <w:r w:rsidR="00444302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հարկ վճարողներին սեփականության իրավունքով պատկանող հարկման օբյեկտ համարվող փոխադրամիջոցների և անշարժ գույքի համար </w:t>
      </w:r>
      <w:r w:rsidR="00EB2DA1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ՀՀ</w:t>
      </w:r>
      <w:r w:rsidR="00444302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համայնքների բյուջեներ վճարվող տեղական հարկ</w:t>
      </w:r>
      <w:r w:rsidR="00EB2DA1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եր</w:t>
      </w:r>
      <w:r w:rsidR="00444302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="00F1671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են</w:t>
      </w:r>
      <w:r w:rsidR="00444302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, որ</w:t>
      </w:r>
      <w:r w:rsidR="00EB2DA1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ոնք</w:t>
      </w:r>
      <w:r w:rsidR="00444302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կախված չ</w:t>
      </w:r>
      <w:r w:rsidR="00EB2DA1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են</w:t>
      </w:r>
      <w:r w:rsidR="00444302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հարկ վճարողների տնտեսական գործունեության արդյունքներից, ուստի ա</w:t>
      </w:r>
      <w:r w:rsidR="008D1C64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ռաջարկում ենք իրականացնել օրենսդրական փոփոխություններ վերոնշյալ հոդվածներում և սահմանել, որ </w:t>
      </w:r>
      <w:r w:rsidR="008D1C64" w:rsidRPr="00D53B76">
        <w:rPr>
          <w:rFonts w:ascii="GHEA Grapalat" w:hAnsi="GHEA Grapalat"/>
          <w:iCs/>
          <w:sz w:val="24"/>
          <w:szCs w:val="24"/>
          <w:lang w:val="hy-AM"/>
        </w:rPr>
        <w:t>փոխադրամիջոցների գույքահարկն ու անշարժ գույքի հարկը</w:t>
      </w:r>
      <w:r w:rsidR="007E05BD">
        <w:rPr>
          <w:rFonts w:ascii="GHEA Grapalat" w:hAnsi="GHEA Grapalat"/>
          <w:iCs/>
          <w:sz w:val="24"/>
          <w:szCs w:val="24"/>
          <w:lang w:val="hy-AM"/>
        </w:rPr>
        <w:t>,</w:t>
      </w:r>
      <w:r w:rsidR="008D1C64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="00BA7090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օրենքով սահմանված դեպքերում</w:t>
      </w:r>
      <w:r w:rsidR="007E05BD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,</w:t>
      </w:r>
      <w:r w:rsidR="00BA7090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="008D1C64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կախված են հարկ վճարողների տնտեսական գործունեության արդյունքներից</w:t>
      </w:r>
      <w:r w:rsidR="003B48E1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։</w:t>
      </w:r>
      <w:r w:rsidR="00E06A39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="003B48E1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Ա</w:t>
      </w:r>
      <w:r w:rsidR="00E06A39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յսինքն</w:t>
      </w:r>
      <w:r w:rsidR="00FA0D3E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՝</w:t>
      </w:r>
      <w:r w:rsidR="003B48E1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առաջարկում ենք</w:t>
      </w:r>
      <w:r w:rsidR="00FA0D3E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="008759E4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մեծացնե</w:t>
      </w:r>
      <w:r w:rsidR="00FC6827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լ</w:t>
      </w:r>
      <w:r w:rsidR="008759E4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հարկային </w:t>
      </w:r>
      <w:r w:rsidR="008759E4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lastRenderedPageBreak/>
        <w:t>վար</w:t>
      </w:r>
      <w:r w:rsidR="009E645D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չ</w:t>
      </w:r>
      <w:r w:rsidR="008759E4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արարությունը</w:t>
      </w:r>
      <w:r w:rsidR="003B48E1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, </w:t>
      </w:r>
      <w:r w:rsidR="00FC6827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սակայն</w:t>
      </w:r>
      <w:r w:rsidR="003B48E1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այդ գործընթացը իրականացնելիս հաշվի առնել այն հանգամանքը, որ</w:t>
      </w:r>
      <w:r w:rsidR="00760681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բնակիչներից ոչ բոլորն են վճարունակ, և</w:t>
      </w:r>
      <w:r w:rsidR="003B48E1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="003B48E1" w:rsidRPr="00D53B76">
        <w:rPr>
          <w:rFonts w:ascii="GHEA Grapalat" w:hAnsi="GHEA Grapalat"/>
          <w:sz w:val="24"/>
          <w:szCs w:val="24"/>
          <w:lang w:val="hy-AM"/>
        </w:rPr>
        <w:t>Գյումրիում ընտանեկան նպաստների համակարգում գրանցված ընտանիքների թիվը կազմում է</w:t>
      </w:r>
      <w:r w:rsidR="00857053" w:rsidRPr="00D53B76">
        <w:rPr>
          <w:rFonts w:ascii="GHEA Grapalat" w:hAnsi="GHEA Grapalat"/>
          <w:sz w:val="24"/>
          <w:szCs w:val="24"/>
          <w:lang w:val="hy-AM"/>
        </w:rPr>
        <w:t xml:space="preserve"> շուրջ</w:t>
      </w:r>
      <w:r w:rsidR="003B48E1" w:rsidRPr="00D53B76">
        <w:rPr>
          <w:rFonts w:ascii="GHEA Grapalat" w:hAnsi="GHEA Grapalat"/>
          <w:sz w:val="24"/>
          <w:szCs w:val="24"/>
          <w:lang w:val="hy-AM"/>
        </w:rPr>
        <w:t xml:space="preserve"> 10028</w:t>
      </w:r>
      <w:r w:rsidR="00FC6827" w:rsidRPr="00D53B76">
        <w:rPr>
          <w:rFonts w:ascii="GHEA Grapalat" w:hAnsi="GHEA Grapalat"/>
          <w:sz w:val="24"/>
          <w:szCs w:val="24"/>
          <w:lang w:val="hy-AM"/>
        </w:rPr>
        <w:t>։</w:t>
      </w:r>
      <w:r w:rsidR="00857053" w:rsidRPr="00D53B76">
        <w:rPr>
          <w:rFonts w:ascii="GHEA Grapalat" w:hAnsi="GHEA Grapalat"/>
          <w:sz w:val="24"/>
          <w:szCs w:val="24"/>
          <w:lang w:val="hy-AM"/>
        </w:rPr>
        <w:t xml:space="preserve"> </w:t>
      </w:r>
      <w:r w:rsidR="00FC6827" w:rsidRPr="00D53B76">
        <w:rPr>
          <w:rFonts w:ascii="GHEA Grapalat" w:hAnsi="GHEA Grapalat"/>
          <w:sz w:val="24"/>
          <w:szCs w:val="24"/>
          <w:lang w:val="hy-AM"/>
        </w:rPr>
        <w:t>Հ</w:t>
      </w:r>
      <w:r w:rsidR="00857053" w:rsidRPr="00D53B76">
        <w:rPr>
          <w:rFonts w:ascii="GHEA Grapalat" w:hAnsi="GHEA Grapalat"/>
          <w:sz w:val="24"/>
          <w:szCs w:val="24"/>
          <w:lang w:val="hy-AM"/>
        </w:rPr>
        <w:t>ետևաբար հարկային վարչարարությունը</w:t>
      </w:r>
      <w:r w:rsidR="00FC6827" w:rsidRPr="00D53B76">
        <w:rPr>
          <w:rFonts w:ascii="GHEA Grapalat" w:hAnsi="GHEA Grapalat"/>
          <w:sz w:val="24"/>
          <w:szCs w:val="24"/>
          <w:lang w:val="hy-AM"/>
        </w:rPr>
        <w:t xml:space="preserve"> պետք է</w:t>
      </w:r>
      <w:r w:rsidR="00857053" w:rsidRPr="00D53B76">
        <w:rPr>
          <w:rFonts w:ascii="GHEA Grapalat" w:hAnsi="GHEA Grapalat"/>
          <w:sz w:val="24"/>
          <w:szCs w:val="24"/>
          <w:lang w:val="hy-AM"/>
        </w:rPr>
        <w:t xml:space="preserve"> կիրառել ոչ թե բոլորի, այլ </w:t>
      </w:r>
      <w:r w:rsidR="003B48E1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այն կազմակերպությունների նկատմամբ, որոնցից օգտվում են Գյումրի ժամանած զբոսաշրջիկները։</w:t>
      </w:r>
      <w:r w:rsidR="00ED2DCA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Դրա համար անհրաժեշտ է</w:t>
      </w:r>
      <w:r w:rsidR="00D53B76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առանձնացնել տնտեսավարող սուբյեկտներին</w:t>
      </w:r>
      <w:r w:rsid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,</w:t>
      </w:r>
      <w:r w:rsidR="00ED2DCA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ստեղծել հատուկ համակարգ, որտեղ արտացոլված կլինեն կազմակերպությունների՝ տեղի բնակիչներից և զբոսաշրջիկներից ստացված ֆինանսական միջոցները, սահմանել որոշակի գումարային շեմ </w:t>
      </w:r>
      <w:r w:rsid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և դրույքաչափ </w:t>
      </w:r>
      <w:r w:rsidR="00ED2DCA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և հարկել ներկայիս պահին օրենքով կիրառվող </w:t>
      </w:r>
      <w:r w:rsidR="000A45EB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հարկման </w:t>
      </w:r>
      <w:r w:rsidR="001763B3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օբյեկտից</w:t>
      </w:r>
      <w:r w:rsidR="00ED2DCA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բացի</w:t>
      </w:r>
      <w:r w:rsidR="001763B3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="001763B3" w:rsidRPr="001763B3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(</w:t>
      </w:r>
      <w:r w:rsidR="001763B3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որը կախված չէ տնտեսական </w:t>
      </w:r>
      <w:r w:rsidR="001763B3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գործունեության արդյունքներից</w:t>
      </w:r>
      <w:r w:rsidR="001763B3" w:rsidRPr="001763B3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)</w:t>
      </w:r>
      <w:r w:rsidR="00ED2DCA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նաև զբոսաշրջիկներից ստացված միջոցները</w:t>
      </w:r>
      <w:r w:rsidR="00CD75B5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՝</w:t>
      </w:r>
      <w:r w:rsidR="00ED2DCA" w:rsidRPr="00D53B76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արդեն կախված տնտեսական գործունեության արդյունքներից։</w:t>
      </w:r>
    </w:p>
    <w:p w14:paraId="2781B84C" w14:textId="7116EFAF" w:rsidR="00003E04" w:rsidRPr="00A11D5B" w:rsidRDefault="00C12167" w:rsidP="00A11D5B">
      <w:pPr>
        <w:pStyle w:val="ad"/>
        <w:numPr>
          <w:ilvl w:val="0"/>
          <w:numId w:val="15"/>
        </w:numPr>
        <w:spacing w:after="0" w:line="360" w:lineRule="auto"/>
        <w:jc w:val="both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  <w:r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Գյումրի համայնք</w:t>
      </w:r>
      <w:r w:rsidR="007F0878" w:rsidRPr="00FC362A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ը չունի սեփական միջոցների զգալի մաս և </w:t>
      </w:r>
      <w:r w:rsidR="007F0878" w:rsidRPr="00FC362A">
        <w:rPr>
          <w:rFonts w:ascii="GHEA Grapalat" w:hAnsi="GHEA Grapalat" w:cs="Times New Roman"/>
          <w:sz w:val="24"/>
          <w:szCs w:val="24"/>
          <w:lang w:val="hy-AM"/>
        </w:rPr>
        <w:t xml:space="preserve">բյուջեի ընդհանուր փաստացի եկամուտներում </w:t>
      </w:r>
      <w:r w:rsidR="00522F95" w:rsidRPr="00FC362A">
        <w:rPr>
          <w:rFonts w:ascii="GHEA Grapalat" w:hAnsi="GHEA Grapalat" w:cs="Times New Roman"/>
          <w:sz w:val="24"/>
          <w:szCs w:val="24"/>
          <w:lang w:val="hy-AM"/>
        </w:rPr>
        <w:t>գերակշռություն</w:t>
      </w:r>
      <w:r w:rsidR="007F0878" w:rsidRPr="00FC362A">
        <w:rPr>
          <w:rFonts w:ascii="GHEA Grapalat" w:hAnsi="GHEA Grapalat" w:cs="Times New Roman"/>
          <w:sz w:val="24"/>
          <w:szCs w:val="24"/>
          <w:lang w:val="hy-AM"/>
        </w:rPr>
        <w:t xml:space="preserve"> ունեն պետության կողմից ստացված միջոցները</w:t>
      </w:r>
      <w:r w:rsidR="00522F95" w:rsidRPr="00FC362A">
        <w:rPr>
          <w:rFonts w:ascii="GHEA Grapalat" w:hAnsi="GHEA Grapalat" w:cs="Times New Roman"/>
          <w:sz w:val="24"/>
          <w:szCs w:val="24"/>
          <w:lang w:val="hy-AM"/>
        </w:rPr>
        <w:t xml:space="preserve">, սակայն դրանք չեն </w:t>
      </w:r>
      <w:r w:rsidR="00D206DD" w:rsidRPr="00FC362A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տրամադրվում որևէ նպատակի լուծման համար, այլ ծառայում </w:t>
      </w:r>
      <w:r w:rsidR="00522F95" w:rsidRPr="00FC362A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են</w:t>
      </w:r>
      <w:r w:rsidR="00D206DD" w:rsidRPr="00FC362A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որպես համահարթեցման միջոց։ </w:t>
      </w:r>
      <w:r w:rsidR="00FC362A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Մասնավորապես</w:t>
      </w:r>
      <w:r w:rsidR="0050142E" w:rsidRPr="00FC362A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2017 թվականին</w:t>
      </w:r>
      <w:r w:rsidR="00FC362A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պետությունից և այլ աղբյուրներից ստացվող եկամուտների կազմի մեջ</w:t>
      </w:r>
      <w:r w:rsidR="0050142E" w:rsidRPr="00FC362A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գերակշիռ մաս </w:t>
      </w:r>
      <w:r w:rsidR="00EB2DA1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են</w:t>
      </w:r>
      <w:r w:rsidR="0050142E" w:rsidRPr="00FC362A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="007E05BD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զբաղեցրել</w:t>
      </w:r>
      <w:r w:rsidR="0050142E" w:rsidRPr="00FC362A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պետական բյուջեից ֆինանսական համահարթեցման սկզբունքով տրամադրվող դոտացիաները (96,4 տոկոս), իսկ 2023 թվականին՝ համահարթեցման սկզբունքով տրամադրվող դոտացիաները (59,1 տոկոս) և կապիտալ ներքին պաշտոնական դրամաշնորհները (37,7 տոկոս)</w:t>
      </w:r>
      <w:r w:rsidR="00B77FF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։ Հետևաբար առաջարկում ենք իրականացնել դրամաշնորհների կառուցվածքային փոփոխություն՝ </w:t>
      </w:r>
      <w:r w:rsidR="00E61DA8" w:rsidRPr="00FC362A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ավելացնել</w:t>
      </w:r>
      <w:r w:rsidR="00B77FF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ով</w:t>
      </w:r>
      <w:r w:rsidR="00E61DA8" w:rsidRPr="00FC362A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պետական բյուջեից համայնքի վարչական բյուջեին տրամադրվող նպատակային հատկացումներ</w:t>
      </w:r>
      <w:r w:rsidR="00B77FF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ը՝ </w:t>
      </w:r>
      <w:r w:rsidR="00E61DA8" w:rsidRPr="00FC362A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սուբվենցիաներ</w:t>
      </w:r>
      <w:r w:rsidR="00B77FF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ը </w:t>
      </w:r>
      <w:r w:rsidR="00B77FF8" w:rsidRPr="00B77FF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(</w:t>
      </w:r>
      <w:r w:rsidR="00A30E82" w:rsidRPr="00B77FF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2023</w:t>
      </w:r>
      <w:r w:rsidR="00B77FF8" w:rsidRPr="00B77FF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թվականին </w:t>
      </w:r>
      <w:r w:rsidR="00B77FF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այն</w:t>
      </w:r>
      <w:r w:rsidR="00A30E82" w:rsidRPr="00B77FF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կազմել է</w:t>
      </w:r>
      <w:r w:rsidR="00B77FF8" w:rsidRPr="00B77FF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ընդհանուր դրամաշնորհների ընդամենը</w:t>
      </w:r>
      <w:r w:rsidR="00A30E82" w:rsidRPr="00B77FF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0,005 տոկոս</w:t>
      </w:r>
      <w:r w:rsidR="00B77FF8" w:rsidRPr="00B77FF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ը)</w:t>
      </w:r>
      <w:r w:rsidR="00A30E82" w:rsidRPr="00B77FF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,</w:t>
      </w:r>
      <w:r w:rsidR="00B77FF8" w:rsidRPr="00B77FF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և փոխարենը նվազեցնել համահարթեցման սկզբունքով տրամադրվող դոտացիաները։ Իսկ սուբվենցիաների </w:t>
      </w:r>
      <w:r w:rsidR="00B77FF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նպատակը կարող է լինել Գյումրին</w:t>
      </w:r>
      <w:r w:rsidR="001B6A61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՝</w:t>
      </w:r>
      <w:r w:rsidR="00B77FF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որպես մշակութային քաղաքի </w:t>
      </w:r>
      <w:r w:rsidR="00B77FF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lastRenderedPageBreak/>
        <w:t>զարգացումը, որ</w:t>
      </w:r>
      <w:r w:rsidR="001B6A61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ն</w:t>
      </w:r>
      <w:r w:rsidR="00B77FF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իր հերքին կբերի մեծ թվով զբոսաշրջիկներ</w:t>
      </w:r>
      <w:r w:rsidR="001B6A61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ի,</w:t>
      </w:r>
      <w:r w:rsidR="00B77FF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և մեր</w:t>
      </w:r>
      <w:r w:rsidR="001B6A61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առաջին</w:t>
      </w:r>
      <w:r w:rsidR="00B77FF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առաջարկությունից ելնելով կավելացների հարկային մուտքերը։</w:t>
      </w:r>
    </w:p>
    <w:p w14:paraId="67F513FD" w14:textId="56017847" w:rsidR="00E441B4" w:rsidRPr="001A2BDA" w:rsidRDefault="00D07B2D" w:rsidP="001A2BDA">
      <w:pPr>
        <w:pStyle w:val="ad"/>
        <w:numPr>
          <w:ilvl w:val="0"/>
          <w:numId w:val="15"/>
        </w:numPr>
        <w:spacing w:after="0" w:line="360" w:lineRule="auto"/>
        <w:jc w:val="both"/>
        <w:rPr>
          <w:rFonts w:ascii="GHEA Grapalat" w:hAnsi="GHEA Grapalat" w:cstheme="majorHAnsi"/>
          <w:sz w:val="24"/>
          <w:szCs w:val="24"/>
          <w:lang w:val="hy-AM"/>
        </w:rPr>
      </w:pPr>
      <w:r>
        <w:rPr>
          <w:rFonts w:ascii="GHEA Grapalat" w:hAnsi="GHEA Grapalat" w:cstheme="majorHAnsi"/>
          <w:sz w:val="24"/>
          <w:szCs w:val="24"/>
          <w:lang w:val="hy-AM"/>
        </w:rPr>
        <w:t xml:space="preserve">Ըստ հնգամյա զարգացման ծրագրի՝ </w:t>
      </w:r>
      <w:r w:rsidR="00C12167">
        <w:rPr>
          <w:rFonts w:ascii="GHEA Grapalat" w:hAnsi="GHEA Grapalat" w:cstheme="majorHAnsi"/>
          <w:sz w:val="24"/>
          <w:szCs w:val="24"/>
          <w:lang w:val="hy-AM"/>
        </w:rPr>
        <w:t>Գյումրի համայնք</w:t>
      </w:r>
      <w:r w:rsidR="00566590" w:rsidRPr="001C669F">
        <w:rPr>
          <w:rFonts w:ascii="GHEA Grapalat" w:hAnsi="GHEA Grapalat" w:cstheme="majorHAnsi"/>
          <w:sz w:val="24"/>
          <w:szCs w:val="24"/>
          <w:lang w:val="hy-AM"/>
        </w:rPr>
        <w:t>ի հարկերն ու տուրքերը 2026 թվականին 2023 թվականի նկատմամբ պետք է աճեն 36,4 տոկոսով, պաշտոնական դրամաշնորհները՝ 3,5 տոկոսով, իսկ այլ եկամուտները՝ 7,6 տոկոսով,</w:t>
      </w:r>
      <w:r w:rsidR="00566590" w:rsidRPr="00D07B2D">
        <w:rPr>
          <w:rFonts w:ascii="GHEA Grapalat" w:hAnsi="GHEA Grapalat" w:cstheme="majorHAnsi"/>
          <w:sz w:val="24"/>
          <w:szCs w:val="24"/>
          <w:lang w:val="hy-AM"/>
        </w:rPr>
        <w:t xml:space="preserve"> այսինքն համայնքը նպատակ ունի նվազեցնել պաշտոնական դրամաշնորհների աճի ցուցանիշը և ավելացնել սեփական միջոցների աճի տեմպը` մասնավորապես հարկերն ու տուրքերը։ </w:t>
      </w:r>
      <w:r>
        <w:rPr>
          <w:rFonts w:ascii="GHEA Grapalat" w:hAnsi="GHEA Grapalat" w:cstheme="majorHAnsi"/>
          <w:sz w:val="24"/>
          <w:szCs w:val="24"/>
          <w:lang w:val="hy-AM"/>
        </w:rPr>
        <w:t>Սակայն արդեն ո</w:t>
      </w:r>
      <w:r w:rsidRPr="00566590">
        <w:rPr>
          <w:rFonts w:ascii="GHEA Grapalat" w:hAnsi="GHEA Grapalat" w:cstheme="majorHAnsi"/>
          <w:sz w:val="24"/>
          <w:szCs w:val="24"/>
          <w:lang w:val="hy-AM"/>
        </w:rPr>
        <w:t>ւնենալով 2023 թվականի փաստացի եկամուտները և համեմատելով հնգամյա զարգացման ծրագրի կանխատեսվող արդյունքների հետ՝</w:t>
      </w:r>
      <w:r>
        <w:rPr>
          <w:rFonts w:ascii="GHEA Grapalat" w:hAnsi="GHEA Grapalat" w:cstheme="majorHAnsi"/>
          <w:sz w:val="24"/>
          <w:szCs w:val="24"/>
          <w:lang w:val="hy-AM"/>
        </w:rPr>
        <w:t xml:space="preserve"> եկանք այն արդյունքին,</w:t>
      </w:r>
      <w:r w:rsidRPr="00566590">
        <w:rPr>
          <w:rFonts w:ascii="GHEA Grapalat" w:hAnsi="GHEA Grapalat" w:cstheme="majorHAnsi"/>
          <w:sz w:val="24"/>
          <w:szCs w:val="24"/>
          <w:lang w:val="hy-AM"/>
        </w:rPr>
        <w:t xml:space="preserve"> որ 2023 թվականի</w:t>
      </w:r>
      <w:r>
        <w:rPr>
          <w:rFonts w:ascii="GHEA Grapalat" w:hAnsi="GHEA Grapalat" w:cstheme="majorHAnsi"/>
          <w:sz w:val="24"/>
          <w:szCs w:val="24"/>
          <w:lang w:val="hy-AM"/>
        </w:rPr>
        <w:t>ն</w:t>
      </w:r>
      <w:r w:rsidRPr="00566590">
        <w:rPr>
          <w:rFonts w:ascii="GHEA Grapalat" w:hAnsi="GHEA Grapalat" w:cstheme="majorHAnsi"/>
          <w:sz w:val="24"/>
          <w:szCs w:val="24"/>
          <w:lang w:val="hy-AM"/>
        </w:rPr>
        <w:t xml:space="preserve"> կանխատեսվում էր ստանալ 4839065,3 հազ</w:t>
      </w:r>
      <w:r w:rsidRPr="00566590">
        <w:rPr>
          <w:rFonts w:ascii="Cambria Math" w:hAnsi="Cambria Math" w:cs="Cambria Math"/>
          <w:sz w:val="24"/>
          <w:szCs w:val="24"/>
          <w:lang w:val="hy-AM"/>
        </w:rPr>
        <w:t>․</w:t>
      </w:r>
      <w:r w:rsidRPr="00566590">
        <w:rPr>
          <w:rFonts w:ascii="GHEA Grapalat" w:hAnsi="GHEA Grapalat" w:cstheme="majorHAnsi"/>
          <w:sz w:val="24"/>
          <w:szCs w:val="24"/>
          <w:lang w:val="hy-AM"/>
        </w:rPr>
        <w:t xml:space="preserve"> դրամ ընդհանուր եկամուտ, բայց փաստացի ստացվել է 6420697,085 հազ դրամ</w:t>
      </w:r>
      <w:r w:rsidR="001A2BDA">
        <w:rPr>
          <w:rFonts w:ascii="GHEA Grapalat" w:hAnsi="GHEA Grapalat" w:cstheme="majorHAnsi"/>
          <w:sz w:val="24"/>
          <w:szCs w:val="24"/>
          <w:lang w:val="hy-AM"/>
        </w:rPr>
        <w:t xml:space="preserve"> </w:t>
      </w:r>
      <w:r w:rsidRPr="00566590">
        <w:rPr>
          <w:rFonts w:ascii="GHEA Grapalat" w:hAnsi="GHEA Grapalat" w:cstheme="majorHAnsi"/>
          <w:sz w:val="24"/>
          <w:szCs w:val="24"/>
          <w:lang w:val="hy-AM"/>
        </w:rPr>
        <w:t>և ծախսվել 6675916</w:t>
      </w:r>
      <w:r w:rsidRPr="00566590">
        <w:rPr>
          <w:rFonts w:ascii="GHEA Grapalat" w:hAnsi="GHEA Grapalat" w:cs="Cambria Math"/>
          <w:sz w:val="24"/>
          <w:szCs w:val="24"/>
          <w:lang w:val="hy-AM"/>
        </w:rPr>
        <w:t>,</w:t>
      </w:r>
      <w:r w:rsidRPr="00566590">
        <w:rPr>
          <w:rFonts w:ascii="GHEA Grapalat" w:hAnsi="GHEA Grapalat" w:cstheme="majorHAnsi"/>
          <w:sz w:val="24"/>
          <w:szCs w:val="24"/>
          <w:lang w:val="hy-AM"/>
        </w:rPr>
        <w:t>584 հազ</w:t>
      </w:r>
      <w:r w:rsidRPr="00566590">
        <w:rPr>
          <w:rFonts w:ascii="Cambria Math" w:hAnsi="Cambria Math" w:cs="Cambria Math"/>
          <w:sz w:val="24"/>
          <w:szCs w:val="24"/>
          <w:lang w:val="hy-AM"/>
        </w:rPr>
        <w:t>․</w:t>
      </w:r>
      <w:r w:rsidRPr="00566590">
        <w:rPr>
          <w:rFonts w:ascii="GHEA Grapalat" w:hAnsi="GHEA Grapalat" w:cstheme="majorHAnsi"/>
          <w:sz w:val="24"/>
          <w:szCs w:val="24"/>
          <w:lang w:val="hy-AM"/>
        </w:rPr>
        <w:t xml:space="preserve"> դրամ</w:t>
      </w:r>
      <w:r>
        <w:rPr>
          <w:rFonts w:ascii="GHEA Grapalat" w:hAnsi="GHEA Grapalat" w:cstheme="majorHAnsi"/>
          <w:sz w:val="24"/>
          <w:szCs w:val="24"/>
          <w:lang w:val="hy-AM"/>
        </w:rPr>
        <w:t xml:space="preserve">։ </w:t>
      </w:r>
      <w:r w:rsidR="001A2BDA">
        <w:rPr>
          <w:rFonts w:ascii="GHEA Grapalat" w:hAnsi="GHEA Grapalat" w:cstheme="majorHAnsi"/>
          <w:sz w:val="24"/>
          <w:szCs w:val="24"/>
          <w:lang w:val="hy-AM"/>
        </w:rPr>
        <w:t>Ը</w:t>
      </w:r>
      <w:r w:rsidR="00566590" w:rsidRPr="00D07B2D">
        <w:rPr>
          <w:rFonts w:ascii="GHEA Grapalat" w:hAnsi="GHEA Grapalat" w:cstheme="majorHAnsi"/>
          <w:sz w:val="24"/>
          <w:szCs w:val="24"/>
          <w:lang w:val="hy-AM"/>
        </w:rPr>
        <w:t>ստ ծրագրի՝ 2023 թվականին նախատեսված չի եղել ստանալ պետական բյուջեից այլ դոտացիաներ և սուբվենցիաներ, բայց փաստացի ստացվել է համապատասխանաբար 926,9 և 239,225 հազ</w:t>
      </w:r>
      <w:r w:rsidR="00566590" w:rsidRPr="00D07B2D">
        <w:rPr>
          <w:rFonts w:ascii="Cambria Math" w:hAnsi="Cambria Math" w:cs="Cambria Math"/>
          <w:sz w:val="24"/>
          <w:szCs w:val="24"/>
          <w:lang w:val="hy-AM"/>
        </w:rPr>
        <w:t>․</w:t>
      </w:r>
      <w:r w:rsidR="00566590" w:rsidRPr="00D07B2D">
        <w:rPr>
          <w:rFonts w:ascii="GHEA Grapalat" w:hAnsi="GHEA Grapalat" w:cstheme="majorHAnsi"/>
          <w:sz w:val="24"/>
          <w:szCs w:val="24"/>
          <w:lang w:val="hy-AM"/>
        </w:rPr>
        <w:t xml:space="preserve"> դրամ միջոցներ</w:t>
      </w:r>
      <w:r w:rsidR="001A2BDA">
        <w:rPr>
          <w:rFonts w:ascii="GHEA Grapalat" w:hAnsi="GHEA Grapalat" w:cstheme="majorHAnsi"/>
          <w:sz w:val="24"/>
          <w:szCs w:val="24"/>
          <w:lang w:val="hy-AM"/>
        </w:rPr>
        <w:t xml:space="preserve">։ Հետևաբար առաջարկում ենք, որ համայնքը հնարավորինս չշեղվի իր նախագծից և ծախսի իր պլաններին համապատասխան՝ հաշվի առնելով միայն իր սեփական միջոցները </w:t>
      </w:r>
      <w:r w:rsidR="00142437" w:rsidRPr="00142437">
        <w:rPr>
          <w:rFonts w:ascii="GHEA Grapalat" w:hAnsi="GHEA Grapalat" w:cstheme="majorHAnsi"/>
          <w:sz w:val="24"/>
          <w:szCs w:val="24"/>
          <w:lang w:val="hy-AM"/>
        </w:rPr>
        <w:t>(</w:t>
      </w:r>
      <w:r w:rsidR="001A2BDA">
        <w:rPr>
          <w:rFonts w:ascii="GHEA Grapalat" w:hAnsi="GHEA Grapalat" w:cstheme="majorHAnsi"/>
          <w:sz w:val="24"/>
          <w:szCs w:val="24"/>
          <w:lang w:val="hy-AM"/>
        </w:rPr>
        <w:t>իհարկե բացառե</w:t>
      </w:r>
      <w:r w:rsidR="00142437">
        <w:rPr>
          <w:rFonts w:ascii="GHEA Grapalat" w:hAnsi="GHEA Grapalat" w:cstheme="majorHAnsi"/>
          <w:sz w:val="24"/>
          <w:szCs w:val="24"/>
          <w:lang w:val="hy-AM"/>
        </w:rPr>
        <w:t>նք</w:t>
      </w:r>
      <w:r w:rsidR="001A2BDA">
        <w:rPr>
          <w:rFonts w:ascii="GHEA Grapalat" w:hAnsi="GHEA Grapalat" w:cstheme="majorHAnsi"/>
          <w:sz w:val="24"/>
          <w:szCs w:val="24"/>
          <w:lang w:val="hy-AM"/>
        </w:rPr>
        <w:t xml:space="preserve"> ֆորսմաժ</w:t>
      </w:r>
      <w:r w:rsidR="0023376D">
        <w:rPr>
          <w:rFonts w:ascii="GHEA Grapalat" w:hAnsi="GHEA Grapalat" w:cstheme="majorHAnsi"/>
          <w:sz w:val="24"/>
          <w:szCs w:val="24"/>
          <w:lang w:val="hy-AM"/>
        </w:rPr>
        <w:t>ո</w:t>
      </w:r>
      <w:r w:rsidR="001A2BDA">
        <w:rPr>
          <w:rFonts w:ascii="GHEA Grapalat" w:hAnsi="GHEA Grapalat" w:cstheme="majorHAnsi"/>
          <w:sz w:val="24"/>
          <w:szCs w:val="24"/>
          <w:lang w:val="hy-AM"/>
        </w:rPr>
        <w:t>րային իրավիճակները</w:t>
      </w:r>
      <w:r w:rsidR="00142437" w:rsidRPr="0023376D">
        <w:rPr>
          <w:rFonts w:ascii="GHEA Grapalat" w:hAnsi="GHEA Grapalat" w:cstheme="majorHAnsi"/>
          <w:sz w:val="24"/>
          <w:szCs w:val="24"/>
          <w:lang w:val="hy-AM"/>
        </w:rPr>
        <w:t>)</w:t>
      </w:r>
      <w:r w:rsidR="001A2BDA">
        <w:rPr>
          <w:rFonts w:ascii="GHEA Grapalat" w:hAnsi="GHEA Grapalat" w:cstheme="majorHAnsi"/>
          <w:sz w:val="24"/>
          <w:szCs w:val="24"/>
          <w:lang w:val="hy-AM"/>
        </w:rPr>
        <w:t>, որը թույլ կտա նվազեցնել պետությունից կախվածությունը և ավելացնել սեփական միջոցների տեսակարար կշիռը ընդհանուր եկամուտներում։</w:t>
      </w:r>
    </w:p>
    <w:p w14:paraId="32276534" w14:textId="1451EA6C" w:rsidR="00B11735" w:rsidRPr="00CC1C4F" w:rsidRDefault="00266ECE" w:rsidP="00524867">
      <w:pPr>
        <w:pStyle w:val="ad"/>
        <w:numPr>
          <w:ilvl w:val="0"/>
          <w:numId w:val="15"/>
        </w:numPr>
        <w:spacing w:after="0" w:line="360" w:lineRule="auto"/>
        <w:jc w:val="both"/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</w:pPr>
      <w:r w:rsidRPr="004B7BA8">
        <w:rPr>
          <w:rFonts w:ascii="GHEA Grapalat" w:eastAsia="Times New Roman" w:hAnsi="GHEA Grapalat" w:cs="Times New Roman"/>
          <w:sz w:val="24"/>
          <w:szCs w:val="24"/>
          <w:lang w:val="hy-AM" w:eastAsia="ru-RU"/>
        </w:rPr>
        <w:t>Microsoft Excel ծրագրի միջոցով իրականացված ռեգրեսիոն վերլուծության արդյունքները ցույց տվեցին, որ, ա</w:t>
      </w:r>
      <w:r w:rsidRPr="004B7BA8">
        <w:rPr>
          <w:rFonts w:ascii="GHEA Grapalat" w:hAnsi="GHEA Grapalat"/>
          <w:sz w:val="24"/>
          <w:szCs w:val="24"/>
          <w:lang w:val="hy-AM"/>
        </w:rPr>
        <w:t xml:space="preserve">յլ հավասար պայմաններում՝ այսինքն բացառելով </w:t>
      </w:r>
      <w:r w:rsidR="00C12167">
        <w:rPr>
          <w:rFonts w:ascii="GHEA Grapalat" w:hAnsi="GHEA Grapalat"/>
          <w:sz w:val="24"/>
          <w:szCs w:val="24"/>
          <w:lang w:val="hy-AM"/>
        </w:rPr>
        <w:t>Գյումրի համայնք</w:t>
      </w:r>
      <w:r w:rsidRPr="004B7BA8">
        <w:rPr>
          <w:rFonts w:ascii="GHEA Grapalat" w:hAnsi="GHEA Grapalat"/>
          <w:sz w:val="24"/>
          <w:szCs w:val="24"/>
          <w:lang w:val="hy-AM"/>
        </w:rPr>
        <w:t xml:space="preserve">ի բյուջեի եկամուտների ձևավորման մյուս բոլոր աղբյուրները, </w:t>
      </w:r>
      <w:r w:rsidRPr="004B7BA8">
        <w:rPr>
          <w:rFonts w:ascii="GHEA Grapalat" w:eastAsiaTheme="minorEastAsia" w:hAnsi="GHEA Grapalat"/>
          <w:sz w:val="24"/>
          <w:szCs w:val="24"/>
          <w:lang w:val="hy-AM"/>
        </w:rPr>
        <w:t>եկամուտների</w:t>
      </w:r>
      <w:r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փոփոխության 91,5%-ը բացատրվում է տեղական հարկերի փոփոխությամբ։ Վիճակագրական տվյալներից ելնելով՝ ստացել ենք </w:t>
      </w:r>
      <w:r w:rsidR="00C12167">
        <w:rPr>
          <w:rFonts w:ascii="GHEA Grapalat" w:hAnsi="GHEA Grapalat"/>
          <w:sz w:val="24"/>
          <w:szCs w:val="24"/>
          <w:lang w:val="hy-AM"/>
        </w:rPr>
        <w:t>Գյումրի համայնք</w:t>
      </w:r>
      <w:r w:rsidRPr="004B7BA8">
        <w:rPr>
          <w:rFonts w:ascii="GHEA Grapalat" w:hAnsi="GHEA Grapalat"/>
          <w:sz w:val="24"/>
          <w:szCs w:val="24"/>
          <w:lang w:val="hy-AM"/>
        </w:rPr>
        <w:t>ի բյուջեի եկամուտների կախվածությունը տեղական հարկերից</w:t>
      </w:r>
      <w:r w:rsidR="00EB5928">
        <w:rPr>
          <w:rFonts w:ascii="GHEA Grapalat" w:hAnsi="GHEA Grapalat"/>
          <w:sz w:val="24"/>
          <w:szCs w:val="24"/>
          <w:lang w:val="hy-AM"/>
        </w:rPr>
        <w:t>՝</w:t>
      </w:r>
      <w:r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գծային ռեգրեսիոն հավասարման տեսքը՝ </w:t>
      </w:r>
      <w:r w:rsidR="00C12167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Գյումրի համայնք</w:t>
      </w:r>
      <w:r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ի բյուջեի եկամուտ</w:t>
      </w:r>
      <w:r w:rsidR="00B641A0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=</w:t>
      </w:r>
      <w:r w:rsidR="00B641A0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-</w:t>
      </w:r>
      <w:r w:rsidR="00ED079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460971,6</w:t>
      </w:r>
      <w:r w:rsidR="00B641A0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+</w:t>
      </w:r>
      <w:r w:rsidR="00B641A0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գույքահարկ</w:t>
      </w:r>
      <w:r w:rsidR="00B641A0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*</w:t>
      </w:r>
      <w:r w:rsidR="00B641A0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(-</w:t>
      </w:r>
      <w:r w:rsidR="00ED079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48,9)</w:t>
      </w:r>
      <w:r w:rsidR="00B641A0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+</w:t>
      </w:r>
      <w:r w:rsidR="00B641A0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հողի հարկ</w:t>
      </w:r>
      <w:r w:rsidR="00B641A0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*</w:t>
      </w:r>
      <w:r w:rsidR="00B641A0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124,4</w:t>
      </w:r>
      <w:r w:rsidR="00B641A0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+</w:t>
      </w:r>
      <w:r w:rsidR="00B641A0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անշարժ գույքի հարկ</w:t>
      </w:r>
      <w:r w:rsidR="00B641A0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*</w:t>
      </w:r>
      <w:r w:rsidR="00B641A0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(-</w:t>
      </w:r>
      <w:r w:rsidR="00ED079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1,915)</w:t>
      </w:r>
      <w:r w:rsidR="00B641A0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+</w:t>
      </w:r>
      <w:r w:rsidR="00B641A0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փոխադրամիջոցների գույքահարկ</w:t>
      </w:r>
      <w:r w:rsidR="00B641A0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*</w:t>
      </w:r>
      <w:r w:rsidR="00B641A0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7,29</w:t>
      </w:r>
      <w:r w:rsidR="00B641A0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+</w:t>
      </w:r>
      <w:r w:rsidR="00E1589D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1676033542198,76</w:t>
      </w:r>
      <w:r w:rsidR="00A64AC7"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։</w:t>
      </w:r>
      <w:r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="00ED079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Ուստի՝</w:t>
      </w:r>
      <w:r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համայնքի բյուջեի աճը որոշակի կախվածություն ունի համայնքի բյուջե վճարվող հ</w:t>
      </w:r>
      <w:r w:rsidR="00A64AC7"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ո</w:t>
      </w:r>
      <w:r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ղի հարկի և </w:t>
      </w:r>
      <w:r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lastRenderedPageBreak/>
        <w:t>փոխադրամիջոցների գույքահարկի աճից</w:t>
      </w:r>
      <w:r w:rsidR="00A64AC7"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, քանի որ</w:t>
      </w:r>
      <w:r w:rsidR="00ED079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,</w:t>
      </w:r>
      <w:r w:rsidR="00A64AC7"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</w:t>
      </w:r>
      <w:r w:rsidR="00A64AC7" w:rsidRPr="004B7BA8">
        <w:rPr>
          <w:rFonts w:ascii="GHEA Grapalat" w:eastAsia="Times New Roman" w:hAnsi="GHEA Grapalat" w:cs="Times New Roman"/>
          <w:sz w:val="24"/>
          <w:szCs w:val="24"/>
          <w:lang w:val="hy-AM" w:eastAsia="ru-RU"/>
        </w:rPr>
        <w:t>ա</w:t>
      </w:r>
      <w:r w:rsidR="00A64AC7" w:rsidRPr="004B7BA8">
        <w:rPr>
          <w:rFonts w:ascii="GHEA Grapalat" w:hAnsi="GHEA Grapalat"/>
          <w:sz w:val="24"/>
          <w:szCs w:val="24"/>
          <w:lang w:val="hy-AM"/>
        </w:rPr>
        <w:t>յլ հավասար պայմաններում</w:t>
      </w:r>
      <w:r w:rsidR="00ED079E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, </w:t>
      </w:r>
      <w:r w:rsidR="004B7BA8"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հողի հարկի </w:t>
      </w:r>
      <w:r w:rsidR="00A64AC7"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1 դրամ փոփոխությունը հանգեցնում է ընդհանուր եկամուտների 124,4 դրամ փոփոխության,</w:t>
      </w:r>
      <w:r w:rsidR="00E72FA9"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փոխադրամիջոցների</w:t>
      </w:r>
      <w:r w:rsidR="004B7BA8"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գույքահարկի</w:t>
      </w:r>
      <w:r w:rsidR="00E72FA9"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1 </w:t>
      </w:r>
      <w:r w:rsidR="004B7BA8"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դրամ</w:t>
      </w:r>
      <w:r w:rsidR="00E72FA9"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փոփոխությունը՝ 7,29 </w:t>
      </w:r>
      <w:r w:rsidR="004B7BA8"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դրամ</w:t>
      </w:r>
      <w:r w:rsidR="00E72FA9"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փոփոխության: </w:t>
      </w:r>
      <w:r w:rsidR="00CC1C4F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Սա նշանակում է, որ հարկային վարչարարությունը մեծացնելիս շեշտը պետք է դնել հատկապես </w:t>
      </w:r>
      <w:r w:rsidR="00CC1C4F" w:rsidRPr="004B7BA8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>հողի հարկի և փոխադրամիջոցների գույքահարկի</w:t>
      </w:r>
      <w:r w:rsidR="00CC1C4F"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  <w:t xml:space="preserve"> աճի վրա, որը կբերի ավելի մեծ թվով հարկային եկամուտներ։</w:t>
      </w:r>
    </w:p>
    <w:p w14:paraId="5AB231D0" w14:textId="0A134A27" w:rsidR="00CC1C4F" w:rsidRDefault="00CC1C4F" w:rsidP="00CC1C4F">
      <w:pPr>
        <w:spacing w:after="0" w:line="360" w:lineRule="auto"/>
        <w:jc w:val="both"/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</w:pPr>
    </w:p>
    <w:p w14:paraId="211070B8" w14:textId="0EC0FF50" w:rsidR="00CC1C4F" w:rsidRDefault="00CC1C4F" w:rsidP="00CC1C4F">
      <w:pPr>
        <w:spacing w:after="0" w:line="360" w:lineRule="auto"/>
        <w:jc w:val="both"/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</w:pPr>
    </w:p>
    <w:p w14:paraId="1D0F69F2" w14:textId="73602022" w:rsidR="00CC1C4F" w:rsidRDefault="00CC1C4F" w:rsidP="00CC1C4F">
      <w:pPr>
        <w:spacing w:after="0" w:line="360" w:lineRule="auto"/>
        <w:jc w:val="both"/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</w:pPr>
    </w:p>
    <w:p w14:paraId="49BDB389" w14:textId="0D9D59ED" w:rsidR="00CC1C4F" w:rsidRDefault="00CC1C4F" w:rsidP="00CC1C4F">
      <w:pPr>
        <w:spacing w:after="0" w:line="360" w:lineRule="auto"/>
        <w:jc w:val="both"/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</w:pPr>
    </w:p>
    <w:p w14:paraId="688F93B0" w14:textId="6721C8C9" w:rsidR="00CC1C4F" w:rsidRDefault="00CC1C4F" w:rsidP="00CC1C4F">
      <w:pPr>
        <w:spacing w:after="0" w:line="360" w:lineRule="auto"/>
        <w:jc w:val="both"/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</w:pPr>
    </w:p>
    <w:p w14:paraId="1620BEE8" w14:textId="014895BD" w:rsidR="00CC1C4F" w:rsidRDefault="00CC1C4F" w:rsidP="00CC1C4F">
      <w:pPr>
        <w:spacing w:after="0" w:line="360" w:lineRule="auto"/>
        <w:jc w:val="both"/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</w:pPr>
    </w:p>
    <w:p w14:paraId="58A523C3" w14:textId="2AF04635" w:rsidR="00CC1C4F" w:rsidRDefault="00CC1C4F" w:rsidP="00CC1C4F">
      <w:pPr>
        <w:spacing w:after="0" w:line="360" w:lineRule="auto"/>
        <w:jc w:val="both"/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</w:pPr>
    </w:p>
    <w:p w14:paraId="5EC22888" w14:textId="5999DBF8" w:rsidR="00ED079E" w:rsidRDefault="00ED079E" w:rsidP="00CC1C4F">
      <w:pPr>
        <w:spacing w:after="0" w:line="360" w:lineRule="auto"/>
        <w:jc w:val="both"/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</w:pPr>
    </w:p>
    <w:p w14:paraId="7E98AEE1" w14:textId="4279DC42" w:rsidR="00ED079E" w:rsidRDefault="00ED079E" w:rsidP="00CC1C4F">
      <w:pPr>
        <w:spacing w:after="0" w:line="360" w:lineRule="auto"/>
        <w:jc w:val="both"/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</w:pPr>
    </w:p>
    <w:p w14:paraId="5803A6D1" w14:textId="1F238DC6" w:rsidR="00ED079E" w:rsidRDefault="00ED079E" w:rsidP="00CC1C4F">
      <w:pPr>
        <w:spacing w:after="0" w:line="360" w:lineRule="auto"/>
        <w:jc w:val="both"/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</w:pPr>
    </w:p>
    <w:p w14:paraId="3202A359" w14:textId="2A414C93" w:rsidR="00ED079E" w:rsidRDefault="00ED079E" w:rsidP="00CC1C4F">
      <w:pPr>
        <w:spacing w:after="0" w:line="360" w:lineRule="auto"/>
        <w:jc w:val="both"/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</w:pPr>
    </w:p>
    <w:p w14:paraId="26236292" w14:textId="3689333C" w:rsidR="00ED079E" w:rsidRDefault="00ED079E" w:rsidP="00CC1C4F">
      <w:pPr>
        <w:spacing w:after="0" w:line="360" w:lineRule="auto"/>
        <w:jc w:val="both"/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</w:pPr>
    </w:p>
    <w:p w14:paraId="487F677A" w14:textId="5AB195A0" w:rsidR="00ED079E" w:rsidRDefault="00ED079E" w:rsidP="00CC1C4F">
      <w:pPr>
        <w:spacing w:after="0" w:line="360" w:lineRule="auto"/>
        <w:jc w:val="both"/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</w:pPr>
    </w:p>
    <w:p w14:paraId="69C600F3" w14:textId="77777777" w:rsidR="00ED079E" w:rsidRDefault="00ED079E" w:rsidP="00CC1C4F">
      <w:pPr>
        <w:spacing w:after="0" w:line="360" w:lineRule="auto"/>
        <w:jc w:val="both"/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</w:pPr>
    </w:p>
    <w:p w14:paraId="5D218CBD" w14:textId="0046A469" w:rsidR="00CC1C4F" w:rsidRDefault="00CC1C4F" w:rsidP="00CC1C4F">
      <w:pPr>
        <w:spacing w:after="0" w:line="360" w:lineRule="auto"/>
        <w:jc w:val="both"/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</w:pPr>
    </w:p>
    <w:p w14:paraId="311DF157" w14:textId="64C05BFD" w:rsidR="00ED079E" w:rsidRDefault="00ED079E" w:rsidP="00CC1C4F">
      <w:pPr>
        <w:spacing w:after="0" w:line="360" w:lineRule="auto"/>
        <w:jc w:val="both"/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</w:pPr>
    </w:p>
    <w:p w14:paraId="4295E8C7" w14:textId="0C0FFB67" w:rsidR="00ED079E" w:rsidRDefault="00ED079E" w:rsidP="00CC1C4F">
      <w:pPr>
        <w:spacing w:after="0" w:line="360" w:lineRule="auto"/>
        <w:jc w:val="both"/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</w:pPr>
    </w:p>
    <w:p w14:paraId="5C2C617A" w14:textId="2DA474F7" w:rsidR="00ED079E" w:rsidRDefault="00ED079E" w:rsidP="00CC1C4F">
      <w:pPr>
        <w:spacing w:after="0" w:line="360" w:lineRule="auto"/>
        <w:jc w:val="both"/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</w:pPr>
    </w:p>
    <w:p w14:paraId="1927F3EF" w14:textId="77777777" w:rsidR="00ED079E" w:rsidRDefault="00ED079E" w:rsidP="00CC1C4F">
      <w:pPr>
        <w:spacing w:after="0" w:line="360" w:lineRule="auto"/>
        <w:jc w:val="both"/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</w:pPr>
    </w:p>
    <w:p w14:paraId="6D97C4F0" w14:textId="726B10B6" w:rsidR="00CC1C4F" w:rsidRDefault="00CC1C4F" w:rsidP="00CC1C4F">
      <w:pPr>
        <w:spacing w:after="0" w:line="360" w:lineRule="auto"/>
        <w:jc w:val="both"/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</w:pPr>
    </w:p>
    <w:p w14:paraId="106D1B1E" w14:textId="77777777" w:rsidR="00CC1C4F" w:rsidRPr="00CC1C4F" w:rsidRDefault="00CC1C4F" w:rsidP="00CC1C4F">
      <w:pPr>
        <w:spacing w:after="0" w:line="360" w:lineRule="auto"/>
        <w:jc w:val="both"/>
        <w:rPr>
          <w:rFonts w:ascii="GHEA Grapalat" w:hAnsi="GHEA Grapalat" w:cs="Times New Roman"/>
          <w:iCs/>
          <w:sz w:val="24"/>
          <w:szCs w:val="24"/>
          <w:shd w:val="clear" w:color="auto" w:fill="FFFFFF"/>
          <w:lang w:val="hy-AM"/>
        </w:rPr>
      </w:pPr>
    </w:p>
    <w:p w14:paraId="012A626C" w14:textId="77777777" w:rsidR="00E72FA9" w:rsidRPr="001951E5" w:rsidRDefault="00E72FA9" w:rsidP="001951E5">
      <w:pPr>
        <w:pStyle w:val="ad"/>
        <w:spacing w:after="0" w:line="360" w:lineRule="auto"/>
        <w:rPr>
          <w:rFonts w:ascii="GHEA Grapalat" w:hAnsi="GHEA Grapalat" w:cs="Times New Roman"/>
          <w:sz w:val="24"/>
          <w:szCs w:val="24"/>
          <w:shd w:val="clear" w:color="auto" w:fill="FFFFFF"/>
          <w:lang w:val="hy-AM"/>
        </w:rPr>
      </w:pPr>
    </w:p>
    <w:p w14:paraId="6E41C767" w14:textId="77777777" w:rsidR="00685FD9" w:rsidRPr="00B634B4" w:rsidRDefault="00685FD9" w:rsidP="00823132">
      <w:pPr>
        <w:spacing w:after="0" w:line="360" w:lineRule="auto"/>
        <w:ind w:firstLine="708"/>
        <w:jc w:val="both"/>
        <w:rPr>
          <w:rFonts w:ascii="GHEA Grapalat" w:hAnsi="GHEA Grapalat" w:cs="Times New Roman"/>
          <w:sz w:val="24"/>
          <w:szCs w:val="24"/>
          <w:lang w:val="hy-AM"/>
        </w:rPr>
      </w:pPr>
    </w:p>
    <w:p w14:paraId="78EFA05A" w14:textId="0EB44A2A" w:rsidR="001718E1" w:rsidRDefault="000163D0" w:rsidP="00CE2240">
      <w:pPr>
        <w:pStyle w:val="1"/>
        <w:spacing w:before="0" w:beforeAutospacing="0" w:after="0" w:afterAutospacing="0" w:line="360" w:lineRule="auto"/>
        <w:jc w:val="center"/>
        <w:rPr>
          <w:rFonts w:ascii="GHEA Grapalat" w:hAnsi="GHEA Grapalat"/>
          <w:sz w:val="24"/>
          <w:szCs w:val="24"/>
          <w:lang w:val="hy-AM"/>
        </w:rPr>
      </w:pPr>
      <w:bookmarkStart w:id="8" w:name="_Toc161056161"/>
      <w:r w:rsidRPr="00B634B4">
        <w:rPr>
          <w:rFonts w:ascii="GHEA Grapalat" w:hAnsi="GHEA Grapalat"/>
          <w:sz w:val="24"/>
          <w:szCs w:val="24"/>
          <w:lang w:val="hy-AM"/>
        </w:rPr>
        <w:lastRenderedPageBreak/>
        <w:t>Օգտագործված գրականության ցանկ</w:t>
      </w:r>
      <w:bookmarkEnd w:id="8"/>
    </w:p>
    <w:p w14:paraId="7144A3BD" w14:textId="0DBCEAAD" w:rsidR="00E151BD" w:rsidRPr="00D153F3" w:rsidRDefault="006A27D1" w:rsidP="00CE2240">
      <w:pPr>
        <w:pStyle w:val="a9"/>
        <w:numPr>
          <w:ilvl w:val="0"/>
          <w:numId w:val="11"/>
        </w:numPr>
        <w:spacing w:line="360" w:lineRule="auto"/>
        <w:rPr>
          <w:rFonts w:ascii="GHEA Grapalat" w:hAnsi="GHEA Grapalat"/>
          <w:sz w:val="24"/>
          <w:szCs w:val="24"/>
          <w:lang w:val="hy-AM"/>
        </w:rPr>
      </w:pPr>
      <w:r w:rsidRPr="00D153F3">
        <w:rPr>
          <w:rFonts w:ascii="GHEA Grapalat" w:hAnsi="GHEA Grapalat" w:cstheme="majorHAnsi"/>
          <w:sz w:val="24"/>
          <w:szCs w:val="24"/>
          <w:lang w:val="hy-AM"/>
        </w:rPr>
        <w:t xml:space="preserve">Հայաստանի իրավական տեղեկատվական </w:t>
      </w:r>
      <w:r w:rsidR="00F62239" w:rsidRPr="00D153F3">
        <w:rPr>
          <w:rFonts w:ascii="GHEA Grapalat" w:hAnsi="GHEA Grapalat" w:cstheme="majorHAnsi"/>
          <w:sz w:val="24"/>
          <w:szCs w:val="24"/>
          <w:lang w:val="hy-AM"/>
        </w:rPr>
        <w:t>համակարգ</w:t>
      </w:r>
      <w:r w:rsidRPr="00D153F3">
        <w:rPr>
          <w:rFonts w:ascii="GHEA Grapalat" w:hAnsi="GHEA Grapalat" w:cstheme="majorHAnsi"/>
          <w:sz w:val="24"/>
          <w:szCs w:val="24"/>
          <w:lang w:val="hy-AM"/>
        </w:rPr>
        <w:t>՝ ՀՀ Հարկային օրենսգիրք 01</w:t>
      </w:r>
      <w:r w:rsidRPr="00D153F3">
        <w:rPr>
          <w:rFonts w:ascii="Cambria Math" w:hAnsi="Cambria Math" w:cs="Cambria Math"/>
          <w:sz w:val="24"/>
          <w:szCs w:val="24"/>
          <w:lang w:val="hy-AM"/>
        </w:rPr>
        <w:t>․</w:t>
      </w:r>
      <w:r w:rsidRPr="00D153F3">
        <w:rPr>
          <w:rFonts w:ascii="GHEA Grapalat" w:hAnsi="GHEA Grapalat" w:cstheme="majorHAnsi"/>
          <w:sz w:val="24"/>
          <w:szCs w:val="24"/>
          <w:lang w:val="hy-AM"/>
        </w:rPr>
        <w:t>01</w:t>
      </w:r>
      <w:r w:rsidRPr="00D153F3">
        <w:rPr>
          <w:rFonts w:ascii="Cambria Math" w:hAnsi="Cambria Math" w:cs="Cambria Math"/>
          <w:sz w:val="24"/>
          <w:szCs w:val="24"/>
          <w:lang w:val="hy-AM"/>
        </w:rPr>
        <w:t>․</w:t>
      </w:r>
      <w:r w:rsidRPr="00D153F3">
        <w:rPr>
          <w:rFonts w:ascii="GHEA Grapalat" w:hAnsi="GHEA Grapalat" w:cstheme="majorHAnsi"/>
          <w:sz w:val="24"/>
          <w:szCs w:val="24"/>
          <w:lang w:val="hy-AM"/>
        </w:rPr>
        <w:t>2018թ</w:t>
      </w:r>
      <w:r w:rsidRPr="00D153F3">
        <w:rPr>
          <w:rFonts w:ascii="Cambria Math" w:hAnsi="Cambria Math" w:cs="Cambria Math"/>
          <w:sz w:val="24"/>
          <w:szCs w:val="24"/>
          <w:lang w:val="hy-AM"/>
        </w:rPr>
        <w:t>․</w:t>
      </w:r>
      <w:r w:rsidRPr="00D153F3">
        <w:rPr>
          <w:rFonts w:ascii="GHEA Grapalat" w:hAnsi="GHEA Grapalat" w:cstheme="majorHAnsi"/>
          <w:sz w:val="24"/>
          <w:szCs w:val="24"/>
          <w:lang w:val="hy-AM"/>
        </w:rPr>
        <w:t>՝ Բաժին 11, 12 Գլուխ 45, 46,</w:t>
      </w:r>
      <w:r w:rsidR="006D469F">
        <w:rPr>
          <w:rFonts w:ascii="GHEA Grapalat" w:hAnsi="GHEA Grapalat" w:cstheme="majorHAnsi"/>
          <w:sz w:val="24"/>
          <w:szCs w:val="24"/>
          <w:lang w:val="hy-AM"/>
        </w:rPr>
        <w:t xml:space="preserve"> 48, 49,</w:t>
      </w:r>
      <w:r w:rsidR="00A1271E">
        <w:rPr>
          <w:rFonts w:ascii="GHEA Grapalat" w:hAnsi="GHEA Grapalat" w:cstheme="majorHAnsi"/>
          <w:sz w:val="24"/>
          <w:szCs w:val="24"/>
          <w:lang w:val="hy-AM"/>
        </w:rPr>
        <w:t xml:space="preserve"> 50, </w:t>
      </w:r>
      <w:r w:rsidRPr="00D153F3">
        <w:rPr>
          <w:rFonts w:ascii="GHEA Grapalat" w:hAnsi="GHEA Grapalat" w:cstheme="majorHAnsi"/>
          <w:sz w:val="24"/>
          <w:szCs w:val="24"/>
          <w:lang w:val="hy-AM"/>
        </w:rPr>
        <w:t>51</w:t>
      </w:r>
      <w:r w:rsidR="00EB09C2">
        <w:rPr>
          <w:rFonts w:ascii="GHEA Grapalat" w:hAnsi="GHEA Grapalat" w:cstheme="majorHAnsi"/>
          <w:sz w:val="24"/>
          <w:szCs w:val="24"/>
          <w:lang w:val="hy-AM"/>
        </w:rPr>
        <w:t xml:space="preserve">, 53, 54 </w:t>
      </w:r>
      <w:r w:rsidRPr="00D153F3">
        <w:rPr>
          <w:rFonts w:ascii="GHEA Grapalat" w:hAnsi="GHEA Grapalat" w:cstheme="majorHAnsi"/>
          <w:sz w:val="24"/>
          <w:szCs w:val="24"/>
          <w:lang w:val="hy-AM"/>
        </w:rPr>
        <w:t>Հոդված 224, 225, 227</w:t>
      </w:r>
      <w:r w:rsidR="00C80BF4" w:rsidRPr="00C80BF4">
        <w:rPr>
          <w:rFonts w:ascii="GHEA Grapalat" w:hAnsi="GHEA Grapalat" w:cstheme="majorHAnsi"/>
          <w:sz w:val="24"/>
          <w:szCs w:val="24"/>
          <w:lang w:val="hy-AM"/>
        </w:rPr>
        <w:t>, 228</w:t>
      </w:r>
      <w:r w:rsidRPr="00D153F3">
        <w:rPr>
          <w:rFonts w:ascii="GHEA Grapalat" w:hAnsi="GHEA Grapalat" w:cstheme="majorHAnsi"/>
          <w:sz w:val="24"/>
          <w:szCs w:val="24"/>
          <w:lang w:val="hy-AM"/>
        </w:rPr>
        <w:t>,</w:t>
      </w:r>
      <w:r w:rsidR="006D469F">
        <w:rPr>
          <w:rFonts w:ascii="GHEA Grapalat" w:hAnsi="GHEA Grapalat" w:cstheme="majorHAnsi"/>
          <w:sz w:val="24"/>
          <w:szCs w:val="24"/>
          <w:lang w:val="hy-AM"/>
        </w:rPr>
        <w:t xml:space="preserve"> 231, 236,</w:t>
      </w:r>
      <w:r w:rsidRPr="00D153F3">
        <w:rPr>
          <w:rFonts w:ascii="GHEA Grapalat" w:hAnsi="GHEA Grapalat" w:cstheme="majorHAnsi"/>
          <w:sz w:val="24"/>
          <w:szCs w:val="24"/>
          <w:lang w:val="hy-AM"/>
        </w:rPr>
        <w:t xml:space="preserve"> 239, 240, 242</w:t>
      </w:r>
      <w:r w:rsidR="007E30A2">
        <w:rPr>
          <w:rFonts w:ascii="GHEA Grapalat" w:hAnsi="GHEA Grapalat" w:cstheme="majorHAnsi"/>
          <w:sz w:val="24"/>
          <w:szCs w:val="24"/>
          <w:lang w:val="hy-AM"/>
        </w:rPr>
        <w:t>, 243</w:t>
      </w:r>
      <w:r w:rsidR="00EB09C2">
        <w:rPr>
          <w:rFonts w:ascii="GHEA Grapalat" w:hAnsi="GHEA Grapalat" w:cstheme="majorHAnsi"/>
          <w:sz w:val="24"/>
          <w:szCs w:val="24"/>
          <w:lang w:val="hy-AM"/>
        </w:rPr>
        <w:t>, 246,</w:t>
      </w:r>
      <w:r w:rsidR="007E30A2">
        <w:rPr>
          <w:rFonts w:ascii="GHEA Grapalat" w:hAnsi="GHEA Grapalat" w:cstheme="majorHAnsi"/>
          <w:sz w:val="24"/>
          <w:szCs w:val="24"/>
          <w:lang w:val="hy-AM"/>
        </w:rPr>
        <w:t xml:space="preserve"> </w:t>
      </w:r>
      <w:r w:rsidR="00EB09C2">
        <w:rPr>
          <w:rFonts w:ascii="GHEA Grapalat" w:hAnsi="GHEA Grapalat" w:cstheme="majorHAnsi"/>
          <w:sz w:val="24"/>
          <w:szCs w:val="24"/>
          <w:lang w:val="hy-AM"/>
        </w:rPr>
        <w:t xml:space="preserve">251 </w:t>
      </w:r>
      <w:hyperlink r:id="rId24" w:history="1">
        <w:r w:rsidR="00617600" w:rsidRPr="00022101">
          <w:rPr>
            <w:rStyle w:val="ac"/>
            <w:rFonts w:ascii="GHEA Grapalat" w:hAnsi="GHEA Grapalat"/>
            <w:sz w:val="24"/>
            <w:szCs w:val="24"/>
            <w:lang w:val="hy-AM"/>
          </w:rPr>
          <w:t>https://www.arlis.am/</w:t>
        </w:r>
      </w:hyperlink>
    </w:p>
    <w:p w14:paraId="204D39DE" w14:textId="2D4A5577" w:rsidR="00CA7A7C" w:rsidRPr="00D153F3" w:rsidRDefault="00CA7A7C" w:rsidP="00CE2240">
      <w:pPr>
        <w:pStyle w:val="a9"/>
        <w:numPr>
          <w:ilvl w:val="0"/>
          <w:numId w:val="11"/>
        </w:numPr>
        <w:spacing w:line="360" w:lineRule="auto"/>
        <w:rPr>
          <w:rFonts w:ascii="GHEA Grapalat" w:hAnsi="GHEA Grapalat"/>
          <w:sz w:val="24"/>
          <w:szCs w:val="24"/>
          <w:lang w:val="hy-AM"/>
        </w:rPr>
      </w:pPr>
      <w:r w:rsidRPr="00D153F3">
        <w:rPr>
          <w:rFonts w:ascii="GHEA Grapalat" w:hAnsi="GHEA Grapalat"/>
          <w:sz w:val="24"/>
          <w:szCs w:val="24"/>
          <w:lang w:val="hy-AM"/>
        </w:rPr>
        <w:t>Խաչատրյան Ալբերտ «Հարկային համակարգի կառավարման արդյունավետության բարձրացման հիմնախնդիրները և դրանց լուծման ուղիները Հայաստանի Հանրապետությունում» ԵՊՀ Երևան 2017թ</w:t>
      </w:r>
      <w:r w:rsidRPr="00D153F3">
        <w:rPr>
          <w:rFonts w:ascii="Cambria Math" w:hAnsi="Cambria Math" w:cs="Cambria Math"/>
          <w:sz w:val="24"/>
          <w:szCs w:val="24"/>
          <w:lang w:val="hy-AM"/>
        </w:rPr>
        <w:t>․</w:t>
      </w:r>
      <w:r w:rsidRPr="00D153F3">
        <w:rPr>
          <w:rFonts w:ascii="GHEA Grapalat" w:hAnsi="GHEA Grapalat" w:cs="Times New Roman"/>
          <w:sz w:val="24"/>
          <w:szCs w:val="24"/>
          <w:lang w:val="hy-AM"/>
        </w:rPr>
        <w:t xml:space="preserve"> </w:t>
      </w:r>
      <w:hyperlink r:id="rId25" w:history="1">
        <w:r w:rsidR="007B4D3E" w:rsidRPr="00D153F3">
          <w:rPr>
            <w:rStyle w:val="ac"/>
            <w:rFonts w:ascii="GHEA Grapalat" w:hAnsi="GHEA Grapalat"/>
            <w:sz w:val="24"/>
            <w:szCs w:val="24"/>
            <w:lang w:val="hy-AM"/>
          </w:rPr>
          <w:t>https://etd.nla.am/</w:t>
        </w:r>
      </w:hyperlink>
      <w:r w:rsidR="007B4D3E" w:rsidRPr="00D153F3">
        <w:rPr>
          <w:rFonts w:ascii="GHEA Grapalat" w:hAnsi="GHEA Grapalat"/>
          <w:sz w:val="24"/>
          <w:szCs w:val="24"/>
          <w:lang w:val="hy-AM"/>
        </w:rPr>
        <w:t xml:space="preserve"> </w:t>
      </w:r>
    </w:p>
    <w:p w14:paraId="4DB1C1BB" w14:textId="0170D046" w:rsidR="00CA7A7C" w:rsidRPr="00D153F3" w:rsidRDefault="00CA7A7C" w:rsidP="00CE2240">
      <w:pPr>
        <w:pStyle w:val="a9"/>
        <w:numPr>
          <w:ilvl w:val="0"/>
          <w:numId w:val="11"/>
        </w:numPr>
        <w:spacing w:line="360" w:lineRule="auto"/>
        <w:rPr>
          <w:rFonts w:ascii="GHEA Grapalat" w:hAnsi="GHEA Grapalat"/>
          <w:sz w:val="24"/>
          <w:szCs w:val="24"/>
          <w:lang w:val="hy-AM"/>
        </w:rPr>
      </w:pPr>
      <w:r w:rsidRPr="00D153F3">
        <w:rPr>
          <w:rFonts w:ascii="GHEA Grapalat" w:hAnsi="GHEA Grapalat"/>
          <w:sz w:val="24"/>
          <w:szCs w:val="24"/>
          <w:lang w:val="hy-AM"/>
        </w:rPr>
        <w:t>Վ</w:t>
      </w:r>
      <w:r w:rsidRPr="00D153F3">
        <w:rPr>
          <w:rFonts w:ascii="Cambria Math" w:hAnsi="Cambria Math" w:cs="Cambria Math"/>
          <w:sz w:val="24"/>
          <w:szCs w:val="24"/>
          <w:lang w:val="hy-AM"/>
        </w:rPr>
        <w:t>․</w:t>
      </w:r>
      <w:r w:rsidRPr="00D153F3">
        <w:rPr>
          <w:rFonts w:ascii="GHEA Grapalat" w:hAnsi="GHEA Grapalat"/>
          <w:sz w:val="24"/>
          <w:szCs w:val="24"/>
          <w:lang w:val="hy-AM"/>
        </w:rPr>
        <w:t xml:space="preserve"> Գ</w:t>
      </w:r>
      <w:r w:rsidRPr="00D153F3">
        <w:rPr>
          <w:rFonts w:ascii="Cambria Math" w:hAnsi="Cambria Math" w:cs="Cambria Math"/>
          <w:sz w:val="24"/>
          <w:szCs w:val="24"/>
          <w:lang w:val="hy-AM"/>
        </w:rPr>
        <w:t>․</w:t>
      </w:r>
      <w:r w:rsidRPr="00D153F3">
        <w:rPr>
          <w:rFonts w:ascii="GHEA Grapalat" w:hAnsi="GHEA Grapalat"/>
          <w:sz w:val="24"/>
          <w:szCs w:val="24"/>
          <w:lang w:val="hy-AM"/>
        </w:rPr>
        <w:t xml:space="preserve"> Բաղդասարյան «Հայաստանի Հանրապետության ուղղակի հարկերը» Երևան «Տնտեսագետ» հրատ</w:t>
      </w:r>
      <w:r w:rsidRPr="00D153F3">
        <w:rPr>
          <w:rFonts w:ascii="Cambria Math" w:hAnsi="Cambria Math" w:cs="Cambria Math"/>
          <w:sz w:val="24"/>
          <w:szCs w:val="24"/>
          <w:lang w:val="hy-AM"/>
        </w:rPr>
        <w:t>․</w:t>
      </w:r>
      <w:r w:rsidRPr="00D153F3">
        <w:rPr>
          <w:rFonts w:ascii="GHEA Grapalat" w:hAnsi="GHEA Grapalat"/>
          <w:sz w:val="24"/>
          <w:szCs w:val="24"/>
          <w:lang w:val="hy-AM"/>
        </w:rPr>
        <w:t xml:space="preserve"> 2008թ</w:t>
      </w:r>
      <w:r w:rsidRPr="00D153F3">
        <w:rPr>
          <w:rFonts w:ascii="Cambria Math" w:hAnsi="Cambria Math" w:cs="Cambria Math"/>
          <w:sz w:val="24"/>
          <w:szCs w:val="24"/>
          <w:lang w:val="hy-AM"/>
        </w:rPr>
        <w:t>․</w:t>
      </w:r>
      <w:r w:rsidRPr="00D153F3">
        <w:rPr>
          <w:rFonts w:ascii="GHEA Grapalat" w:hAnsi="GHEA Grapalat"/>
          <w:sz w:val="24"/>
          <w:szCs w:val="24"/>
          <w:lang w:val="hy-AM"/>
        </w:rPr>
        <w:t xml:space="preserve"> </w:t>
      </w:r>
      <w:hyperlink r:id="rId26" w:history="1">
        <w:r w:rsidR="00E86DCB" w:rsidRPr="00D153F3">
          <w:rPr>
            <w:rStyle w:val="ac"/>
            <w:rFonts w:ascii="GHEA Grapalat" w:hAnsi="GHEA Grapalat"/>
            <w:sz w:val="24"/>
            <w:szCs w:val="24"/>
            <w:lang w:val="hy-AM"/>
          </w:rPr>
          <w:t>https://library.asue.am/</w:t>
        </w:r>
      </w:hyperlink>
      <w:r w:rsidR="00E86DCB" w:rsidRPr="00D153F3">
        <w:rPr>
          <w:rFonts w:ascii="GHEA Grapalat" w:hAnsi="GHEA Grapalat"/>
          <w:sz w:val="24"/>
          <w:szCs w:val="24"/>
          <w:lang w:val="hy-AM"/>
        </w:rPr>
        <w:t xml:space="preserve"> </w:t>
      </w:r>
    </w:p>
    <w:p w14:paraId="3761F2BC" w14:textId="2FA29DA1" w:rsidR="00CA7A7C" w:rsidRPr="00D153F3" w:rsidRDefault="00CA7A7C" w:rsidP="00CE2240">
      <w:pPr>
        <w:pStyle w:val="a9"/>
        <w:numPr>
          <w:ilvl w:val="0"/>
          <w:numId w:val="11"/>
        </w:numPr>
        <w:spacing w:line="360" w:lineRule="auto"/>
        <w:rPr>
          <w:rFonts w:ascii="GHEA Grapalat" w:hAnsi="GHEA Grapalat"/>
          <w:sz w:val="24"/>
          <w:szCs w:val="24"/>
          <w:lang w:val="hy-AM"/>
        </w:rPr>
      </w:pPr>
      <w:r w:rsidRPr="00D153F3">
        <w:rPr>
          <w:rFonts w:ascii="GHEA Grapalat" w:hAnsi="GHEA Grapalat"/>
          <w:sz w:val="24"/>
          <w:szCs w:val="24"/>
          <w:lang w:val="hy-AM"/>
        </w:rPr>
        <w:t>Գոհար Աղաջանյան «Համայնքի բյուջեի ձևավորման կառուցակարգը</w:t>
      </w:r>
      <w:r w:rsidRPr="00D153F3">
        <w:rPr>
          <w:rFonts w:ascii="Cambria Math" w:hAnsi="Cambria Math" w:cs="Cambria Math"/>
          <w:sz w:val="24"/>
          <w:szCs w:val="24"/>
          <w:lang w:val="hy-AM"/>
        </w:rPr>
        <w:t>․</w:t>
      </w:r>
      <w:r w:rsidRPr="00D153F3">
        <w:rPr>
          <w:rFonts w:ascii="GHEA Grapalat" w:hAnsi="GHEA Grapalat"/>
          <w:sz w:val="24"/>
          <w:szCs w:val="24"/>
          <w:lang w:val="hy-AM"/>
        </w:rPr>
        <w:t xml:space="preserve"> առկա հիմնախնդիրները ՀՀ-ում» </w:t>
      </w:r>
      <w:r w:rsidRPr="00D153F3">
        <w:rPr>
          <w:rFonts w:ascii="GHEA Grapalat" w:hAnsi="GHEA Grapalat" w:cstheme="majorHAnsi"/>
          <w:sz w:val="24"/>
          <w:szCs w:val="24"/>
          <w:lang w:val="hy-AM"/>
        </w:rPr>
        <w:t xml:space="preserve">«Բանբեր ՀՊՏՀ» գիտական հանդես Երևան 2019թ N1 </w:t>
      </w:r>
      <w:r w:rsidR="00016E36">
        <w:fldChar w:fldCharType="begin"/>
      </w:r>
      <w:r w:rsidR="00016E36" w:rsidRPr="0056793C">
        <w:rPr>
          <w:lang w:val="hy-AM"/>
        </w:rPr>
        <w:instrText xml:space="preserve"> HYPERLINK "https://asue.am/" </w:instrText>
      </w:r>
      <w:r w:rsidR="00016E36">
        <w:fldChar w:fldCharType="separate"/>
      </w:r>
      <w:r w:rsidR="00D153F3" w:rsidRPr="00D153F3">
        <w:rPr>
          <w:rStyle w:val="ac"/>
          <w:rFonts w:ascii="GHEA Grapalat" w:hAnsi="GHEA Grapalat"/>
          <w:sz w:val="24"/>
          <w:szCs w:val="24"/>
          <w:lang w:val="hy-AM"/>
        </w:rPr>
        <w:t>https://asue.am/</w:t>
      </w:r>
      <w:r w:rsidR="00016E36">
        <w:rPr>
          <w:rStyle w:val="ac"/>
          <w:rFonts w:ascii="GHEA Grapalat" w:hAnsi="GHEA Grapalat"/>
          <w:sz w:val="24"/>
          <w:szCs w:val="24"/>
          <w:lang w:val="hy-AM"/>
        </w:rPr>
        <w:fldChar w:fldCharType="end"/>
      </w:r>
      <w:r w:rsidR="00D153F3" w:rsidRPr="00D153F3">
        <w:rPr>
          <w:rFonts w:ascii="GHEA Grapalat" w:hAnsi="GHEA Grapalat"/>
          <w:sz w:val="24"/>
          <w:szCs w:val="24"/>
          <w:lang w:val="hy-AM"/>
        </w:rPr>
        <w:t xml:space="preserve"> </w:t>
      </w:r>
      <w:r w:rsidRPr="00D153F3">
        <w:rPr>
          <w:rFonts w:ascii="GHEA Grapalat" w:hAnsi="GHEA Grapalat"/>
          <w:sz w:val="24"/>
          <w:szCs w:val="24"/>
          <w:lang w:val="hy-AM"/>
        </w:rPr>
        <w:t xml:space="preserve"> </w:t>
      </w:r>
    </w:p>
    <w:p w14:paraId="7F7B4C72" w14:textId="6E3E64F7" w:rsidR="00D153F3" w:rsidRPr="00D153F3" w:rsidRDefault="00CA7A7C" w:rsidP="00CE2240">
      <w:pPr>
        <w:pStyle w:val="a9"/>
        <w:numPr>
          <w:ilvl w:val="0"/>
          <w:numId w:val="11"/>
        </w:numPr>
        <w:spacing w:line="360" w:lineRule="auto"/>
        <w:rPr>
          <w:rFonts w:ascii="GHEA Grapalat" w:hAnsi="GHEA Grapalat"/>
          <w:sz w:val="24"/>
          <w:szCs w:val="24"/>
          <w:lang w:val="hy-AM"/>
        </w:rPr>
      </w:pPr>
      <w:r w:rsidRPr="00D153F3">
        <w:rPr>
          <w:rFonts w:ascii="GHEA Grapalat" w:hAnsi="GHEA Grapalat"/>
          <w:sz w:val="24"/>
          <w:szCs w:val="24"/>
          <w:lang w:val="hy-AM"/>
        </w:rPr>
        <w:t>Վարդան Բոստանջյան «Բյուջետային ծախսերի արդյունավետության բարձրացման հիմնախնդիրները և դրանց լուծման ուղիները Հայաստանի Հանրապետությունում» Երևան ԵՊՀ հրատարակչություն 2017թ</w:t>
      </w:r>
      <w:r w:rsidRPr="00D153F3">
        <w:rPr>
          <w:rFonts w:ascii="Cambria Math" w:hAnsi="Cambria Math" w:cs="Cambria Math"/>
          <w:sz w:val="24"/>
          <w:szCs w:val="24"/>
          <w:lang w:val="hy-AM"/>
        </w:rPr>
        <w:t>․</w:t>
      </w:r>
      <w:r w:rsidRPr="00D153F3">
        <w:rPr>
          <w:rFonts w:ascii="GHEA Grapalat" w:hAnsi="GHEA Grapalat"/>
          <w:sz w:val="24"/>
          <w:szCs w:val="24"/>
          <w:lang w:val="hy-AM"/>
        </w:rPr>
        <w:t xml:space="preserve"> </w:t>
      </w:r>
      <w:hyperlink r:id="rId27" w:history="1">
        <w:r w:rsidR="00D153F3" w:rsidRPr="00D153F3">
          <w:rPr>
            <w:rStyle w:val="ac"/>
            <w:rFonts w:ascii="GHEA Grapalat" w:hAnsi="GHEA Grapalat"/>
            <w:sz w:val="24"/>
            <w:szCs w:val="24"/>
            <w:lang w:val="hy-AM"/>
          </w:rPr>
          <w:t>http://publishing.ysu.am/</w:t>
        </w:r>
      </w:hyperlink>
    </w:p>
    <w:p w14:paraId="0E46028B" w14:textId="3A19EFC0" w:rsidR="00D153F3" w:rsidRPr="005D1665" w:rsidRDefault="00CA7A7C" w:rsidP="00CE2240">
      <w:pPr>
        <w:pStyle w:val="a9"/>
        <w:numPr>
          <w:ilvl w:val="0"/>
          <w:numId w:val="11"/>
        </w:numPr>
        <w:spacing w:line="360" w:lineRule="auto"/>
        <w:rPr>
          <w:rStyle w:val="ac"/>
          <w:rFonts w:ascii="GHEA Grapalat" w:hAnsi="GHEA Grapalat"/>
          <w:color w:val="auto"/>
          <w:sz w:val="24"/>
          <w:szCs w:val="24"/>
          <w:u w:val="none"/>
          <w:lang w:val="hy-AM"/>
        </w:rPr>
      </w:pPr>
      <w:r w:rsidRPr="00D153F3">
        <w:rPr>
          <w:rFonts w:ascii="GHEA Grapalat" w:hAnsi="GHEA Grapalat"/>
          <w:sz w:val="24"/>
          <w:szCs w:val="24"/>
          <w:lang w:val="hy-AM"/>
        </w:rPr>
        <w:t>Կ</w:t>
      </w:r>
      <w:r w:rsidRPr="00D153F3">
        <w:rPr>
          <w:rFonts w:ascii="Cambria Math" w:hAnsi="Cambria Math" w:cs="Cambria Math"/>
          <w:sz w:val="24"/>
          <w:szCs w:val="24"/>
          <w:lang w:val="hy-AM"/>
        </w:rPr>
        <w:t>․</w:t>
      </w:r>
      <w:r w:rsidRPr="00D153F3">
        <w:rPr>
          <w:rFonts w:ascii="GHEA Grapalat" w:hAnsi="GHEA Grapalat"/>
          <w:sz w:val="24"/>
          <w:szCs w:val="24"/>
          <w:lang w:val="hy-AM"/>
        </w:rPr>
        <w:t xml:space="preserve"> Կ</w:t>
      </w:r>
      <w:r w:rsidRPr="00D153F3">
        <w:rPr>
          <w:rFonts w:ascii="Cambria Math" w:hAnsi="Cambria Math" w:cs="Cambria Math"/>
          <w:sz w:val="24"/>
          <w:szCs w:val="24"/>
          <w:lang w:val="hy-AM"/>
        </w:rPr>
        <w:t>․</w:t>
      </w:r>
      <w:r w:rsidRPr="00D153F3">
        <w:rPr>
          <w:rFonts w:ascii="GHEA Grapalat" w:hAnsi="GHEA Grapalat"/>
          <w:sz w:val="24"/>
          <w:szCs w:val="24"/>
          <w:lang w:val="hy-AM"/>
        </w:rPr>
        <w:t xml:space="preserve"> Գրիգորյան «Հարկային իրավունքի հիմունքներ» Երևան Հեղինակային հրատարակություն 2007թ</w:t>
      </w:r>
      <w:r w:rsidRPr="00D153F3">
        <w:rPr>
          <w:rFonts w:ascii="Cambria Math" w:hAnsi="Cambria Math" w:cs="Cambria Math"/>
          <w:sz w:val="24"/>
          <w:szCs w:val="24"/>
          <w:lang w:val="hy-AM"/>
        </w:rPr>
        <w:t>․</w:t>
      </w:r>
      <w:r w:rsidRPr="00D153F3">
        <w:rPr>
          <w:rFonts w:ascii="GHEA Grapalat" w:hAnsi="GHEA Grapalat"/>
          <w:sz w:val="24"/>
          <w:szCs w:val="24"/>
          <w:lang w:val="hy-AM"/>
        </w:rPr>
        <w:t xml:space="preserve"> </w:t>
      </w:r>
      <w:hyperlink r:id="rId28" w:history="1">
        <w:r w:rsidR="00D153F3" w:rsidRPr="00D153F3">
          <w:rPr>
            <w:rStyle w:val="ac"/>
            <w:rFonts w:ascii="GHEA Grapalat" w:hAnsi="GHEA Grapalat"/>
            <w:sz w:val="24"/>
            <w:szCs w:val="24"/>
            <w:lang w:val="hy-AM"/>
          </w:rPr>
          <w:t>https://eftneu.am/</w:t>
        </w:r>
      </w:hyperlink>
    </w:p>
    <w:p w14:paraId="100F6D46" w14:textId="7901F78F" w:rsidR="005D1665" w:rsidRPr="005D1665" w:rsidRDefault="005D1665" w:rsidP="005D1665">
      <w:pPr>
        <w:pStyle w:val="a9"/>
        <w:numPr>
          <w:ilvl w:val="0"/>
          <w:numId w:val="11"/>
        </w:numPr>
        <w:spacing w:line="360" w:lineRule="auto"/>
        <w:rPr>
          <w:rFonts w:ascii="GHEA Grapalat" w:hAnsi="GHEA Grapalat"/>
          <w:sz w:val="24"/>
          <w:szCs w:val="24"/>
          <w:lang w:val="hy-AM"/>
        </w:rPr>
      </w:pPr>
      <w:r>
        <w:rPr>
          <w:rFonts w:ascii="GHEA Grapalat" w:hAnsi="GHEA Grapalat"/>
          <w:sz w:val="24"/>
          <w:szCs w:val="24"/>
          <w:lang w:val="hy-AM"/>
        </w:rPr>
        <w:t>Հանրային մասնակացություն տեղական ինքնակառավարմանը (ՀաՄաՏեղ) պաշտոնական կայքէջ «Թեմա 9</w:t>
      </w:r>
      <w:r>
        <w:rPr>
          <w:rFonts w:ascii="Cambria Math" w:hAnsi="Cambria Math" w:cs="Cambria Math"/>
          <w:sz w:val="24"/>
          <w:szCs w:val="24"/>
          <w:lang w:val="hy-AM"/>
        </w:rPr>
        <w:t>․</w:t>
      </w:r>
      <w:r>
        <w:rPr>
          <w:rFonts w:ascii="GHEA Grapalat" w:hAnsi="GHEA Grapalat"/>
          <w:sz w:val="24"/>
          <w:szCs w:val="24"/>
          <w:lang w:val="hy-AM"/>
        </w:rPr>
        <w:t xml:space="preserve"> Համայնքի բյուջե» </w:t>
      </w:r>
      <w:hyperlink r:id="rId29" w:history="1">
        <w:r>
          <w:rPr>
            <w:rStyle w:val="ac"/>
            <w:rFonts w:ascii="GHEA Grapalat" w:hAnsi="GHEA Grapalat"/>
            <w:sz w:val="24"/>
            <w:szCs w:val="24"/>
            <w:lang w:val="hy-AM"/>
          </w:rPr>
          <w:t>https://celog.am/</w:t>
        </w:r>
      </w:hyperlink>
    </w:p>
    <w:p w14:paraId="1116B14D" w14:textId="70EA1991" w:rsidR="009A23C7" w:rsidRPr="00D153F3" w:rsidRDefault="006A27D1" w:rsidP="00CE2240">
      <w:pPr>
        <w:pStyle w:val="a9"/>
        <w:numPr>
          <w:ilvl w:val="0"/>
          <w:numId w:val="11"/>
        </w:numPr>
        <w:spacing w:line="360" w:lineRule="auto"/>
        <w:rPr>
          <w:rFonts w:ascii="GHEA Grapalat" w:hAnsi="GHEA Grapalat"/>
          <w:sz w:val="24"/>
          <w:szCs w:val="24"/>
          <w:lang w:val="hy-AM"/>
        </w:rPr>
      </w:pPr>
      <w:r w:rsidRPr="00D153F3">
        <w:rPr>
          <w:rFonts w:ascii="GHEA Grapalat" w:hAnsi="GHEA Grapalat" w:cs="Times New Roman"/>
          <w:sz w:val="24"/>
          <w:szCs w:val="24"/>
          <w:lang w:val="hy-AM"/>
        </w:rPr>
        <w:t>ՀՀ Շիրակի մարզի պաշտոնական կայքէջ՝ «Համայնքն</w:t>
      </w:r>
      <w:r w:rsidR="006068A0" w:rsidRPr="00D153F3">
        <w:rPr>
          <w:rFonts w:ascii="GHEA Grapalat" w:hAnsi="GHEA Grapalat" w:cs="Times New Roman"/>
          <w:sz w:val="24"/>
          <w:szCs w:val="24"/>
          <w:lang w:val="hy-AM"/>
        </w:rPr>
        <w:t>եր</w:t>
      </w:r>
      <w:r w:rsidRPr="00D153F3">
        <w:rPr>
          <w:rFonts w:ascii="GHEA Grapalat" w:hAnsi="GHEA Grapalat" w:cs="Times New Roman"/>
          <w:sz w:val="24"/>
          <w:szCs w:val="24"/>
          <w:lang w:val="hy-AM"/>
        </w:rPr>
        <w:t xml:space="preserve">» բաժին, </w:t>
      </w:r>
      <w:r w:rsidR="006068A0" w:rsidRPr="00D153F3">
        <w:rPr>
          <w:rFonts w:ascii="GHEA Grapalat" w:hAnsi="GHEA Grapalat" w:cstheme="majorHAnsi"/>
          <w:sz w:val="24"/>
          <w:szCs w:val="24"/>
          <w:lang w:val="hy-AM"/>
        </w:rPr>
        <w:t>«Համայնքային բյուջետային եկամուտներ», «Համայնքային բյուջետային ծախսեր»,</w:t>
      </w:r>
      <w:r w:rsidR="006068A0" w:rsidRPr="00D153F3">
        <w:rPr>
          <w:rFonts w:ascii="GHEA Grapalat" w:hAnsi="GHEA Grapalat" w:cs="Times New Roman"/>
          <w:sz w:val="24"/>
          <w:szCs w:val="24"/>
          <w:lang w:val="hy-AM"/>
        </w:rPr>
        <w:t xml:space="preserve"> «Գյումրի», </w:t>
      </w:r>
      <w:r w:rsidR="006068A0" w:rsidRPr="00D153F3">
        <w:rPr>
          <w:rFonts w:ascii="GHEA Grapalat" w:hAnsi="GHEA Grapalat" w:cstheme="majorHAnsi"/>
          <w:sz w:val="24"/>
          <w:szCs w:val="24"/>
          <w:lang w:val="hy-AM"/>
        </w:rPr>
        <w:t xml:space="preserve"> և «Գյումրի համայնքի հնգամյա զարգացման ծրագիր (2022-2026թթ.)» ենթաբաժիններ</w:t>
      </w:r>
      <w:r w:rsidRPr="00D153F3">
        <w:rPr>
          <w:rFonts w:ascii="GHEA Grapalat" w:hAnsi="GHEA Grapalat" w:cs="Times New Roman"/>
          <w:sz w:val="24"/>
          <w:szCs w:val="24"/>
          <w:lang w:val="hy-AM"/>
        </w:rPr>
        <w:t xml:space="preserve"> </w:t>
      </w:r>
      <w:hyperlink r:id="rId30" w:history="1">
        <w:r w:rsidR="00D153F3" w:rsidRPr="00D153F3">
          <w:rPr>
            <w:rStyle w:val="ac"/>
            <w:rFonts w:ascii="GHEA Grapalat" w:hAnsi="GHEA Grapalat"/>
            <w:sz w:val="24"/>
            <w:szCs w:val="24"/>
            <w:lang w:val="hy-AM"/>
          </w:rPr>
          <w:t>http://shirak.mtad.am/</w:t>
        </w:r>
      </w:hyperlink>
      <w:r w:rsidR="00D153F3" w:rsidRPr="00D153F3">
        <w:rPr>
          <w:rFonts w:ascii="GHEA Grapalat" w:hAnsi="GHEA Grapalat"/>
          <w:sz w:val="24"/>
          <w:szCs w:val="24"/>
          <w:lang w:val="hy-AM"/>
        </w:rPr>
        <w:t xml:space="preserve"> </w:t>
      </w:r>
    </w:p>
    <w:p w14:paraId="261A8D74" w14:textId="46135FF3" w:rsidR="009A23C7" w:rsidRPr="00D153F3" w:rsidRDefault="009A23C7" w:rsidP="00CE2240">
      <w:pPr>
        <w:pStyle w:val="a9"/>
        <w:numPr>
          <w:ilvl w:val="0"/>
          <w:numId w:val="11"/>
        </w:numPr>
        <w:spacing w:line="360" w:lineRule="auto"/>
        <w:rPr>
          <w:rFonts w:ascii="GHEA Grapalat" w:hAnsi="GHEA Grapalat"/>
          <w:sz w:val="24"/>
          <w:szCs w:val="24"/>
          <w:lang w:val="hy-AM"/>
        </w:rPr>
      </w:pPr>
      <w:r w:rsidRPr="00D153F3">
        <w:rPr>
          <w:rFonts w:ascii="GHEA Grapalat" w:hAnsi="GHEA Grapalat"/>
          <w:sz w:val="24"/>
          <w:szCs w:val="24"/>
          <w:lang w:val="hy-AM"/>
        </w:rPr>
        <w:t xml:space="preserve">ՀՀ </w:t>
      </w:r>
      <w:r w:rsidR="00C12167">
        <w:rPr>
          <w:rFonts w:ascii="GHEA Grapalat" w:hAnsi="GHEA Grapalat"/>
          <w:sz w:val="24"/>
          <w:szCs w:val="24"/>
          <w:lang w:val="hy-AM"/>
        </w:rPr>
        <w:t>Գյումրի համայնք</w:t>
      </w:r>
      <w:r w:rsidRPr="00D153F3">
        <w:rPr>
          <w:rFonts w:ascii="GHEA Grapalat" w:hAnsi="GHEA Grapalat"/>
          <w:sz w:val="24"/>
          <w:szCs w:val="24"/>
          <w:lang w:val="hy-AM"/>
        </w:rPr>
        <w:t xml:space="preserve">ապետարանի </w:t>
      </w:r>
      <w:r w:rsidRPr="00D153F3">
        <w:rPr>
          <w:rFonts w:ascii="GHEA Grapalat" w:hAnsi="GHEA Grapalat" w:cstheme="majorHAnsi"/>
          <w:sz w:val="24"/>
          <w:szCs w:val="24"/>
          <w:lang w:val="hy-AM"/>
        </w:rPr>
        <w:t>պաշտոնական կայքէջ</w:t>
      </w:r>
      <w:r w:rsidR="006068A0" w:rsidRPr="00D153F3">
        <w:rPr>
          <w:rFonts w:ascii="GHEA Grapalat" w:hAnsi="GHEA Grapalat" w:cstheme="majorHAnsi"/>
          <w:sz w:val="24"/>
          <w:szCs w:val="24"/>
          <w:lang w:val="hy-AM"/>
        </w:rPr>
        <w:t>՝</w:t>
      </w:r>
      <w:r w:rsidRPr="00D153F3">
        <w:rPr>
          <w:rFonts w:ascii="GHEA Grapalat" w:hAnsi="GHEA Grapalat" w:cstheme="majorHAnsi"/>
          <w:sz w:val="24"/>
          <w:szCs w:val="24"/>
          <w:lang w:val="hy-AM"/>
        </w:rPr>
        <w:t xml:space="preserve"> «Համայնքային բյուջե» բաժ</w:t>
      </w:r>
      <w:r w:rsidR="006068A0" w:rsidRPr="00D153F3">
        <w:rPr>
          <w:rFonts w:ascii="GHEA Grapalat" w:hAnsi="GHEA Grapalat" w:cstheme="majorHAnsi"/>
          <w:sz w:val="24"/>
          <w:szCs w:val="24"/>
          <w:lang w:val="hy-AM"/>
        </w:rPr>
        <w:t xml:space="preserve">ին </w:t>
      </w:r>
      <w:hyperlink r:id="rId31" w:history="1">
        <w:r w:rsidR="00D153F3" w:rsidRPr="00D153F3">
          <w:rPr>
            <w:rStyle w:val="ac"/>
            <w:rFonts w:ascii="GHEA Grapalat" w:hAnsi="GHEA Grapalat"/>
            <w:sz w:val="24"/>
            <w:szCs w:val="24"/>
            <w:lang w:val="hy-AM"/>
          </w:rPr>
          <w:t>https://www.gyumricity.am/</w:t>
        </w:r>
      </w:hyperlink>
      <w:r w:rsidR="00D153F3" w:rsidRPr="00D153F3">
        <w:rPr>
          <w:rFonts w:ascii="GHEA Grapalat" w:hAnsi="GHEA Grapalat"/>
          <w:sz w:val="24"/>
          <w:szCs w:val="24"/>
          <w:lang w:val="hy-AM"/>
        </w:rPr>
        <w:t xml:space="preserve"> </w:t>
      </w:r>
    </w:p>
    <w:p w14:paraId="34BDC950" w14:textId="04712E1B" w:rsidR="00D153F3" w:rsidRPr="00D153F3" w:rsidRDefault="006A27D1" w:rsidP="00CE2240">
      <w:pPr>
        <w:pStyle w:val="a9"/>
        <w:numPr>
          <w:ilvl w:val="0"/>
          <w:numId w:val="11"/>
        </w:numPr>
        <w:spacing w:line="360" w:lineRule="auto"/>
        <w:rPr>
          <w:rFonts w:ascii="GHEA Grapalat" w:hAnsi="GHEA Grapalat"/>
          <w:sz w:val="24"/>
          <w:szCs w:val="24"/>
          <w:lang w:val="hy-AM"/>
        </w:rPr>
      </w:pPr>
      <w:r w:rsidRPr="00D153F3">
        <w:rPr>
          <w:rFonts w:ascii="GHEA Grapalat" w:hAnsi="GHEA Grapalat"/>
          <w:sz w:val="24"/>
          <w:szCs w:val="24"/>
          <w:lang w:val="hy-AM"/>
        </w:rPr>
        <w:lastRenderedPageBreak/>
        <w:t>ՀՀ Վիճակագրական կոմիտեի պաշտոնական կայքէջ</w:t>
      </w:r>
      <w:r w:rsidR="006068A0" w:rsidRPr="00D153F3">
        <w:rPr>
          <w:rFonts w:ascii="GHEA Grapalat" w:hAnsi="GHEA Grapalat"/>
          <w:sz w:val="24"/>
          <w:szCs w:val="24"/>
          <w:lang w:val="hy-AM"/>
        </w:rPr>
        <w:t>՝</w:t>
      </w:r>
      <w:r w:rsidRPr="00D153F3">
        <w:rPr>
          <w:rFonts w:ascii="GHEA Grapalat" w:hAnsi="GHEA Grapalat"/>
          <w:sz w:val="24"/>
          <w:szCs w:val="24"/>
          <w:lang w:val="hy-AM"/>
        </w:rPr>
        <w:t xml:space="preserve"> «Հայաստանի Հանրապետության մարզերը և Երևան քաղաքը թվերով, 2023» բաժին «Շիրակի մարզ» ենթաբաժին </w:t>
      </w:r>
      <w:r w:rsidR="006068A0" w:rsidRPr="00D153F3">
        <w:rPr>
          <w:rFonts w:ascii="GHEA Grapalat" w:hAnsi="GHEA Grapalat"/>
          <w:sz w:val="24"/>
          <w:szCs w:val="24"/>
          <w:lang w:val="hy-AM"/>
        </w:rPr>
        <w:t>և «Հայաստանի ժողովրդագրական ժողովածու 2023թ</w:t>
      </w:r>
      <w:r w:rsidR="006068A0" w:rsidRPr="00D153F3">
        <w:rPr>
          <w:rFonts w:ascii="Cambria Math" w:hAnsi="Cambria Math" w:cs="Cambria Math"/>
          <w:sz w:val="24"/>
          <w:szCs w:val="24"/>
          <w:lang w:val="hy-AM"/>
        </w:rPr>
        <w:t>․</w:t>
      </w:r>
      <w:r w:rsidR="006068A0" w:rsidRPr="00D153F3">
        <w:rPr>
          <w:rFonts w:ascii="GHEA Grapalat" w:hAnsi="GHEA Grapalat"/>
          <w:sz w:val="24"/>
          <w:szCs w:val="24"/>
          <w:lang w:val="hy-AM"/>
        </w:rPr>
        <w:t xml:space="preserve">» բաժին «Մաս 2: Բնակչություն» ենթաբաժին </w:t>
      </w:r>
      <w:hyperlink r:id="rId32" w:history="1">
        <w:r w:rsidR="00D153F3" w:rsidRPr="00D153F3">
          <w:rPr>
            <w:rStyle w:val="ac"/>
            <w:rFonts w:ascii="GHEA Grapalat" w:hAnsi="GHEA Grapalat"/>
            <w:sz w:val="24"/>
            <w:szCs w:val="24"/>
            <w:lang w:val="hy-AM"/>
          </w:rPr>
          <w:t>https://www.armstat.am/am/</w:t>
        </w:r>
      </w:hyperlink>
    </w:p>
    <w:p w14:paraId="7CF431D5" w14:textId="427B4C6E" w:rsidR="009A23C7" w:rsidRPr="00D153F3" w:rsidRDefault="00CA7A7C" w:rsidP="00CE2240">
      <w:pPr>
        <w:pStyle w:val="a9"/>
        <w:numPr>
          <w:ilvl w:val="0"/>
          <w:numId w:val="11"/>
        </w:numPr>
        <w:spacing w:line="360" w:lineRule="auto"/>
        <w:rPr>
          <w:rFonts w:ascii="GHEA Grapalat" w:hAnsi="GHEA Grapalat"/>
          <w:sz w:val="24"/>
          <w:szCs w:val="24"/>
          <w:lang w:val="hy-AM"/>
        </w:rPr>
      </w:pPr>
      <w:r w:rsidRPr="00D153F3">
        <w:rPr>
          <w:rFonts w:ascii="GHEA Grapalat" w:hAnsi="GHEA Grapalat" w:cs="Times New Roman"/>
          <w:sz w:val="24"/>
          <w:szCs w:val="24"/>
          <w:lang w:val="hy-AM"/>
        </w:rPr>
        <w:t>А. С. Колесников «Местные налоги» Астана 2017</w:t>
      </w:r>
      <w:r w:rsidRPr="00D153F3">
        <w:rPr>
          <w:rFonts w:ascii="GHEA Grapalat" w:hAnsi="GHEA Grapalat" w:cs="Times New Roman"/>
          <w:sz w:val="24"/>
          <w:szCs w:val="24"/>
        </w:rPr>
        <w:t>г</w:t>
      </w:r>
      <w:r w:rsidRPr="00D153F3">
        <w:rPr>
          <w:rFonts w:ascii="Cambria Math" w:hAnsi="Cambria Math" w:cs="Cambria Math"/>
          <w:sz w:val="24"/>
          <w:szCs w:val="24"/>
          <w:lang w:val="hy-AM"/>
        </w:rPr>
        <w:t>․</w:t>
      </w:r>
      <w:r w:rsidRPr="00D153F3">
        <w:rPr>
          <w:rFonts w:ascii="GHEA Grapalat" w:hAnsi="GHEA Grapalat" w:cs="Times New Roman"/>
          <w:sz w:val="24"/>
          <w:szCs w:val="24"/>
        </w:rPr>
        <w:t xml:space="preserve"> </w:t>
      </w:r>
      <w:hyperlink r:id="rId33" w:history="1">
        <w:r w:rsidR="00D153F3" w:rsidRPr="00D153F3">
          <w:rPr>
            <w:rStyle w:val="ac"/>
            <w:rFonts w:ascii="GHEA Grapalat" w:hAnsi="GHEA Grapalat"/>
            <w:sz w:val="24"/>
            <w:szCs w:val="24"/>
          </w:rPr>
          <w:t>https://raa.ru/</w:t>
        </w:r>
      </w:hyperlink>
      <w:r w:rsidR="00D153F3" w:rsidRPr="00D153F3">
        <w:rPr>
          <w:rFonts w:ascii="GHEA Grapalat" w:hAnsi="GHEA Grapalat"/>
          <w:sz w:val="24"/>
          <w:szCs w:val="24"/>
        </w:rPr>
        <w:t xml:space="preserve"> </w:t>
      </w:r>
      <w:r w:rsidRPr="00D153F3">
        <w:rPr>
          <w:rFonts w:ascii="GHEA Grapalat" w:hAnsi="GHEA Grapalat"/>
          <w:sz w:val="24"/>
          <w:szCs w:val="24"/>
        </w:rPr>
        <w:t xml:space="preserve"> </w:t>
      </w:r>
    </w:p>
    <w:p w14:paraId="3DCBDD63" w14:textId="7ECD7192" w:rsidR="00EF772C" w:rsidRPr="00D153F3" w:rsidRDefault="00CA7A7C" w:rsidP="00CE2240">
      <w:pPr>
        <w:pStyle w:val="a9"/>
        <w:numPr>
          <w:ilvl w:val="0"/>
          <w:numId w:val="11"/>
        </w:numPr>
        <w:tabs>
          <w:tab w:val="left" w:pos="2625"/>
        </w:tabs>
        <w:spacing w:line="360" w:lineRule="auto"/>
        <w:rPr>
          <w:rFonts w:ascii="GHEA Grapalat" w:hAnsi="GHEA Grapalat"/>
          <w:sz w:val="24"/>
          <w:szCs w:val="24"/>
          <w:lang w:val="hy-AM" w:eastAsia="ru-RU"/>
        </w:rPr>
        <w:sectPr w:rsidR="00EF772C" w:rsidRPr="00D153F3" w:rsidSect="003A2877">
          <w:footerReference w:type="default" r:id="rId34"/>
          <w:pgSz w:w="11906" w:h="16838"/>
          <w:pgMar w:top="1134" w:right="567" w:bottom="1418" w:left="1701" w:header="709" w:footer="709" w:gutter="0"/>
          <w:cols w:space="708"/>
          <w:titlePg/>
          <w:docGrid w:linePitch="360"/>
        </w:sectPr>
      </w:pPr>
      <w:r w:rsidRPr="00D153F3">
        <w:rPr>
          <w:rFonts w:ascii="GHEA Grapalat" w:hAnsi="GHEA Grapalat" w:cs="Times New Roman"/>
          <w:sz w:val="24"/>
          <w:szCs w:val="24"/>
          <w:lang w:val="hy-AM"/>
        </w:rPr>
        <w:t>Г. В. Жирова «Роль местных налогов в формировании местных бюджетов»</w:t>
      </w:r>
      <w:r w:rsidRPr="00D153F3">
        <w:rPr>
          <w:rFonts w:ascii="GHEA Grapalat" w:hAnsi="GHEA Grapalat" w:cs="Times New Roman"/>
          <w:sz w:val="24"/>
          <w:szCs w:val="24"/>
        </w:rPr>
        <w:t xml:space="preserve"> </w:t>
      </w:r>
      <w:hyperlink r:id="rId35" w:history="1">
        <w:r w:rsidR="00D153F3" w:rsidRPr="00D153F3">
          <w:rPr>
            <w:rStyle w:val="ac"/>
            <w:rFonts w:ascii="GHEA Grapalat" w:hAnsi="GHEA Grapalat"/>
            <w:sz w:val="24"/>
            <w:szCs w:val="24"/>
          </w:rPr>
          <w:t>https://repec.ranepa.ru/</w:t>
        </w:r>
      </w:hyperlink>
      <w:r w:rsidR="00D153F3" w:rsidRPr="00D153F3">
        <w:rPr>
          <w:rFonts w:ascii="GHEA Grapalat" w:hAnsi="GHEA Grapalat"/>
          <w:sz w:val="24"/>
          <w:szCs w:val="24"/>
        </w:rPr>
        <w:t xml:space="preserve"> </w:t>
      </w:r>
    </w:p>
    <w:p w14:paraId="50F8E639" w14:textId="63EA1DE2" w:rsidR="000163D0" w:rsidRPr="00B634B4" w:rsidRDefault="000163D0" w:rsidP="00EF772C">
      <w:pPr>
        <w:spacing w:after="0"/>
        <w:jc w:val="center"/>
        <w:rPr>
          <w:rFonts w:ascii="GHEA Grapalat" w:hAnsi="GHEA Grapalat"/>
          <w:b/>
          <w:bCs/>
          <w:sz w:val="24"/>
          <w:szCs w:val="24"/>
          <w:lang w:val="hy-AM"/>
        </w:rPr>
      </w:pPr>
      <w:r w:rsidRPr="00B634B4">
        <w:rPr>
          <w:rFonts w:ascii="GHEA Grapalat" w:hAnsi="GHEA Grapalat"/>
          <w:b/>
          <w:bCs/>
          <w:sz w:val="24"/>
          <w:szCs w:val="24"/>
          <w:lang w:val="hy-AM"/>
        </w:rPr>
        <w:lastRenderedPageBreak/>
        <w:t>Հավելվածներ</w:t>
      </w:r>
    </w:p>
    <w:p w14:paraId="77A4E894" w14:textId="77777777" w:rsidR="000163D0" w:rsidRPr="00B634B4" w:rsidRDefault="000163D0" w:rsidP="000163D0">
      <w:pPr>
        <w:spacing w:after="0" w:line="276" w:lineRule="auto"/>
        <w:jc w:val="right"/>
        <w:rPr>
          <w:rFonts w:ascii="GHEA Grapalat" w:hAnsi="GHEA Grapalat"/>
          <w:b/>
          <w:sz w:val="24"/>
          <w:szCs w:val="24"/>
          <w:lang w:val="hy-AM"/>
        </w:rPr>
      </w:pPr>
      <w:r w:rsidRPr="00B634B4">
        <w:rPr>
          <w:rFonts w:ascii="GHEA Grapalat" w:hAnsi="GHEA Grapalat" w:cs="Times New Roman"/>
          <w:b/>
          <w:sz w:val="24"/>
          <w:szCs w:val="24"/>
          <w:lang w:val="hy-AM"/>
        </w:rPr>
        <w:t>Հավելված №</w:t>
      </w:r>
      <w:r w:rsidRPr="00B634B4">
        <w:rPr>
          <w:rFonts w:ascii="GHEA Grapalat" w:hAnsi="GHEA Grapalat"/>
          <w:b/>
          <w:sz w:val="24"/>
          <w:szCs w:val="24"/>
          <w:lang w:val="hy-AM"/>
        </w:rPr>
        <w:t>1</w:t>
      </w:r>
    </w:p>
    <w:p w14:paraId="2F78A285" w14:textId="1ABAB79E" w:rsidR="001718E1" w:rsidRPr="001718E1" w:rsidRDefault="000163D0" w:rsidP="00EF772C">
      <w:pPr>
        <w:spacing w:after="0" w:line="276" w:lineRule="auto"/>
        <w:ind w:firstLine="708"/>
        <w:jc w:val="right"/>
        <w:rPr>
          <w:rFonts w:ascii="GHEA Grapalat" w:hAnsi="GHEA Grapalat" w:cs="Cambria Math"/>
          <w:i/>
          <w:iCs/>
          <w:sz w:val="24"/>
          <w:szCs w:val="24"/>
          <w:lang w:val="hy-AM"/>
        </w:rPr>
      </w:pPr>
      <w:r w:rsidRPr="00B634B4">
        <w:rPr>
          <w:rFonts w:ascii="GHEA Grapalat" w:hAnsi="GHEA Grapalat" w:cs="Times New Roman"/>
          <w:i/>
          <w:sz w:val="24"/>
          <w:szCs w:val="24"/>
          <w:lang w:val="hy-AM"/>
        </w:rPr>
        <w:t xml:space="preserve">Աղյուսակ </w:t>
      </w:r>
      <w:r w:rsidR="00251228">
        <w:rPr>
          <w:rFonts w:ascii="GHEA Grapalat" w:hAnsi="GHEA Grapalat" w:cs="Times New Roman"/>
          <w:i/>
          <w:sz w:val="24"/>
          <w:szCs w:val="24"/>
          <w:lang w:val="hy-AM"/>
        </w:rPr>
        <w:t>1</w:t>
      </w:r>
      <w:r w:rsidRPr="00B634B4">
        <w:rPr>
          <w:rFonts w:ascii="Cambria Math" w:hAnsi="Cambria Math" w:cs="Cambria Math"/>
          <w:i/>
          <w:sz w:val="24"/>
          <w:szCs w:val="24"/>
          <w:lang w:val="hy-AM"/>
        </w:rPr>
        <w:t>․</w:t>
      </w:r>
      <w:r w:rsidR="001718E1" w:rsidRPr="001718E1">
        <w:rPr>
          <w:rFonts w:ascii="GHEA Grapalat" w:hAnsi="GHEA Grapalat"/>
          <w:i/>
          <w:iCs/>
          <w:sz w:val="24"/>
          <w:szCs w:val="24"/>
          <w:lang w:val="hy-AM"/>
        </w:rPr>
        <w:t xml:space="preserve"> </w:t>
      </w:r>
      <w:r w:rsidR="001718E1" w:rsidRPr="00726FE8">
        <w:rPr>
          <w:rFonts w:ascii="GHEA Grapalat" w:hAnsi="GHEA Grapalat"/>
          <w:i/>
          <w:iCs/>
          <w:sz w:val="24"/>
          <w:szCs w:val="24"/>
          <w:lang w:val="hy-AM"/>
        </w:rPr>
        <w:t xml:space="preserve">ՀՀ </w:t>
      </w:r>
      <w:r w:rsidR="00C12167">
        <w:rPr>
          <w:rFonts w:ascii="GHEA Grapalat" w:hAnsi="GHEA Grapalat"/>
          <w:i/>
          <w:iCs/>
          <w:sz w:val="24"/>
          <w:szCs w:val="24"/>
          <w:lang w:val="hy-AM"/>
        </w:rPr>
        <w:t>Գյումրի համայնք</w:t>
      </w:r>
      <w:r w:rsidR="001718E1" w:rsidRPr="00726FE8">
        <w:rPr>
          <w:rFonts w:ascii="GHEA Grapalat" w:hAnsi="GHEA Grapalat"/>
          <w:i/>
          <w:iCs/>
          <w:sz w:val="24"/>
          <w:szCs w:val="24"/>
          <w:lang w:val="hy-AM"/>
        </w:rPr>
        <w:t>ի բյուջեի՝ պաշտոնական դրամաշնորհներից</w:t>
      </w:r>
      <w:r w:rsidR="00D6246C">
        <w:rPr>
          <w:rFonts w:ascii="GHEA Grapalat" w:hAnsi="GHEA Grapalat"/>
          <w:i/>
          <w:iCs/>
          <w:sz w:val="24"/>
          <w:szCs w:val="24"/>
          <w:lang w:val="hy-AM"/>
        </w:rPr>
        <w:t xml:space="preserve"> և այլ աղբյուրներից</w:t>
      </w:r>
      <w:r w:rsidR="001718E1" w:rsidRPr="00726FE8">
        <w:rPr>
          <w:rFonts w:ascii="GHEA Grapalat" w:hAnsi="GHEA Grapalat"/>
          <w:i/>
          <w:iCs/>
          <w:sz w:val="24"/>
          <w:szCs w:val="24"/>
          <w:lang w:val="hy-AM"/>
        </w:rPr>
        <w:t xml:space="preserve"> ստացվող միջոցները 2017-2023թթ</w:t>
      </w:r>
      <w:r w:rsidR="001718E1" w:rsidRPr="00726FE8">
        <w:rPr>
          <w:rFonts w:ascii="Cambria Math" w:hAnsi="Cambria Math" w:cs="Cambria Math"/>
          <w:i/>
          <w:iCs/>
          <w:sz w:val="24"/>
          <w:szCs w:val="24"/>
          <w:lang w:val="hy-AM"/>
        </w:rPr>
        <w:t>․</w:t>
      </w:r>
      <w:r w:rsidR="001718E1" w:rsidRPr="00726FE8">
        <w:rPr>
          <w:rFonts w:ascii="GHEA Grapalat" w:hAnsi="GHEA Grapalat" w:cs="Cambria Math"/>
          <w:i/>
          <w:iCs/>
          <w:sz w:val="24"/>
          <w:szCs w:val="24"/>
          <w:lang w:val="hy-AM"/>
        </w:rPr>
        <w:t xml:space="preserve"> ընթացքում (հազ</w:t>
      </w:r>
      <w:r w:rsidR="001718E1" w:rsidRPr="00726FE8">
        <w:rPr>
          <w:rFonts w:ascii="Cambria Math" w:hAnsi="Cambria Math" w:cs="Cambria Math"/>
          <w:i/>
          <w:iCs/>
          <w:sz w:val="24"/>
          <w:szCs w:val="24"/>
          <w:lang w:val="hy-AM"/>
        </w:rPr>
        <w:t>․</w:t>
      </w:r>
      <w:r w:rsidR="001718E1" w:rsidRPr="00726FE8">
        <w:rPr>
          <w:rFonts w:ascii="GHEA Grapalat" w:hAnsi="GHEA Grapalat" w:cs="Cambria Math"/>
          <w:i/>
          <w:iCs/>
          <w:sz w:val="24"/>
          <w:szCs w:val="24"/>
          <w:lang w:val="hy-AM"/>
        </w:rPr>
        <w:t xml:space="preserve"> դրամ)</w:t>
      </w:r>
      <w:r w:rsidR="001718E1" w:rsidRPr="00726FE8">
        <w:rPr>
          <w:rStyle w:val="ab"/>
          <w:rFonts w:ascii="GHEA Grapalat" w:hAnsi="GHEA Grapalat" w:cs="Cambria Math"/>
          <w:i/>
          <w:iCs/>
          <w:sz w:val="24"/>
          <w:szCs w:val="24"/>
          <w:lang w:val="hy-AM"/>
        </w:rPr>
        <w:footnoteReference w:id="29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076"/>
        <w:gridCol w:w="1288"/>
        <w:gridCol w:w="1573"/>
        <w:gridCol w:w="1588"/>
        <w:gridCol w:w="1472"/>
        <w:gridCol w:w="1577"/>
        <w:gridCol w:w="1524"/>
        <w:gridCol w:w="1462"/>
      </w:tblGrid>
      <w:tr w:rsidR="00147065" w:rsidRPr="001411F6" w14:paraId="14A86ABD" w14:textId="77777777" w:rsidTr="001220C9">
        <w:trPr>
          <w:trHeight w:val="300"/>
        </w:trPr>
        <w:tc>
          <w:tcPr>
            <w:tcW w:w="4076" w:type="dxa"/>
            <w:noWrap/>
            <w:hideMark/>
          </w:tcPr>
          <w:p w14:paraId="45BCB954" w14:textId="77777777" w:rsidR="00147065" w:rsidRPr="001411F6" w:rsidRDefault="00147065" w:rsidP="001220C9">
            <w:pPr>
              <w:tabs>
                <w:tab w:val="left" w:pos="1397"/>
              </w:tabs>
              <w:rPr>
                <w:rFonts w:ascii="GHEA Grapalat" w:hAnsi="GHEA Grapalat"/>
                <w:sz w:val="18"/>
                <w:szCs w:val="18"/>
                <w:lang w:val="hy-AM"/>
              </w:rPr>
            </w:pPr>
          </w:p>
        </w:tc>
        <w:tc>
          <w:tcPr>
            <w:tcW w:w="1288" w:type="dxa"/>
            <w:noWrap/>
            <w:hideMark/>
          </w:tcPr>
          <w:p w14:paraId="741EA7E6" w14:textId="77777777" w:rsidR="00147065" w:rsidRPr="001411F6" w:rsidRDefault="00147065" w:rsidP="001220C9">
            <w:pPr>
              <w:tabs>
                <w:tab w:val="left" w:pos="1397"/>
              </w:tabs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1411F6">
              <w:rPr>
                <w:rFonts w:ascii="GHEA Grapalat" w:hAnsi="GHEA Grapalat"/>
                <w:b/>
                <w:bCs/>
                <w:sz w:val="18"/>
                <w:szCs w:val="18"/>
              </w:rPr>
              <w:t>2017</w:t>
            </w:r>
          </w:p>
        </w:tc>
        <w:tc>
          <w:tcPr>
            <w:tcW w:w="1573" w:type="dxa"/>
            <w:noWrap/>
            <w:hideMark/>
          </w:tcPr>
          <w:p w14:paraId="571C2155" w14:textId="77777777" w:rsidR="00147065" w:rsidRPr="001411F6" w:rsidRDefault="00147065" w:rsidP="001220C9">
            <w:pPr>
              <w:tabs>
                <w:tab w:val="left" w:pos="1397"/>
              </w:tabs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1411F6">
              <w:rPr>
                <w:rFonts w:ascii="GHEA Grapalat" w:hAnsi="GHEA Grapalat"/>
                <w:b/>
                <w:bCs/>
                <w:sz w:val="18"/>
                <w:szCs w:val="18"/>
              </w:rPr>
              <w:t>2018</w:t>
            </w:r>
          </w:p>
        </w:tc>
        <w:tc>
          <w:tcPr>
            <w:tcW w:w="1588" w:type="dxa"/>
            <w:noWrap/>
            <w:hideMark/>
          </w:tcPr>
          <w:p w14:paraId="6D37A09A" w14:textId="77777777" w:rsidR="00147065" w:rsidRPr="001411F6" w:rsidRDefault="00147065" w:rsidP="001220C9">
            <w:pPr>
              <w:tabs>
                <w:tab w:val="left" w:pos="1397"/>
              </w:tabs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1411F6">
              <w:rPr>
                <w:rFonts w:ascii="GHEA Grapalat" w:hAnsi="GHEA Grapalat"/>
                <w:b/>
                <w:bCs/>
                <w:sz w:val="18"/>
                <w:szCs w:val="18"/>
              </w:rPr>
              <w:t>2019</w:t>
            </w:r>
          </w:p>
        </w:tc>
        <w:tc>
          <w:tcPr>
            <w:tcW w:w="1472" w:type="dxa"/>
            <w:noWrap/>
            <w:hideMark/>
          </w:tcPr>
          <w:p w14:paraId="0A193546" w14:textId="77777777" w:rsidR="00147065" w:rsidRPr="001411F6" w:rsidRDefault="00147065" w:rsidP="001220C9">
            <w:pPr>
              <w:tabs>
                <w:tab w:val="left" w:pos="1397"/>
              </w:tabs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1411F6">
              <w:rPr>
                <w:rFonts w:ascii="GHEA Grapalat" w:hAnsi="GHEA Grapalat"/>
                <w:b/>
                <w:bCs/>
                <w:sz w:val="18"/>
                <w:szCs w:val="18"/>
              </w:rPr>
              <w:t>2020</w:t>
            </w:r>
          </w:p>
        </w:tc>
        <w:tc>
          <w:tcPr>
            <w:tcW w:w="1577" w:type="dxa"/>
            <w:noWrap/>
            <w:hideMark/>
          </w:tcPr>
          <w:p w14:paraId="041D85B1" w14:textId="77777777" w:rsidR="00147065" w:rsidRPr="001411F6" w:rsidRDefault="00147065" w:rsidP="001220C9">
            <w:pPr>
              <w:tabs>
                <w:tab w:val="left" w:pos="1397"/>
              </w:tabs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1411F6">
              <w:rPr>
                <w:rFonts w:ascii="GHEA Grapalat" w:hAnsi="GHEA Grapalat"/>
                <w:b/>
                <w:bCs/>
                <w:sz w:val="18"/>
                <w:szCs w:val="18"/>
              </w:rPr>
              <w:t>2021</w:t>
            </w:r>
          </w:p>
        </w:tc>
        <w:tc>
          <w:tcPr>
            <w:tcW w:w="1524" w:type="dxa"/>
            <w:noWrap/>
            <w:hideMark/>
          </w:tcPr>
          <w:p w14:paraId="7B9E80CF" w14:textId="77777777" w:rsidR="00147065" w:rsidRPr="001411F6" w:rsidRDefault="00147065" w:rsidP="001220C9">
            <w:pPr>
              <w:tabs>
                <w:tab w:val="left" w:pos="1397"/>
              </w:tabs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1411F6">
              <w:rPr>
                <w:rFonts w:ascii="GHEA Grapalat" w:hAnsi="GHEA Grapalat"/>
                <w:b/>
                <w:bCs/>
                <w:sz w:val="18"/>
                <w:szCs w:val="18"/>
              </w:rPr>
              <w:t>2022</w:t>
            </w:r>
          </w:p>
        </w:tc>
        <w:tc>
          <w:tcPr>
            <w:tcW w:w="1462" w:type="dxa"/>
            <w:noWrap/>
            <w:hideMark/>
          </w:tcPr>
          <w:p w14:paraId="0AC0772B" w14:textId="77777777" w:rsidR="00147065" w:rsidRPr="001411F6" w:rsidRDefault="00147065" w:rsidP="001220C9">
            <w:pPr>
              <w:tabs>
                <w:tab w:val="left" w:pos="1397"/>
              </w:tabs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1411F6">
              <w:rPr>
                <w:rFonts w:ascii="GHEA Grapalat" w:hAnsi="GHEA Grapalat"/>
                <w:b/>
                <w:bCs/>
                <w:sz w:val="18"/>
                <w:szCs w:val="18"/>
              </w:rPr>
              <w:t>2023</w:t>
            </w:r>
          </w:p>
        </w:tc>
      </w:tr>
      <w:tr w:rsidR="00147065" w:rsidRPr="001411F6" w14:paraId="1DA411F2" w14:textId="77777777" w:rsidTr="001220C9">
        <w:trPr>
          <w:trHeight w:val="349"/>
        </w:trPr>
        <w:tc>
          <w:tcPr>
            <w:tcW w:w="4076" w:type="dxa"/>
            <w:hideMark/>
          </w:tcPr>
          <w:p w14:paraId="1C139E64" w14:textId="70BF1A85" w:rsidR="00147065" w:rsidRPr="001411F6" w:rsidRDefault="00147065" w:rsidP="001220C9">
            <w:pPr>
              <w:tabs>
                <w:tab w:val="left" w:pos="1397"/>
              </w:tabs>
              <w:rPr>
                <w:rFonts w:ascii="GHEA Grapalat" w:hAnsi="GHEA Grapalat"/>
                <w:b/>
                <w:bCs/>
                <w:sz w:val="18"/>
                <w:szCs w:val="18"/>
                <w:lang w:val="hy-AM"/>
              </w:rPr>
            </w:pPr>
            <w:r w:rsidRPr="001411F6">
              <w:rPr>
                <w:rFonts w:ascii="GHEA Grapalat" w:hAnsi="GHEA Grapalat"/>
                <w:b/>
                <w:bCs/>
                <w:sz w:val="18"/>
                <w:szCs w:val="18"/>
                <w:lang w:val="hy-AM"/>
              </w:rPr>
              <w:t>Պ</w:t>
            </w:r>
            <w:proofErr w:type="spellStart"/>
            <w:r w:rsidRPr="001411F6">
              <w:rPr>
                <w:rFonts w:ascii="GHEA Grapalat" w:hAnsi="GHEA Grapalat"/>
                <w:b/>
                <w:bCs/>
                <w:sz w:val="18"/>
                <w:szCs w:val="18"/>
              </w:rPr>
              <w:t>աշտոնական</w:t>
            </w:r>
            <w:proofErr w:type="spellEnd"/>
            <w:r w:rsidRPr="001411F6">
              <w:rPr>
                <w:rFonts w:ascii="GHEA Grapalat" w:hAnsi="GHEA Grapalat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b/>
                <w:bCs/>
                <w:sz w:val="18"/>
                <w:szCs w:val="18"/>
              </w:rPr>
              <w:t>դրամաշնորհներ</w:t>
            </w:r>
            <w:proofErr w:type="spellEnd"/>
            <w:r w:rsidR="00D6246C" w:rsidRPr="001411F6">
              <w:rPr>
                <w:rFonts w:ascii="GHEA Grapalat" w:hAnsi="GHEA Grapalat"/>
                <w:b/>
                <w:bCs/>
                <w:sz w:val="18"/>
                <w:szCs w:val="18"/>
              </w:rPr>
              <w:t xml:space="preserve"> </w:t>
            </w:r>
            <w:r w:rsidR="00D6246C" w:rsidRPr="001411F6">
              <w:rPr>
                <w:rFonts w:ascii="GHEA Grapalat" w:hAnsi="GHEA Grapalat"/>
                <w:b/>
                <w:bCs/>
                <w:sz w:val="18"/>
                <w:szCs w:val="18"/>
                <w:lang w:val="hy-AM"/>
              </w:rPr>
              <w:t>և այլ աղբյուրներից ստացվող միջոցներ</w:t>
            </w:r>
            <w:r w:rsidR="007D60EE" w:rsidRPr="001411F6">
              <w:rPr>
                <w:rFonts w:ascii="GHEA Grapalat" w:hAnsi="GHEA Grapalat"/>
                <w:b/>
                <w:bCs/>
                <w:sz w:val="18"/>
                <w:szCs w:val="18"/>
                <w:lang w:val="hy-AM"/>
              </w:rPr>
              <w:t>, որից՝</w:t>
            </w:r>
          </w:p>
          <w:p w14:paraId="37B031FA" w14:textId="77777777" w:rsidR="00147065" w:rsidRPr="001411F6" w:rsidRDefault="00147065" w:rsidP="001220C9">
            <w:pPr>
              <w:tabs>
                <w:tab w:val="left" w:pos="1397"/>
              </w:tabs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1411F6">
              <w:rPr>
                <w:rFonts w:ascii="GHEA Grapalat" w:hAnsi="GHEA Grapalat"/>
                <w:b/>
                <w:bCs/>
                <w:sz w:val="18"/>
                <w:szCs w:val="18"/>
              </w:rPr>
              <w:t>(</w:t>
            </w:r>
            <w:proofErr w:type="spellStart"/>
            <w:r w:rsidRPr="001411F6">
              <w:rPr>
                <w:rFonts w:ascii="GHEA Grapalat" w:hAnsi="GHEA Grapalat"/>
                <w:b/>
                <w:bCs/>
                <w:sz w:val="18"/>
                <w:szCs w:val="18"/>
                <w:lang w:val="en-US"/>
              </w:rPr>
              <w:t>հազ</w:t>
            </w:r>
            <w:proofErr w:type="spellEnd"/>
            <w:r w:rsidRPr="001411F6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b/>
                <w:bCs/>
                <w:sz w:val="18"/>
                <w:szCs w:val="18"/>
                <w:lang w:val="en-US"/>
              </w:rPr>
              <w:t>դրամ</w:t>
            </w:r>
            <w:proofErr w:type="spellEnd"/>
            <w:r w:rsidRPr="001411F6">
              <w:rPr>
                <w:rFonts w:ascii="GHEA Grapalat" w:hAnsi="GHEA Grapala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288" w:type="dxa"/>
            <w:noWrap/>
            <w:hideMark/>
          </w:tcPr>
          <w:p w14:paraId="7D7A20E1" w14:textId="77777777" w:rsidR="00147065" w:rsidRPr="001411F6" w:rsidRDefault="00147065" w:rsidP="001220C9">
            <w:pPr>
              <w:tabs>
                <w:tab w:val="left" w:pos="1397"/>
              </w:tabs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1411F6">
              <w:rPr>
                <w:rFonts w:ascii="GHEA Grapalat" w:hAnsi="GHEA Grapalat"/>
                <w:b/>
                <w:bCs/>
                <w:sz w:val="18"/>
                <w:szCs w:val="18"/>
              </w:rPr>
              <w:t>2038779</w:t>
            </w:r>
            <w:r w:rsidRPr="001411F6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573" w:type="dxa"/>
            <w:noWrap/>
            <w:hideMark/>
          </w:tcPr>
          <w:p w14:paraId="514C4881" w14:textId="77777777" w:rsidR="00147065" w:rsidRPr="001411F6" w:rsidRDefault="00147065" w:rsidP="001220C9">
            <w:pPr>
              <w:tabs>
                <w:tab w:val="left" w:pos="1397"/>
              </w:tabs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1411F6">
              <w:rPr>
                <w:rFonts w:ascii="GHEA Grapalat" w:hAnsi="GHEA Grapalat"/>
                <w:b/>
                <w:bCs/>
                <w:sz w:val="18"/>
                <w:szCs w:val="18"/>
              </w:rPr>
              <w:t>2138833</w:t>
            </w:r>
            <w:r w:rsidRPr="001411F6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b/>
                <w:bCs/>
                <w:sz w:val="18"/>
                <w:szCs w:val="18"/>
              </w:rPr>
              <w:t>442</w:t>
            </w:r>
          </w:p>
        </w:tc>
        <w:tc>
          <w:tcPr>
            <w:tcW w:w="1588" w:type="dxa"/>
            <w:noWrap/>
            <w:hideMark/>
          </w:tcPr>
          <w:p w14:paraId="768664F0" w14:textId="77777777" w:rsidR="00147065" w:rsidRPr="001411F6" w:rsidRDefault="00147065" w:rsidP="001220C9">
            <w:pPr>
              <w:tabs>
                <w:tab w:val="left" w:pos="1397"/>
              </w:tabs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1411F6">
              <w:rPr>
                <w:rFonts w:ascii="GHEA Grapalat" w:hAnsi="GHEA Grapalat"/>
                <w:b/>
                <w:bCs/>
                <w:sz w:val="18"/>
                <w:szCs w:val="18"/>
              </w:rPr>
              <w:t>2473590</w:t>
            </w:r>
            <w:r w:rsidRPr="001411F6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b/>
                <w:bCs/>
                <w:sz w:val="18"/>
                <w:szCs w:val="18"/>
              </w:rPr>
              <w:t>867</w:t>
            </w:r>
          </w:p>
        </w:tc>
        <w:tc>
          <w:tcPr>
            <w:tcW w:w="1472" w:type="dxa"/>
            <w:noWrap/>
            <w:hideMark/>
          </w:tcPr>
          <w:p w14:paraId="1CDB307E" w14:textId="77777777" w:rsidR="00147065" w:rsidRPr="001411F6" w:rsidRDefault="00147065" w:rsidP="001220C9">
            <w:pPr>
              <w:tabs>
                <w:tab w:val="left" w:pos="1397"/>
              </w:tabs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1411F6">
              <w:rPr>
                <w:rFonts w:ascii="GHEA Grapalat" w:hAnsi="GHEA Grapalat"/>
                <w:b/>
                <w:bCs/>
                <w:sz w:val="18"/>
                <w:szCs w:val="18"/>
              </w:rPr>
              <w:t>3404840</w:t>
            </w:r>
            <w:r w:rsidRPr="001411F6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b/>
                <w:bCs/>
                <w:sz w:val="18"/>
                <w:szCs w:val="18"/>
              </w:rPr>
              <w:t>371</w:t>
            </w:r>
          </w:p>
        </w:tc>
        <w:tc>
          <w:tcPr>
            <w:tcW w:w="1577" w:type="dxa"/>
            <w:noWrap/>
            <w:hideMark/>
          </w:tcPr>
          <w:p w14:paraId="1FE01B6E" w14:textId="77777777" w:rsidR="00147065" w:rsidRPr="001411F6" w:rsidRDefault="00147065" w:rsidP="001220C9">
            <w:pPr>
              <w:tabs>
                <w:tab w:val="left" w:pos="1397"/>
              </w:tabs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1411F6">
              <w:rPr>
                <w:rFonts w:ascii="GHEA Grapalat" w:hAnsi="GHEA Grapalat"/>
                <w:b/>
                <w:bCs/>
                <w:sz w:val="18"/>
                <w:szCs w:val="18"/>
              </w:rPr>
              <w:t>3453680</w:t>
            </w:r>
            <w:r w:rsidRPr="001411F6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b/>
                <w:bCs/>
                <w:sz w:val="18"/>
                <w:szCs w:val="18"/>
              </w:rPr>
              <w:t>937</w:t>
            </w:r>
          </w:p>
        </w:tc>
        <w:tc>
          <w:tcPr>
            <w:tcW w:w="1524" w:type="dxa"/>
            <w:noWrap/>
            <w:hideMark/>
          </w:tcPr>
          <w:p w14:paraId="738913A3" w14:textId="77777777" w:rsidR="00147065" w:rsidRPr="001411F6" w:rsidRDefault="00147065" w:rsidP="001220C9">
            <w:pPr>
              <w:tabs>
                <w:tab w:val="left" w:pos="1397"/>
              </w:tabs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1411F6">
              <w:rPr>
                <w:rFonts w:ascii="GHEA Grapalat" w:hAnsi="GHEA Grapalat"/>
                <w:b/>
                <w:bCs/>
                <w:sz w:val="18"/>
                <w:szCs w:val="18"/>
              </w:rPr>
              <w:t>3034605</w:t>
            </w:r>
            <w:r w:rsidRPr="001411F6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b/>
                <w:bCs/>
                <w:sz w:val="18"/>
                <w:szCs w:val="18"/>
              </w:rPr>
              <w:t>271</w:t>
            </w:r>
          </w:p>
        </w:tc>
        <w:tc>
          <w:tcPr>
            <w:tcW w:w="1462" w:type="dxa"/>
            <w:noWrap/>
            <w:hideMark/>
          </w:tcPr>
          <w:p w14:paraId="1BACAEE4" w14:textId="77777777" w:rsidR="002A63AC" w:rsidRPr="001411F6" w:rsidRDefault="002A63AC" w:rsidP="002A63AC">
            <w:pPr>
              <w:tabs>
                <w:tab w:val="left" w:pos="1397"/>
              </w:tabs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1411F6">
              <w:rPr>
                <w:rFonts w:ascii="GHEA Grapalat" w:hAnsi="GHEA Grapalat"/>
                <w:b/>
                <w:bCs/>
                <w:sz w:val="18"/>
                <w:szCs w:val="18"/>
              </w:rPr>
              <w:t>4376667</w:t>
            </w:r>
            <w:r w:rsidRPr="001411F6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b/>
                <w:bCs/>
                <w:sz w:val="18"/>
                <w:szCs w:val="18"/>
              </w:rPr>
              <w:t>263</w:t>
            </w:r>
          </w:p>
          <w:p w14:paraId="6CC35BC2" w14:textId="6FA6CE93" w:rsidR="00147065" w:rsidRPr="001411F6" w:rsidRDefault="00147065" w:rsidP="001220C9">
            <w:pPr>
              <w:tabs>
                <w:tab w:val="left" w:pos="1397"/>
              </w:tabs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</w:tr>
      <w:tr w:rsidR="00147065" w:rsidRPr="001411F6" w14:paraId="3C4B4099" w14:textId="77777777" w:rsidTr="001220C9">
        <w:trPr>
          <w:trHeight w:val="600"/>
        </w:trPr>
        <w:tc>
          <w:tcPr>
            <w:tcW w:w="4076" w:type="dxa"/>
            <w:hideMark/>
          </w:tcPr>
          <w:p w14:paraId="3A513D1E" w14:textId="77777777" w:rsidR="00147065" w:rsidRPr="001411F6" w:rsidRDefault="00147065" w:rsidP="001220C9">
            <w:pPr>
              <w:tabs>
                <w:tab w:val="left" w:pos="1397"/>
              </w:tabs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  <w:lang w:val="hy-AM"/>
              </w:rPr>
              <w:t>Ը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նթացիկ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արտաքին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պաշտոնական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դրամաշնորհներ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`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ստացված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այլ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պետություններից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br/>
              <w:t xml:space="preserve">և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միջազգային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կազմակերպություններից</w:t>
            </w:r>
            <w:proofErr w:type="spellEnd"/>
          </w:p>
        </w:tc>
        <w:tc>
          <w:tcPr>
            <w:tcW w:w="1288" w:type="dxa"/>
            <w:noWrap/>
            <w:hideMark/>
          </w:tcPr>
          <w:p w14:paraId="59A27752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573" w:type="dxa"/>
            <w:noWrap/>
            <w:hideMark/>
          </w:tcPr>
          <w:p w14:paraId="48C8734F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588" w:type="dxa"/>
            <w:noWrap/>
            <w:hideMark/>
          </w:tcPr>
          <w:p w14:paraId="4CFC7477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472" w:type="dxa"/>
            <w:noWrap/>
            <w:hideMark/>
          </w:tcPr>
          <w:p w14:paraId="0C0CE01C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577" w:type="dxa"/>
            <w:noWrap/>
            <w:hideMark/>
          </w:tcPr>
          <w:p w14:paraId="64FE54B5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524" w:type="dxa"/>
            <w:noWrap/>
            <w:hideMark/>
          </w:tcPr>
          <w:p w14:paraId="0C0488FC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462" w:type="dxa"/>
            <w:noWrap/>
            <w:hideMark/>
          </w:tcPr>
          <w:p w14:paraId="2507EE3C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</w:tr>
      <w:tr w:rsidR="00147065" w:rsidRPr="001411F6" w14:paraId="56839ACD" w14:textId="77777777" w:rsidTr="001220C9">
        <w:trPr>
          <w:trHeight w:val="900"/>
        </w:trPr>
        <w:tc>
          <w:tcPr>
            <w:tcW w:w="4076" w:type="dxa"/>
            <w:hideMark/>
          </w:tcPr>
          <w:p w14:paraId="2DFA0E64" w14:textId="02EB1EFD" w:rsidR="00147065" w:rsidRPr="001411F6" w:rsidRDefault="00147065" w:rsidP="001220C9">
            <w:pPr>
              <w:tabs>
                <w:tab w:val="left" w:pos="1397"/>
              </w:tabs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  <w:lang w:val="hy-AM"/>
              </w:rPr>
              <w:t>Պ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ետական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բյուջեից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ֆինանսական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համահարթեցման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սկզբունքով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տրամադրվող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դոտացիաներ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</w:p>
        </w:tc>
        <w:tc>
          <w:tcPr>
            <w:tcW w:w="1288" w:type="dxa"/>
            <w:noWrap/>
            <w:hideMark/>
          </w:tcPr>
          <w:p w14:paraId="6D06DFE0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1966760</w:t>
            </w:r>
            <w:r w:rsidRPr="001411F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sz w:val="18"/>
                <w:szCs w:val="18"/>
              </w:rPr>
              <w:t>6</w:t>
            </w:r>
          </w:p>
        </w:tc>
        <w:tc>
          <w:tcPr>
            <w:tcW w:w="1573" w:type="dxa"/>
            <w:noWrap/>
            <w:hideMark/>
          </w:tcPr>
          <w:p w14:paraId="3BC79481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1968669</w:t>
            </w:r>
            <w:r w:rsidRPr="001411F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sz w:val="18"/>
                <w:szCs w:val="18"/>
              </w:rPr>
              <w:t>1</w:t>
            </w:r>
          </w:p>
        </w:tc>
        <w:tc>
          <w:tcPr>
            <w:tcW w:w="1588" w:type="dxa"/>
            <w:noWrap/>
            <w:hideMark/>
          </w:tcPr>
          <w:p w14:paraId="7298E3B7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2149367</w:t>
            </w:r>
            <w:r w:rsidRPr="001411F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sz w:val="18"/>
                <w:szCs w:val="18"/>
              </w:rPr>
              <w:t>3</w:t>
            </w:r>
          </w:p>
        </w:tc>
        <w:tc>
          <w:tcPr>
            <w:tcW w:w="1472" w:type="dxa"/>
            <w:noWrap/>
            <w:hideMark/>
          </w:tcPr>
          <w:p w14:paraId="6E64CEED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2630293</w:t>
            </w:r>
            <w:r w:rsidRPr="001411F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sz w:val="18"/>
                <w:szCs w:val="18"/>
              </w:rPr>
              <w:t>3</w:t>
            </w:r>
          </w:p>
        </w:tc>
        <w:tc>
          <w:tcPr>
            <w:tcW w:w="1577" w:type="dxa"/>
            <w:noWrap/>
            <w:hideMark/>
          </w:tcPr>
          <w:p w14:paraId="2C634639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2834763</w:t>
            </w:r>
            <w:r w:rsidRPr="001411F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sz w:val="18"/>
                <w:szCs w:val="18"/>
              </w:rPr>
              <w:t>6</w:t>
            </w:r>
          </w:p>
        </w:tc>
        <w:tc>
          <w:tcPr>
            <w:tcW w:w="1524" w:type="dxa"/>
            <w:noWrap/>
            <w:hideMark/>
          </w:tcPr>
          <w:p w14:paraId="7789B060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2796598</w:t>
            </w:r>
            <w:r w:rsidRPr="001411F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sz w:val="18"/>
                <w:szCs w:val="18"/>
              </w:rPr>
              <w:t>1</w:t>
            </w:r>
          </w:p>
        </w:tc>
        <w:tc>
          <w:tcPr>
            <w:tcW w:w="1462" w:type="dxa"/>
            <w:noWrap/>
            <w:hideMark/>
          </w:tcPr>
          <w:p w14:paraId="78405180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2588469</w:t>
            </w:r>
            <w:r w:rsidRPr="001411F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sz w:val="18"/>
                <w:szCs w:val="18"/>
              </w:rPr>
              <w:t>7</w:t>
            </w:r>
          </w:p>
        </w:tc>
      </w:tr>
      <w:tr w:rsidR="00147065" w:rsidRPr="001411F6" w14:paraId="4F05CE91" w14:textId="77777777" w:rsidTr="001220C9">
        <w:trPr>
          <w:trHeight w:val="300"/>
        </w:trPr>
        <w:tc>
          <w:tcPr>
            <w:tcW w:w="4076" w:type="dxa"/>
            <w:hideMark/>
          </w:tcPr>
          <w:p w14:paraId="11D69BB1" w14:textId="77777777" w:rsidR="00147065" w:rsidRPr="001411F6" w:rsidRDefault="00147065" w:rsidP="001220C9">
            <w:pPr>
              <w:tabs>
                <w:tab w:val="left" w:pos="1397"/>
              </w:tabs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  <w:lang w:val="hy-AM"/>
              </w:rPr>
              <w:t>Պ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ետական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բյուջեից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համայնքի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վարչական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բյուջեին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տրամադրվող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այլ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դոտացիաներ</w:t>
            </w:r>
            <w:proofErr w:type="spellEnd"/>
          </w:p>
        </w:tc>
        <w:tc>
          <w:tcPr>
            <w:tcW w:w="1288" w:type="dxa"/>
            <w:noWrap/>
            <w:hideMark/>
          </w:tcPr>
          <w:p w14:paraId="711F9A62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573" w:type="dxa"/>
            <w:noWrap/>
            <w:hideMark/>
          </w:tcPr>
          <w:p w14:paraId="64728D92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588" w:type="dxa"/>
            <w:noWrap/>
            <w:hideMark/>
          </w:tcPr>
          <w:p w14:paraId="19AE1081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472" w:type="dxa"/>
            <w:noWrap/>
            <w:hideMark/>
          </w:tcPr>
          <w:p w14:paraId="45BBDF02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577" w:type="dxa"/>
            <w:noWrap/>
            <w:hideMark/>
          </w:tcPr>
          <w:p w14:paraId="536727C4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524" w:type="dxa"/>
            <w:noWrap/>
            <w:hideMark/>
          </w:tcPr>
          <w:p w14:paraId="376D7474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462" w:type="dxa"/>
            <w:noWrap/>
            <w:hideMark/>
          </w:tcPr>
          <w:p w14:paraId="7D194F58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926</w:t>
            </w:r>
            <w:r w:rsidRPr="001411F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sz w:val="18"/>
                <w:szCs w:val="18"/>
              </w:rPr>
              <w:t>9</w:t>
            </w:r>
          </w:p>
        </w:tc>
      </w:tr>
      <w:tr w:rsidR="00147065" w:rsidRPr="001411F6" w14:paraId="30F40AA0" w14:textId="77777777" w:rsidTr="001220C9">
        <w:trPr>
          <w:trHeight w:val="600"/>
        </w:trPr>
        <w:tc>
          <w:tcPr>
            <w:tcW w:w="4076" w:type="dxa"/>
            <w:hideMark/>
          </w:tcPr>
          <w:p w14:paraId="2CD26439" w14:textId="77777777" w:rsidR="00147065" w:rsidRPr="001411F6" w:rsidRDefault="00147065" w:rsidP="001220C9">
            <w:pPr>
              <w:tabs>
                <w:tab w:val="left" w:pos="1397"/>
              </w:tabs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  <w:lang w:val="hy-AM"/>
              </w:rPr>
              <w:t>Պ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ետական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բյուջեից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համայնքի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վարչական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բյուջեին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տրամադրվող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նպատակային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հատկացումներ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(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սուբվենցիաներ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>)</w:t>
            </w:r>
          </w:p>
        </w:tc>
        <w:tc>
          <w:tcPr>
            <w:tcW w:w="1288" w:type="dxa"/>
            <w:noWrap/>
            <w:hideMark/>
          </w:tcPr>
          <w:p w14:paraId="1E5BA67E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-2823</w:t>
            </w:r>
            <w:r w:rsidRPr="001411F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sz w:val="18"/>
                <w:szCs w:val="18"/>
              </w:rPr>
              <w:t>2</w:t>
            </w:r>
          </w:p>
        </w:tc>
        <w:tc>
          <w:tcPr>
            <w:tcW w:w="1573" w:type="dxa"/>
            <w:noWrap/>
            <w:hideMark/>
          </w:tcPr>
          <w:p w14:paraId="3D0EE3B3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730</w:t>
            </w:r>
            <w:r w:rsidRPr="001411F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sz w:val="18"/>
                <w:szCs w:val="18"/>
              </w:rPr>
              <w:t>9</w:t>
            </w:r>
          </w:p>
        </w:tc>
        <w:tc>
          <w:tcPr>
            <w:tcW w:w="1588" w:type="dxa"/>
            <w:noWrap/>
            <w:hideMark/>
          </w:tcPr>
          <w:p w14:paraId="7F421F24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1315</w:t>
            </w:r>
          </w:p>
        </w:tc>
        <w:tc>
          <w:tcPr>
            <w:tcW w:w="1472" w:type="dxa"/>
            <w:noWrap/>
            <w:hideMark/>
          </w:tcPr>
          <w:p w14:paraId="26B1B578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120</w:t>
            </w:r>
          </w:p>
        </w:tc>
        <w:tc>
          <w:tcPr>
            <w:tcW w:w="1577" w:type="dxa"/>
            <w:noWrap/>
            <w:hideMark/>
          </w:tcPr>
          <w:p w14:paraId="0A8B8D25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524" w:type="dxa"/>
            <w:noWrap/>
            <w:hideMark/>
          </w:tcPr>
          <w:p w14:paraId="26B28209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1152</w:t>
            </w:r>
            <w:r w:rsidRPr="001411F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sz w:val="18"/>
                <w:szCs w:val="18"/>
              </w:rPr>
              <w:t>957</w:t>
            </w:r>
          </w:p>
        </w:tc>
        <w:tc>
          <w:tcPr>
            <w:tcW w:w="1462" w:type="dxa"/>
            <w:noWrap/>
            <w:hideMark/>
          </w:tcPr>
          <w:p w14:paraId="29335296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239</w:t>
            </w:r>
            <w:r w:rsidRPr="001411F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sz w:val="18"/>
                <w:szCs w:val="18"/>
              </w:rPr>
              <w:t>225</w:t>
            </w:r>
          </w:p>
        </w:tc>
      </w:tr>
      <w:tr w:rsidR="00147065" w:rsidRPr="001411F6" w14:paraId="7351CE0D" w14:textId="77777777" w:rsidTr="001220C9">
        <w:trPr>
          <w:trHeight w:val="600"/>
        </w:trPr>
        <w:tc>
          <w:tcPr>
            <w:tcW w:w="4076" w:type="dxa"/>
            <w:hideMark/>
          </w:tcPr>
          <w:p w14:paraId="1D487691" w14:textId="77777777" w:rsidR="00147065" w:rsidRPr="001411F6" w:rsidRDefault="00147065" w:rsidP="001220C9">
            <w:pPr>
              <w:tabs>
                <w:tab w:val="left" w:pos="1397"/>
              </w:tabs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  <w:lang w:val="hy-AM"/>
              </w:rPr>
              <w:t>Ա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յլ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համայնքների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բյուջեներից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ընթացիկ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ծախսերի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ֆինանսավորման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նպատակով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ստացվող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պաշտոնական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դրամաշնորհներ</w:t>
            </w:r>
            <w:proofErr w:type="spellEnd"/>
          </w:p>
        </w:tc>
        <w:tc>
          <w:tcPr>
            <w:tcW w:w="1288" w:type="dxa"/>
            <w:noWrap/>
            <w:hideMark/>
          </w:tcPr>
          <w:p w14:paraId="7FF9555D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573" w:type="dxa"/>
            <w:noWrap/>
            <w:hideMark/>
          </w:tcPr>
          <w:p w14:paraId="1B4CD5EF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588" w:type="dxa"/>
            <w:noWrap/>
            <w:hideMark/>
          </w:tcPr>
          <w:p w14:paraId="6DB8031E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472" w:type="dxa"/>
            <w:noWrap/>
            <w:hideMark/>
          </w:tcPr>
          <w:p w14:paraId="475C992C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577" w:type="dxa"/>
            <w:noWrap/>
            <w:hideMark/>
          </w:tcPr>
          <w:p w14:paraId="466D0FD1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524" w:type="dxa"/>
            <w:noWrap/>
            <w:hideMark/>
          </w:tcPr>
          <w:p w14:paraId="61048ECE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462" w:type="dxa"/>
            <w:noWrap/>
            <w:hideMark/>
          </w:tcPr>
          <w:p w14:paraId="06E7526D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</w:tr>
      <w:tr w:rsidR="00147065" w:rsidRPr="001411F6" w14:paraId="15FFD607" w14:textId="77777777" w:rsidTr="001220C9">
        <w:trPr>
          <w:trHeight w:val="900"/>
        </w:trPr>
        <w:tc>
          <w:tcPr>
            <w:tcW w:w="4076" w:type="dxa"/>
            <w:hideMark/>
          </w:tcPr>
          <w:p w14:paraId="245ABA3E" w14:textId="77777777" w:rsidR="00147065" w:rsidRPr="001411F6" w:rsidRDefault="00147065" w:rsidP="001220C9">
            <w:pPr>
              <w:tabs>
                <w:tab w:val="left" w:pos="1397"/>
              </w:tabs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  <w:lang w:val="hy-AM"/>
              </w:rPr>
              <w:t>Պ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ետության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կողմից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տեղական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ինքնակառավարման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մարմիններին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պատվիրակված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լիազորությունների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իրականացման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ծախսերի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ֆինանսավորման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համար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պետական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բյուջեից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ստացվող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միջոցներ</w:t>
            </w:r>
            <w:proofErr w:type="spellEnd"/>
          </w:p>
        </w:tc>
        <w:tc>
          <w:tcPr>
            <w:tcW w:w="1288" w:type="dxa"/>
            <w:noWrap/>
            <w:hideMark/>
          </w:tcPr>
          <w:p w14:paraId="47A79731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74841</w:t>
            </w:r>
            <w:r w:rsidRPr="001411F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sz w:val="18"/>
                <w:szCs w:val="18"/>
              </w:rPr>
              <w:t>9</w:t>
            </w:r>
          </w:p>
        </w:tc>
        <w:tc>
          <w:tcPr>
            <w:tcW w:w="1573" w:type="dxa"/>
            <w:noWrap/>
            <w:hideMark/>
          </w:tcPr>
          <w:p w14:paraId="03601543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73722</w:t>
            </w:r>
            <w:r w:rsidRPr="001411F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sz w:val="18"/>
                <w:szCs w:val="18"/>
              </w:rPr>
              <w:t>6418</w:t>
            </w:r>
          </w:p>
        </w:tc>
        <w:tc>
          <w:tcPr>
            <w:tcW w:w="1588" w:type="dxa"/>
            <w:noWrap/>
            <w:hideMark/>
          </w:tcPr>
          <w:p w14:paraId="181C5261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73385</w:t>
            </w:r>
            <w:r w:rsidRPr="001411F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sz w:val="18"/>
                <w:szCs w:val="18"/>
              </w:rPr>
              <w:t>567</w:t>
            </w:r>
          </w:p>
        </w:tc>
        <w:tc>
          <w:tcPr>
            <w:tcW w:w="1472" w:type="dxa"/>
            <w:noWrap/>
            <w:hideMark/>
          </w:tcPr>
          <w:p w14:paraId="11911F12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65839</w:t>
            </w:r>
            <w:r w:rsidRPr="001411F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sz w:val="18"/>
                <w:szCs w:val="18"/>
              </w:rPr>
              <w:t>869</w:t>
            </w:r>
          </w:p>
        </w:tc>
        <w:tc>
          <w:tcPr>
            <w:tcW w:w="1577" w:type="dxa"/>
            <w:noWrap/>
            <w:hideMark/>
          </w:tcPr>
          <w:p w14:paraId="0761A220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37724</w:t>
            </w:r>
            <w:r w:rsidRPr="001411F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sz w:val="18"/>
                <w:szCs w:val="18"/>
              </w:rPr>
              <w:t>403</w:t>
            </w:r>
          </w:p>
        </w:tc>
        <w:tc>
          <w:tcPr>
            <w:tcW w:w="1524" w:type="dxa"/>
            <w:noWrap/>
            <w:hideMark/>
          </w:tcPr>
          <w:p w14:paraId="47955C06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462" w:type="dxa"/>
            <w:noWrap/>
            <w:hideMark/>
          </w:tcPr>
          <w:p w14:paraId="47F82713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</w:tr>
      <w:tr w:rsidR="00147065" w:rsidRPr="001411F6" w14:paraId="74D37E65" w14:textId="77777777" w:rsidTr="001220C9">
        <w:trPr>
          <w:trHeight w:val="300"/>
        </w:trPr>
        <w:tc>
          <w:tcPr>
            <w:tcW w:w="4076" w:type="dxa"/>
            <w:hideMark/>
          </w:tcPr>
          <w:p w14:paraId="12C28105" w14:textId="77777777" w:rsidR="00147065" w:rsidRPr="001411F6" w:rsidRDefault="00147065" w:rsidP="001220C9">
            <w:pPr>
              <w:tabs>
                <w:tab w:val="left" w:pos="1397"/>
              </w:tabs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  <w:lang w:val="hy-AM"/>
              </w:rPr>
              <w:t>Ը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նթացիկ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ոչ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պաշտոնական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դրամաշնորհներ</w:t>
            </w:r>
            <w:proofErr w:type="spellEnd"/>
          </w:p>
        </w:tc>
        <w:tc>
          <w:tcPr>
            <w:tcW w:w="1288" w:type="dxa"/>
            <w:noWrap/>
            <w:hideMark/>
          </w:tcPr>
          <w:p w14:paraId="4ADC5251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573" w:type="dxa"/>
            <w:noWrap/>
            <w:hideMark/>
          </w:tcPr>
          <w:p w14:paraId="014EBB6E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588" w:type="dxa"/>
            <w:noWrap/>
            <w:hideMark/>
          </w:tcPr>
          <w:p w14:paraId="447921CF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472" w:type="dxa"/>
            <w:noWrap/>
            <w:hideMark/>
          </w:tcPr>
          <w:p w14:paraId="7612DA8A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577" w:type="dxa"/>
            <w:noWrap/>
            <w:hideMark/>
          </w:tcPr>
          <w:p w14:paraId="4C56CB5B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18</w:t>
            </w:r>
            <w:r w:rsidRPr="001411F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sz w:val="18"/>
                <w:szCs w:val="18"/>
              </w:rPr>
              <w:t>4</w:t>
            </w:r>
          </w:p>
        </w:tc>
        <w:tc>
          <w:tcPr>
            <w:tcW w:w="1524" w:type="dxa"/>
            <w:noWrap/>
            <w:hideMark/>
          </w:tcPr>
          <w:p w14:paraId="38C43933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-18</w:t>
            </w:r>
            <w:r w:rsidRPr="001411F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sz w:val="18"/>
                <w:szCs w:val="18"/>
              </w:rPr>
              <w:t>4</w:t>
            </w:r>
          </w:p>
        </w:tc>
        <w:tc>
          <w:tcPr>
            <w:tcW w:w="1462" w:type="dxa"/>
            <w:noWrap/>
            <w:hideMark/>
          </w:tcPr>
          <w:p w14:paraId="5AD33CE2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</w:tr>
      <w:tr w:rsidR="00147065" w:rsidRPr="001411F6" w14:paraId="056A989B" w14:textId="77777777" w:rsidTr="001220C9">
        <w:trPr>
          <w:trHeight w:val="349"/>
        </w:trPr>
        <w:tc>
          <w:tcPr>
            <w:tcW w:w="4076" w:type="dxa"/>
            <w:hideMark/>
          </w:tcPr>
          <w:p w14:paraId="70A4CFCA" w14:textId="77777777" w:rsidR="00147065" w:rsidRPr="001411F6" w:rsidRDefault="00147065" w:rsidP="001220C9">
            <w:pPr>
              <w:tabs>
                <w:tab w:val="left" w:pos="1397"/>
              </w:tabs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lastRenderedPageBreak/>
              <w:t>ԴԱՀԿ</w:t>
            </w:r>
          </w:p>
        </w:tc>
        <w:tc>
          <w:tcPr>
            <w:tcW w:w="1288" w:type="dxa"/>
            <w:noWrap/>
            <w:hideMark/>
          </w:tcPr>
          <w:p w14:paraId="7DC4762F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573" w:type="dxa"/>
            <w:noWrap/>
            <w:hideMark/>
          </w:tcPr>
          <w:p w14:paraId="74F6E860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588" w:type="dxa"/>
            <w:noWrap/>
            <w:hideMark/>
          </w:tcPr>
          <w:p w14:paraId="3F3D9C18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472" w:type="dxa"/>
            <w:noWrap/>
            <w:hideMark/>
          </w:tcPr>
          <w:p w14:paraId="399A09E1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-2111</w:t>
            </w:r>
            <w:r w:rsidRPr="001411F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sz w:val="18"/>
                <w:szCs w:val="18"/>
              </w:rPr>
              <w:t>531</w:t>
            </w:r>
          </w:p>
        </w:tc>
        <w:tc>
          <w:tcPr>
            <w:tcW w:w="1577" w:type="dxa"/>
            <w:noWrap/>
            <w:hideMark/>
          </w:tcPr>
          <w:p w14:paraId="6579C950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524" w:type="dxa"/>
            <w:noWrap/>
            <w:hideMark/>
          </w:tcPr>
          <w:p w14:paraId="0C2CF455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462" w:type="dxa"/>
            <w:noWrap/>
            <w:hideMark/>
          </w:tcPr>
          <w:p w14:paraId="33A6146E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</w:tr>
      <w:tr w:rsidR="00147065" w:rsidRPr="001411F6" w14:paraId="7B4F5E2A" w14:textId="77777777" w:rsidTr="001220C9">
        <w:trPr>
          <w:trHeight w:val="600"/>
        </w:trPr>
        <w:tc>
          <w:tcPr>
            <w:tcW w:w="4076" w:type="dxa"/>
            <w:hideMark/>
          </w:tcPr>
          <w:p w14:paraId="656D2136" w14:textId="77777777" w:rsidR="00147065" w:rsidRPr="001411F6" w:rsidRDefault="00147065" w:rsidP="001220C9">
            <w:pPr>
              <w:tabs>
                <w:tab w:val="left" w:pos="1397"/>
              </w:tabs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  <w:lang w:val="hy-AM"/>
              </w:rPr>
              <w:t>Կ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ապիտալ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արտաքին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պաշտոնական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դրամաշնորհներ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`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ստացված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այլ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պետություններից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և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միջազգային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կազմակերպություններից</w:t>
            </w:r>
            <w:proofErr w:type="spellEnd"/>
          </w:p>
        </w:tc>
        <w:tc>
          <w:tcPr>
            <w:tcW w:w="1288" w:type="dxa"/>
            <w:noWrap/>
            <w:hideMark/>
          </w:tcPr>
          <w:p w14:paraId="26A00995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573" w:type="dxa"/>
            <w:noWrap/>
            <w:hideMark/>
          </w:tcPr>
          <w:p w14:paraId="649C615C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588" w:type="dxa"/>
            <w:noWrap/>
            <w:hideMark/>
          </w:tcPr>
          <w:p w14:paraId="5E4FE428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11760</w:t>
            </w:r>
          </w:p>
        </w:tc>
        <w:tc>
          <w:tcPr>
            <w:tcW w:w="1472" w:type="dxa"/>
            <w:noWrap/>
            <w:hideMark/>
          </w:tcPr>
          <w:p w14:paraId="39F0B54A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577" w:type="dxa"/>
            <w:noWrap/>
            <w:hideMark/>
          </w:tcPr>
          <w:p w14:paraId="62679ACB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6123</w:t>
            </w:r>
            <w:r w:rsidRPr="001411F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sz w:val="18"/>
                <w:szCs w:val="18"/>
              </w:rPr>
              <w:t>936</w:t>
            </w:r>
          </w:p>
        </w:tc>
        <w:tc>
          <w:tcPr>
            <w:tcW w:w="1524" w:type="dxa"/>
            <w:noWrap/>
            <w:hideMark/>
          </w:tcPr>
          <w:p w14:paraId="3BAA3F74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72247</w:t>
            </w:r>
            <w:r w:rsidRPr="001411F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sz w:val="18"/>
                <w:szCs w:val="18"/>
              </w:rPr>
              <w:t>5</w:t>
            </w:r>
          </w:p>
        </w:tc>
        <w:tc>
          <w:tcPr>
            <w:tcW w:w="1462" w:type="dxa"/>
            <w:noWrap/>
            <w:hideMark/>
          </w:tcPr>
          <w:p w14:paraId="0D511997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127275</w:t>
            </w:r>
          </w:p>
        </w:tc>
      </w:tr>
      <w:tr w:rsidR="00147065" w:rsidRPr="001411F6" w14:paraId="69F7E544" w14:textId="77777777" w:rsidTr="002A63AC">
        <w:trPr>
          <w:trHeight w:val="627"/>
        </w:trPr>
        <w:tc>
          <w:tcPr>
            <w:tcW w:w="4076" w:type="dxa"/>
            <w:hideMark/>
          </w:tcPr>
          <w:p w14:paraId="2EDC66D2" w14:textId="77777777" w:rsidR="00147065" w:rsidRPr="001411F6" w:rsidRDefault="00147065" w:rsidP="001220C9">
            <w:pPr>
              <w:tabs>
                <w:tab w:val="left" w:pos="1397"/>
              </w:tabs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  <w:lang w:val="hy-AM"/>
              </w:rPr>
              <w:t>Կ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ապիտալ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ներքին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պաշտոնական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դրամաշնորհներ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`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ստացված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կառավարման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այլ</w:t>
            </w:r>
            <w:proofErr w:type="spellEnd"/>
            <w:r w:rsidRPr="001411F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/>
                <w:sz w:val="18"/>
                <w:szCs w:val="18"/>
              </w:rPr>
              <w:t>մակարդակներից</w:t>
            </w:r>
            <w:proofErr w:type="spellEnd"/>
          </w:p>
        </w:tc>
        <w:tc>
          <w:tcPr>
            <w:tcW w:w="1288" w:type="dxa"/>
            <w:noWrap/>
            <w:hideMark/>
          </w:tcPr>
          <w:p w14:paraId="58615FFA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573" w:type="dxa"/>
            <w:noWrap/>
            <w:hideMark/>
          </w:tcPr>
          <w:p w14:paraId="2AABE3EC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95710</w:t>
            </w:r>
            <w:r w:rsidRPr="001411F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sz w:val="18"/>
                <w:szCs w:val="18"/>
              </w:rPr>
              <w:t>8</w:t>
            </w:r>
          </w:p>
        </w:tc>
        <w:tc>
          <w:tcPr>
            <w:tcW w:w="1588" w:type="dxa"/>
            <w:noWrap/>
            <w:hideMark/>
          </w:tcPr>
          <w:p w14:paraId="1F539001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237763</w:t>
            </w:r>
          </w:p>
        </w:tc>
        <w:tc>
          <w:tcPr>
            <w:tcW w:w="1472" w:type="dxa"/>
            <w:noWrap/>
            <w:hideMark/>
          </w:tcPr>
          <w:p w14:paraId="63C843D6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710698</w:t>
            </w:r>
            <w:r w:rsidRPr="001411F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sz w:val="18"/>
                <w:szCs w:val="18"/>
              </w:rPr>
              <w:t>7331</w:t>
            </w:r>
          </w:p>
        </w:tc>
        <w:tc>
          <w:tcPr>
            <w:tcW w:w="1577" w:type="dxa"/>
            <w:noWrap/>
            <w:hideMark/>
          </w:tcPr>
          <w:p w14:paraId="14DF61E7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575050</w:t>
            </w:r>
            <w:r w:rsidRPr="001411F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sz w:val="18"/>
                <w:szCs w:val="18"/>
              </w:rPr>
              <w:t>598</w:t>
            </w:r>
          </w:p>
        </w:tc>
        <w:tc>
          <w:tcPr>
            <w:tcW w:w="1524" w:type="dxa"/>
            <w:noWrap/>
            <w:hideMark/>
          </w:tcPr>
          <w:p w14:paraId="58BBA9BE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164625</w:t>
            </w:r>
            <w:r w:rsidRPr="001411F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sz w:val="18"/>
                <w:szCs w:val="18"/>
              </w:rPr>
              <w:t>114</w:t>
            </w:r>
          </w:p>
        </w:tc>
        <w:tc>
          <w:tcPr>
            <w:tcW w:w="1462" w:type="dxa"/>
            <w:noWrap/>
            <w:hideMark/>
          </w:tcPr>
          <w:p w14:paraId="326BBB29" w14:textId="77777777" w:rsidR="00147065" w:rsidRPr="001411F6" w:rsidRDefault="00147065" w:rsidP="001220C9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1652756</w:t>
            </w:r>
            <w:r w:rsidRPr="001411F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/>
                <w:sz w:val="18"/>
                <w:szCs w:val="18"/>
              </w:rPr>
              <w:t>438</w:t>
            </w:r>
          </w:p>
        </w:tc>
      </w:tr>
      <w:tr w:rsidR="002A63AC" w:rsidRPr="001411F6" w14:paraId="5391E578" w14:textId="77777777" w:rsidTr="001220C9">
        <w:trPr>
          <w:trHeight w:val="600"/>
        </w:trPr>
        <w:tc>
          <w:tcPr>
            <w:tcW w:w="4076" w:type="dxa"/>
          </w:tcPr>
          <w:p w14:paraId="33FC585A" w14:textId="64F092B5" w:rsidR="002A63AC" w:rsidRPr="001411F6" w:rsidRDefault="002A63AC" w:rsidP="002A63AC">
            <w:pPr>
              <w:tabs>
                <w:tab w:val="left" w:pos="1397"/>
              </w:tabs>
              <w:rPr>
                <w:rFonts w:ascii="GHEA Grapalat" w:hAnsi="GHEA Grapalat"/>
                <w:sz w:val="18"/>
                <w:szCs w:val="18"/>
                <w:lang w:val="hy-AM"/>
              </w:rPr>
            </w:pPr>
            <w:r w:rsidRPr="001411F6">
              <w:rPr>
                <w:rFonts w:ascii="GHEA Grapalat" w:hAnsi="GHEA Grapalat"/>
                <w:sz w:val="18"/>
                <w:szCs w:val="18"/>
                <w:lang w:val="hy-AM"/>
              </w:rPr>
              <w:t>նվիրատվության, ժառանգության իրավունքով  ֆիզիկական անձանցից և կազմակերպություններից համայնքին տնօրինմանն անցած գույքի իրացումից միջոցներ</w:t>
            </w:r>
          </w:p>
        </w:tc>
        <w:tc>
          <w:tcPr>
            <w:tcW w:w="1288" w:type="dxa"/>
            <w:noWrap/>
          </w:tcPr>
          <w:p w14:paraId="72D640F8" w14:textId="5D6F8F46" w:rsidR="002A63AC" w:rsidRPr="001411F6" w:rsidRDefault="002A63AC" w:rsidP="002A63AC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573" w:type="dxa"/>
            <w:noWrap/>
          </w:tcPr>
          <w:p w14:paraId="208766DA" w14:textId="1BD857FC" w:rsidR="002A63AC" w:rsidRPr="001411F6" w:rsidRDefault="002A63AC" w:rsidP="002A63AC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588" w:type="dxa"/>
            <w:noWrap/>
          </w:tcPr>
          <w:p w14:paraId="05817D4F" w14:textId="55B41312" w:rsidR="002A63AC" w:rsidRPr="001411F6" w:rsidRDefault="002A63AC" w:rsidP="002A63AC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472" w:type="dxa"/>
            <w:noWrap/>
          </w:tcPr>
          <w:p w14:paraId="53B0F772" w14:textId="784C800A" w:rsidR="002A63AC" w:rsidRPr="001411F6" w:rsidRDefault="002A63AC" w:rsidP="002A63AC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577" w:type="dxa"/>
            <w:noWrap/>
          </w:tcPr>
          <w:p w14:paraId="4711AFA6" w14:textId="29D8EC0E" w:rsidR="002A63AC" w:rsidRPr="001411F6" w:rsidRDefault="002A63AC" w:rsidP="002A63AC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524" w:type="dxa"/>
            <w:noWrap/>
          </w:tcPr>
          <w:p w14:paraId="0C8C47FA" w14:textId="01E4A8A3" w:rsidR="002A63AC" w:rsidRPr="001411F6" w:rsidRDefault="002A63AC" w:rsidP="002A63AC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462" w:type="dxa"/>
            <w:noWrap/>
          </w:tcPr>
          <w:p w14:paraId="7CB1FF09" w14:textId="3C2616A2" w:rsidR="002A63AC" w:rsidRPr="001411F6" w:rsidRDefault="002A63AC" w:rsidP="002A63AC">
            <w:pPr>
              <w:tabs>
                <w:tab w:val="left" w:pos="1397"/>
              </w:tabs>
              <w:jc w:val="center"/>
              <w:rPr>
                <w:rFonts w:ascii="GHEA Grapalat" w:hAnsi="GHEA Grapalat"/>
                <w:sz w:val="18"/>
                <w:szCs w:val="18"/>
              </w:rPr>
            </w:pPr>
            <w:r w:rsidRPr="001411F6">
              <w:rPr>
                <w:rFonts w:ascii="GHEA Grapalat" w:hAnsi="GHEA Grapalat"/>
                <w:sz w:val="18"/>
                <w:szCs w:val="18"/>
              </w:rPr>
              <w:t>7000</w:t>
            </w:r>
          </w:p>
        </w:tc>
      </w:tr>
    </w:tbl>
    <w:p w14:paraId="602F020F" w14:textId="77777777" w:rsidR="001718E1" w:rsidRDefault="001718E1" w:rsidP="008C4AB9">
      <w:pPr>
        <w:spacing w:after="0" w:line="276" w:lineRule="auto"/>
        <w:rPr>
          <w:rFonts w:ascii="GHEA Grapalat" w:hAnsi="GHEA Grapalat" w:cs="Times New Roman"/>
          <w:b/>
          <w:sz w:val="24"/>
          <w:szCs w:val="24"/>
          <w:lang w:val="hy-AM"/>
        </w:rPr>
      </w:pPr>
    </w:p>
    <w:p w14:paraId="767C1978" w14:textId="2B145C10" w:rsidR="000D42ED" w:rsidRPr="00B634B4" w:rsidRDefault="000D42ED" w:rsidP="000D42ED">
      <w:pPr>
        <w:spacing w:after="0" w:line="276" w:lineRule="auto"/>
        <w:jc w:val="right"/>
        <w:rPr>
          <w:rFonts w:ascii="GHEA Grapalat" w:hAnsi="GHEA Grapalat"/>
          <w:b/>
          <w:sz w:val="24"/>
          <w:szCs w:val="24"/>
          <w:lang w:val="hy-AM"/>
        </w:rPr>
      </w:pPr>
      <w:r w:rsidRPr="00B634B4">
        <w:rPr>
          <w:rFonts w:ascii="GHEA Grapalat" w:hAnsi="GHEA Grapalat" w:cs="Times New Roman"/>
          <w:b/>
          <w:sz w:val="24"/>
          <w:szCs w:val="24"/>
          <w:lang w:val="hy-AM"/>
        </w:rPr>
        <w:t>Հավելված №</w:t>
      </w:r>
      <w:r>
        <w:rPr>
          <w:rFonts w:ascii="GHEA Grapalat" w:hAnsi="GHEA Grapalat"/>
          <w:b/>
          <w:sz w:val="24"/>
          <w:szCs w:val="24"/>
          <w:lang w:val="hy-AM"/>
        </w:rPr>
        <w:t>2</w:t>
      </w:r>
    </w:p>
    <w:p w14:paraId="62ABDE4D" w14:textId="5ABDF5B7" w:rsidR="000D42ED" w:rsidRDefault="000D42ED" w:rsidP="000D42ED">
      <w:pPr>
        <w:spacing w:after="0" w:line="276" w:lineRule="auto"/>
        <w:jc w:val="right"/>
        <w:rPr>
          <w:rFonts w:ascii="GHEA Grapalat" w:hAnsi="GHEA Grapalat" w:cs="Cambria Math"/>
          <w:i/>
          <w:iCs/>
          <w:sz w:val="24"/>
          <w:szCs w:val="24"/>
          <w:lang w:val="hy-AM"/>
        </w:rPr>
      </w:pPr>
      <w:r w:rsidRPr="00B634B4">
        <w:rPr>
          <w:rFonts w:ascii="GHEA Grapalat" w:hAnsi="GHEA Grapalat" w:cs="Times New Roman"/>
          <w:i/>
          <w:sz w:val="24"/>
          <w:szCs w:val="24"/>
          <w:lang w:val="hy-AM"/>
        </w:rPr>
        <w:t xml:space="preserve">Աղյուսակ </w:t>
      </w:r>
      <w:r w:rsidR="00251228">
        <w:rPr>
          <w:rFonts w:ascii="GHEA Grapalat" w:hAnsi="GHEA Grapalat" w:cs="Times New Roman"/>
          <w:i/>
          <w:sz w:val="24"/>
          <w:szCs w:val="24"/>
          <w:lang w:val="hy-AM"/>
        </w:rPr>
        <w:t>2</w:t>
      </w:r>
      <w:r w:rsidRPr="00B634B4">
        <w:rPr>
          <w:rFonts w:ascii="Cambria Math" w:hAnsi="Cambria Math" w:cs="Cambria Math"/>
          <w:i/>
          <w:sz w:val="24"/>
          <w:szCs w:val="24"/>
          <w:lang w:val="hy-AM"/>
        </w:rPr>
        <w:t>․</w:t>
      </w:r>
      <w:r w:rsidRPr="001718E1">
        <w:rPr>
          <w:rFonts w:ascii="GHEA Grapalat" w:hAnsi="GHEA Grapalat"/>
          <w:i/>
          <w:iCs/>
          <w:sz w:val="24"/>
          <w:szCs w:val="24"/>
          <w:lang w:val="hy-AM"/>
        </w:rPr>
        <w:t xml:space="preserve"> </w:t>
      </w:r>
      <w:r w:rsidRPr="00726FE8">
        <w:rPr>
          <w:rFonts w:ascii="GHEA Grapalat" w:hAnsi="GHEA Grapalat"/>
          <w:i/>
          <w:iCs/>
          <w:sz w:val="24"/>
          <w:szCs w:val="24"/>
          <w:lang w:val="hy-AM"/>
        </w:rPr>
        <w:t xml:space="preserve">ՀՀ </w:t>
      </w:r>
      <w:r w:rsidR="00C12167">
        <w:rPr>
          <w:rFonts w:ascii="GHEA Grapalat" w:hAnsi="GHEA Grapalat"/>
          <w:i/>
          <w:iCs/>
          <w:sz w:val="24"/>
          <w:szCs w:val="24"/>
          <w:lang w:val="hy-AM"/>
        </w:rPr>
        <w:t>Գյումրի համայնք</w:t>
      </w:r>
      <w:r w:rsidRPr="00726FE8">
        <w:rPr>
          <w:rFonts w:ascii="GHEA Grapalat" w:hAnsi="GHEA Grapalat"/>
          <w:i/>
          <w:iCs/>
          <w:sz w:val="24"/>
          <w:szCs w:val="24"/>
          <w:lang w:val="hy-AM"/>
        </w:rPr>
        <w:t>ի բյուջեի</w:t>
      </w:r>
      <w:r>
        <w:rPr>
          <w:rFonts w:ascii="GHEA Grapalat" w:hAnsi="GHEA Grapalat"/>
          <w:i/>
          <w:iCs/>
          <w:sz w:val="24"/>
          <w:szCs w:val="24"/>
          <w:lang w:val="hy-AM"/>
        </w:rPr>
        <w:t xml:space="preserve"> </w:t>
      </w:r>
      <w:r w:rsidRPr="000D42ED">
        <w:rPr>
          <w:rFonts w:ascii="GHEA Grapalat" w:hAnsi="GHEA Grapalat"/>
          <w:i/>
          <w:iCs/>
          <w:sz w:val="24"/>
          <w:szCs w:val="24"/>
          <w:lang w:val="hy-AM"/>
        </w:rPr>
        <w:t>սեփական եկամուտներ</w:t>
      </w:r>
      <w:r>
        <w:rPr>
          <w:rFonts w:ascii="GHEA Grapalat" w:hAnsi="GHEA Grapalat"/>
          <w:i/>
          <w:iCs/>
          <w:sz w:val="24"/>
          <w:szCs w:val="24"/>
          <w:lang w:val="hy-AM"/>
        </w:rPr>
        <w:t xml:space="preserve">ը </w:t>
      </w:r>
      <w:r w:rsidRPr="00726FE8">
        <w:rPr>
          <w:rFonts w:ascii="GHEA Grapalat" w:hAnsi="GHEA Grapalat"/>
          <w:i/>
          <w:iCs/>
          <w:sz w:val="24"/>
          <w:szCs w:val="24"/>
          <w:lang w:val="hy-AM"/>
        </w:rPr>
        <w:t>2017-2023թթ</w:t>
      </w:r>
      <w:r w:rsidRPr="00726FE8">
        <w:rPr>
          <w:rFonts w:ascii="Cambria Math" w:hAnsi="Cambria Math" w:cs="Cambria Math"/>
          <w:i/>
          <w:iCs/>
          <w:sz w:val="24"/>
          <w:szCs w:val="24"/>
          <w:lang w:val="hy-AM"/>
        </w:rPr>
        <w:t>․</w:t>
      </w:r>
      <w:r w:rsidRPr="00726FE8">
        <w:rPr>
          <w:rFonts w:ascii="GHEA Grapalat" w:hAnsi="GHEA Grapalat" w:cs="Cambria Math"/>
          <w:i/>
          <w:iCs/>
          <w:sz w:val="24"/>
          <w:szCs w:val="24"/>
          <w:lang w:val="hy-AM"/>
        </w:rPr>
        <w:t xml:space="preserve"> ընթացքում (հազ</w:t>
      </w:r>
      <w:r w:rsidRPr="00726FE8">
        <w:rPr>
          <w:rFonts w:ascii="Cambria Math" w:hAnsi="Cambria Math" w:cs="Cambria Math"/>
          <w:i/>
          <w:iCs/>
          <w:sz w:val="24"/>
          <w:szCs w:val="24"/>
          <w:lang w:val="hy-AM"/>
        </w:rPr>
        <w:t>․</w:t>
      </w:r>
      <w:r w:rsidRPr="00726FE8">
        <w:rPr>
          <w:rFonts w:ascii="GHEA Grapalat" w:hAnsi="GHEA Grapalat" w:cs="Cambria Math"/>
          <w:i/>
          <w:iCs/>
          <w:sz w:val="24"/>
          <w:szCs w:val="24"/>
          <w:lang w:val="hy-AM"/>
        </w:rPr>
        <w:t xml:space="preserve"> դրամ)</w:t>
      </w:r>
      <w:r w:rsidRPr="00726FE8">
        <w:rPr>
          <w:rStyle w:val="ab"/>
          <w:rFonts w:ascii="GHEA Grapalat" w:hAnsi="GHEA Grapalat" w:cs="Cambria Math"/>
          <w:i/>
          <w:iCs/>
          <w:sz w:val="24"/>
          <w:szCs w:val="24"/>
          <w:lang w:val="hy-AM"/>
        </w:rPr>
        <w:footnoteReference w:id="30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06"/>
        <w:gridCol w:w="1276"/>
        <w:gridCol w:w="1559"/>
        <w:gridCol w:w="1559"/>
        <w:gridCol w:w="1560"/>
        <w:gridCol w:w="1559"/>
        <w:gridCol w:w="1493"/>
        <w:gridCol w:w="1448"/>
      </w:tblGrid>
      <w:tr w:rsidR="001411F6" w:rsidRPr="001411F6" w14:paraId="11DF8FA6" w14:textId="77777777" w:rsidTr="001411F6">
        <w:trPr>
          <w:trHeight w:val="288"/>
        </w:trPr>
        <w:tc>
          <w:tcPr>
            <w:tcW w:w="4106" w:type="dxa"/>
            <w:hideMark/>
          </w:tcPr>
          <w:p w14:paraId="1133643B" w14:textId="77777777" w:rsidR="00197209" w:rsidRPr="002D6B90" w:rsidRDefault="00197209" w:rsidP="00197209">
            <w:pPr>
              <w:spacing w:line="276" w:lineRule="auto"/>
              <w:rPr>
                <w:rFonts w:ascii="GHEA Grapalat" w:hAnsi="GHEA Grapalat" w:cs="Times New Roman"/>
                <w:b/>
                <w:sz w:val="18"/>
                <w:szCs w:val="18"/>
                <w:lang w:val="hy-AM"/>
              </w:rPr>
            </w:pPr>
          </w:p>
        </w:tc>
        <w:tc>
          <w:tcPr>
            <w:tcW w:w="1276" w:type="dxa"/>
            <w:noWrap/>
            <w:hideMark/>
          </w:tcPr>
          <w:p w14:paraId="7B98EA4C" w14:textId="77777777" w:rsidR="00197209" w:rsidRPr="001411F6" w:rsidRDefault="00197209" w:rsidP="00197209">
            <w:pPr>
              <w:spacing w:line="276" w:lineRule="auto"/>
              <w:rPr>
                <w:rFonts w:ascii="GHEA Grapalat" w:hAnsi="GHEA Grapalat" w:cs="Times New Roman"/>
                <w:b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/>
                <w:bCs/>
                <w:sz w:val="18"/>
                <w:szCs w:val="18"/>
              </w:rPr>
              <w:t>2017</w:t>
            </w:r>
          </w:p>
        </w:tc>
        <w:tc>
          <w:tcPr>
            <w:tcW w:w="1559" w:type="dxa"/>
            <w:noWrap/>
            <w:hideMark/>
          </w:tcPr>
          <w:p w14:paraId="34614EA9" w14:textId="77777777" w:rsidR="00197209" w:rsidRPr="001411F6" w:rsidRDefault="00197209" w:rsidP="00197209">
            <w:pPr>
              <w:spacing w:line="276" w:lineRule="auto"/>
              <w:rPr>
                <w:rFonts w:ascii="GHEA Grapalat" w:hAnsi="GHEA Grapalat" w:cs="Times New Roman"/>
                <w:b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/>
                <w:bCs/>
                <w:sz w:val="18"/>
                <w:szCs w:val="18"/>
              </w:rPr>
              <w:t>2018</w:t>
            </w:r>
          </w:p>
        </w:tc>
        <w:tc>
          <w:tcPr>
            <w:tcW w:w="1559" w:type="dxa"/>
            <w:noWrap/>
            <w:hideMark/>
          </w:tcPr>
          <w:p w14:paraId="14137659" w14:textId="77777777" w:rsidR="00197209" w:rsidRPr="001411F6" w:rsidRDefault="00197209" w:rsidP="00197209">
            <w:pPr>
              <w:spacing w:line="276" w:lineRule="auto"/>
              <w:rPr>
                <w:rFonts w:ascii="GHEA Grapalat" w:hAnsi="GHEA Grapalat" w:cs="Times New Roman"/>
                <w:b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/>
                <w:bCs/>
                <w:sz w:val="18"/>
                <w:szCs w:val="18"/>
              </w:rPr>
              <w:t>2019</w:t>
            </w:r>
          </w:p>
        </w:tc>
        <w:tc>
          <w:tcPr>
            <w:tcW w:w="1560" w:type="dxa"/>
            <w:noWrap/>
            <w:hideMark/>
          </w:tcPr>
          <w:p w14:paraId="49AFFCB6" w14:textId="77777777" w:rsidR="00197209" w:rsidRPr="001411F6" w:rsidRDefault="00197209" w:rsidP="00197209">
            <w:pPr>
              <w:spacing w:line="276" w:lineRule="auto"/>
              <w:rPr>
                <w:rFonts w:ascii="GHEA Grapalat" w:hAnsi="GHEA Grapalat" w:cs="Times New Roman"/>
                <w:b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/>
                <w:bCs/>
                <w:sz w:val="18"/>
                <w:szCs w:val="18"/>
              </w:rPr>
              <w:t>2020</w:t>
            </w:r>
          </w:p>
        </w:tc>
        <w:tc>
          <w:tcPr>
            <w:tcW w:w="1559" w:type="dxa"/>
            <w:noWrap/>
            <w:hideMark/>
          </w:tcPr>
          <w:p w14:paraId="7F7EBDC9" w14:textId="77777777" w:rsidR="00197209" w:rsidRPr="001411F6" w:rsidRDefault="00197209" w:rsidP="00197209">
            <w:pPr>
              <w:spacing w:line="276" w:lineRule="auto"/>
              <w:rPr>
                <w:rFonts w:ascii="GHEA Grapalat" w:hAnsi="GHEA Grapalat" w:cs="Times New Roman"/>
                <w:b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/>
                <w:bCs/>
                <w:sz w:val="18"/>
                <w:szCs w:val="18"/>
              </w:rPr>
              <w:t>2021</w:t>
            </w:r>
          </w:p>
        </w:tc>
        <w:tc>
          <w:tcPr>
            <w:tcW w:w="1493" w:type="dxa"/>
            <w:noWrap/>
            <w:hideMark/>
          </w:tcPr>
          <w:p w14:paraId="3C43C8E6" w14:textId="77777777" w:rsidR="00197209" w:rsidRPr="001411F6" w:rsidRDefault="00197209" w:rsidP="00197209">
            <w:pPr>
              <w:spacing w:line="276" w:lineRule="auto"/>
              <w:rPr>
                <w:rFonts w:ascii="GHEA Grapalat" w:hAnsi="GHEA Grapalat" w:cs="Times New Roman"/>
                <w:b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/>
                <w:bCs/>
                <w:sz w:val="18"/>
                <w:szCs w:val="18"/>
              </w:rPr>
              <w:t>2022</w:t>
            </w:r>
          </w:p>
        </w:tc>
        <w:tc>
          <w:tcPr>
            <w:tcW w:w="1448" w:type="dxa"/>
            <w:noWrap/>
            <w:hideMark/>
          </w:tcPr>
          <w:p w14:paraId="0F7EE338" w14:textId="77777777" w:rsidR="00197209" w:rsidRPr="001411F6" w:rsidRDefault="00197209" w:rsidP="00197209">
            <w:pPr>
              <w:spacing w:line="276" w:lineRule="auto"/>
              <w:rPr>
                <w:rFonts w:ascii="GHEA Grapalat" w:hAnsi="GHEA Grapalat" w:cs="Times New Roman"/>
                <w:b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/>
                <w:bCs/>
                <w:sz w:val="18"/>
                <w:szCs w:val="18"/>
              </w:rPr>
              <w:t>2023</w:t>
            </w:r>
          </w:p>
        </w:tc>
      </w:tr>
      <w:tr w:rsidR="001411F6" w:rsidRPr="001411F6" w14:paraId="320B8A72" w14:textId="77777777" w:rsidTr="001411F6">
        <w:trPr>
          <w:trHeight w:val="288"/>
        </w:trPr>
        <w:tc>
          <w:tcPr>
            <w:tcW w:w="4106" w:type="dxa"/>
            <w:hideMark/>
          </w:tcPr>
          <w:p w14:paraId="2ED53144" w14:textId="7FC523F3" w:rsidR="00197209" w:rsidRPr="001411F6" w:rsidRDefault="00197209" w:rsidP="00197209">
            <w:pPr>
              <w:spacing w:line="276" w:lineRule="auto"/>
              <w:rPr>
                <w:rFonts w:ascii="GHEA Grapalat" w:hAnsi="GHEA Grapalat" w:cs="Times New Roman"/>
                <w:b/>
                <w:bCs/>
                <w:sz w:val="18"/>
                <w:szCs w:val="18"/>
                <w:lang w:val="hy-AM"/>
              </w:rPr>
            </w:pPr>
            <w:r w:rsidRPr="001411F6">
              <w:rPr>
                <w:rFonts w:ascii="GHEA Grapalat" w:hAnsi="GHEA Grapalat" w:cs="Times New Roman"/>
                <w:b/>
                <w:bCs/>
                <w:sz w:val="18"/>
                <w:szCs w:val="18"/>
                <w:lang w:val="hy-AM"/>
              </w:rPr>
              <w:t>Ս</w:t>
            </w:r>
            <w:proofErr w:type="spellStart"/>
            <w:r w:rsidRPr="001411F6">
              <w:rPr>
                <w:rFonts w:ascii="GHEA Grapalat" w:hAnsi="GHEA Grapalat" w:cs="Times New Roman"/>
                <w:b/>
                <w:bCs/>
                <w:sz w:val="18"/>
                <w:szCs w:val="18"/>
              </w:rPr>
              <w:t>եփական</w:t>
            </w:r>
            <w:proofErr w:type="spellEnd"/>
            <w:r w:rsidRPr="001411F6">
              <w:rPr>
                <w:rFonts w:ascii="GHEA Grapalat" w:hAnsi="GHEA Grapalat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/>
                <w:bCs/>
                <w:sz w:val="18"/>
                <w:szCs w:val="18"/>
              </w:rPr>
              <w:t>եկամուտներ</w:t>
            </w:r>
            <w:proofErr w:type="spellEnd"/>
            <w:r w:rsidR="00802121">
              <w:rPr>
                <w:rFonts w:ascii="GHEA Grapalat" w:hAnsi="GHEA Grapalat" w:cs="Times New Roman"/>
                <w:b/>
                <w:bCs/>
                <w:sz w:val="18"/>
                <w:szCs w:val="18"/>
                <w:lang w:val="hy-AM"/>
              </w:rPr>
              <w:t>,</w:t>
            </w:r>
            <w:r w:rsidRPr="001411F6">
              <w:rPr>
                <w:rFonts w:ascii="GHEA Grapalat" w:hAnsi="GHEA Grapalat" w:cs="Times New Roman"/>
                <w:b/>
                <w:bCs/>
                <w:sz w:val="18"/>
                <w:szCs w:val="18"/>
                <w:lang w:val="hy-AM"/>
              </w:rPr>
              <w:t xml:space="preserve"> որից՝</w:t>
            </w:r>
          </w:p>
          <w:p w14:paraId="48967E8A" w14:textId="43CFCB2E" w:rsidR="00197209" w:rsidRPr="001411F6" w:rsidRDefault="00197209" w:rsidP="00197209">
            <w:pPr>
              <w:spacing w:line="276" w:lineRule="auto"/>
              <w:rPr>
                <w:rFonts w:ascii="GHEA Grapalat" w:hAnsi="GHEA Grapalat" w:cs="Times New Roman"/>
                <w:b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/>
                <w:bCs/>
                <w:sz w:val="18"/>
                <w:szCs w:val="18"/>
              </w:rPr>
              <w:t>(</w:t>
            </w:r>
            <w:proofErr w:type="spellStart"/>
            <w:r w:rsidRPr="001411F6">
              <w:rPr>
                <w:rFonts w:ascii="GHEA Grapalat" w:hAnsi="GHEA Grapalat" w:cs="Times New Roman"/>
                <w:b/>
                <w:bCs/>
                <w:sz w:val="18"/>
                <w:szCs w:val="18"/>
              </w:rPr>
              <w:t>հազ</w:t>
            </w:r>
            <w:proofErr w:type="spellEnd"/>
            <w:r w:rsidRPr="001411F6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/>
                <w:bCs/>
                <w:sz w:val="18"/>
                <w:szCs w:val="18"/>
              </w:rPr>
              <w:t>դրամ</w:t>
            </w:r>
            <w:proofErr w:type="spellEnd"/>
            <w:r w:rsidRPr="001411F6">
              <w:rPr>
                <w:rFonts w:ascii="GHEA Grapalat" w:hAnsi="GHEA Grapalat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276" w:type="dxa"/>
            <w:noWrap/>
            <w:hideMark/>
          </w:tcPr>
          <w:p w14:paraId="5081468E" w14:textId="41C1FEC7" w:rsidR="00197209" w:rsidRPr="001411F6" w:rsidRDefault="00197209" w:rsidP="00197209">
            <w:pPr>
              <w:spacing w:line="276" w:lineRule="auto"/>
              <w:rPr>
                <w:rFonts w:ascii="GHEA Grapalat" w:hAnsi="GHEA Grapalat" w:cs="Times New Roman"/>
                <w:b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/>
                <w:bCs/>
                <w:sz w:val="18"/>
                <w:szCs w:val="18"/>
              </w:rPr>
              <w:t>1164739</w:t>
            </w:r>
            <w:r w:rsidRPr="001411F6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/>
                <w:bCs/>
                <w:sz w:val="18"/>
                <w:szCs w:val="18"/>
              </w:rPr>
              <w:t>51</w:t>
            </w:r>
          </w:p>
        </w:tc>
        <w:tc>
          <w:tcPr>
            <w:tcW w:w="1559" w:type="dxa"/>
            <w:noWrap/>
            <w:hideMark/>
          </w:tcPr>
          <w:p w14:paraId="0A7C87F0" w14:textId="28DA2C14" w:rsidR="00197209" w:rsidRPr="001411F6" w:rsidRDefault="00197209" w:rsidP="00197209">
            <w:pPr>
              <w:spacing w:line="276" w:lineRule="auto"/>
              <w:rPr>
                <w:rFonts w:ascii="GHEA Grapalat" w:hAnsi="GHEA Grapalat" w:cs="Times New Roman"/>
                <w:b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/>
                <w:bCs/>
                <w:sz w:val="18"/>
                <w:szCs w:val="18"/>
              </w:rPr>
              <w:t>1304602</w:t>
            </w:r>
            <w:r w:rsidRPr="001411F6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/>
                <w:bCs/>
                <w:sz w:val="18"/>
                <w:szCs w:val="18"/>
              </w:rPr>
              <w:t>62</w:t>
            </w:r>
          </w:p>
        </w:tc>
        <w:tc>
          <w:tcPr>
            <w:tcW w:w="1559" w:type="dxa"/>
            <w:noWrap/>
            <w:hideMark/>
          </w:tcPr>
          <w:p w14:paraId="6677A733" w14:textId="43A3408D" w:rsidR="00197209" w:rsidRPr="001411F6" w:rsidRDefault="00197209" w:rsidP="00197209">
            <w:pPr>
              <w:spacing w:line="276" w:lineRule="auto"/>
              <w:rPr>
                <w:rFonts w:ascii="GHEA Grapalat" w:hAnsi="GHEA Grapalat" w:cs="Times New Roman"/>
                <w:b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/>
                <w:bCs/>
                <w:sz w:val="18"/>
                <w:szCs w:val="18"/>
              </w:rPr>
              <w:t>1458403</w:t>
            </w:r>
            <w:r w:rsidRPr="001411F6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/>
                <w:bCs/>
                <w:sz w:val="18"/>
                <w:szCs w:val="18"/>
              </w:rPr>
              <w:t>007</w:t>
            </w:r>
          </w:p>
        </w:tc>
        <w:tc>
          <w:tcPr>
            <w:tcW w:w="1560" w:type="dxa"/>
            <w:noWrap/>
            <w:hideMark/>
          </w:tcPr>
          <w:p w14:paraId="17564564" w14:textId="616779E2" w:rsidR="00197209" w:rsidRPr="001411F6" w:rsidRDefault="00197209" w:rsidP="00197209">
            <w:pPr>
              <w:spacing w:line="276" w:lineRule="auto"/>
              <w:rPr>
                <w:rFonts w:ascii="GHEA Grapalat" w:hAnsi="GHEA Grapalat" w:cs="Times New Roman"/>
                <w:b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/>
                <w:bCs/>
                <w:sz w:val="18"/>
                <w:szCs w:val="18"/>
              </w:rPr>
              <w:t>1246295</w:t>
            </w:r>
            <w:r w:rsidRPr="001411F6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/>
                <w:bCs/>
                <w:sz w:val="18"/>
                <w:szCs w:val="18"/>
              </w:rPr>
              <w:t>615</w:t>
            </w:r>
          </w:p>
        </w:tc>
        <w:tc>
          <w:tcPr>
            <w:tcW w:w="1559" w:type="dxa"/>
            <w:noWrap/>
            <w:hideMark/>
          </w:tcPr>
          <w:p w14:paraId="63B0DC73" w14:textId="107BE480" w:rsidR="00197209" w:rsidRPr="001411F6" w:rsidRDefault="00197209" w:rsidP="00197209">
            <w:pPr>
              <w:spacing w:line="276" w:lineRule="auto"/>
              <w:rPr>
                <w:rFonts w:ascii="GHEA Grapalat" w:hAnsi="GHEA Grapalat" w:cs="Times New Roman"/>
                <w:b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/>
                <w:bCs/>
                <w:sz w:val="18"/>
                <w:szCs w:val="18"/>
              </w:rPr>
              <w:t>1631217</w:t>
            </w:r>
            <w:r w:rsidRPr="001411F6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/>
                <w:bCs/>
                <w:sz w:val="18"/>
                <w:szCs w:val="18"/>
              </w:rPr>
              <w:t>258</w:t>
            </w:r>
          </w:p>
        </w:tc>
        <w:tc>
          <w:tcPr>
            <w:tcW w:w="1493" w:type="dxa"/>
            <w:noWrap/>
            <w:hideMark/>
          </w:tcPr>
          <w:p w14:paraId="130620CA" w14:textId="38172EDA" w:rsidR="00197209" w:rsidRPr="001411F6" w:rsidRDefault="00197209" w:rsidP="00197209">
            <w:pPr>
              <w:spacing w:line="276" w:lineRule="auto"/>
              <w:rPr>
                <w:rFonts w:ascii="GHEA Grapalat" w:hAnsi="GHEA Grapalat" w:cs="Times New Roman"/>
                <w:b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/>
                <w:bCs/>
                <w:sz w:val="18"/>
                <w:szCs w:val="18"/>
              </w:rPr>
              <w:t>1852825</w:t>
            </w:r>
            <w:r w:rsidRPr="001411F6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/>
                <w:bCs/>
                <w:sz w:val="18"/>
                <w:szCs w:val="18"/>
              </w:rPr>
              <w:t>937</w:t>
            </w:r>
          </w:p>
        </w:tc>
        <w:tc>
          <w:tcPr>
            <w:tcW w:w="1448" w:type="dxa"/>
            <w:noWrap/>
            <w:hideMark/>
          </w:tcPr>
          <w:p w14:paraId="6D24A645" w14:textId="34AFA341" w:rsidR="00197209" w:rsidRPr="001411F6" w:rsidRDefault="00197209" w:rsidP="00197209">
            <w:pPr>
              <w:spacing w:line="276" w:lineRule="auto"/>
              <w:rPr>
                <w:rFonts w:ascii="GHEA Grapalat" w:hAnsi="GHEA Grapalat" w:cs="Times New Roman"/>
                <w:b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/>
                <w:bCs/>
                <w:sz w:val="18"/>
                <w:szCs w:val="18"/>
              </w:rPr>
              <w:t>2044029</w:t>
            </w:r>
            <w:r w:rsidRPr="001411F6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/>
                <w:bCs/>
                <w:sz w:val="18"/>
                <w:szCs w:val="18"/>
              </w:rPr>
              <w:t>822</w:t>
            </w:r>
          </w:p>
        </w:tc>
      </w:tr>
      <w:tr w:rsidR="001411F6" w:rsidRPr="001411F6" w14:paraId="65A2F2F7" w14:textId="77777777" w:rsidTr="001411F6">
        <w:trPr>
          <w:trHeight w:val="288"/>
        </w:trPr>
        <w:tc>
          <w:tcPr>
            <w:tcW w:w="4106" w:type="dxa"/>
            <w:hideMark/>
          </w:tcPr>
          <w:p w14:paraId="7FCB081C" w14:textId="7A79280C" w:rsidR="00197209" w:rsidRPr="001411F6" w:rsidRDefault="00197209" w:rsidP="00197209">
            <w:pPr>
              <w:spacing w:line="276" w:lineRule="auto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  <w:lang w:val="hy-AM"/>
              </w:rPr>
              <w:t>Գ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ույքահարկ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համայնքների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վարչական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տարածքներում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գտնվող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շենքերի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և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շինությունների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համար</w:t>
            </w:r>
            <w:proofErr w:type="spellEnd"/>
          </w:p>
        </w:tc>
        <w:tc>
          <w:tcPr>
            <w:tcW w:w="1276" w:type="dxa"/>
            <w:noWrap/>
            <w:hideMark/>
          </w:tcPr>
          <w:p w14:paraId="2B030C11" w14:textId="71689BEA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99250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789</w:t>
            </w:r>
          </w:p>
        </w:tc>
        <w:tc>
          <w:tcPr>
            <w:tcW w:w="1559" w:type="dxa"/>
            <w:noWrap/>
            <w:hideMark/>
          </w:tcPr>
          <w:p w14:paraId="2EF29F40" w14:textId="08CA078F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101730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659</w:t>
            </w:r>
          </w:p>
        </w:tc>
        <w:tc>
          <w:tcPr>
            <w:tcW w:w="1559" w:type="dxa"/>
            <w:noWrap/>
            <w:hideMark/>
          </w:tcPr>
          <w:p w14:paraId="2CD42122" w14:textId="4C481962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106096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0968</w:t>
            </w:r>
          </w:p>
        </w:tc>
        <w:tc>
          <w:tcPr>
            <w:tcW w:w="1560" w:type="dxa"/>
            <w:noWrap/>
            <w:hideMark/>
          </w:tcPr>
          <w:p w14:paraId="6107E8BF" w14:textId="52932F0E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88944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0075</w:t>
            </w:r>
          </w:p>
        </w:tc>
        <w:tc>
          <w:tcPr>
            <w:tcW w:w="1559" w:type="dxa"/>
            <w:noWrap/>
            <w:hideMark/>
          </w:tcPr>
          <w:p w14:paraId="0778C799" w14:textId="39B2F0EA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36587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9273</w:t>
            </w:r>
          </w:p>
        </w:tc>
        <w:tc>
          <w:tcPr>
            <w:tcW w:w="1493" w:type="dxa"/>
            <w:noWrap/>
            <w:hideMark/>
          </w:tcPr>
          <w:p w14:paraId="3F8DF4C0" w14:textId="100E535F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17258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211</w:t>
            </w:r>
          </w:p>
        </w:tc>
        <w:tc>
          <w:tcPr>
            <w:tcW w:w="1448" w:type="dxa"/>
            <w:noWrap/>
            <w:hideMark/>
          </w:tcPr>
          <w:p w14:paraId="43F33E1F" w14:textId="0F0CF8CF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9915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905</w:t>
            </w:r>
          </w:p>
        </w:tc>
      </w:tr>
      <w:tr w:rsidR="001411F6" w:rsidRPr="001411F6" w14:paraId="1036CEB2" w14:textId="77777777" w:rsidTr="001411F6">
        <w:trPr>
          <w:trHeight w:val="288"/>
        </w:trPr>
        <w:tc>
          <w:tcPr>
            <w:tcW w:w="4106" w:type="dxa"/>
            <w:hideMark/>
          </w:tcPr>
          <w:p w14:paraId="374FE76A" w14:textId="15F1645F" w:rsidR="00197209" w:rsidRPr="001411F6" w:rsidRDefault="00197209" w:rsidP="00197209">
            <w:pPr>
              <w:spacing w:line="276" w:lineRule="auto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  <w:lang w:val="hy-AM"/>
              </w:rPr>
              <w:t>Հ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ողի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հարկ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համայնքների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վարչական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տարածքներում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գտնվող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հողի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համար</w:t>
            </w:r>
            <w:proofErr w:type="spellEnd"/>
          </w:p>
        </w:tc>
        <w:tc>
          <w:tcPr>
            <w:tcW w:w="1276" w:type="dxa"/>
            <w:noWrap/>
            <w:hideMark/>
          </w:tcPr>
          <w:p w14:paraId="0F6DA6C0" w14:textId="659937C2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46096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7728</w:t>
            </w:r>
          </w:p>
        </w:tc>
        <w:tc>
          <w:tcPr>
            <w:tcW w:w="1559" w:type="dxa"/>
            <w:noWrap/>
            <w:hideMark/>
          </w:tcPr>
          <w:p w14:paraId="7CA2D409" w14:textId="1EC15A69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46458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9278</w:t>
            </w:r>
          </w:p>
        </w:tc>
        <w:tc>
          <w:tcPr>
            <w:tcW w:w="1559" w:type="dxa"/>
            <w:noWrap/>
            <w:hideMark/>
          </w:tcPr>
          <w:p w14:paraId="0DAD57A1" w14:textId="39B5D11B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46863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6836</w:t>
            </w:r>
          </w:p>
        </w:tc>
        <w:tc>
          <w:tcPr>
            <w:tcW w:w="1560" w:type="dxa"/>
            <w:noWrap/>
            <w:hideMark/>
          </w:tcPr>
          <w:p w14:paraId="4E0786CA" w14:textId="69FF16E0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43561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5953</w:t>
            </w:r>
          </w:p>
        </w:tc>
        <w:tc>
          <w:tcPr>
            <w:tcW w:w="1559" w:type="dxa"/>
            <w:noWrap/>
            <w:hideMark/>
          </w:tcPr>
          <w:p w14:paraId="11CAE248" w14:textId="5742DEAA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16423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3986</w:t>
            </w:r>
          </w:p>
        </w:tc>
        <w:tc>
          <w:tcPr>
            <w:tcW w:w="1493" w:type="dxa"/>
            <w:noWrap/>
            <w:hideMark/>
          </w:tcPr>
          <w:p w14:paraId="2F57910A" w14:textId="2FF58425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9798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477</w:t>
            </w:r>
          </w:p>
        </w:tc>
        <w:tc>
          <w:tcPr>
            <w:tcW w:w="1448" w:type="dxa"/>
            <w:noWrap/>
            <w:hideMark/>
          </w:tcPr>
          <w:p w14:paraId="4D63FEE7" w14:textId="12252F05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9849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584</w:t>
            </w:r>
          </w:p>
        </w:tc>
      </w:tr>
      <w:tr w:rsidR="001411F6" w:rsidRPr="001411F6" w14:paraId="6C64AFD8" w14:textId="77777777" w:rsidTr="001411F6">
        <w:trPr>
          <w:trHeight w:val="288"/>
        </w:trPr>
        <w:tc>
          <w:tcPr>
            <w:tcW w:w="4106" w:type="dxa"/>
            <w:hideMark/>
          </w:tcPr>
          <w:p w14:paraId="21A42FEC" w14:textId="035D953B" w:rsidR="00197209" w:rsidRPr="001411F6" w:rsidRDefault="00197209" w:rsidP="00197209">
            <w:pPr>
              <w:spacing w:line="276" w:lineRule="auto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  <w:lang w:val="hy-AM"/>
              </w:rPr>
              <w:t>Հ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ամայնքի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բյուջե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մուտքագրվող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անշարժ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գույքի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հարկ</w:t>
            </w:r>
            <w:proofErr w:type="spellEnd"/>
          </w:p>
        </w:tc>
        <w:tc>
          <w:tcPr>
            <w:tcW w:w="1276" w:type="dxa"/>
            <w:noWrap/>
            <w:hideMark/>
          </w:tcPr>
          <w:p w14:paraId="32CF3F7C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53C34E37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069C697A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560" w:type="dxa"/>
            <w:noWrap/>
            <w:hideMark/>
          </w:tcPr>
          <w:p w14:paraId="39872A76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1174D31A" w14:textId="34BA9CD9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90460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8</w:t>
            </w:r>
          </w:p>
        </w:tc>
        <w:tc>
          <w:tcPr>
            <w:tcW w:w="1493" w:type="dxa"/>
            <w:noWrap/>
            <w:hideMark/>
          </w:tcPr>
          <w:p w14:paraId="49D344F1" w14:textId="4286255A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148654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07</w:t>
            </w:r>
          </w:p>
        </w:tc>
        <w:tc>
          <w:tcPr>
            <w:tcW w:w="1448" w:type="dxa"/>
            <w:noWrap/>
            <w:hideMark/>
          </w:tcPr>
          <w:p w14:paraId="4908A9BE" w14:textId="3B572D3C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182041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84</w:t>
            </w:r>
          </w:p>
        </w:tc>
      </w:tr>
      <w:tr w:rsidR="001411F6" w:rsidRPr="001411F6" w14:paraId="248F03E4" w14:textId="77777777" w:rsidTr="001411F6">
        <w:trPr>
          <w:trHeight w:val="288"/>
        </w:trPr>
        <w:tc>
          <w:tcPr>
            <w:tcW w:w="4106" w:type="dxa"/>
            <w:hideMark/>
          </w:tcPr>
          <w:p w14:paraId="6DBAD8CB" w14:textId="08B25593" w:rsidR="00197209" w:rsidRPr="001411F6" w:rsidRDefault="00197209" w:rsidP="00197209">
            <w:pPr>
              <w:spacing w:line="276" w:lineRule="auto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  <w:lang w:val="hy-AM"/>
              </w:rPr>
              <w:t>Գ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ույքային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հարկեր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այլ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գույքից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այդ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թվում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`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գույքահարկ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փոխադրամիջոցների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համար</w:t>
            </w:r>
            <w:proofErr w:type="spellEnd"/>
          </w:p>
        </w:tc>
        <w:tc>
          <w:tcPr>
            <w:tcW w:w="1276" w:type="dxa"/>
            <w:noWrap/>
            <w:hideMark/>
          </w:tcPr>
          <w:p w14:paraId="341BD02B" w14:textId="3858DB7D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403486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8214</w:t>
            </w:r>
          </w:p>
        </w:tc>
        <w:tc>
          <w:tcPr>
            <w:tcW w:w="1559" w:type="dxa"/>
            <w:noWrap/>
            <w:hideMark/>
          </w:tcPr>
          <w:p w14:paraId="2A0DD52B" w14:textId="61688532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409376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5413</w:t>
            </w:r>
          </w:p>
        </w:tc>
        <w:tc>
          <w:tcPr>
            <w:tcW w:w="1559" w:type="dxa"/>
            <w:noWrap/>
            <w:hideMark/>
          </w:tcPr>
          <w:p w14:paraId="6FB79A66" w14:textId="5BB8E3DF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509356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1574</w:t>
            </w:r>
          </w:p>
        </w:tc>
        <w:tc>
          <w:tcPr>
            <w:tcW w:w="1560" w:type="dxa"/>
            <w:noWrap/>
            <w:hideMark/>
          </w:tcPr>
          <w:p w14:paraId="71AB3BB4" w14:textId="3CC0E13F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563564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269</w:t>
            </w:r>
          </w:p>
        </w:tc>
        <w:tc>
          <w:tcPr>
            <w:tcW w:w="1559" w:type="dxa"/>
            <w:noWrap/>
            <w:hideMark/>
          </w:tcPr>
          <w:p w14:paraId="511E63F2" w14:textId="38C5A803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699668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3957</w:t>
            </w:r>
          </w:p>
        </w:tc>
        <w:tc>
          <w:tcPr>
            <w:tcW w:w="1493" w:type="dxa"/>
            <w:noWrap/>
            <w:hideMark/>
          </w:tcPr>
          <w:p w14:paraId="15ED28FD" w14:textId="3F2A2FC8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801805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7551</w:t>
            </w:r>
          </w:p>
        </w:tc>
        <w:tc>
          <w:tcPr>
            <w:tcW w:w="1448" w:type="dxa"/>
            <w:noWrap/>
            <w:hideMark/>
          </w:tcPr>
          <w:p w14:paraId="464A1EDE" w14:textId="2297EBB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847723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4711</w:t>
            </w:r>
          </w:p>
        </w:tc>
      </w:tr>
      <w:tr w:rsidR="001411F6" w:rsidRPr="001411F6" w14:paraId="37DE59E9" w14:textId="77777777" w:rsidTr="001411F6">
        <w:trPr>
          <w:trHeight w:val="288"/>
        </w:trPr>
        <w:tc>
          <w:tcPr>
            <w:tcW w:w="4106" w:type="dxa"/>
            <w:hideMark/>
          </w:tcPr>
          <w:p w14:paraId="1D95021E" w14:textId="050005FE" w:rsidR="00197209" w:rsidRPr="001411F6" w:rsidRDefault="00197209" w:rsidP="00197209">
            <w:pPr>
              <w:spacing w:line="276" w:lineRule="auto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  <w:lang w:val="hy-AM"/>
              </w:rPr>
              <w:t>Տ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եղական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տուրքեր</w:t>
            </w:r>
            <w:proofErr w:type="spellEnd"/>
          </w:p>
        </w:tc>
        <w:tc>
          <w:tcPr>
            <w:tcW w:w="1276" w:type="dxa"/>
            <w:noWrap/>
            <w:hideMark/>
          </w:tcPr>
          <w:p w14:paraId="787F0CE4" w14:textId="1866BDAA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90196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602</w:t>
            </w:r>
          </w:p>
        </w:tc>
        <w:tc>
          <w:tcPr>
            <w:tcW w:w="1559" w:type="dxa"/>
            <w:noWrap/>
            <w:hideMark/>
          </w:tcPr>
          <w:p w14:paraId="3D1E786B" w14:textId="296ADB3C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93686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9059</w:t>
            </w:r>
          </w:p>
        </w:tc>
        <w:tc>
          <w:tcPr>
            <w:tcW w:w="1559" w:type="dxa"/>
            <w:noWrap/>
            <w:hideMark/>
          </w:tcPr>
          <w:p w14:paraId="54FE88CC" w14:textId="7CAA775C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88395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7325</w:t>
            </w:r>
          </w:p>
        </w:tc>
        <w:tc>
          <w:tcPr>
            <w:tcW w:w="1560" w:type="dxa"/>
            <w:noWrap/>
            <w:hideMark/>
          </w:tcPr>
          <w:p w14:paraId="43D2D17A" w14:textId="709F345B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76380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4846</w:t>
            </w:r>
          </w:p>
        </w:tc>
        <w:tc>
          <w:tcPr>
            <w:tcW w:w="1559" w:type="dxa"/>
            <w:noWrap/>
            <w:hideMark/>
          </w:tcPr>
          <w:p w14:paraId="09BB0738" w14:textId="2ABE82A3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84781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394</w:t>
            </w:r>
          </w:p>
        </w:tc>
        <w:tc>
          <w:tcPr>
            <w:tcW w:w="1493" w:type="dxa"/>
            <w:noWrap/>
            <w:hideMark/>
          </w:tcPr>
          <w:p w14:paraId="6710B746" w14:textId="315902CA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105462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2122</w:t>
            </w:r>
          </w:p>
        </w:tc>
        <w:tc>
          <w:tcPr>
            <w:tcW w:w="1448" w:type="dxa"/>
            <w:noWrap/>
            <w:hideMark/>
          </w:tcPr>
          <w:p w14:paraId="0753E0A9" w14:textId="507D367F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127303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5545</w:t>
            </w:r>
          </w:p>
        </w:tc>
      </w:tr>
      <w:tr w:rsidR="001411F6" w:rsidRPr="001411F6" w14:paraId="5015ACA1" w14:textId="77777777" w:rsidTr="001411F6">
        <w:trPr>
          <w:trHeight w:val="288"/>
        </w:trPr>
        <w:tc>
          <w:tcPr>
            <w:tcW w:w="4106" w:type="dxa"/>
            <w:hideMark/>
          </w:tcPr>
          <w:p w14:paraId="682C010E" w14:textId="32CB29B5" w:rsidR="00197209" w:rsidRPr="001411F6" w:rsidRDefault="00197209" w:rsidP="00197209">
            <w:pPr>
              <w:spacing w:line="276" w:lineRule="auto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  <w:lang w:val="hy-AM"/>
              </w:rPr>
              <w:lastRenderedPageBreak/>
              <w:t>Հ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ամայնքի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բյուջե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վճարվող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պետական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տուրքեր</w:t>
            </w:r>
            <w:proofErr w:type="spellEnd"/>
          </w:p>
        </w:tc>
        <w:tc>
          <w:tcPr>
            <w:tcW w:w="1276" w:type="dxa"/>
            <w:noWrap/>
            <w:hideMark/>
          </w:tcPr>
          <w:p w14:paraId="7B3165E0" w14:textId="1D4F1786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30998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446</w:t>
            </w:r>
          </w:p>
        </w:tc>
        <w:tc>
          <w:tcPr>
            <w:tcW w:w="1559" w:type="dxa"/>
            <w:noWrap/>
            <w:hideMark/>
          </w:tcPr>
          <w:p w14:paraId="311E42E1" w14:textId="63A2C87F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34145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998</w:t>
            </w:r>
          </w:p>
        </w:tc>
        <w:tc>
          <w:tcPr>
            <w:tcW w:w="1559" w:type="dxa"/>
            <w:noWrap/>
            <w:hideMark/>
          </w:tcPr>
          <w:p w14:paraId="70F878FE" w14:textId="5200095A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46639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560" w:type="dxa"/>
            <w:noWrap/>
            <w:hideMark/>
          </w:tcPr>
          <w:p w14:paraId="07469E84" w14:textId="7F5303B6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31720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8</w:t>
            </w:r>
          </w:p>
        </w:tc>
        <w:tc>
          <w:tcPr>
            <w:tcW w:w="1559" w:type="dxa"/>
            <w:noWrap/>
            <w:hideMark/>
          </w:tcPr>
          <w:p w14:paraId="3B3BD358" w14:textId="6E8646EF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47014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089</w:t>
            </w:r>
          </w:p>
        </w:tc>
        <w:tc>
          <w:tcPr>
            <w:tcW w:w="1493" w:type="dxa"/>
            <w:noWrap/>
            <w:hideMark/>
          </w:tcPr>
          <w:p w14:paraId="0127A2F3" w14:textId="5C723228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55190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112</w:t>
            </w:r>
          </w:p>
        </w:tc>
        <w:tc>
          <w:tcPr>
            <w:tcW w:w="1448" w:type="dxa"/>
            <w:noWrap/>
            <w:hideMark/>
          </w:tcPr>
          <w:p w14:paraId="68A2FECB" w14:textId="6FEFE42C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61433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216</w:t>
            </w:r>
          </w:p>
        </w:tc>
      </w:tr>
      <w:tr w:rsidR="001411F6" w:rsidRPr="001411F6" w14:paraId="6CE58B88" w14:textId="77777777" w:rsidTr="001411F6">
        <w:trPr>
          <w:trHeight w:val="288"/>
        </w:trPr>
        <w:tc>
          <w:tcPr>
            <w:tcW w:w="4106" w:type="dxa"/>
            <w:hideMark/>
          </w:tcPr>
          <w:p w14:paraId="6A8C7D98" w14:textId="77777777" w:rsidR="00197209" w:rsidRPr="001411F6" w:rsidRDefault="00197209" w:rsidP="00197209">
            <w:pPr>
              <w:spacing w:line="276" w:lineRule="auto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Այլ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հարկային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եկամուտներ</w:t>
            </w:r>
            <w:proofErr w:type="spellEnd"/>
          </w:p>
        </w:tc>
        <w:tc>
          <w:tcPr>
            <w:tcW w:w="1276" w:type="dxa"/>
            <w:noWrap/>
            <w:hideMark/>
          </w:tcPr>
          <w:p w14:paraId="2ABB19A5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66D39838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5E838EE8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560" w:type="dxa"/>
            <w:noWrap/>
            <w:hideMark/>
          </w:tcPr>
          <w:p w14:paraId="780E5011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58228AB2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493" w:type="dxa"/>
            <w:noWrap/>
            <w:hideMark/>
          </w:tcPr>
          <w:p w14:paraId="402FA582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448" w:type="dxa"/>
            <w:noWrap/>
            <w:hideMark/>
          </w:tcPr>
          <w:p w14:paraId="7EED33B4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</w:tr>
      <w:tr w:rsidR="001411F6" w:rsidRPr="001411F6" w14:paraId="45D78F06" w14:textId="77777777" w:rsidTr="001411F6">
        <w:trPr>
          <w:trHeight w:val="288"/>
        </w:trPr>
        <w:tc>
          <w:tcPr>
            <w:tcW w:w="4106" w:type="dxa"/>
            <w:hideMark/>
          </w:tcPr>
          <w:p w14:paraId="3D26C616" w14:textId="5939EF00" w:rsidR="00197209" w:rsidRPr="001411F6" w:rsidRDefault="00197209" w:rsidP="00197209">
            <w:pPr>
              <w:spacing w:line="276" w:lineRule="auto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  <w:lang w:val="hy-AM"/>
              </w:rPr>
              <w:t>Շ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ահաբաժիններ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14:paraId="138A0034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303685EF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36BD00C2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560" w:type="dxa"/>
            <w:noWrap/>
            <w:hideMark/>
          </w:tcPr>
          <w:p w14:paraId="0BD2F1A4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368CC7EB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493" w:type="dxa"/>
            <w:noWrap/>
            <w:hideMark/>
          </w:tcPr>
          <w:p w14:paraId="51DE43B5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448" w:type="dxa"/>
            <w:noWrap/>
            <w:hideMark/>
          </w:tcPr>
          <w:p w14:paraId="56D85F94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</w:tr>
      <w:tr w:rsidR="001411F6" w:rsidRPr="001411F6" w14:paraId="723A4166" w14:textId="77777777" w:rsidTr="001411F6">
        <w:trPr>
          <w:trHeight w:val="288"/>
        </w:trPr>
        <w:tc>
          <w:tcPr>
            <w:tcW w:w="4106" w:type="dxa"/>
            <w:hideMark/>
          </w:tcPr>
          <w:p w14:paraId="7996C659" w14:textId="7BB2C923" w:rsidR="00197209" w:rsidRPr="001411F6" w:rsidRDefault="00197209" w:rsidP="00197209">
            <w:pPr>
              <w:spacing w:line="276" w:lineRule="auto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  <w:lang w:val="hy-AM"/>
              </w:rPr>
              <w:t>Գ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ույքի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վարձակալությունից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եկամուտներ</w:t>
            </w:r>
            <w:proofErr w:type="spellEnd"/>
          </w:p>
        </w:tc>
        <w:tc>
          <w:tcPr>
            <w:tcW w:w="1276" w:type="dxa"/>
            <w:noWrap/>
            <w:hideMark/>
          </w:tcPr>
          <w:p w14:paraId="28443720" w14:textId="727935BD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147082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874</w:t>
            </w:r>
          </w:p>
        </w:tc>
        <w:tc>
          <w:tcPr>
            <w:tcW w:w="1559" w:type="dxa"/>
            <w:noWrap/>
            <w:hideMark/>
          </w:tcPr>
          <w:p w14:paraId="5C038497" w14:textId="026F0535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151539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377</w:t>
            </w:r>
          </w:p>
        </w:tc>
        <w:tc>
          <w:tcPr>
            <w:tcW w:w="1559" w:type="dxa"/>
            <w:noWrap/>
            <w:hideMark/>
          </w:tcPr>
          <w:p w14:paraId="0E027704" w14:textId="1D35749A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148808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72</w:t>
            </w:r>
          </w:p>
        </w:tc>
        <w:tc>
          <w:tcPr>
            <w:tcW w:w="1560" w:type="dxa"/>
            <w:noWrap/>
            <w:hideMark/>
          </w:tcPr>
          <w:p w14:paraId="0F9C85FC" w14:textId="39BDCED6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122331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9938</w:t>
            </w:r>
          </w:p>
        </w:tc>
        <w:tc>
          <w:tcPr>
            <w:tcW w:w="1559" w:type="dxa"/>
            <w:noWrap/>
            <w:hideMark/>
          </w:tcPr>
          <w:p w14:paraId="02CCCA80" w14:textId="4D598F79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134337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152</w:t>
            </w:r>
          </w:p>
        </w:tc>
        <w:tc>
          <w:tcPr>
            <w:tcW w:w="1493" w:type="dxa"/>
            <w:noWrap/>
            <w:hideMark/>
          </w:tcPr>
          <w:p w14:paraId="05813B96" w14:textId="1C89B7A4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144827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426</w:t>
            </w:r>
          </w:p>
        </w:tc>
        <w:tc>
          <w:tcPr>
            <w:tcW w:w="1448" w:type="dxa"/>
            <w:noWrap/>
            <w:hideMark/>
          </w:tcPr>
          <w:p w14:paraId="49D7ADFB" w14:textId="2102BADC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160183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074</w:t>
            </w:r>
          </w:p>
        </w:tc>
      </w:tr>
      <w:tr w:rsidR="001411F6" w:rsidRPr="001411F6" w14:paraId="6A27FDFA" w14:textId="77777777" w:rsidTr="001411F6">
        <w:trPr>
          <w:trHeight w:val="576"/>
        </w:trPr>
        <w:tc>
          <w:tcPr>
            <w:tcW w:w="4106" w:type="dxa"/>
            <w:hideMark/>
          </w:tcPr>
          <w:p w14:paraId="3FEBE50F" w14:textId="39876E9A" w:rsidR="00197209" w:rsidRPr="001411F6" w:rsidRDefault="00197209" w:rsidP="00197209">
            <w:pPr>
              <w:spacing w:line="276" w:lineRule="auto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  <w:lang w:val="hy-AM"/>
              </w:rPr>
              <w:t>Հ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ամայնքի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բյուջեի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եկամուտներ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ապրանքների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մատակարարումից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և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ծառայությունների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մատուցումից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14:paraId="57BF45CB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25500</w:t>
            </w:r>
          </w:p>
        </w:tc>
        <w:tc>
          <w:tcPr>
            <w:tcW w:w="1559" w:type="dxa"/>
            <w:noWrap/>
            <w:hideMark/>
          </w:tcPr>
          <w:p w14:paraId="5FE55250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8700</w:t>
            </w:r>
          </w:p>
        </w:tc>
        <w:tc>
          <w:tcPr>
            <w:tcW w:w="1559" w:type="dxa"/>
            <w:noWrap/>
            <w:hideMark/>
          </w:tcPr>
          <w:p w14:paraId="7B93B188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7332</w:t>
            </w:r>
          </w:p>
        </w:tc>
        <w:tc>
          <w:tcPr>
            <w:tcW w:w="1560" w:type="dxa"/>
            <w:noWrap/>
            <w:hideMark/>
          </w:tcPr>
          <w:p w14:paraId="6C0EB2E1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850</w:t>
            </w:r>
          </w:p>
        </w:tc>
        <w:tc>
          <w:tcPr>
            <w:tcW w:w="1559" w:type="dxa"/>
            <w:noWrap/>
            <w:hideMark/>
          </w:tcPr>
          <w:p w14:paraId="0AF140FA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493" w:type="dxa"/>
            <w:noWrap/>
            <w:hideMark/>
          </w:tcPr>
          <w:p w14:paraId="64566533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300</w:t>
            </w:r>
          </w:p>
        </w:tc>
        <w:tc>
          <w:tcPr>
            <w:tcW w:w="1448" w:type="dxa"/>
            <w:noWrap/>
            <w:hideMark/>
          </w:tcPr>
          <w:p w14:paraId="61754013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</w:tr>
      <w:tr w:rsidR="001411F6" w:rsidRPr="001411F6" w14:paraId="09347AC4" w14:textId="77777777" w:rsidTr="001411F6">
        <w:trPr>
          <w:trHeight w:val="576"/>
        </w:trPr>
        <w:tc>
          <w:tcPr>
            <w:tcW w:w="4106" w:type="dxa"/>
            <w:hideMark/>
          </w:tcPr>
          <w:p w14:paraId="1B47614D" w14:textId="010CC581" w:rsidR="00197209" w:rsidRPr="001411F6" w:rsidRDefault="00197209" w:rsidP="00197209">
            <w:pPr>
              <w:spacing w:line="276" w:lineRule="auto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  <w:lang w:val="hy-AM"/>
              </w:rPr>
              <w:t>Վ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արչական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գանձումներ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(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տեղական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վճարներ+համայնքի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վարչական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տարածքում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ինքնակամ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կառուցված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շենքերի</w:t>
            </w:r>
            <w:proofErr w:type="spellEnd"/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շինությունների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օրինականացման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համար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վճարներ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276" w:type="dxa"/>
            <w:noWrap/>
            <w:hideMark/>
          </w:tcPr>
          <w:p w14:paraId="1C6C75A8" w14:textId="77997791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312779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9384</w:t>
            </w:r>
          </w:p>
        </w:tc>
        <w:tc>
          <w:tcPr>
            <w:tcW w:w="1559" w:type="dxa"/>
            <w:noWrap/>
            <w:hideMark/>
          </w:tcPr>
          <w:p w14:paraId="07EA67BB" w14:textId="1B209D45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448563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5514</w:t>
            </w:r>
          </w:p>
        </w:tc>
        <w:tc>
          <w:tcPr>
            <w:tcW w:w="1559" w:type="dxa"/>
            <w:noWrap/>
            <w:hideMark/>
          </w:tcPr>
          <w:p w14:paraId="469A1F2A" w14:textId="626962B1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494583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8982</w:t>
            </w:r>
          </w:p>
        </w:tc>
        <w:tc>
          <w:tcPr>
            <w:tcW w:w="1560" w:type="dxa"/>
            <w:noWrap/>
            <w:hideMark/>
          </w:tcPr>
          <w:p w14:paraId="21AA6ADF" w14:textId="025E95BE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307216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4256</w:t>
            </w:r>
          </w:p>
        </w:tc>
        <w:tc>
          <w:tcPr>
            <w:tcW w:w="1559" w:type="dxa"/>
            <w:noWrap/>
            <w:hideMark/>
          </w:tcPr>
          <w:p w14:paraId="21D2B3F9" w14:textId="72062BFB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510880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7991</w:t>
            </w:r>
          </w:p>
        </w:tc>
        <w:tc>
          <w:tcPr>
            <w:tcW w:w="1493" w:type="dxa"/>
            <w:noWrap/>
            <w:hideMark/>
          </w:tcPr>
          <w:p w14:paraId="2B4F0B75" w14:textId="2743F2B0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550108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8839</w:t>
            </w:r>
          </w:p>
        </w:tc>
        <w:tc>
          <w:tcPr>
            <w:tcW w:w="1448" w:type="dxa"/>
            <w:noWrap/>
            <w:hideMark/>
          </w:tcPr>
          <w:p w14:paraId="12776398" w14:textId="520992D5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579936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5519</w:t>
            </w:r>
          </w:p>
        </w:tc>
      </w:tr>
      <w:tr w:rsidR="001411F6" w:rsidRPr="001411F6" w14:paraId="0D452E1E" w14:textId="77777777" w:rsidTr="001411F6">
        <w:trPr>
          <w:trHeight w:val="288"/>
        </w:trPr>
        <w:tc>
          <w:tcPr>
            <w:tcW w:w="4106" w:type="dxa"/>
            <w:hideMark/>
          </w:tcPr>
          <w:p w14:paraId="3D565BB0" w14:textId="6F483419" w:rsidR="00197209" w:rsidRPr="001411F6" w:rsidRDefault="00197209" w:rsidP="00197209">
            <w:pPr>
              <w:spacing w:line="276" w:lineRule="auto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  <w:lang w:val="hy-AM"/>
              </w:rPr>
              <w:t>Մ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ուտքեր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տույժերից</w:t>
            </w:r>
            <w:proofErr w:type="spellEnd"/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տուգանքներից</w:t>
            </w:r>
            <w:proofErr w:type="spellEnd"/>
          </w:p>
        </w:tc>
        <w:tc>
          <w:tcPr>
            <w:tcW w:w="1276" w:type="dxa"/>
            <w:noWrap/>
            <w:hideMark/>
          </w:tcPr>
          <w:p w14:paraId="35084867" w14:textId="0A2ECEA3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4229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935</w:t>
            </w:r>
          </w:p>
        </w:tc>
        <w:tc>
          <w:tcPr>
            <w:tcW w:w="1559" w:type="dxa"/>
            <w:noWrap/>
            <w:hideMark/>
          </w:tcPr>
          <w:p w14:paraId="19CE6C9D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3723</w:t>
            </w:r>
          </w:p>
        </w:tc>
        <w:tc>
          <w:tcPr>
            <w:tcW w:w="1559" w:type="dxa"/>
            <w:noWrap/>
            <w:hideMark/>
          </w:tcPr>
          <w:p w14:paraId="1F298AAB" w14:textId="39A6F10F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8357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213</w:t>
            </w:r>
          </w:p>
        </w:tc>
        <w:tc>
          <w:tcPr>
            <w:tcW w:w="1560" w:type="dxa"/>
            <w:noWrap/>
            <w:hideMark/>
          </w:tcPr>
          <w:p w14:paraId="17B98E7A" w14:textId="7FC03CC2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8406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806</w:t>
            </w:r>
          </w:p>
        </w:tc>
        <w:tc>
          <w:tcPr>
            <w:tcW w:w="1559" w:type="dxa"/>
            <w:noWrap/>
            <w:hideMark/>
          </w:tcPr>
          <w:p w14:paraId="449B9551" w14:textId="372B4163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6432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336</w:t>
            </w:r>
          </w:p>
        </w:tc>
        <w:tc>
          <w:tcPr>
            <w:tcW w:w="1493" w:type="dxa"/>
            <w:noWrap/>
            <w:hideMark/>
          </w:tcPr>
          <w:p w14:paraId="1FBC2AB5" w14:textId="506C1DE5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8446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695</w:t>
            </w:r>
          </w:p>
        </w:tc>
        <w:tc>
          <w:tcPr>
            <w:tcW w:w="1448" w:type="dxa"/>
            <w:noWrap/>
            <w:hideMark/>
          </w:tcPr>
          <w:p w14:paraId="10BF12E9" w14:textId="1401128A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4347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333</w:t>
            </w:r>
          </w:p>
        </w:tc>
      </w:tr>
      <w:tr w:rsidR="001411F6" w:rsidRPr="001411F6" w14:paraId="24FA39D9" w14:textId="77777777" w:rsidTr="001411F6">
        <w:trPr>
          <w:trHeight w:val="288"/>
        </w:trPr>
        <w:tc>
          <w:tcPr>
            <w:tcW w:w="4106" w:type="dxa"/>
            <w:hideMark/>
          </w:tcPr>
          <w:p w14:paraId="3206F497" w14:textId="609ACA40" w:rsidR="00197209" w:rsidRPr="001411F6" w:rsidRDefault="00197209" w:rsidP="00197209">
            <w:pPr>
              <w:spacing w:line="276" w:lineRule="auto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  <w:lang w:val="hy-AM"/>
              </w:rPr>
              <w:t>Ա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յլ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եկամուտներ</w:t>
            </w:r>
            <w:proofErr w:type="spellEnd"/>
          </w:p>
        </w:tc>
        <w:tc>
          <w:tcPr>
            <w:tcW w:w="1276" w:type="dxa"/>
            <w:noWrap/>
            <w:hideMark/>
          </w:tcPr>
          <w:p w14:paraId="4FE20777" w14:textId="5949E024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5117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331</w:t>
            </w:r>
          </w:p>
        </w:tc>
        <w:tc>
          <w:tcPr>
            <w:tcW w:w="1559" w:type="dxa"/>
            <w:noWrap/>
            <w:hideMark/>
          </w:tcPr>
          <w:p w14:paraId="2D454C6E" w14:textId="6F6D609D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6677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6591</w:t>
            </w:r>
          </w:p>
        </w:tc>
        <w:tc>
          <w:tcPr>
            <w:tcW w:w="1559" w:type="dxa"/>
            <w:noWrap/>
            <w:hideMark/>
          </w:tcPr>
          <w:p w14:paraId="5691D686" w14:textId="3CD57E10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1970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405</w:t>
            </w:r>
          </w:p>
        </w:tc>
        <w:tc>
          <w:tcPr>
            <w:tcW w:w="1560" w:type="dxa"/>
            <w:noWrap/>
            <w:hideMark/>
          </w:tcPr>
          <w:p w14:paraId="33DFC638" w14:textId="1484E24D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3319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2329</w:t>
            </w:r>
          </w:p>
        </w:tc>
        <w:tc>
          <w:tcPr>
            <w:tcW w:w="1559" w:type="dxa"/>
            <w:noWrap/>
            <w:hideMark/>
          </w:tcPr>
          <w:p w14:paraId="2AC42FA2" w14:textId="654E58BA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4630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9665</w:t>
            </w:r>
          </w:p>
        </w:tc>
        <w:tc>
          <w:tcPr>
            <w:tcW w:w="1493" w:type="dxa"/>
            <w:noWrap/>
            <w:hideMark/>
          </w:tcPr>
          <w:p w14:paraId="436412CC" w14:textId="0FDB63AC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10974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0945</w:t>
            </w:r>
          </w:p>
        </w:tc>
        <w:tc>
          <w:tcPr>
            <w:tcW w:w="1448" w:type="dxa"/>
            <w:noWrap/>
            <w:hideMark/>
          </w:tcPr>
          <w:p w14:paraId="7131F7BE" w14:textId="7517CEF1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61295</w:t>
            </w:r>
            <w:r w:rsidRPr="001411F6">
              <w:rPr>
                <w:rFonts w:ascii="Cambria Math" w:hAnsi="Cambria Math" w:cs="Cambria Math"/>
                <w:bCs/>
                <w:sz w:val="18"/>
                <w:szCs w:val="18"/>
              </w:rPr>
              <w:t>․</w:t>
            </w: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2927</w:t>
            </w:r>
          </w:p>
        </w:tc>
      </w:tr>
      <w:tr w:rsidR="001411F6" w:rsidRPr="001411F6" w14:paraId="19D4FAF9" w14:textId="77777777" w:rsidTr="001411F6">
        <w:trPr>
          <w:trHeight w:val="288"/>
        </w:trPr>
        <w:tc>
          <w:tcPr>
            <w:tcW w:w="4106" w:type="dxa"/>
            <w:hideMark/>
          </w:tcPr>
          <w:p w14:paraId="2E89FD32" w14:textId="769E3D51" w:rsidR="00197209" w:rsidRPr="001411F6" w:rsidRDefault="00197209" w:rsidP="00197209">
            <w:pPr>
              <w:spacing w:line="276" w:lineRule="auto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  <w:lang w:val="hy-AM"/>
              </w:rPr>
              <w:t>Տ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ոկոսներ</w:t>
            </w:r>
            <w:proofErr w:type="spellEnd"/>
          </w:p>
        </w:tc>
        <w:tc>
          <w:tcPr>
            <w:tcW w:w="1276" w:type="dxa"/>
            <w:noWrap/>
            <w:hideMark/>
          </w:tcPr>
          <w:p w14:paraId="7EC325F3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1F93E3B9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07940135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560" w:type="dxa"/>
            <w:noWrap/>
            <w:hideMark/>
          </w:tcPr>
          <w:p w14:paraId="53FF0F4A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7AFA7D32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493" w:type="dxa"/>
            <w:noWrap/>
            <w:hideMark/>
          </w:tcPr>
          <w:p w14:paraId="76A1D5E8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448" w:type="dxa"/>
            <w:noWrap/>
            <w:hideMark/>
          </w:tcPr>
          <w:p w14:paraId="3998111B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</w:tr>
      <w:tr w:rsidR="001411F6" w:rsidRPr="001411F6" w14:paraId="512539FB" w14:textId="77777777" w:rsidTr="001411F6">
        <w:trPr>
          <w:trHeight w:val="576"/>
        </w:trPr>
        <w:tc>
          <w:tcPr>
            <w:tcW w:w="4106" w:type="dxa"/>
            <w:hideMark/>
          </w:tcPr>
          <w:p w14:paraId="1AACE4D9" w14:textId="1E546345" w:rsidR="00197209" w:rsidRPr="001411F6" w:rsidRDefault="00197209" w:rsidP="00197209">
            <w:pPr>
              <w:spacing w:line="276" w:lineRule="auto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  <w:lang w:val="hy-AM"/>
              </w:rPr>
              <w:t>Հ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ամայնքի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գույքին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պատճառած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վնասների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փոխհատուցումից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մուտքեր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և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համայնքի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բյուջե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մուտքագրման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ենթակա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այլ</w:t>
            </w:r>
            <w:proofErr w:type="spellEnd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եկամուտներ</w:t>
            </w:r>
            <w:proofErr w:type="spellEnd"/>
          </w:p>
        </w:tc>
        <w:tc>
          <w:tcPr>
            <w:tcW w:w="1276" w:type="dxa"/>
            <w:noWrap/>
            <w:hideMark/>
          </w:tcPr>
          <w:p w14:paraId="75D409C2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628748C4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7AFF799E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560" w:type="dxa"/>
            <w:noWrap/>
            <w:hideMark/>
          </w:tcPr>
          <w:p w14:paraId="35E98A40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5B6989CC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493" w:type="dxa"/>
            <w:noWrap/>
            <w:hideMark/>
          </w:tcPr>
          <w:p w14:paraId="7AD83B0F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448" w:type="dxa"/>
            <w:noWrap/>
            <w:hideMark/>
          </w:tcPr>
          <w:p w14:paraId="545EBA7D" w14:textId="77777777" w:rsidR="00197209" w:rsidRPr="001411F6" w:rsidRDefault="00197209" w:rsidP="00197209">
            <w:pPr>
              <w:spacing w:line="276" w:lineRule="auto"/>
              <w:jc w:val="center"/>
              <w:rPr>
                <w:rFonts w:ascii="GHEA Grapalat" w:hAnsi="GHEA Grapalat" w:cs="Times New Roman"/>
                <w:bCs/>
                <w:sz w:val="18"/>
                <w:szCs w:val="18"/>
              </w:rPr>
            </w:pPr>
            <w:r w:rsidRPr="001411F6">
              <w:rPr>
                <w:rFonts w:ascii="GHEA Grapalat" w:hAnsi="GHEA Grapalat" w:cs="Times New Roman"/>
                <w:bCs/>
                <w:sz w:val="18"/>
                <w:szCs w:val="18"/>
              </w:rPr>
              <w:t>0</w:t>
            </w:r>
          </w:p>
        </w:tc>
      </w:tr>
    </w:tbl>
    <w:p w14:paraId="4120F59F" w14:textId="77777777" w:rsidR="000D42ED" w:rsidRDefault="000D42ED" w:rsidP="000D42ED">
      <w:pPr>
        <w:spacing w:after="0" w:line="276" w:lineRule="auto"/>
        <w:rPr>
          <w:rFonts w:ascii="GHEA Grapalat" w:hAnsi="GHEA Grapalat" w:cs="Times New Roman"/>
          <w:b/>
          <w:sz w:val="24"/>
          <w:szCs w:val="24"/>
          <w:lang w:val="hy-AM"/>
        </w:rPr>
      </w:pPr>
    </w:p>
    <w:p w14:paraId="05D1B968" w14:textId="2DD86BCA" w:rsidR="00147065" w:rsidRPr="001718E1" w:rsidRDefault="001718E1" w:rsidP="001718E1">
      <w:pPr>
        <w:spacing w:after="0" w:line="276" w:lineRule="auto"/>
        <w:jc w:val="right"/>
        <w:rPr>
          <w:rFonts w:ascii="GHEA Grapalat" w:hAnsi="GHEA Grapalat"/>
          <w:b/>
          <w:sz w:val="24"/>
          <w:szCs w:val="24"/>
          <w:lang w:val="hy-AM"/>
        </w:rPr>
      </w:pPr>
      <w:bookmarkStart w:id="9" w:name="_Hlk159621332"/>
      <w:r w:rsidRPr="00B634B4">
        <w:rPr>
          <w:rFonts w:ascii="GHEA Grapalat" w:hAnsi="GHEA Grapalat" w:cs="Times New Roman"/>
          <w:b/>
          <w:sz w:val="24"/>
          <w:szCs w:val="24"/>
          <w:lang w:val="hy-AM"/>
        </w:rPr>
        <w:t>Հավելված №</w:t>
      </w:r>
      <w:r w:rsidR="00A7581D">
        <w:rPr>
          <w:rFonts w:ascii="GHEA Grapalat" w:hAnsi="GHEA Grapalat"/>
          <w:b/>
          <w:sz w:val="24"/>
          <w:szCs w:val="24"/>
          <w:lang w:val="hy-AM"/>
        </w:rPr>
        <w:t>3</w:t>
      </w:r>
    </w:p>
    <w:p w14:paraId="59C29196" w14:textId="3BD9FE50" w:rsidR="00147065" w:rsidRPr="00726FE8" w:rsidRDefault="00147065" w:rsidP="00147065">
      <w:pPr>
        <w:tabs>
          <w:tab w:val="left" w:pos="1397"/>
        </w:tabs>
        <w:jc w:val="right"/>
        <w:rPr>
          <w:rFonts w:ascii="GHEA Grapalat" w:hAnsi="GHEA Grapalat"/>
          <w:i/>
          <w:iCs/>
          <w:sz w:val="24"/>
          <w:szCs w:val="24"/>
          <w:lang w:val="hy-AM"/>
        </w:rPr>
      </w:pPr>
      <w:r w:rsidRPr="00726FE8">
        <w:rPr>
          <w:rFonts w:ascii="GHEA Grapalat" w:hAnsi="GHEA Grapalat"/>
          <w:i/>
          <w:iCs/>
          <w:sz w:val="24"/>
          <w:szCs w:val="24"/>
          <w:lang w:val="hy-AM"/>
        </w:rPr>
        <w:t>Աղյուսակ</w:t>
      </w:r>
      <w:r w:rsidR="001718E1">
        <w:rPr>
          <w:rFonts w:ascii="GHEA Grapalat" w:hAnsi="GHEA Grapalat"/>
          <w:i/>
          <w:iCs/>
          <w:sz w:val="24"/>
          <w:szCs w:val="24"/>
          <w:lang w:val="hy-AM"/>
        </w:rPr>
        <w:t xml:space="preserve"> </w:t>
      </w:r>
      <w:r w:rsidR="00251228">
        <w:rPr>
          <w:rFonts w:ascii="GHEA Grapalat" w:hAnsi="GHEA Grapalat"/>
          <w:i/>
          <w:iCs/>
          <w:sz w:val="24"/>
          <w:szCs w:val="24"/>
          <w:lang w:val="hy-AM"/>
        </w:rPr>
        <w:t>3</w:t>
      </w:r>
      <w:r w:rsidRPr="00726FE8">
        <w:rPr>
          <w:rFonts w:ascii="Cambria Math" w:hAnsi="Cambria Math" w:cs="Cambria Math"/>
          <w:i/>
          <w:iCs/>
          <w:sz w:val="24"/>
          <w:szCs w:val="24"/>
          <w:lang w:val="hy-AM"/>
        </w:rPr>
        <w:t>․</w:t>
      </w:r>
      <w:bookmarkEnd w:id="9"/>
      <w:r w:rsidRPr="00726FE8">
        <w:rPr>
          <w:rFonts w:ascii="GHEA Grapalat" w:hAnsi="GHEA Grapalat"/>
          <w:i/>
          <w:iCs/>
          <w:sz w:val="24"/>
          <w:szCs w:val="24"/>
          <w:lang w:val="hy-AM"/>
        </w:rPr>
        <w:t xml:space="preserve"> ՀՀ </w:t>
      </w:r>
      <w:r w:rsidR="00C12167">
        <w:rPr>
          <w:rFonts w:ascii="GHEA Grapalat" w:hAnsi="GHEA Grapalat"/>
          <w:i/>
          <w:iCs/>
          <w:sz w:val="24"/>
          <w:szCs w:val="24"/>
          <w:lang w:val="hy-AM"/>
        </w:rPr>
        <w:t>Գյումրի համայնք</w:t>
      </w:r>
      <w:r w:rsidRPr="00726FE8">
        <w:rPr>
          <w:rFonts w:ascii="GHEA Grapalat" w:hAnsi="GHEA Grapalat"/>
          <w:i/>
          <w:iCs/>
          <w:sz w:val="24"/>
          <w:szCs w:val="24"/>
          <w:lang w:val="hy-AM"/>
        </w:rPr>
        <w:t>ի բյուջեի ընդամենը փաստացի եկամուտների կառուցվածքը 2017-2023թթ</w:t>
      </w:r>
      <w:r w:rsidRPr="00726FE8">
        <w:rPr>
          <w:rFonts w:ascii="Cambria Math" w:hAnsi="Cambria Math" w:cs="Cambria Math"/>
          <w:i/>
          <w:iCs/>
          <w:sz w:val="24"/>
          <w:szCs w:val="24"/>
          <w:lang w:val="hy-AM"/>
        </w:rPr>
        <w:t>․</w:t>
      </w:r>
      <w:r w:rsidRPr="00726FE8">
        <w:rPr>
          <w:rFonts w:ascii="GHEA Grapalat" w:hAnsi="GHEA Grapalat"/>
          <w:i/>
          <w:iCs/>
          <w:sz w:val="24"/>
          <w:szCs w:val="24"/>
          <w:lang w:val="hy-AM"/>
        </w:rPr>
        <w:t xml:space="preserve"> ընթացքում </w:t>
      </w:r>
      <w:r w:rsidRPr="00726FE8">
        <w:rPr>
          <w:rFonts w:ascii="GHEA Grapalat" w:hAnsi="GHEA Grapalat" w:cs="Cambria Math"/>
          <w:i/>
          <w:iCs/>
          <w:sz w:val="24"/>
          <w:szCs w:val="24"/>
          <w:lang w:val="hy-AM"/>
        </w:rPr>
        <w:t>(հազ</w:t>
      </w:r>
      <w:r w:rsidRPr="00726FE8">
        <w:rPr>
          <w:rFonts w:ascii="Cambria Math" w:hAnsi="Cambria Math" w:cs="Cambria Math"/>
          <w:i/>
          <w:iCs/>
          <w:sz w:val="24"/>
          <w:szCs w:val="24"/>
          <w:lang w:val="hy-AM"/>
        </w:rPr>
        <w:t>․</w:t>
      </w:r>
      <w:r w:rsidRPr="00726FE8">
        <w:rPr>
          <w:rFonts w:ascii="GHEA Grapalat" w:hAnsi="GHEA Grapalat" w:cs="Cambria Math"/>
          <w:i/>
          <w:iCs/>
          <w:sz w:val="24"/>
          <w:szCs w:val="24"/>
          <w:lang w:val="hy-AM"/>
        </w:rPr>
        <w:t xml:space="preserve"> դրամ)</w:t>
      </w:r>
      <w:r w:rsidRPr="00726FE8">
        <w:rPr>
          <w:rStyle w:val="ab"/>
          <w:rFonts w:ascii="GHEA Grapalat" w:hAnsi="GHEA Grapalat"/>
          <w:i/>
          <w:iCs/>
          <w:sz w:val="24"/>
          <w:szCs w:val="24"/>
          <w:lang w:val="hy-AM"/>
        </w:rPr>
        <w:footnoteReference w:id="31"/>
      </w:r>
    </w:p>
    <w:tbl>
      <w:tblPr>
        <w:tblStyle w:val="ae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5103"/>
        <w:gridCol w:w="993"/>
        <w:gridCol w:w="992"/>
        <w:gridCol w:w="992"/>
        <w:gridCol w:w="992"/>
        <w:gridCol w:w="1134"/>
        <w:gridCol w:w="993"/>
        <w:gridCol w:w="1098"/>
      </w:tblGrid>
      <w:tr w:rsidR="00147065" w:rsidRPr="00B21F26" w14:paraId="6D424CD1" w14:textId="77777777" w:rsidTr="001220C9">
        <w:trPr>
          <w:trHeight w:val="300"/>
        </w:trPr>
        <w:tc>
          <w:tcPr>
            <w:tcW w:w="1271" w:type="dxa"/>
            <w:noWrap/>
            <w:hideMark/>
          </w:tcPr>
          <w:p w14:paraId="18581A49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  <w:lang w:val="hy-AM"/>
              </w:rPr>
            </w:pPr>
          </w:p>
        </w:tc>
        <w:tc>
          <w:tcPr>
            <w:tcW w:w="992" w:type="dxa"/>
            <w:hideMark/>
          </w:tcPr>
          <w:p w14:paraId="06F5207D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  <w:lang w:val="hy-AM"/>
              </w:rPr>
            </w:pPr>
          </w:p>
        </w:tc>
        <w:tc>
          <w:tcPr>
            <w:tcW w:w="5103" w:type="dxa"/>
            <w:hideMark/>
          </w:tcPr>
          <w:p w14:paraId="04EC1735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  <w:lang w:val="hy-AM"/>
              </w:rPr>
            </w:pPr>
          </w:p>
        </w:tc>
        <w:tc>
          <w:tcPr>
            <w:tcW w:w="993" w:type="dxa"/>
            <w:noWrap/>
            <w:hideMark/>
          </w:tcPr>
          <w:p w14:paraId="7042FDC7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2017</w:t>
            </w:r>
          </w:p>
        </w:tc>
        <w:tc>
          <w:tcPr>
            <w:tcW w:w="992" w:type="dxa"/>
            <w:noWrap/>
            <w:hideMark/>
          </w:tcPr>
          <w:p w14:paraId="550EBDF8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2018</w:t>
            </w:r>
          </w:p>
        </w:tc>
        <w:tc>
          <w:tcPr>
            <w:tcW w:w="992" w:type="dxa"/>
            <w:noWrap/>
            <w:hideMark/>
          </w:tcPr>
          <w:p w14:paraId="319AA48B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2019</w:t>
            </w:r>
          </w:p>
        </w:tc>
        <w:tc>
          <w:tcPr>
            <w:tcW w:w="992" w:type="dxa"/>
            <w:noWrap/>
            <w:hideMark/>
          </w:tcPr>
          <w:p w14:paraId="14A72CFC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2020</w:t>
            </w:r>
          </w:p>
        </w:tc>
        <w:tc>
          <w:tcPr>
            <w:tcW w:w="1134" w:type="dxa"/>
            <w:noWrap/>
            <w:hideMark/>
          </w:tcPr>
          <w:p w14:paraId="6C7573C5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2021</w:t>
            </w:r>
          </w:p>
        </w:tc>
        <w:tc>
          <w:tcPr>
            <w:tcW w:w="993" w:type="dxa"/>
            <w:noWrap/>
            <w:hideMark/>
          </w:tcPr>
          <w:p w14:paraId="70E73D8E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2022</w:t>
            </w:r>
          </w:p>
        </w:tc>
        <w:tc>
          <w:tcPr>
            <w:tcW w:w="1098" w:type="dxa"/>
            <w:noWrap/>
            <w:hideMark/>
          </w:tcPr>
          <w:p w14:paraId="72316D7D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2023</w:t>
            </w:r>
          </w:p>
        </w:tc>
      </w:tr>
      <w:tr w:rsidR="00147065" w:rsidRPr="00B21F26" w14:paraId="37557F9C" w14:textId="77777777" w:rsidTr="001220C9">
        <w:trPr>
          <w:trHeight w:val="300"/>
        </w:trPr>
        <w:tc>
          <w:tcPr>
            <w:tcW w:w="1271" w:type="dxa"/>
            <w:vMerge w:val="restart"/>
            <w:noWrap/>
            <w:hideMark/>
          </w:tcPr>
          <w:p w14:paraId="2389EA3C" w14:textId="77777777" w:rsidR="00147065" w:rsidRPr="00B21F26" w:rsidRDefault="00147065" w:rsidP="001220C9">
            <w:pPr>
              <w:jc w:val="center"/>
              <w:rPr>
                <w:rFonts w:ascii="GHEA Grapalat" w:hAnsi="GHEA Grapalat"/>
                <w:b/>
                <w:bCs/>
                <w:sz w:val="18"/>
                <w:szCs w:val="18"/>
              </w:rPr>
            </w:pPr>
            <w:proofErr w:type="spellStart"/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Վարչական</w:t>
            </w:r>
            <w:proofErr w:type="spellEnd"/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 xml:space="preserve"> </w:t>
            </w:r>
            <w:r w:rsidRPr="00B21F26">
              <w:rPr>
                <w:rFonts w:ascii="GHEA Grapalat" w:hAnsi="GHEA Grapalat"/>
                <w:b/>
                <w:bCs/>
                <w:sz w:val="18"/>
                <w:szCs w:val="18"/>
                <w:lang w:val="hy-AM"/>
              </w:rPr>
              <w:t>մ</w:t>
            </w:r>
            <w:proofErr w:type="spellStart"/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աս</w:t>
            </w:r>
            <w:proofErr w:type="spellEnd"/>
          </w:p>
        </w:tc>
        <w:tc>
          <w:tcPr>
            <w:tcW w:w="992" w:type="dxa"/>
            <w:hideMark/>
          </w:tcPr>
          <w:p w14:paraId="7CEBC075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5103" w:type="dxa"/>
            <w:hideMark/>
          </w:tcPr>
          <w:p w14:paraId="7B433F56" w14:textId="77777777" w:rsidR="00147065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B21F26">
              <w:rPr>
                <w:rFonts w:ascii="GHEA Grapalat" w:hAnsi="GHEA Grapalat"/>
                <w:b/>
                <w:bCs/>
                <w:sz w:val="18"/>
                <w:szCs w:val="18"/>
                <w:lang w:val="hy-AM"/>
              </w:rPr>
              <w:t>Ը</w:t>
            </w:r>
            <w:proofErr w:type="spellStart"/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նդամենը</w:t>
            </w:r>
            <w:proofErr w:type="spellEnd"/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փաստացի</w:t>
            </w:r>
            <w:proofErr w:type="spellEnd"/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եկամուտ</w:t>
            </w:r>
            <w:proofErr w:type="spellEnd"/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 xml:space="preserve"> </w:t>
            </w:r>
          </w:p>
          <w:p w14:paraId="5DE1C9BD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(</w:t>
            </w:r>
            <w:proofErr w:type="spellStart"/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հազ</w:t>
            </w:r>
            <w:proofErr w:type="spellEnd"/>
            <w:r w:rsidRPr="00B21F26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դրամ</w:t>
            </w:r>
            <w:proofErr w:type="spellEnd"/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993" w:type="dxa"/>
            <w:noWrap/>
            <w:hideMark/>
          </w:tcPr>
          <w:p w14:paraId="3A054F79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3203518</w:t>
            </w:r>
            <w:r w:rsidRPr="00B21F26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81</w:t>
            </w:r>
          </w:p>
        </w:tc>
        <w:tc>
          <w:tcPr>
            <w:tcW w:w="992" w:type="dxa"/>
            <w:noWrap/>
            <w:hideMark/>
          </w:tcPr>
          <w:p w14:paraId="78C69970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3443436</w:t>
            </w:r>
            <w:r w:rsidRPr="00B21F26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061</w:t>
            </w:r>
          </w:p>
        </w:tc>
        <w:tc>
          <w:tcPr>
            <w:tcW w:w="992" w:type="dxa"/>
            <w:noWrap/>
            <w:hideMark/>
          </w:tcPr>
          <w:p w14:paraId="75F95EA3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3931993</w:t>
            </w:r>
            <w:r w:rsidRPr="00B21F26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874</w:t>
            </w:r>
          </w:p>
        </w:tc>
        <w:tc>
          <w:tcPr>
            <w:tcW w:w="992" w:type="dxa"/>
            <w:noWrap/>
            <w:hideMark/>
          </w:tcPr>
          <w:p w14:paraId="7AB08447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4651135</w:t>
            </w:r>
            <w:r w:rsidRPr="00B21F26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986</w:t>
            </w:r>
          </w:p>
        </w:tc>
        <w:tc>
          <w:tcPr>
            <w:tcW w:w="1134" w:type="dxa"/>
            <w:noWrap/>
            <w:hideMark/>
          </w:tcPr>
          <w:p w14:paraId="60CF9BBD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5084898</w:t>
            </w:r>
            <w:r w:rsidRPr="00B21F26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195</w:t>
            </w:r>
          </w:p>
        </w:tc>
        <w:tc>
          <w:tcPr>
            <w:tcW w:w="993" w:type="dxa"/>
            <w:noWrap/>
            <w:hideMark/>
          </w:tcPr>
          <w:p w14:paraId="17969CEC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4887431</w:t>
            </w:r>
            <w:r w:rsidRPr="00B21F26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208</w:t>
            </w:r>
          </w:p>
        </w:tc>
        <w:tc>
          <w:tcPr>
            <w:tcW w:w="1098" w:type="dxa"/>
            <w:noWrap/>
            <w:hideMark/>
          </w:tcPr>
          <w:p w14:paraId="080EB57F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6420697</w:t>
            </w:r>
            <w:r w:rsidRPr="00B21F26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085</w:t>
            </w:r>
          </w:p>
        </w:tc>
      </w:tr>
      <w:tr w:rsidR="00147065" w:rsidRPr="00B21F26" w14:paraId="235AD943" w14:textId="77777777" w:rsidTr="001220C9">
        <w:trPr>
          <w:trHeight w:val="600"/>
        </w:trPr>
        <w:tc>
          <w:tcPr>
            <w:tcW w:w="1271" w:type="dxa"/>
            <w:vMerge/>
            <w:hideMark/>
          </w:tcPr>
          <w:p w14:paraId="660D5F88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hideMark/>
          </w:tcPr>
          <w:p w14:paraId="2A16D8C6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 xml:space="preserve">1. </w:t>
            </w:r>
            <w:proofErr w:type="spellStart"/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Հարկեր</w:t>
            </w:r>
            <w:proofErr w:type="spellEnd"/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 xml:space="preserve"> </w:t>
            </w:r>
            <w:r w:rsidRPr="00B21F26">
              <w:rPr>
                <w:rFonts w:ascii="GHEA Grapalat" w:hAnsi="GHEA Grapalat"/>
                <w:b/>
                <w:bCs/>
                <w:sz w:val="18"/>
                <w:szCs w:val="18"/>
                <w:lang w:val="hy-AM"/>
              </w:rPr>
              <w:t xml:space="preserve">և </w:t>
            </w:r>
            <w:proofErr w:type="spellStart"/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տուրքեր</w:t>
            </w:r>
            <w:proofErr w:type="spellEnd"/>
          </w:p>
        </w:tc>
        <w:tc>
          <w:tcPr>
            <w:tcW w:w="5103" w:type="dxa"/>
            <w:hideMark/>
          </w:tcPr>
          <w:p w14:paraId="4986DAC7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գույքահարկ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համայնքների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վարչական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տարածքներում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գտնվող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շենքերի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և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շինությունների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համար</w:t>
            </w:r>
            <w:proofErr w:type="spellEnd"/>
          </w:p>
        </w:tc>
        <w:tc>
          <w:tcPr>
            <w:tcW w:w="993" w:type="dxa"/>
            <w:noWrap/>
            <w:hideMark/>
          </w:tcPr>
          <w:p w14:paraId="5583DCA2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99250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789</w:t>
            </w:r>
          </w:p>
        </w:tc>
        <w:tc>
          <w:tcPr>
            <w:tcW w:w="992" w:type="dxa"/>
            <w:noWrap/>
            <w:hideMark/>
          </w:tcPr>
          <w:p w14:paraId="3EB4129C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101730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659</w:t>
            </w:r>
          </w:p>
        </w:tc>
        <w:tc>
          <w:tcPr>
            <w:tcW w:w="992" w:type="dxa"/>
            <w:noWrap/>
            <w:hideMark/>
          </w:tcPr>
          <w:p w14:paraId="1D3AC9C2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106096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0968</w:t>
            </w:r>
          </w:p>
        </w:tc>
        <w:tc>
          <w:tcPr>
            <w:tcW w:w="992" w:type="dxa"/>
            <w:noWrap/>
            <w:hideMark/>
          </w:tcPr>
          <w:p w14:paraId="735ADE35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88944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0075</w:t>
            </w:r>
          </w:p>
        </w:tc>
        <w:tc>
          <w:tcPr>
            <w:tcW w:w="1134" w:type="dxa"/>
            <w:noWrap/>
            <w:hideMark/>
          </w:tcPr>
          <w:p w14:paraId="000B8314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36587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9273</w:t>
            </w:r>
          </w:p>
        </w:tc>
        <w:tc>
          <w:tcPr>
            <w:tcW w:w="993" w:type="dxa"/>
            <w:noWrap/>
            <w:hideMark/>
          </w:tcPr>
          <w:p w14:paraId="54B0586D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17258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211</w:t>
            </w:r>
          </w:p>
        </w:tc>
        <w:tc>
          <w:tcPr>
            <w:tcW w:w="1098" w:type="dxa"/>
            <w:noWrap/>
            <w:hideMark/>
          </w:tcPr>
          <w:p w14:paraId="0C3D365A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9915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905</w:t>
            </w:r>
          </w:p>
        </w:tc>
      </w:tr>
      <w:tr w:rsidR="00147065" w:rsidRPr="00B21F26" w14:paraId="57120C76" w14:textId="77777777" w:rsidTr="001220C9">
        <w:trPr>
          <w:trHeight w:val="600"/>
        </w:trPr>
        <w:tc>
          <w:tcPr>
            <w:tcW w:w="1271" w:type="dxa"/>
            <w:vMerge/>
            <w:hideMark/>
          </w:tcPr>
          <w:p w14:paraId="6F4DAC83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11E0213E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5103" w:type="dxa"/>
            <w:hideMark/>
          </w:tcPr>
          <w:p w14:paraId="5E68008B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հողի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հարկ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համայնքների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վարչական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տարածքներում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գտնվող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հողի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համար</w:t>
            </w:r>
            <w:proofErr w:type="spellEnd"/>
          </w:p>
        </w:tc>
        <w:tc>
          <w:tcPr>
            <w:tcW w:w="993" w:type="dxa"/>
            <w:noWrap/>
            <w:hideMark/>
          </w:tcPr>
          <w:p w14:paraId="56E9B71A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46096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7728</w:t>
            </w:r>
          </w:p>
        </w:tc>
        <w:tc>
          <w:tcPr>
            <w:tcW w:w="992" w:type="dxa"/>
            <w:noWrap/>
            <w:hideMark/>
          </w:tcPr>
          <w:p w14:paraId="5F223BC8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46458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9278</w:t>
            </w:r>
          </w:p>
        </w:tc>
        <w:tc>
          <w:tcPr>
            <w:tcW w:w="992" w:type="dxa"/>
            <w:noWrap/>
            <w:hideMark/>
          </w:tcPr>
          <w:p w14:paraId="3F5C519B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46863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6836</w:t>
            </w:r>
          </w:p>
        </w:tc>
        <w:tc>
          <w:tcPr>
            <w:tcW w:w="992" w:type="dxa"/>
            <w:noWrap/>
            <w:hideMark/>
          </w:tcPr>
          <w:p w14:paraId="53B37B01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43561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5953</w:t>
            </w:r>
          </w:p>
        </w:tc>
        <w:tc>
          <w:tcPr>
            <w:tcW w:w="1134" w:type="dxa"/>
            <w:noWrap/>
            <w:hideMark/>
          </w:tcPr>
          <w:p w14:paraId="2782AB15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16423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3986</w:t>
            </w:r>
          </w:p>
        </w:tc>
        <w:tc>
          <w:tcPr>
            <w:tcW w:w="993" w:type="dxa"/>
            <w:noWrap/>
            <w:hideMark/>
          </w:tcPr>
          <w:p w14:paraId="5AEA16AD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9798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477</w:t>
            </w:r>
          </w:p>
        </w:tc>
        <w:tc>
          <w:tcPr>
            <w:tcW w:w="1098" w:type="dxa"/>
            <w:noWrap/>
            <w:hideMark/>
          </w:tcPr>
          <w:p w14:paraId="6174C0B7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9849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584</w:t>
            </w:r>
          </w:p>
        </w:tc>
      </w:tr>
      <w:tr w:rsidR="00147065" w:rsidRPr="00B21F26" w14:paraId="1B253F39" w14:textId="77777777" w:rsidTr="001220C9">
        <w:trPr>
          <w:trHeight w:val="300"/>
        </w:trPr>
        <w:tc>
          <w:tcPr>
            <w:tcW w:w="1271" w:type="dxa"/>
            <w:vMerge/>
            <w:hideMark/>
          </w:tcPr>
          <w:p w14:paraId="6A74FEDB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2561F84B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5103" w:type="dxa"/>
            <w:hideMark/>
          </w:tcPr>
          <w:p w14:paraId="3A7F1BD4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համայնքի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բյուջե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մուտքագրվող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անշարժ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գույքի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հարկ</w:t>
            </w:r>
            <w:proofErr w:type="spellEnd"/>
          </w:p>
        </w:tc>
        <w:tc>
          <w:tcPr>
            <w:tcW w:w="993" w:type="dxa"/>
            <w:noWrap/>
            <w:hideMark/>
          </w:tcPr>
          <w:p w14:paraId="395B71E7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-</w:t>
            </w:r>
          </w:p>
        </w:tc>
        <w:tc>
          <w:tcPr>
            <w:tcW w:w="992" w:type="dxa"/>
            <w:noWrap/>
            <w:hideMark/>
          </w:tcPr>
          <w:p w14:paraId="042D7540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-</w:t>
            </w:r>
          </w:p>
        </w:tc>
        <w:tc>
          <w:tcPr>
            <w:tcW w:w="992" w:type="dxa"/>
            <w:noWrap/>
            <w:hideMark/>
          </w:tcPr>
          <w:p w14:paraId="5EF7D2EB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-</w:t>
            </w:r>
          </w:p>
        </w:tc>
        <w:tc>
          <w:tcPr>
            <w:tcW w:w="992" w:type="dxa"/>
            <w:noWrap/>
            <w:hideMark/>
          </w:tcPr>
          <w:p w14:paraId="646363D3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-</w:t>
            </w:r>
          </w:p>
        </w:tc>
        <w:tc>
          <w:tcPr>
            <w:tcW w:w="1134" w:type="dxa"/>
            <w:noWrap/>
            <w:hideMark/>
          </w:tcPr>
          <w:p w14:paraId="53F9896A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90460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8</w:t>
            </w:r>
          </w:p>
        </w:tc>
        <w:tc>
          <w:tcPr>
            <w:tcW w:w="993" w:type="dxa"/>
            <w:noWrap/>
            <w:hideMark/>
          </w:tcPr>
          <w:p w14:paraId="271999B3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148654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07</w:t>
            </w:r>
          </w:p>
        </w:tc>
        <w:tc>
          <w:tcPr>
            <w:tcW w:w="1098" w:type="dxa"/>
            <w:noWrap/>
            <w:hideMark/>
          </w:tcPr>
          <w:p w14:paraId="1C2A3AFA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182041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84</w:t>
            </w:r>
          </w:p>
        </w:tc>
      </w:tr>
      <w:tr w:rsidR="00147065" w:rsidRPr="00B21F26" w14:paraId="362A91B6" w14:textId="77777777" w:rsidTr="001220C9">
        <w:trPr>
          <w:trHeight w:val="600"/>
        </w:trPr>
        <w:tc>
          <w:tcPr>
            <w:tcW w:w="1271" w:type="dxa"/>
            <w:vMerge/>
            <w:hideMark/>
          </w:tcPr>
          <w:p w14:paraId="7EF71C3C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69032248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5103" w:type="dxa"/>
            <w:hideMark/>
          </w:tcPr>
          <w:p w14:paraId="384700FE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գույքային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հարկեր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այլ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գույքից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այդ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թվում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`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գույքահարկ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փոխադրամիջոցների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համար</w:t>
            </w:r>
            <w:proofErr w:type="spellEnd"/>
          </w:p>
        </w:tc>
        <w:tc>
          <w:tcPr>
            <w:tcW w:w="993" w:type="dxa"/>
            <w:noWrap/>
            <w:hideMark/>
          </w:tcPr>
          <w:p w14:paraId="16FDEC23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403486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8214</w:t>
            </w:r>
          </w:p>
        </w:tc>
        <w:tc>
          <w:tcPr>
            <w:tcW w:w="992" w:type="dxa"/>
            <w:noWrap/>
            <w:hideMark/>
          </w:tcPr>
          <w:p w14:paraId="2658C8B8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409376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5413</w:t>
            </w:r>
          </w:p>
        </w:tc>
        <w:tc>
          <w:tcPr>
            <w:tcW w:w="992" w:type="dxa"/>
            <w:noWrap/>
            <w:hideMark/>
          </w:tcPr>
          <w:p w14:paraId="3718F1B1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509356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1574</w:t>
            </w:r>
          </w:p>
        </w:tc>
        <w:tc>
          <w:tcPr>
            <w:tcW w:w="992" w:type="dxa"/>
            <w:noWrap/>
            <w:hideMark/>
          </w:tcPr>
          <w:p w14:paraId="52FCEBA4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563564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269</w:t>
            </w:r>
          </w:p>
        </w:tc>
        <w:tc>
          <w:tcPr>
            <w:tcW w:w="1134" w:type="dxa"/>
            <w:noWrap/>
            <w:hideMark/>
          </w:tcPr>
          <w:p w14:paraId="4BE8D256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699668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3957</w:t>
            </w:r>
          </w:p>
        </w:tc>
        <w:tc>
          <w:tcPr>
            <w:tcW w:w="993" w:type="dxa"/>
            <w:noWrap/>
            <w:hideMark/>
          </w:tcPr>
          <w:p w14:paraId="3DDA0C54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801805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7551</w:t>
            </w:r>
          </w:p>
        </w:tc>
        <w:tc>
          <w:tcPr>
            <w:tcW w:w="1098" w:type="dxa"/>
            <w:noWrap/>
            <w:hideMark/>
          </w:tcPr>
          <w:p w14:paraId="7117B93F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847723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4711</w:t>
            </w:r>
          </w:p>
        </w:tc>
      </w:tr>
      <w:tr w:rsidR="00147065" w:rsidRPr="00B21F26" w14:paraId="3DC44F4A" w14:textId="77777777" w:rsidTr="001220C9">
        <w:trPr>
          <w:trHeight w:val="345"/>
        </w:trPr>
        <w:tc>
          <w:tcPr>
            <w:tcW w:w="1271" w:type="dxa"/>
            <w:vMerge/>
            <w:hideMark/>
          </w:tcPr>
          <w:p w14:paraId="1A24B548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0D4B4D8C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5103" w:type="dxa"/>
            <w:hideMark/>
          </w:tcPr>
          <w:p w14:paraId="1CEAA4CA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տեղական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տուրքեր</w:t>
            </w:r>
            <w:proofErr w:type="spellEnd"/>
          </w:p>
        </w:tc>
        <w:tc>
          <w:tcPr>
            <w:tcW w:w="993" w:type="dxa"/>
            <w:noWrap/>
            <w:hideMark/>
          </w:tcPr>
          <w:p w14:paraId="70C0A44F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90196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602</w:t>
            </w:r>
          </w:p>
        </w:tc>
        <w:tc>
          <w:tcPr>
            <w:tcW w:w="992" w:type="dxa"/>
            <w:noWrap/>
            <w:hideMark/>
          </w:tcPr>
          <w:p w14:paraId="296C5D1E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93686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9059</w:t>
            </w:r>
          </w:p>
        </w:tc>
        <w:tc>
          <w:tcPr>
            <w:tcW w:w="992" w:type="dxa"/>
            <w:noWrap/>
            <w:hideMark/>
          </w:tcPr>
          <w:p w14:paraId="3D3D0976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88395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7325</w:t>
            </w:r>
          </w:p>
        </w:tc>
        <w:tc>
          <w:tcPr>
            <w:tcW w:w="992" w:type="dxa"/>
            <w:noWrap/>
            <w:hideMark/>
          </w:tcPr>
          <w:p w14:paraId="69A0CB3B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76380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4846</w:t>
            </w:r>
          </w:p>
        </w:tc>
        <w:tc>
          <w:tcPr>
            <w:tcW w:w="1134" w:type="dxa"/>
            <w:noWrap/>
            <w:hideMark/>
          </w:tcPr>
          <w:p w14:paraId="58A18EB1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84781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394</w:t>
            </w:r>
          </w:p>
        </w:tc>
        <w:tc>
          <w:tcPr>
            <w:tcW w:w="993" w:type="dxa"/>
            <w:noWrap/>
            <w:hideMark/>
          </w:tcPr>
          <w:p w14:paraId="48EC0A98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105462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2122</w:t>
            </w:r>
          </w:p>
        </w:tc>
        <w:tc>
          <w:tcPr>
            <w:tcW w:w="1098" w:type="dxa"/>
            <w:noWrap/>
            <w:hideMark/>
          </w:tcPr>
          <w:p w14:paraId="225F5172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127303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5545</w:t>
            </w:r>
          </w:p>
        </w:tc>
      </w:tr>
      <w:tr w:rsidR="00147065" w:rsidRPr="00B21F26" w14:paraId="036A97BC" w14:textId="77777777" w:rsidTr="001220C9">
        <w:trPr>
          <w:trHeight w:val="345"/>
        </w:trPr>
        <w:tc>
          <w:tcPr>
            <w:tcW w:w="1271" w:type="dxa"/>
            <w:vMerge/>
            <w:hideMark/>
          </w:tcPr>
          <w:p w14:paraId="2F22B1A9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610669D3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5103" w:type="dxa"/>
            <w:hideMark/>
          </w:tcPr>
          <w:p w14:paraId="4E169DCA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համայնքի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բյուջե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վճարվող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պետական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տուրքեր</w:t>
            </w:r>
            <w:proofErr w:type="spellEnd"/>
          </w:p>
        </w:tc>
        <w:tc>
          <w:tcPr>
            <w:tcW w:w="993" w:type="dxa"/>
            <w:noWrap/>
            <w:hideMark/>
          </w:tcPr>
          <w:p w14:paraId="54B03BED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30998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446</w:t>
            </w:r>
          </w:p>
        </w:tc>
        <w:tc>
          <w:tcPr>
            <w:tcW w:w="992" w:type="dxa"/>
            <w:noWrap/>
            <w:hideMark/>
          </w:tcPr>
          <w:p w14:paraId="07F7E25F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34145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998</w:t>
            </w:r>
          </w:p>
        </w:tc>
        <w:tc>
          <w:tcPr>
            <w:tcW w:w="992" w:type="dxa"/>
            <w:noWrap/>
            <w:hideMark/>
          </w:tcPr>
          <w:p w14:paraId="4BB3FFDF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46639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536BF20A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31720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14:paraId="6F315647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47014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089</w:t>
            </w:r>
          </w:p>
        </w:tc>
        <w:tc>
          <w:tcPr>
            <w:tcW w:w="993" w:type="dxa"/>
            <w:noWrap/>
            <w:hideMark/>
          </w:tcPr>
          <w:p w14:paraId="52C7CA2B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55190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112</w:t>
            </w:r>
          </w:p>
        </w:tc>
        <w:tc>
          <w:tcPr>
            <w:tcW w:w="1098" w:type="dxa"/>
            <w:noWrap/>
            <w:hideMark/>
          </w:tcPr>
          <w:p w14:paraId="55A3AE82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61433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216</w:t>
            </w:r>
          </w:p>
        </w:tc>
      </w:tr>
      <w:tr w:rsidR="00147065" w:rsidRPr="00B21F26" w14:paraId="039BEE4D" w14:textId="77777777" w:rsidTr="001220C9">
        <w:trPr>
          <w:trHeight w:val="300"/>
        </w:trPr>
        <w:tc>
          <w:tcPr>
            <w:tcW w:w="1271" w:type="dxa"/>
            <w:vMerge/>
            <w:hideMark/>
          </w:tcPr>
          <w:p w14:paraId="2B4BA6FE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105231BF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5103" w:type="dxa"/>
            <w:hideMark/>
          </w:tcPr>
          <w:p w14:paraId="3C4B2D33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Այլ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հարկային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եկամուտներ</w:t>
            </w:r>
            <w:proofErr w:type="spellEnd"/>
          </w:p>
        </w:tc>
        <w:tc>
          <w:tcPr>
            <w:tcW w:w="993" w:type="dxa"/>
            <w:noWrap/>
            <w:hideMark/>
          </w:tcPr>
          <w:p w14:paraId="2B11DBF0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672F5AEE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1EC04703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5170FCCE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769F45F2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3" w:type="dxa"/>
            <w:noWrap/>
            <w:hideMark/>
          </w:tcPr>
          <w:p w14:paraId="574B5052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098" w:type="dxa"/>
            <w:noWrap/>
            <w:hideMark/>
          </w:tcPr>
          <w:p w14:paraId="7F5539EB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</w:tr>
      <w:tr w:rsidR="00147065" w:rsidRPr="00B21F26" w14:paraId="0F4E7DE9" w14:textId="77777777" w:rsidTr="00005FE9">
        <w:trPr>
          <w:trHeight w:val="775"/>
        </w:trPr>
        <w:tc>
          <w:tcPr>
            <w:tcW w:w="1271" w:type="dxa"/>
            <w:vMerge/>
            <w:hideMark/>
          </w:tcPr>
          <w:p w14:paraId="1011B241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hideMark/>
          </w:tcPr>
          <w:p w14:paraId="11F01686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2.</w:t>
            </w:r>
            <w:r w:rsidRPr="00B21F26">
              <w:rPr>
                <w:rFonts w:ascii="GHEA Grapalat" w:hAnsi="GHEA Grapalat"/>
                <w:b/>
                <w:bCs/>
                <w:sz w:val="18"/>
                <w:szCs w:val="18"/>
                <w:lang w:val="hy-AM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Պաշտոնական</w:t>
            </w:r>
            <w:proofErr w:type="spellEnd"/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դրամաշնորհներ</w:t>
            </w:r>
            <w:proofErr w:type="spellEnd"/>
          </w:p>
        </w:tc>
        <w:tc>
          <w:tcPr>
            <w:tcW w:w="5103" w:type="dxa"/>
            <w:hideMark/>
          </w:tcPr>
          <w:p w14:paraId="429CBAEB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ընթացիկ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արտաքին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պաշտոնական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դրամաշնորհներ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`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ստացված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այլ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պետություններից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և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միջազգային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կազմակերպություններից</w:t>
            </w:r>
            <w:proofErr w:type="spellEnd"/>
          </w:p>
        </w:tc>
        <w:tc>
          <w:tcPr>
            <w:tcW w:w="993" w:type="dxa"/>
            <w:noWrap/>
            <w:hideMark/>
          </w:tcPr>
          <w:p w14:paraId="11BB919B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63CD9EAE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624D5BF7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4CCDFC01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15499413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3" w:type="dxa"/>
            <w:noWrap/>
            <w:hideMark/>
          </w:tcPr>
          <w:p w14:paraId="42C24AFC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098" w:type="dxa"/>
            <w:noWrap/>
            <w:hideMark/>
          </w:tcPr>
          <w:p w14:paraId="32C37439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</w:tr>
      <w:tr w:rsidR="00147065" w:rsidRPr="00B21F26" w14:paraId="4AC1DED0" w14:textId="77777777" w:rsidTr="00005FE9">
        <w:trPr>
          <w:trHeight w:val="687"/>
        </w:trPr>
        <w:tc>
          <w:tcPr>
            <w:tcW w:w="1271" w:type="dxa"/>
            <w:vMerge/>
            <w:hideMark/>
          </w:tcPr>
          <w:p w14:paraId="514106E5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46B26252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5103" w:type="dxa"/>
            <w:hideMark/>
          </w:tcPr>
          <w:p w14:paraId="4472C98B" w14:textId="5A5A8548" w:rsidR="000E7798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պետական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բյուջեից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ֆինանսական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համահարթեցման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սկզբունքով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տրամադրվող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դոտացիաներ</w:t>
            </w:r>
            <w:proofErr w:type="spellEnd"/>
          </w:p>
        </w:tc>
        <w:tc>
          <w:tcPr>
            <w:tcW w:w="993" w:type="dxa"/>
            <w:noWrap/>
            <w:hideMark/>
          </w:tcPr>
          <w:p w14:paraId="02AAA69A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1966760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6</w:t>
            </w:r>
          </w:p>
        </w:tc>
        <w:tc>
          <w:tcPr>
            <w:tcW w:w="992" w:type="dxa"/>
            <w:noWrap/>
            <w:hideMark/>
          </w:tcPr>
          <w:p w14:paraId="67C611E6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1968669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34A987FD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2149367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3</w:t>
            </w:r>
          </w:p>
        </w:tc>
        <w:tc>
          <w:tcPr>
            <w:tcW w:w="992" w:type="dxa"/>
            <w:noWrap/>
            <w:hideMark/>
          </w:tcPr>
          <w:p w14:paraId="66D2C0CF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2630293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hideMark/>
          </w:tcPr>
          <w:p w14:paraId="3E3BC57A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2834763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6</w:t>
            </w:r>
          </w:p>
        </w:tc>
        <w:tc>
          <w:tcPr>
            <w:tcW w:w="993" w:type="dxa"/>
            <w:noWrap/>
            <w:hideMark/>
          </w:tcPr>
          <w:p w14:paraId="1613B1F7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2796598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1</w:t>
            </w:r>
          </w:p>
        </w:tc>
        <w:tc>
          <w:tcPr>
            <w:tcW w:w="1098" w:type="dxa"/>
            <w:noWrap/>
            <w:hideMark/>
          </w:tcPr>
          <w:p w14:paraId="0C9EFFA4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2588469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7</w:t>
            </w:r>
          </w:p>
        </w:tc>
      </w:tr>
      <w:tr w:rsidR="00147065" w:rsidRPr="00B21F26" w14:paraId="0C5CC5CA" w14:textId="77777777" w:rsidTr="001220C9">
        <w:trPr>
          <w:trHeight w:val="600"/>
        </w:trPr>
        <w:tc>
          <w:tcPr>
            <w:tcW w:w="1271" w:type="dxa"/>
            <w:vMerge/>
            <w:hideMark/>
          </w:tcPr>
          <w:p w14:paraId="0A8DC029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7B119C43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5103" w:type="dxa"/>
            <w:hideMark/>
          </w:tcPr>
          <w:p w14:paraId="6DA4BF75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պետական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բյուջեից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համայնքի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վարչական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բյուջեին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տրամադրվող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այլ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դոտացիաներ</w:t>
            </w:r>
            <w:proofErr w:type="spellEnd"/>
          </w:p>
        </w:tc>
        <w:tc>
          <w:tcPr>
            <w:tcW w:w="993" w:type="dxa"/>
            <w:noWrap/>
            <w:hideMark/>
          </w:tcPr>
          <w:p w14:paraId="6451D4ED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326277D1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069B601A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11C26A63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A78207E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3" w:type="dxa"/>
            <w:noWrap/>
            <w:hideMark/>
          </w:tcPr>
          <w:p w14:paraId="1D837B62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098" w:type="dxa"/>
            <w:noWrap/>
            <w:hideMark/>
          </w:tcPr>
          <w:p w14:paraId="582130DF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926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9</w:t>
            </w:r>
          </w:p>
        </w:tc>
      </w:tr>
      <w:tr w:rsidR="00147065" w:rsidRPr="00B21F26" w14:paraId="762DCE8F" w14:textId="77777777" w:rsidTr="001220C9">
        <w:trPr>
          <w:trHeight w:val="900"/>
        </w:trPr>
        <w:tc>
          <w:tcPr>
            <w:tcW w:w="1271" w:type="dxa"/>
            <w:vMerge/>
            <w:hideMark/>
          </w:tcPr>
          <w:p w14:paraId="5E1C83A3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06F2F955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5103" w:type="dxa"/>
            <w:hideMark/>
          </w:tcPr>
          <w:p w14:paraId="3253E1AF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պետական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բյուջեից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համայնքի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վարչական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բյուջեին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տրամադրվող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նպատակային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հատկացումներ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(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սուբվենցիաներ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>)</w:t>
            </w:r>
          </w:p>
        </w:tc>
        <w:tc>
          <w:tcPr>
            <w:tcW w:w="993" w:type="dxa"/>
            <w:noWrap/>
            <w:hideMark/>
          </w:tcPr>
          <w:p w14:paraId="5705CC11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-2823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2</w:t>
            </w:r>
          </w:p>
        </w:tc>
        <w:tc>
          <w:tcPr>
            <w:tcW w:w="992" w:type="dxa"/>
            <w:noWrap/>
            <w:hideMark/>
          </w:tcPr>
          <w:p w14:paraId="14728BAF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730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9</w:t>
            </w:r>
          </w:p>
        </w:tc>
        <w:tc>
          <w:tcPr>
            <w:tcW w:w="992" w:type="dxa"/>
            <w:noWrap/>
            <w:hideMark/>
          </w:tcPr>
          <w:p w14:paraId="09657472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1315</w:t>
            </w:r>
          </w:p>
        </w:tc>
        <w:tc>
          <w:tcPr>
            <w:tcW w:w="992" w:type="dxa"/>
            <w:noWrap/>
            <w:hideMark/>
          </w:tcPr>
          <w:p w14:paraId="1430F1EA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120</w:t>
            </w:r>
          </w:p>
        </w:tc>
        <w:tc>
          <w:tcPr>
            <w:tcW w:w="1134" w:type="dxa"/>
            <w:noWrap/>
            <w:hideMark/>
          </w:tcPr>
          <w:p w14:paraId="34BD4FD6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3" w:type="dxa"/>
            <w:noWrap/>
            <w:hideMark/>
          </w:tcPr>
          <w:p w14:paraId="5DAC9690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1152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957</w:t>
            </w:r>
          </w:p>
        </w:tc>
        <w:tc>
          <w:tcPr>
            <w:tcW w:w="1098" w:type="dxa"/>
            <w:noWrap/>
            <w:hideMark/>
          </w:tcPr>
          <w:p w14:paraId="4118F9A4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239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225</w:t>
            </w:r>
          </w:p>
        </w:tc>
      </w:tr>
      <w:tr w:rsidR="00147065" w:rsidRPr="00B21F26" w14:paraId="6F1B29A5" w14:textId="77777777" w:rsidTr="001220C9">
        <w:trPr>
          <w:trHeight w:val="900"/>
        </w:trPr>
        <w:tc>
          <w:tcPr>
            <w:tcW w:w="1271" w:type="dxa"/>
            <w:vMerge/>
            <w:hideMark/>
          </w:tcPr>
          <w:p w14:paraId="565A36D0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5DF5B4EF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5103" w:type="dxa"/>
            <w:hideMark/>
          </w:tcPr>
          <w:p w14:paraId="362B19D4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այլ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համայնքների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բյուջեներից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ընթացիկ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ծախսերի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ֆինանսավորման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նպատակով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ստացվող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պաշտոնական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դրամաշնորհներ</w:t>
            </w:r>
            <w:proofErr w:type="spellEnd"/>
          </w:p>
        </w:tc>
        <w:tc>
          <w:tcPr>
            <w:tcW w:w="993" w:type="dxa"/>
            <w:noWrap/>
            <w:hideMark/>
          </w:tcPr>
          <w:p w14:paraId="2E8AAE29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19483410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02020323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223F0778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70E5173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3" w:type="dxa"/>
            <w:noWrap/>
            <w:hideMark/>
          </w:tcPr>
          <w:p w14:paraId="2B5784DE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098" w:type="dxa"/>
            <w:noWrap/>
            <w:hideMark/>
          </w:tcPr>
          <w:p w14:paraId="5790F530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</w:tr>
      <w:tr w:rsidR="00147065" w:rsidRPr="00B21F26" w14:paraId="2128D5C9" w14:textId="77777777" w:rsidTr="001220C9">
        <w:trPr>
          <w:trHeight w:val="300"/>
        </w:trPr>
        <w:tc>
          <w:tcPr>
            <w:tcW w:w="1271" w:type="dxa"/>
            <w:vMerge/>
            <w:hideMark/>
          </w:tcPr>
          <w:p w14:paraId="00199EC6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hideMark/>
          </w:tcPr>
          <w:p w14:paraId="71ECC0E8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3</w:t>
            </w:r>
            <w:r w:rsidRPr="00B21F26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Այլ</w:t>
            </w:r>
            <w:proofErr w:type="spellEnd"/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եկամուտներ</w:t>
            </w:r>
            <w:proofErr w:type="spellEnd"/>
          </w:p>
        </w:tc>
        <w:tc>
          <w:tcPr>
            <w:tcW w:w="5103" w:type="dxa"/>
            <w:hideMark/>
          </w:tcPr>
          <w:p w14:paraId="22B18037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շահաբաժիններ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  <w:noWrap/>
            <w:hideMark/>
          </w:tcPr>
          <w:p w14:paraId="0E908FE1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5AEC72AB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3BF7F259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32190D36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061C9209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3" w:type="dxa"/>
            <w:noWrap/>
            <w:hideMark/>
          </w:tcPr>
          <w:p w14:paraId="111B0657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098" w:type="dxa"/>
            <w:noWrap/>
            <w:hideMark/>
          </w:tcPr>
          <w:p w14:paraId="54CEEB61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</w:tr>
      <w:tr w:rsidR="00147065" w:rsidRPr="00B21F26" w14:paraId="613D139B" w14:textId="77777777" w:rsidTr="001220C9">
        <w:trPr>
          <w:trHeight w:val="300"/>
        </w:trPr>
        <w:tc>
          <w:tcPr>
            <w:tcW w:w="1271" w:type="dxa"/>
            <w:vMerge/>
            <w:hideMark/>
          </w:tcPr>
          <w:p w14:paraId="369E48ED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71607BD2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5103" w:type="dxa"/>
            <w:hideMark/>
          </w:tcPr>
          <w:p w14:paraId="1D7B0B52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գույքի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վարձակալությունից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եկամուտներ</w:t>
            </w:r>
            <w:proofErr w:type="spellEnd"/>
          </w:p>
        </w:tc>
        <w:tc>
          <w:tcPr>
            <w:tcW w:w="993" w:type="dxa"/>
            <w:noWrap/>
            <w:hideMark/>
          </w:tcPr>
          <w:p w14:paraId="146E0F26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147082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874</w:t>
            </w:r>
          </w:p>
        </w:tc>
        <w:tc>
          <w:tcPr>
            <w:tcW w:w="992" w:type="dxa"/>
            <w:noWrap/>
            <w:hideMark/>
          </w:tcPr>
          <w:p w14:paraId="5D47EDC9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151539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377</w:t>
            </w:r>
          </w:p>
        </w:tc>
        <w:tc>
          <w:tcPr>
            <w:tcW w:w="992" w:type="dxa"/>
            <w:noWrap/>
            <w:hideMark/>
          </w:tcPr>
          <w:p w14:paraId="2B7A0EB7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148808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72</w:t>
            </w:r>
          </w:p>
        </w:tc>
        <w:tc>
          <w:tcPr>
            <w:tcW w:w="992" w:type="dxa"/>
            <w:noWrap/>
            <w:hideMark/>
          </w:tcPr>
          <w:p w14:paraId="04933C08" w14:textId="77777777" w:rsidR="00147065" w:rsidRPr="003968ED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3968ED">
              <w:rPr>
                <w:rFonts w:ascii="GHEA Grapalat" w:hAnsi="GHEA Grapalat"/>
                <w:sz w:val="18"/>
                <w:szCs w:val="18"/>
              </w:rPr>
              <w:t>122331</w:t>
            </w:r>
            <w:r w:rsidRPr="003968ED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3968ED">
              <w:rPr>
                <w:rFonts w:ascii="GHEA Grapalat" w:hAnsi="GHEA Grapalat"/>
                <w:sz w:val="18"/>
                <w:szCs w:val="18"/>
              </w:rPr>
              <w:t>9938</w:t>
            </w:r>
          </w:p>
        </w:tc>
        <w:tc>
          <w:tcPr>
            <w:tcW w:w="1134" w:type="dxa"/>
            <w:noWrap/>
            <w:hideMark/>
          </w:tcPr>
          <w:p w14:paraId="1F729F34" w14:textId="77777777" w:rsidR="00147065" w:rsidRPr="003968ED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3968ED">
              <w:rPr>
                <w:rFonts w:ascii="GHEA Grapalat" w:hAnsi="GHEA Grapalat"/>
                <w:sz w:val="18"/>
                <w:szCs w:val="18"/>
              </w:rPr>
              <w:t>134337</w:t>
            </w:r>
            <w:r w:rsidRPr="003968ED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3968ED">
              <w:rPr>
                <w:rFonts w:ascii="GHEA Grapalat" w:hAnsi="GHEA Grapalat"/>
                <w:sz w:val="18"/>
                <w:szCs w:val="18"/>
              </w:rPr>
              <w:t>152</w:t>
            </w:r>
          </w:p>
        </w:tc>
        <w:tc>
          <w:tcPr>
            <w:tcW w:w="993" w:type="dxa"/>
            <w:noWrap/>
            <w:hideMark/>
          </w:tcPr>
          <w:p w14:paraId="0B524C62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144827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426</w:t>
            </w:r>
          </w:p>
        </w:tc>
        <w:tc>
          <w:tcPr>
            <w:tcW w:w="1098" w:type="dxa"/>
            <w:noWrap/>
            <w:hideMark/>
          </w:tcPr>
          <w:p w14:paraId="6F4911CF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160183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074</w:t>
            </w:r>
          </w:p>
        </w:tc>
      </w:tr>
      <w:tr w:rsidR="00147065" w:rsidRPr="00B21F26" w14:paraId="7D0A78CA" w14:textId="77777777" w:rsidTr="001220C9">
        <w:trPr>
          <w:trHeight w:val="600"/>
        </w:trPr>
        <w:tc>
          <w:tcPr>
            <w:tcW w:w="1271" w:type="dxa"/>
            <w:vMerge/>
            <w:hideMark/>
          </w:tcPr>
          <w:p w14:paraId="7F26003D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6FE429AE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5103" w:type="dxa"/>
            <w:hideMark/>
          </w:tcPr>
          <w:p w14:paraId="1F1FEC6D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համայնքի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բյուջեի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եկամուտներ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ապրանքների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մատակարարումից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և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ծառայությունների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մատուցումից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  <w:noWrap/>
            <w:hideMark/>
          </w:tcPr>
          <w:p w14:paraId="26BDE0F3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100341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9</w:t>
            </w:r>
          </w:p>
        </w:tc>
        <w:tc>
          <w:tcPr>
            <w:tcW w:w="992" w:type="dxa"/>
            <w:noWrap/>
            <w:hideMark/>
          </w:tcPr>
          <w:p w14:paraId="5D6B8B77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82422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6418</w:t>
            </w:r>
          </w:p>
        </w:tc>
        <w:tc>
          <w:tcPr>
            <w:tcW w:w="992" w:type="dxa"/>
            <w:noWrap/>
            <w:hideMark/>
          </w:tcPr>
          <w:p w14:paraId="01D22F1F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80717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567</w:t>
            </w:r>
          </w:p>
        </w:tc>
        <w:tc>
          <w:tcPr>
            <w:tcW w:w="992" w:type="dxa"/>
            <w:noWrap/>
            <w:hideMark/>
          </w:tcPr>
          <w:p w14:paraId="77667866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66689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869</w:t>
            </w:r>
          </w:p>
        </w:tc>
        <w:tc>
          <w:tcPr>
            <w:tcW w:w="1134" w:type="dxa"/>
            <w:noWrap/>
            <w:hideMark/>
          </w:tcPr>
          <w:p w14:paraId="3125CD7B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37724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403</w:t>
            </w:r>
          </w:p>
        </w:tc>
        <w:tc>
          <w:tcPr>
            <w:tcW w:w="993" w:type="dxa"/>
            <w:noWrap/>
            <w:hideMark/>
          </w:tcPr>
          <w:p w14:paraId="1248ABCC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300</w:t>
            </w:r>
          </w:p>
        </w:tc>
        <w:tc>
          <w:tcPr>
            <w:tcW w:w="1098" w:type="dxa"/>
            <w:noWrap/>
            <w:hideMark/>
          </w:tcPr>
          <w:p w14:paraId="08F368DC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</w:tr>
      <w:tr w:rsidR="00147065" w:rsidRPr="00B21F26" w14:paraId="784C2AE2" w14:textId="77777777" w:rsidTr="001220C9">
        <w:trPr>
          <w:trHeight w:val="900"/>
        </w:trPr>
        <w:tc>
          <w:tcPr>
            <w:tcW w:w="1271" w:type="dxa"/>
            <w:vMerge/>
            <w:hideMark/>
          </w:tcPr>
          <w:p w14:paraId="15C8D86B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55233E3D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5103" w:type="dxa"/>
            <w:hideMark/>
          </w:tcPr>
          <w:p w14:paraId="44177AEF" w14:textId="66DB366B" w:rsidR="00147065" w:rsidRPr="00B21F26" w:rsidRDefault="00147065" w:rsidP="00221562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վարչական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գանձումներ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(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տեղական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վճարներ+համայնքի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վարչական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տարածքում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ինքնակամ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կառուցված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շենքերի</w:t>
            </w:r>
            <w:proofErr w:type="spellEnd"/>
            <w:r w:rsidR="00197209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շինությունների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օրինականացման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համար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վճարներ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>)</w:t>
            </w:r>
          </w:p>
        </w:tc>
        <w:tc>
          <w:tcPr>
            <w:tcW w:w="993" w:type="dxa"/>
            <w:noWrap/>
            <w:hideMark/>
          </w:tcPr>
          <w:p w14:paraId="53D3F552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312779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9384</w:t>
            </w:r>
          </w:p>
        </w:tc>
        <w:tc>
          <w:tcPr>
            <w:tcW w:w="992" w:type="dxa"/>
            <w:noWrap/>
            <w:hideMark/>
          </w:tcPr>
          <w:p w14:paraId="0577241C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448563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5514</w:t>
            </w:r>
          </w:p>
        </w:tc>
        <w:tc>
          <w:tcPr>
            <w:tcW w:w="992" w:type="dxa"/>
            <w:noWrap/>
            <w:hideMark/>
          </w:tcPr>
          <w:p w14:paraId="46B0E711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494583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8982</w:t>
            </w:r>
          </w:p>
        </w:tc>
        <w:tc>
          <w:tcPr>
            <w:tcW w:w="992" w:type="dxa"/>
            <w:noWrap/>
            <w:hideMark/>
          </w:tcPr>
          <w:p w14:paraId="0B9D470E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307216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4256</w:t>
            </w:r>
          </w:p>
        </w:tc>
        <w:tc>
          <w:tcPr>
            <w:tcW w:w="1134" w:type="dxa"/>
            <w:noWrap/>
            <w:hideMark/>
          </w:tcPr>
          <w:p w14:paraId="2BBB8954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510880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7991</w:t>
            </w:r>
          </w:p>
        </w:tc>
        <w:tc>
          <w:tcPr>
            <w:tcW w:w="993" w:type="dxa"/>
            <w:noWrap/>
            <w:hideMark/>
          </w:tcPr>
          <w:p w14:paraId="5490198E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550108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8839</w:t>
            </w:r>
          </w:p>
        </w:tc>
        <w:tc>
          <w:tcPr>
            <w:tcW w:w="1098" w:type="dxa"/>
            <w:noWrap/>
            <w:hideMark/>
          </w:tcPr>
          <w:p w14:paraId="373145B6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579936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5519</w:t>
            </w:r>
          </w:p>
        </w:tc>
      </w:tr>
      <w:tr w:rsidR="00147065" w:rsidRPr="00B21F26" w14:paraId="7649945F" w14:textId="77777777" w:rsidTr="001220C9">
        <w:trPr>
          <w:trHeight w:val="300"/>
        </w:trPr>
        <w:tc>
          <w:tcPr>
            <w:tcW w:w="1271" w:type="dxa"/>
            <w:vMerge/>
            <w:hideMark/>
          </w:tcPr>
          <w:p w14:paraId="1D162327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754F5D2A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5103" w:type="dxa"/>
            <w:hideMark/>
          </w:tcPr>
          <w:p w14:paraId="00B617D6" w14:textId="25D0C261" w:rsidR="00147065" w:rsidRPr="00B21F26" w:rsidRDefault="00147065" w:rsidP="00221562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մուտքեր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տույժերից</w:t>
            </w:r>
            <w:proofErr w:type="spellEnd"/>
            <w:r w:rsidR="00197209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տուգանքներից</w:t>
            </w:r>
            <w:proofErr w:type="spellEnd"/>
          </w:p>
        </w:tc>
        <w:tc>
          <w:tcPr>
            <w:tcW w:w="993" w:type="dxa"/>
            <w:noWrap/>
            <w:hideMark/>
          </w:tcPr>
          <w:p w14:paraId="64BD1EB8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4229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935</w:t>
            </w:r>
          </w:p>
        </w:tc>
        <w:tc>
          <w:tcPr>
            <w:tcW w:w="992" w:type="dxa"/>
            <w:noWrap/>
            <w:hideMark/>
          </w:tcPr>
          <w:p w14:paraId="4650589A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3723</w:t>
            </w:r>
          </w:p>
        </w:tc>
        <w:tc>
          <w:tcPr>
            <w:tcW w:w="992" w:type="dxa"/>
            <w:noWrap/>
            <w:hideMark/>
          </w:tcPr>
          <w:p w14:paraId="1363F67F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8357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213</w:t>
            </w:r>
          </w:p>
        </w:tc>
        <w:tc>
          <w:tcPr>
            <w:tcW w:w="992" w:type="dxa"/>
            <w:noWrap/>
            <w:hideMark/>
          </w:tcPr>
          <w:p w14:paraId="7CF424D9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8406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806</w:t>
            </w:r>
          </w:p>
        </w:tc>
        <w:tc>
          <w:tcPr>
            <w:tcW w:w="1134" w:type="dxa"/>
            <w:noWrap/>
            <w:hideMark/>
          </w:tcPr>
          <w:p w14:paraId="3D369A4F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6432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336</w:t>
            </w:r>
          </w:p>
        </w:tc>
        <w:tc>
          <w:tcPr>
            <w:tcW w:w="993" w:type="dxa"/>
            <w:noWrap/>
            <w:hideMark/>
          </w:tcPr>
          <w:p w14:paraId="72CA9DBD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8446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695</w:t>
            </w:r>
          </w:p>
        </w:tc>
        <w:tc>
          <w:tcPr>
            <w:tcW w:w="1098" w:type="dxa"/>
            <w:noWrap/>
            <w:hideMark/>
          </w:tcPr>
          <w:p w14:paraId="62126214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4347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333</w:t>
            </w:r>
          </w:p>
        </w:tc>
      </w:tr>
      <w:tr w:rsidR="00147065" w:rsidRPr="00B21F26" w14:paraId="2F944EDF" w14:textId="77777777" w:rsidTr="001220C9">
        <w:trPr>
          <w:trHeight w:val="300"/>
        </w:trPr>
        <w:tc>
          <w:tcPr>
            <w:tcW w:w="1271" w:type="dxa"/>
            <w:vMerge/>
            <w:hideMark/>
          </w:tcPr>
          <w:p w14:paraId="7FCDEB0E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19BF83AE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5103" w:type="dxa"/>
            <w:hideMark/>
          </w:tcPr>
          <w:p w14:paraId="632B6CF8" w14:textId="77777777" w:rsidR="00147065" w:rsidRPr="00B21F26" w:rsidRDefault="00147065" w:rsidP="00221562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ընթացիկ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ոչ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պաշտոնական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դրամաշնորհներ</w:t>
            </w:r>
            <w:proofErr w:type="spellEnd"/>
          </w:p>
        </w:tc>
        <w:tc>
          <w:tcPr>
            <w:tcW w:w="993" w:type="dxa"/>
            <w:noWrap/>
            <w:hideMark/>
          </w:tcPr>
          <w:p w14:paraId="1400603B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6D786DC1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40177967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5F993AA9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146C41DC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18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4</w:t>
            </w:r>
          </w:p>
        </w:tc>
        <w:tc>
          <w:tcPr>
            <w:tcW w:w="993" w:type="dxa"/>
            <w:noWrap/>
            <w:hideMark/>
          </w:tcPr>
          <w:p w14:paraId="18274DF2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-18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4</w:t>
            </w:r>
          </w:p>
        </w:tc>
        <w:tc>
          <w:tcPr>
            <w:tcW w:w="1098" w:type="dxa"/>
            <w:noWrap/>
            <w:hideMark/>
          </w:tcPr>
          <w:p w14:paraId="36E5F928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</w:tr>
      <w:tr w:rsidR="00147065" w:rsidRPr="00B21F26" w14:paraId="14FBFF3E" w14:textId="77777777" w:rsidTr="00005FE9">
        <w:trPr>
          <w:trHeight w:val="360"/>
        </w:trPr>
        <w:tc>
          <w:tcPr>
            <w:tcW w:w="1271" w:type="dxa"/>
            <w:vMerge/>
            <w:hideMark/>
          </w:tcPr>
          <w:p w14:paraId="67A28498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60C5B546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5103" w:type="dxa"/>
            <w:hideMark/>
          </w:tcPr>
          <w:p w14:paraId="1BC83A83" w14:textId="77777777" w:rsidR="00147065" w:rsidRPr="00B21F26" w:rsidRDefault="00147065" w:rsidP="00221562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այլ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եկամուտներ</w:t>
            </w:r>
            <w:proofErr w:type="spellEnd"/>
          </w:p>
        </w:tc>
        <w:tc>
          <w:tcPr>
            <w:tcW w:w="993" w:type="dxa"/>
            <w:noWrap/>
            <w:hideMark/>
          </w:tcPr>
          <w:p w14:paraId="6B7985A2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5117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331</w:t>
            </w:r>
          </w:p>
        </w:tc>
        <w:tc>
          <w:tcPr>
            <w:tcW w:w="992" w:type="dxa"/>
            <w:noWrap/>
            <w:hideMark/>
          </w:tcPr>
          <w:p w14:paraId="30089415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6677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6591</w:t>
            </w:r>
          </w:p>
        </w:tc>
        <w:tc>
          <w:tcPr>
            <w:tcW w:w="992" w:type="dxa"/>
            <w:noWrap/>
            <w:hideMark/>
          </w:tcPr>
          <w:p w14:paraId="5425C9C3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1970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405</w:t>
            </w:r>
          </w:p>
        </w:tc>
        <w:tc>
          <w:tcPr>
            <w:tcW w:w="992" w:type="dxa"/>
            <w:noWrap/>
            <w:hideMark/>
          </w:tcPr>
          <w:p w14:paraId="48BA1967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3319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2329</w:t>
            </w:r>
          </w:p>
        </w:tc>
        <w:tc>
          <w:tcPr>
            <w:tcW w:w="1134" w:type="dxa"/>
            <w:noWrap/>
            <w:hideMark/>
          </w:tcPr>
          <w:p w14:paraId="266D5CE9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4630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9665</w:t>
            </w:r>
          </w:p>
        </w:tc>
        <w:tc>
          <w:tcPr>
            <w:tcW w:w="993" w:type="dxa"/>
            <w:noWrap/>
            <w:hideMark/>
          </w:tcPr>
          <w:p w14:paraId="4C921DFA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10974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0945</w:t>
            </w:r>
          </w:p>
        </w:tc>
        <w:tc>
          <w:tcPr>
            <w:tcW w:w="1098" w:type="dxa"/>
            <w:noWrap/>
            <w:hideMark/>
          </w:tcPr>
          <w:p w14:paraId="1C94D6AA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61295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2927</w:t>
            </w:r>
          </w:p>
        </w:tc>
      </w:tr>
      <w:tr w:rsidR="00147065" w:rsidRPr="00B21F26" w14:paraId="20249B08" w14:textId="77777777" w:rsidTr="001220C9">
        <w:trPr>
          <w:trHeight w:val="300"/>
        </w:trPr>
        <w:tc>
          <w:tcPr>
            <w:tcW w:w="1271" w:type="dxa"/>
            <w:vMerge/>
            <w:hideMark/>
          </w:tcPr>
          <w:p w14:paraId="227BABF1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7D7FFBC9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5103" w:type="dxa"/>
            <w:hideMark/>
          </w:tcPr>
          <w:p w14:paraId="31EB59E9" w14:textId="77777777" w:rsidR="00147065" w:rsidRPr="00B21F26" w:rsidRDefault="00147065" w:rsidP="00221562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ԴԱՀԿ</w:t>
            </w:r>
          </w:p>
        </w:tc>
        <w:tc>
          <w:tcPr>
            <w:tcW w:w="993" w:type="dxa"/>
            <w:noWrap/>
            <w:hideMark/>
          </w:tcPr>
          <w:p w14:paraId="2CE51E48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6CC77370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3AA4943C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56D7A813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-2111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531</w:t>
            </w:r>
          </w:p>
        </w:tc>
        <w:tc>
          <w:tcPr>
            <w:tcW w:w="1134" w:type="dxa"/>
            <w:noWrap/>
            <w:hideMark/>
          </w:tcPr>
          <w:p w14:paraId="2A57B86C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3" w:type="dxa"/>
            <w:noWrap/>
            <w:hideMark/>
          </w:tcPr>
          <w:p w14:paraId="024AC0B5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098" w:type="dxa"/>
            <w:noWrap/>
            <w:hideMark/>
          </w:tcPr>
          <w:p w14:paraId="08CF9F72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</w:tr>
      <w:tr w:rsidR="00147065" w:rsidRPr="00B21F26" w14:paraId="4263E95F" w14:textId="77777777" w:rsidTr="001220C9">
        <w:trPr>
          <w:trHeight w:val="900"/>
        </w:trPr>
        <w:tc>
          <w:tcPr>
            <w:tcW w:w="1271" w:type="dxa"/>
            <w:vMerge w:val="restart"/>
            <w:noWrap/>
            <w:hideMark/>
          </w:tcPr>
          <w:p w14:paraId="375C385F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proofErr w:type="spellStart"/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Ֆոնդային</w:t>
            </w:r>
            <w:proofErr w:type="spellEnd"/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մաս</w:t>
            </w:r>
            <w:proofErr w:type="spellEnd"/>
          </w:p>
        </w:tc>
        <w:tc>
          <w:tcPr>
            <w:tcW w:w="992" w:type="dxa"/>
            <w:vMerge w:val="restart"/>
            <w:hideMark/>
          </w:tcPr>
          <w:p w14:paraId="67EB6120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 xml:space="preserve">2. </w:t>
            </w:r>
            <w:proofErr w:type="spellStart"/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Պաշտոնական</w:t>
            </w:r>
            <w:proofErr w:type="spellEnd"/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դրամաշնորհներ</w:t>
            </w:r>
            <w:proofErr w:type="spellEnd"/>
          </w:p>
        </w:tc>
        <w:tc>
          <w:tcPr>
            <w:tcW w:w="5103" w:type="dxa"/>
            <w:hideMark/>
          </w:tcPr>
          <w:p w14:paraId="4BF9EB3B" w14:textId="77777777" w:rsidR="00147065" w:rsidRPr="00B21F26" w:rsidRDefault="00147065" w:rsidP="00221562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կապիտալ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արտաքին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պաշտոնական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դրամաշնորհներ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`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ստացված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այլ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պետություններից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և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միջազգային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կազմակերպություններից</w:t>
            </w:r>
            <w:proofErr w:type="spellEnd"/>
          </w:p>
        </w:tc>
        <w:tc>
          <w:tcPr>
            <w:tcW w:w="993" w:type="dxa"/>
            <w:noWrap/>
            <w:hideMark/>
          </w:tcPr>
          <w:p w14:paraId="4DC211C5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29309C84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48F147A6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11760</w:t>
            </w:r>
          </w:p>
        </w:tc>
        <w:tc>
          <w:tcPr>
            <w:tcW w:w="992" w:type="dxa"/>
            <w:noWrap/>
            <w:hideMark/>
          </w:tcPr>
          <w:p w14:paraId="6B568105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70A09539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6123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936</w:t>
            </w:r>
          </w:p>
        </w:tc>
        <w:tc>
          <w:tcPr>
            <w:tcW w:w="993" w:type="dxa"/>
            <w:noWrap/>
            <w:hideMark/>
          </w:tcPr>
          <w:p w14:paraId="5B89A803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72247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5</w:t>
            </w:r>
          </w:p>
        </w:tc>
        <w:tc>
          <w:tcPr>
            <w:tcW w:w="1098" w:type="dxa"/>
            <w:noWrap/>
            <w:hideMark/>
          </w:tcPr>
          <w:p w14:paraId="4AFF621E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127275</w:t>
            </w:r>
          </w:p>
        </w:tc>
      </w:tr>
      <w:tr w:rsidR="00147065" w:rsidRPr="00B21F26" w14:paraId="044B7B4A" w14:textId="77777777" w:rsidTr="001220C9">
        <w:trPr>
          <w:trHeight w:val="600"/>
        </w:trPr>
        <w:tc>
          <w:tcPr>
            <w:tcW w:w="1271" w:type="dxa"/>
            <w:vMerge/>
            <w:hideMark/>
          </w:tcPr>
          <w:p w14:paraId="0DFCBE80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3424F7F0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5103" w:type="dxa"/>
            <w:hideMark/>
          </w:tcPr>
          <w:p w14:paraId="094877F3" w14:textId="77777777" w:rsidR="00147065" w:rsidRPr="00B21F26" w:rsidRDefault="00147065" w:rsidP="00221562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կապիտալ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ներքին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պաշտոնական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դրամաշնորհներ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`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ստացված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կառավարման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այլ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մակարդակներից</w:t>
            </w:r>
            <w:proofErr w:type="spellEnd"/>
          </w:p>
        </w:tc>
        <w:tc>
          <w:tcPr>
            <w:tcW w:w="993" w:type="dxa"/>
            <w:noWrap/>
            <w:hideMark/>
          </w:tcPr>
          <w:p w14:paraId="3C2E5CE0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59ADCEAC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95710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8</w:t>
            </w:r>
          </w:p>
        </w:tc>
        <w:tc>
          <w:tcPr>
            <w:tcW w:w="992" w:type="dxa"/>
            <w:noWrap/>
            <w:hideMark/>
          </w:tcPr>
          <w:p w14:paraId="7BDE7964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237763</w:t>
            </w:r>
          </w:p>
        </w:tc>
        <w:tc>
          <w:tcPr>
            <w:tcW w:w="992" w:type="dxa"/>
            <w:noWrap/>
            <w:hideMark/>
          </w:tcPr>
          <w:p w14:paraId="20E3FA86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710698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7331</w:t>
            </w:r>
          </w:p>
        </w:tc>
        <w:tc>
          <w:tcPr>
            <w:tcW w:w="1134" w:type="dxa"/>
            <w:noWrap/>
            <w:hideMark/>
          </w:tcPr>
          <w:p w14:paraId="650EB0A2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575050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598</w:t>
            </w:r>
          </w:p>
        </w:tc>
        <w:tc>
          <w:tcPr>
            <w:tcW w:w="993" w:type="dxa"/>
            <w:noWrap/>
            <w:hideMark/>
          </w:tcPr>
          <w:p w14:paraId="7F9B1B67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164625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114</w:t>
            </w:r>
          </w:p>
        </w:tc>
        <w:tc>
          <w:tcPr>
            <w:tcW w:w="1098" w:type="dxa"/>
            <w:noWrap/>
            <w:hideMark/>
          </w:tcPr>
          <w:p w14:paraId="7C77357A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1652756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438</w:t>
            </w:r>
          </w:p>
        </w:tc>
      </w:tr>
      <w:tr w:rsidR="00147065" w:rsidRPr="00B21F26" w14:paraId="42623CD1" w14:textId="77777777" w:rsidTr="001220C9">
        <w:trPr>
          <w:trHeight w:val="300"/>
        </w:trPr>
        <w:tc>
          <w:tcPr>
            <w:tcW w:w="1271" w:type="dxa"/>
            <w:vMerge/>
            <w:hideMark/>
          </w:tcPr>
          <w:p w14:paraId="5EC583FF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hideMark/>
          </w:tcPr>
          <w:p w14:paraId="5A65BDBA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3</w:t>
            </w:r>
            <w:r w:rsidRPr="00B21F26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Այլ</w:t>
            </w:r>
            <w:proofErr w:type="spellEnd"/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b/>
                <w:bCs/>
                <w:sz w:val="18"/>
                <w:szCs w:val="18"/>
              </w:rPr>
              <w:t>եկամուտներ</w:t>
            </w:r>
            <w:proofErr w:type="spellEnd"/>
          </w:p>
        </w:tc>
        <w:tc>
          <w:tcPr>
            <w:tcW w:w="5103" w:type="dxa"/>
            <w:hideMark/>
          </w:tcPr>
          <w:p w14:paraId="0C2C7E96" w14:textId="77777777" w:rsidR="00147065" w:rsidRPr="00B21F26" w:rsidRDefault="00147065" w:rsidP="00221562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տոկոսներ</w:t>
            </w:r>
            <w:proofErr w:type="spellEnd"/>
          </w:p>
        </w:tc>
        <w:tc>
          <w:tcPr>
            <w:tcW w:w="993" w:type="dxa"/>
            <w:noWrap/>
            <w:hideMark/>
          </w:tcPr>
          <w:p w14:paraId="2200F731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1A17DD35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208DFBE5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0205382B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1D487109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3" w:type="dxa"/>
            <w:noWrap/>
            <w:hideMark/>
          </w:tcPr>
          <w:p w14:paraId="7F252E93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098" w:type="dxa"/>
            <w:noWrap/>
            <w:hideMark/>
          </w:tcPr>
          <w:p w14:paraId="5078B91C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</w:tr>
      <w:tr w:rsidR="00147065" w:rsidRPr="00B21F26" w14:paraId="540F7804" w14:textId="77777777" w:rsidTr="001220C9">
        <w:trPr>
          <w:trHeight w:val="900"/>
        </w:trPr>
        <w:tc>
          <w:tcPr>
            <w:tcW w:w="1271" w:type="dxa"/>
            <w:vMerge/>
            <w:hideMark/>
          </w:tcPr>
          <w:p w14:paraId="4DC3E901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6FCEA559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5103" w:type="dxa"/>
            <w:hideMark/>
          </w:tcPr>
          <w:p w14:paraId="65AA4D4D" w14:textId="10AC69E7" w:rsidR="00147065" w:rsidRPr="00B21F26" w:rsidRDefault="00147065" w:rsidP="00221562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նվիրատվության</w:t>
            </w:r>
            <w:proofErr w:type="spellEnd"/>
            <w:r w:rsidR="00197209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ժառանգության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իրավունքով</w:t>
            </w:r>
            <w:proofErr w:type="spellEnd"/>
            <w:r w:rsidR="00221562">
              <w:rPr>
                <w:rFonts w:ascii="GHEA Grapalat" w:hAnsi="GHEA Grapalat"/>
                <w:sz w:val="18"/>
                <w:szCs w:val="18"/>
                <w:lang w:val="hy-AM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ֆիզիկական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անձանցից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և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կազմակերպություններից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համայնքին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տնօրինմանն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անցած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գույքի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իրացումից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միջոցներ</w:t>
            </w:r>
            <w:proofErr w:type="spellEnd"/>
          </w:p>
        </w:tc>
        <w:tc>
          <w:tcPr>
            <w:tcW w:w="993" w:type="dxa"/>
            <w:noWrap/>
            <w:hideMark/>
          </w:tcPr>
          <w:p w14:paraId="51647A7C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16BBB606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3A42C8E4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2F219BF6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3768EAA2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3" w:type="dxa"/>
            <w:noWrap/>
            <w:hideMark/>
          </w:tcPr>
          <w:p w14:paraId="4EFE2084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098" w:type="dxa"/>
            <w:noWrap/>
            <w:hideMark/>
          </w:tcPr>
          <w:p w14:paraId="063255BA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7000</w:t>
            </w:r>
          </w:p>
        </w:tc>
      </w:tr>
      <w:tr w:rsidR="00147065" w:rsidRPr="00B21F26" w14:paraId="759361B5" w14:textId="77777777" w:rsidTr="001220C9">
        <w:trPr>
          <w:trHeight w:val="900"/>
        </w:trPr>
        <w:tc>
          <w:tcPr>
            <w:tcW w:w="1271" w:type="dxa"/>
            <w:vMerge/>
            <w:hideMark/>
          </w:tcPr>
          <w:p w14:paraId="707C1B2D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642B7280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5103" w:type="dxa"/>
            <w:hideMark/>
          </w:tcPr>
          <w:p w14:paraId="71D47ABA" w14:textId="77777777" w:rsidR="00147065" w:rsidRPr="00B21F26" w:rsidRDefault="00147065" w:rsidP="00221562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համայնքի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գույքին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պատճառած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վնասների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փոխհատուցումից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մուտքեր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և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համայնքի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բյուջե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մուտքագրման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ենթակա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այլ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եկամուտներ</w:t>
            </w:r>
            <w:proofErr w:type="spellEnd"/>
          </w:p>
        </w:tc>
        <w:tc>
          <w:tcPr>
            <w:tcW w:w="993" w:type="dxa"/>
            <w:noWrap/>
            <w:hideMark/>
          </w:tcPr>
          <w:p w14:paraId="7F7536CA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4EC3E216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4BC545D3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6A1495B4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32C0035E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993" w:type="dxa"/>
            <w:noWrap/>
            <w:hideMark/>
          </w:tcPr>
          <w:p w14:paraId="0B4DF2FC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098" w:type="dxa"/>
            <w:noWrap/>
            <w:hideMark/>
          </w:tcPr>
          <w:p w14:paraId="486F6C1D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</w:tr>
      <w:tr w:rsidR="00147065" w:rsidRPr="00B21F26" w14:paraId="1D384AE6" w14:textId="77777777" w:rsidTr="001220C9">
        <w:trPr>
          <w:trHeight w:val="540"/>
        </w:trPr>
        <w:tc>
          <w:tcPr>
            <w:tcW w:w="1271" w:type="dxa"/>
            <w:vMerge/>
            <w:hideMark/>
          </w:tcPr>
          <w:p w14:paraId="32186067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6C372ECD" w14:textId="77777777" w:rsidR="00147065" w:rsidRPr="00B21F26" w:rsidRDefault="00147065" w:rsidP="001220C9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5103" w:type="dxa"/>
            <w:hideMark/>
          </w:tcPr>
          <w:p w14:paraId="1C0B5115" w14:textId="77777777" w:rsidR="00147065" w:rsidRPr="00B21F26" w:rsidRDefault="00147065" w:rsidP="00221562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վարչական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բյուջեի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պահուստային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ֆոնդից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ֆոնդային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բյուջե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կատարվող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հատկացումներից</w:t>
            </w:r>
            <w:proofErr w:type="spellEnd"/>
            <w:r w:rsidRPr="00B21F26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B21F26">
              <w:rPr>
                <w:rFonts w:ascii="GHEA Grapalat" w:hAnsi="GHEA Grapalat"/>
                <w:sz w:val="18"/>
                <w:szCs w:val="18"/>
              </w:rPr>
              <w:t>մուտքեր</w:t>
            </w:r>
            <w:proofErr w:type="spellEnd"/>
          </w:p>
        </w:tc>
        <w:tc>
          <w:tcPr>
            <w:tcW w:w="993" w:type="dxa"/>
            <w:noWrap/>
            <w:hideMark/>
          </w:tcPr>
          <w:p w14:paraId="7932479A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132987</w:t>
            </w:r>
          </w:p>
        </w:tc>
        <w:tc>
          <w:tcPr>
            <w:tcW w:w="992" w:type="dxa"/>
            <w:noWrap/>
            <w:hideMark/>
          </w:tcPr>
          <w:p w14:paraId="18F1C8E6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165848</w:t>
            </w:r>
            <w:r w:rsidRPr="00B21F26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B21F26">
              <w:rPr>
                <w:rFonts w:ascii="GHEA Grapalat" w:hAnsi="GHEA Grapalat"/>
                <w:sz w:val="18"/>
                <w:szCs w:val="18"/>
              </w:rPr>
              <w:t>9</w:t>
            </w:r>
          </w:p>
        </w:tc>
        <w:tc>
          <w:tcPr>
            <w:tcW w:w="992" w:type="dxa"/>
            <w:noWrap/>
            <w:hideMark/>
          </w:tcPr>
          <w:p w14:paraId="0EB4CD0A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150000</w:t>
            </w:r>
          </w:p>
        </w:tc>
        <w:tc>
          <w:tcPr>
            <w:tcW w:w="992" w:type="dxa"/>
            <w:noWrap/>
            <w:hideMark/>
          </w:tcPr>
          <w:p w14:paraId="492AB5ED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135000</w:t>
            </w:r>
          </w:p>
        </w:tc>
        <w:tc>
          <w:tcPr>
            <w:tcW w:w="1134" w:type="dxa"/>
            <w:noWrap/>
            <w:hideMark/>
          </w:tcPr>
          <w:p w14:paraId="06920EE8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200000</w:t>
            </w:r>
          </w:p>
        </w:tc>
        <w:tc>
          <w:tcPr>
            <w:tcW w:w="993" w:type="dxa"/>
            <w:noWrap/>
            <w:hideMark/>
          </w:tcPr>
          <w:p w14:paraId="2C528A89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300000</w:t>
            </w:r>
          </w:p>
        </w:tc>
        <w:tc>
          <w:tcPr>
            <w:tcW w:w="1098" w:type="dxa"/>
            <w:noWrap/>
            <w:hideMark/>
          </w:tcPr>
          <w:p w14:paraId="759982B5" w14:textId="77777777" w:rsidR="00147065" w:rsidRPr="00B21F26" w:rsidRDefault="00147065" w:rsidP="001220C9">
            <w:pPr>
              <w:rPr>
                <w:rFonts w:ascii="GHEA Grapalat" w:hAnsi="GHEA Grapalat"/>
                <w:sz w:val="18"/>
                <w:szCs w:val="18"/>
              </w:rPr>
            </w:pPr>
            <w:r w:rsidRPr="00B21F26">
              <w:rPr>
                <w:rFonts w:ascii="GHEA Grapalat" w:hAnsi="GHEA Grapalat"/>
                <w:sz w:val="18"/>
                <w:szCs w:val="18"/>
              </w:rPr>
              <w:t>150000</w:t>
            </w:r>
          </w:p>
        </w:tc>
      </w:tr>
    </w:tbl>
    <w:p w14:paraId="139E17D3" w14:textId="22FF8C12" w:rsidR="00147065" w:rsidRDefault="00147065" w:rsidP="00147065">
      <w:pPr>
        <w:rPr>
          <w:rFonts w:ascii="GHEA Grapalat" w:hAnsi="GHEA Grapalat"/>
          <w:sz w:val="24"/>
          <w:szCs w:val="24"/>
          <w:lang w:val="hy-AM"/>
        </w:rPr>
      </w:pPr>
    </w:p>
    <w:p w14:paraId="40AD5067" w14:textId="53F24C4B" w:rsidR="00005FE9" w:rsidRDefault="00005FE9" w:rsidP="00147065">
      <w:pPr>
        <w:rPr>
          <w:rFonts w:ascii="GHEA Grapalat" w:hAnsi="GHEA Grapalat"/>
          <w:sz w:val="24"/>
          <w:szCs w:val="24"/>
          <w:lang w:val="hy-AM"/>
        </w:rPr>
      </w:pPr>
    </w:p>
    <w:p w14:paraId="1165C106" w14:textId="29A730BF" w:rsidR="00005FE9" w:rsidRDefault="00005FE9" w:rsidP="00147065">
      <w:pPr>
        <w:rPr>
          <w:rFonts w:ascii="GHEA Grapalat" w:hAnsi="GHEA Grapalat"/>
          <w:sz w:val="24"/>
          <w:szCs w:val="24"/>
          <w:lang w:val="hy-AM"/>
        </w:rPr>
      </w:pPr>
    </w:p>
    <w:p w14:paraId="0E05D84C" w14:textId="77777777" w:rsidR="00005FE9" w:rsidRPr="00B21F26" w:rsidRDefault="00005FE9" w:rsidP="00147065">
      <w:pPr>
        <w:rPr>
          <w:rFonts w:ascii="GHEA Grapalat" w:hAnsi="GHEA Grapalat"/>
          <w:sz w:val="24"/>
          <w:szCs w:val="24"/>
          <w:lang w:val="hy-AM"/>
        </w:rPr>
      </w:pPr>
    </w:p>
    <w:p w14:paraId="15F36B7E" w14:textId="0D16D575" w:rsidR="00967C1F" w:rsidRPr="001718E1" w:rsidRDefault="00967C1F" w:rsidP="00967C1F">
      <w:pPr>
        <w:spacing w:after="0" w:line="276" w:lineRule="auto"/>
        <w:jc w:val="right"/>
        <w:rPr>
          <w:rFonts w:ascii="GHEA Grapalat" w:hAnsi="GHEA Grapalat"/>
          <w:b/>
          <w:sz w:val="24"/>
          <w:szCs w:val="24"/>
          <w:lang w:val="hy-AM"/>
        </w:rPr>
      </w:pPr>
      <w:bookmarkStart w:id="10" w:name="_Hlk159710525"/>
      <w:r w:rsidRPr="00B634B4">
        <w:rPr>
          <w:rFonts w:ascii="GHEA Grapalat" w:hAnsi="GHEA Grapalat" w:cs="Times New Roman"/>
          <w:b/>
          <w:sz w:val="24"/>
          <w:szCs w:val="24"/>
          <w:lang w:val="hy-AM"/>
        </w:rPr>
        <w:lastRenderedPageBreak/>
        <w:t>Հավելված №</w:t>
      </w:r>
      <w:r>
        <w:rPr>
          <w:rFonts w:ascii="GHEA Grapalat" w:hAnsi="GHEA Grapalat"/>
          <w:b/>
          <w:sz w:val="24"/>
          <w:szCs w:val="24"/>
          <w:lang w:val="hy-AM"/>
        </w:rPr>
        <w:t>4</w:t>
      </w:r>
    </w:p>
    <w:p w14:paraId="1EFF631F" w14:textId="22937950" w:rsidR="00147065" w:rsidRDefault="00967C1F" w:rsidP="00967C1F">
      <w:pPr>
        <w:spacing w:after="0" w:line="276" w:lineRule="auto"/>
        <w:jc w:val="right"/>
        <w:rPr>
          <w:rFonts w:ascii="GHEA Grapalat" w:hAnsi="GHEA Grapalat"/>
          <w:i/>
          <w:iCs/>
          <w:sz w:val="24"/>
          <w:szCs w:val="24"/>
          <w:lang w:val="hy-AM"/>
        </w:rPr>
      </w:pPr>
      <w:r w:rsidRPr="00967C1F">
        <w:rPr>
          <w:rFonts w:ascii="GHEA Grapalat" w:hAnsi="GHEA Grapalat"/>
          <w:i/>
          <w:iCs/>
          <w:sz w:val="24"/>
          <w:szCs w:val="24"/>
          <w:lang w:val="hy-AM"/>
        </w:rPr>
        <w:t xml:space="preserve">Աղյուսակ </w:t>
      </w:r>
      <w:r w:rsidR="00251228">
        <w:rPr>
          <w:rFonts w:ascii="GHEA Grapalat" w:hAnsi="GHEA Grapalat"/>
          <w:i/>
          <w:iCs/>
          <w:sz w:val="24"/>
          <w:szCs w:val="24"/>
          <w:lang w:val="hy-AM"/>
        </w:rPr>
        <w:t>5</w:t>
      </w:r>
      <w:r w:rsidRPr="00967C1F">
        <w:rPr>
          <w:rFonts w:ascii="Cambria Math" w:hAnsi="Cambria Math" w:cs="Cambria Math"/>
          <w:i/>
          <w:iCs/>
          <w:sz w:val="24"/>
          <w:szCs w:val="24"/>
          <w:lang w:val="hy-AM"/>
        </w:rPr>
        <w:t>․</w:t>
      </w:r>
      <w:r w:rsidRPr="00967C1F">
        <w:rPr>
          <w:rFonts w:ascii="GHEA Grapalat" w:hAnsi="GHEA Grapalat" w:cs="Cambria Math"/>
          <w:i/>
          <w:iCs/>
          <w:sz w:val="24"/>
          <w:szCs w:val="24"/>
          <w:lang w:val="hy-AM"/>
        </w:rPr>
        <w:t xml:space="preserve"> </w:t>
      </w:r>
      <w:bookmarkEnd w:id="10"/>
      <w:r w:rsidRPr="00967C1F">
        <w:rPr>
          <w:rFonts w:ascii="GHEA Grapalat" w:hAnsi="GHEA Grapalat" w:cs="Cambria Math"/>
          <w:i/>
          <w:iCs/>
          <w:sz w:val="24"/>
          <w:szCs w:val="24"/>
          <w:lang w:val="hy-AM"/>
        </w:rPr>
        <w:t xml:space="preserve">ՀՀ </w:t>
      </w:r>
      <w:r w:rsidR="00C12167">
        <w:rPr>
          <w:rFonts w:ascii="GHEA Grapalat" w:hAnsi="GHEA Grapalat" w:cs="Cambria Math"/>
          <w:i/>
          <w:iCs/>
          <w:sz w:val="24"/>
          <w:szCs w:val="24"/>
          <w:lang w:val="hy-AM"/>
        </w:rPr>
        <w:t>Գյումրի համայնք</w:t>
      </w:r>
      <w:r w:rsidRPr="00967C1F">
        <w:rPr>
          <w:rFonts w:ascii="GHEA Grapalat" w:hAnsi="GHEA Grapalat" w:cs="Cambria Math"/>
          <w:i/>
          <w:iCs/>
          <w:sz w:val="24"/>
          <w:szCs w:val="24"/>
          <w:lang w:val="hy-AM"/>
        </w:rPr>
        <w:t>ի բյուջեի եկամուտների կանխատեսումը 2023-</w:t>
      </w:r>
      <w:r w:rsidRPr="00B52155">
        <w:rPr>
          <w:rFonts w:ascii="GHEA Grapalat" w:hAnsi="GHEA Grapalat" w:cs="Cambria Math"/>
          <w:i/>
          <w:iCs/>
          <w:sz w:val="24"/>
          <w:szCs w:val="24"/>
          <w:lang w:val="hy-AM"/>
        </w:rPr>
        <w:t>2026թթ</w:t>
      </w:r>
      <w:r w:rsidRPr="00B52155">
        <w:rPr>
          <w:rFonts w:ascii="Cambria Math" w:hAnsi="Cambria Math" w:cs="Cambria Math"/>
          <w:i/>
          <w:iCs/>
          <w:sz w:val="24"/>
          <w:szCs w:val="24"/>
          <w:lang w:val="hy-AM"/>
        </w:rPr>
        <w:t>․</w:t>
      </w:r>
      <w:r w:rsidR="00B52155" w:rsidRPr="00B52155">
        <w:rPr>
          <w:rFonts w:ascii="GHEA Grapalat" w:hAnsi="GHEA Grapalat" w:cs="Cambria Math"/>
          <w:i/>
          <w:iCs/>
          <w:sz w:val="24"/>
          <w:szCs w:val="24"/>
          <w:lang w:val="hy-AM"/>
        </w:rPr>
        <w:t xml:space="preserve"> համար</w:t>
      </w:r>
      <w:r w:rsidRPr="00B52155">
        <w:rPr>
          <w:rStyle w:val="ab"/>
          <w:rFonts w:ascii="GHEA Grapalat" w:hAnsi="GHEA Grapalat" w:cs="Cambria Math"/>
          <w:i/>
          <w:iCs/>
          <w:sz w:val="24"/>
          <w:szCs w:val="24"/>
          <w:lang w:val="hy-AM"/>
        </w:rPr>
        <w:footnoteReference w:id="32"/>
      </w:r>
    </w:p>
    <w:tbl>
      <w:tblPr>
        <w:tblStyle w:val="ae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4678"/>
        <w:gridCol w:w="1559"/>
        <w:gridCol w:w="1134"/>
        <w:gridCol w:w="1134"/>
        <w:gridCol w:w="1134"/>
        <w:gridCol w:w="1134"/>
        <w:gridCol w:w="1134"/>
      </w:tblGrid>
      <w:tr w:rsidR="00372E3F" w:rsidRPr="00671CB8" w14:paraId="53CE97C0" w14:textId="77777777" w:rsidTr="00005FE9">
        <w:trPr>
          <w:trHeight w:val="300"/>
        </w:trPr>
        <w:tc>
          <w:tcPr>
            <w:tcW w:w="1271" w:type="dxa"/>
            <w:noWrap/>
            <w:hideMark/>
          </w:tcPr>
          <w:p w14:paraId="63F2D64C" w14:textId="77777777" w:rsidR="00372E3F" w:rsidRPr="00671CB8" w:rsidRDefault="00372E3F" w:rsidP="005F21BF">
            <w:pPr>
              <w:rPr>
                <w:rFonts w:ascii="GHEA Grapalat" w:hAnsi="GHEA Grapalat"/>
                <w:sz w:val="18"/>
                <w:szCs w:val="18"/>
                <w:lang w:val="hy-AM"/>
              </w:rPr>
            </w:pPr>
          </w:p>
        </w:tc>
        <w:tc>
          <w:tcPr>
            <w:tcW w:w="992" w:type="dxa"/>
            <w:hideMark/>
          </w:tcPr>
          <w:p w14:paraId="761410BA" w14:textId="77777777" w:rsidR="00372E3F" w:rsidRPr="00671CB8" w:rsidRDefault="00372E3F" w:rsidP="005F21BF">
            <w:pPr>
              <w:rPr>
                <w:rFonts w:ascii="GHEA Grapalat" w:hAnsi="GHEA Grapalat"/>
                <w:sz w:val="18"/>
                <w:szCs w:val="18"/>
                <w:lang w:val="hy-AM"/>
              </w:rPr>
            </w:pPr>
          </w:p>
        </w:tc>
        <w:tc>
          <w:tcPr>
            <w:tcW w:w="4678" w:type="dxa"/>
            <w:hideMark/>
          </w:tcPr>
          <w:p w14:paraId="7AD297B8" w14:textId="77777777" w:rsidR="00372E3F" w:rsidRPr="00671CB8" w:rsidRDefault="00372E3F" w:rsidP="005F21BF">
            <w:pPr>
              <w:rPr>
                <w:rFonts w:ascii="GHEA Grapalat" w:hAnsi="GHEA Grapalat"/>
                <w:sz w:val="18"/>
                <w:szCs w:val="18"/>
                <w:lang w:val="hy-AM"/>
              </w:rPr>
            </w:pPr>
          </w:p>
        </w:tc>
        <w:tc>
          <w:tcPr>
            <w:tcW w:w="1559" w:type="dxa"/>
            <w:noWrap/>
            <w:hideMark/>
          </w:tcPr>
          <w:p w14:paraId="7C135A43" w14:textId="6267011E" w:rsidR="00372E3F" w:rsidRPr="00671CB8" w:rsidRDefault="00372E3F" w:rsidP="005F21BF">
            <w:pPr>
              <w:rPr>
                <w:rFonts w:ascii="GHEA Grapalat" w:hAnsi="GHEA Grapalat"/>
                <w:b/>
                <w:bCs/>
                <w:sz w:val="18"/>
                <w:szCs w:val="18"/>
                <w:lang w:val="hy-AM"/>
              </w:rPr>
            </w:pPr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>2</w:t>
            </w:r>
            <w:r w:rsidRPr="00671CB8">
              <w:rPr>
                <w:rFonts w:ascii="GHEA Grapalat" w:hAnsi="GHEA Grapalat"/>
                <w:b/>
                <w:bCs/>
                <w:sz w:val="18"/>
                <w:szCs w:val="18"/>
                <w:lang w:val="hy-AM"/>
              </w:rPr>
              <w:t>023 կանխատեսվող</w:t>
            </w:r>
          </w:p>
        </w:tc>
        <w:tc>
          <w:tcPr>
            <w:tcW w:w="1134" w:type="dxa"/>
            <w:noWrap/>
            <w:hideMark/>
          </w:tcPr>
          <w:p w14:paraId="0D7AB640" w14:textId="7C5F3956" w:rsidR="00372E3F" w:rsidRPr="00671CB8" w:rsidRDefault="00372E3F" w:rsidP="005F21BF">
            <w:pPr>
              <w:rPr>
                <w:rFonts w:ascii="GHEA Grapalat" w:hAnsi="GHEA Grapalat"/>
                <w:b/>
                <w:bCs/>
                <w:sz w:val="18"/>
                <w:szCs w:val="18"/>
                <w:lang w:val="hy-AM"/>
              </w:rPr>
            </w:pPr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>20</w:t>
            </w:r>
            <w:r w:rsidRPr="00671CB8">
              <w:rPr>
                <w:rFonts w:ascii="GHEA Grapalat" w:hAnsi="GHEA Grapalat"/>
                <w:b/>
                <w:bCs/>
                <w:sz w:val="18"/>
                <w:szCs w:val="18"/>
                <w:lang w:val="hy-AM"/>
              </w:rPr>
              <w:t>23 փաստացի</w:t>
            </w:r>
          </w:p>
        </w:tc>
        <w:tc>
          <w:tcPr>
            <w:tcW w:w="1134" w:type="dxa"/>
            <w:noWrap/>
            <w:hideMark/>
          </w:tcPr>
          <w:p w14:paraId="37AE7D1B" w14:textId="7D982871" w:rsidR="00372E3F" w:rsidRPr="00671CB8" w:rsidRDefault="00372E3F" w:rsidP="005F21BF">
            <w:pPr>
              <w:rPr>
                <w:rFonts w:ascii="GHEA Grapalat" w:hAnsi="GHEA Grapalat"/>
                <w:b/>
                <w:bCs/>
                <w:sz w:val="18"/>
                <w:szCs w:val="18"/>
                <w:lang w:val="en-US"/>
              </w:rPr>
            </w:pPr>
            <w:r w:rsidRPr="00671CB8">
              <w:rPr>
                <w:rFonts w:ascii="GHEA Grapalat" w:hAnsi="GHEA Grapalat"/>
                <w:b/>
                <w:bCs/>
                <w:sz w:val="18"/>
                <w:szCs w:val="18"/>
                <w:lang w:val="hy-AM"/>
              </w:rPr>
              <w:t xml:space="preserve">2023 կատարողական </w:t>
            </w:r>
            <w:r w:rsidRPr="00671CB8">
              <w:rPr>
                <w:rFonts w:ascii="GHEA Grapalat" w:hAnsi="GHEA Grapalat"/>
                <w:b/>
                <w:bCs/>
                <w:sz w:val="18"/>
                <w:szCs w:val="18"/>
                <w:lang w:val="en-US"/>
              </w:rPr>
              <w:t>(%)</w:t>
            </w:r>
          </w:p>
        </w:tc>
        <w:tc>
          <w:tcPr>
            <w:tcW w:w="1134" w:type="dxa"/>
            <w:noWrap/>
            <w:hideMark/>
          </w:tcPr>
          <w:p w14:paraId="3C025611" w14:textId="515484E4" w:rsidR="00372E3F" w:rsidRPr="00671CB8" w:rsidRDefault="00372E3F" w:rsidP="005F21BF">
            <w:pPr>
              <w:rPr>
                <w:rFonts w:ascii="GHEA Grapalat" w:hAnsi="GHEA Grapalat"/>
                <w:b/>
                <w:bCs/>
                <w:sz w:val="18"/>
                <w:szCs w:val="18"/>
                <w:lang w:val="en-US"/>
              </w:rPr>
            </w:pPr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>202</w:t>
            </w:r>
            <w:r w:rsidRPr="00671CB8">
              <w:rPr>
                <w:rFonts w:ascii="GHEA Grapalat" w:hAnsi="GHEA Grapalat"/>
                <w:b/>
                <w:bCs/>
                <w:sz w:val="18"/>
                <w:szCs w:val="18"/>
                <w:lang w:val="en-US"/>
              </w:rPr>
              <w:t>4</w:t>
            </w:r>
          </w:p>
        </w:tc>
        <w:tc>
          <w:tcPr>
            <w:tcW w:w="1134" w:type="dxa"/>
            <w:noWrap/>
            <w:hideMark/>
          </w:tcPr>
          <w:p w14:paraId="40AC9B2C" w14:textId="31C253E2" w:rsidR="00372E3F" w:rsidRPr="00671CB8" w:rsidRDefault="00372E3F" w:rsidP="005F21BF">
            <w:pPr>
              <w:rPr>
                <w:rFonts w:ascii="GHEA Grapalat" w:hAnsi="GHEA Grapalat"/>
                <w:b/>
                <w:bCs/>
                <w:sz w:val="18"/>
                <w:szCs w:val="18"/>
                <w:lang w:val="en-US"/>
              </w:rPr>
            </w:pPr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>202</w:t>
            </w:r>
            <w:r w:rsidRPr="00671CB8">
              <w:rPr>
                <w:rFonts w:ascii="GHEA Grapalat" w:hAnsi="GHEA Grapalat"/>
                <w:b/>
                <w:bCs/>
                <w:sz w:val="18"/>
                <w:szCs w:val="18"/>
                <w:lang w:val="en-US"/>
              </w:rPr>
              <w:t>5</w:t>
            </w:r>
          </w:p>
        </w:tc>
        <w:tc>
          <w:tcPr>
            <w:tcW w:w="1134" w:type="dxa"/>
            <w:noWrap/>
            <w:hideMark/>
          </w:tcPr>
          <w:p w14:paraId="38C9CE63" w14:textId="5C8A3F1F" w:rsidR="00372E3F" w:rsidRPr="00671CB8" w:rsidRDefault="00372E3F" w:rsidP="005F21BF">
            <w:pPr>
              <w:rPr>
                <w:rFonts w:ascii="GHEA Grapalat" w:hAnsi="GHEA Grapalat"/>
                <w:b/>
                <w:bCs/>
                <w:sz w:val="18"/>
                <w:szCs w:val="18"/>
                <w:lang w:val="en-US"/>
              </w:rPr>
            </w:pPr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>202</w:t>
            </w:r>
            <w:r w:rsidRPr="00671CB8">
              <w:rPr>
                <w:rFonts w:ascii="GHEA Grapalat" w:hAnsi="GHEA Grapalat"/>
                <w:b/>
                <w:bCs/>
                <w:sz w:val="18"/>
                <w:szCs w:val="18"/>
                <w:lang w:val="en-US"/>
              </w:rPr>
              <w:t>6</w:t>
            </w:r>
          </w:p>
        </w:tc>
      </w:tr>
      <w:tr w:rsidR="00372E3F" w:rsidRPr="00671CB8" w14:paraId="394E638F" w14:textId="77777777" w:rsidTr="00005FE9">
        <w:trPr>
          <w:trHeight w:val="300"/>
        </w:trPr>
        <w:tc>
          <w:tcPr>
            <w:tcW w:w="1271" w:type="dxa"/>
            <w:vMerge w:val="restart"/>
            <w:noWrap/>
            <w:hideMark/>
          </w:tcPr>
          <w:p w14:paraId="37A08C6C" w14:textId="77777777" w:rsidR="00372E3F" w:rsidRPr="00671CB8" w:rsidRDefault="00372E3F" w:rsidP="00372E3F">
            <w:pPr>
              <w:jc w:val="center"/>
              <w:rPr>
                <w:rFonts w:ascii="GHEA Grapalat" w:hAnsi="GHEA Grapalat"/>
                <w:b/>
                <w:bCs/>
                <w:sz w:val="18"/>
                <w:szCs w:val="18"/>
              </w:rPr>
            </w:pPr>
            <w:proofErr w:type="spellStart"/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>Վարչական</w:t>
            </w:r>
            <w:proofErr w:type="spellEnd"/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 xml:space="preserve"> </w:t>
            </w:r>
            <w:r w:rsidRPr="00671CB8">
              <w:rPr>
                <w:rFonts w:ascii="GHEA Grapalat" w:hAnsi="GHEA Grapalat"/>
                <w:b/>
                <w:bCs/>
                <w:sz w:val="18"/>
                <w:szCs w:val="18"/>
                <w:lang w:val="hy-AM"/>
              </w:rPr>
              <w:t>մ</w:t>
            </w:r>
            <w:proofErr w:type="spellStart"/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>աս</w:t>
            </w:r>
            <w:proofErr w:type="spellEnd"/>
          </w:p>
        </w:tc>
        <w:tc>
          <w:tcPr>
            <w:tcW w:w="992" w:type="dxa"/>
            <w:hideMark/>
          </w:tcPr>
          <w:p w14:paraId="2537E5C0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4678" w:type="dxa"/>
            <w:hideMark/>
          </w:tcPr>
          <w:p w14:paraId="6C75BA68" w14:textId="06AE5B42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671CB8">
              <w:rPr>
                <w:rFonts w:ascii="GHEA Grapalat" w:hAnsi="GHEA Grapalat"/>
                <w:b/>
                <w:bCs/>
                <w:sz w:val="18"/>
                <w:szCs w:val="18"/>
                <w:lang w:val="hy-AM"/>
              </w:rPr>
              <w:t>Ը</w:t>
            </w:r>
            <w:proofErr w:type="spellStart"/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>նդամենը</w:t>
            </w:r>
            <w:proofErr w:type="spellEnd"/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>փաստացի</w:t>
            </w:r>
            <w:proofErr w:type="spellEnd"/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 xml:space="preserve"> </w:t>
            </w:r>
            <w:r w:rsidRPr="00671CB8">
              <w:rPr>
                <w:rFonts w:ascii="GHEA Grapalat" w:hAnsi="GHEA Grapalat"/>
                <w:b/>
                <w:bCs/>
                <w:sz w:val="18"/>
                <w:szCs w:val="18"/>
                <w:lang w:val="hy-AM"/>
              </w:rPr>
              <w:t xml:space="preserve">կանխատեսվող </w:t>
            </w:r>
            <w:proofErr w:type="spellStart"/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>եկամուտ</w:t>
            </w:r>
            <w:proofErr w:type="spellEnd"/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 xml:space="preserve"> </w:t>
            </w:r>
          </w:p>
          <w:p w14:paraId="7B7D28CE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>(</w:t>
            </w:r>
            <w:proofErr w:type="spellStart"/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>հազ</w:t>
            </w:r>
            <w:proofErr w:type="spellEnd"/>
            <w:r w:rsidRPr="00671CB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․</w:t>
            </w:r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>դրամ</w:t>
            </w:r>
            <w:proofErr w:type="spellEnd"/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559" w:type="dxa"/>
            <w:noWrap/>
            <w:vAlign w:val="bottom"/>
          </w:tcPr>
          <w:p w14:paraId="0B935EF3" w14:textId="1BF6D479" w:rsidR="00372E3F" w:rsidRPr="00671CB8" w:rsidRDefault="00372E3F" w:rsidP="00F25002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bookmarkStart w:id="11" w:name="_Hlk159967752"/>
            <w:r w:rsidRPr="00671CB8">
              <w:rPr>
                <w:rFonts w:ascii="GHEA Grapalat" w:hAnsi="GHEA Grapalat"/>
                <w:b/>
                <w:bCs/>
                <w:color w:val="000000"/>
                <w:sz w:val="18"/>
                <w:szCs w:val="18"/>
              </w:rPr>
              <w:t>4839065,3</w:t>
            </w:r>
            <w:bookmarkEnd w:id="11"/>
          </w:p>
        </w:tc>
        <w:tc>
          <w:tcPr>
            <w:tcW w:w="1134" w:type="dxa"/>
            <w:noWrap/>
            <w:vAlign w:val="bottom"/>
          </w:tcPr>
          <w:p w14:paraId="2FAE4A59" w14:textId="06CD1196" w:rsidR="00372E3F" w:rsidRPr="00671CB8" w:rsidRDefault="00372E3F" w:rsidP="00F25002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bookmarkStart w:id="12" w:name="_Hlk159967843"/>
            <w:r w:rsidRPr="00671CB8">
              <w:rPr>
                <w:rFonts w:ascii="GHEA Grapalat" w:hAnsi="GHEA Grapalat"/>
                <w:b/>
                <w:bCs/>
                <w:color w:val="000000"/>
                <w:sz w:val="18"/>
                <w:szCs w:val="18"/>
              </w:rPr>
              <w:t>6420697,085</w:t>
            </w:r>
            <w:bookmarkEnd w:id="12"/>
          </w:p>
        </w:tc>
        <w:tc>
          <w:tcPr>
            <w:tcW w:w="1134" w:type="dxa"/>
            <w:noWrap/>
            <w:vAlign w:val="bottom"/>
          </w:tcPr>
          <w:p w14:paraId="4C670967" w14:textId="54F03ABA" w:rsidR="00372E3F" w:rsidRPr="00F25002" w:rsidRDefault="00372E3F" w:rsidP="00F25002">
            <w:pPr>
              <w:jc w:val="right"/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F25002">
              <w:rPr>
                <w:rFonts w:ascii="GHEA Grapalat" w:hAnsi="GHEA Grapalat"/>
                <w:b/>
                <w:bCs/>
                <w:color w:val="000000"/>
                <w:sz w:val="18"/>
                <w:szCs w:val="18"/>
              </w:rPr>
              <w:t>132,6</w:t>
            </w:r>
          </w:p>
        </w:tc>
        <w:tc>
          <w:tcPr>
            <w:tcW w:w="1134" w:type="dxa"/>
            <w:noWrap/>
            <w:vAlign w:val="bottom"/>
          </w:tcPr>
          <w:p w14:paraId="27E0A2CA" w14:textId="22B50713" w:rsidR="00372E3F" w:rsidRPr="00671CB8" w:rsidRDefault="00372E3F" w:rsidP="00F25002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671CB8">
              <w:rPr>
                <w:rFonts w:ascii="GHEA Grapalat" w:hAnsi="GHEA Grapalat"/>
                <w:b/>
                <w:bCs/>
                <w:color w:val="000000"/>
                <w:sz w:val="18"/>
                <w:szCs w:val="18"/>
              </w:rPr>
              <w:t>4998136,2</w:t>
            </w:r>
          </w:p>
        </w:tc>
        <w:tc>
          <w:tcPr>
            <w:tcW w:w="1134" w:type="dxa"/>
            <w:noWrap/>
            <w:vAlign w:val="bottom"/>
          </w:tcPr>
          <w:p w14:paraId="6FD1E836" w14:textId="15DD3019" w:rsidR="00372E3F" w:rsidRPr="00671CB8" w:rsidRDefault="00372E3F" w:rsidP="00F25002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671CB8">
              <w:rPr>
                <w:rFonts w:ascii="GHEA Grapalat" w:hAnsi="GHEA Grapalat"/>
                <w:b/>
                <w:bCs/>
                <w:color w:val="000000"/>
                <w:sz w:val="18"/>
                <w:szCs w:val="18"/>
              </w:rPr>
              <w:t>5236189,2</w:t>
            </w:r>
          </w:p>
        </w:tc>
        <w:tc>
          <w:tcPr>
            <w:tcW w:w="1134" w:type="dxa"/>
            <w:noWrap/>
            <w:vAlign w:val="bottom"/>
          </w:tcPr>
          <w:p w14:paraId="62C64EBC" w14:textId="618AEF42" w:rsidR="00372E3F" w:rsidRPr="00671CB8" w:rsidRDefault="00372E3F" w:rsidP="00F25002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bookmarkStart w:id="13" w:name="_Hlk159965645"/>
            <w:r w:rsidRPr="00671CB8">
              <w:rPr>
                <w:rFonts w:ascii="GHEA Grapalat" w:hAnsi="GHEA Grapalat"/>
                <w:b/>
                <w:bCs/>
                <w:color w:val="000000"/>
                <w:sz w:val="18"/>
                <w:szCs w:val="18"/>
              </w:rPr>
              <w:t>5447299,4</w:t>
            </w:r>
            <w:bookmarkEnd w:id="13"/>
          </w:p>
        </w:tc>
      </w:tr>
      <w:tr w:rsidR="00372E3F" w:rsidRPr="00671CB8" w14:paraId="7A4B0391" w14:textId="77777777" w:rsidTr="00005FE9">
        <w:trPr>
          <w:trHeight w:val="600"/>
        </w:trPr>
        <w:tc>
          <w:tcPr>
            <w:tcW w:w="1271" w:type="dxa"/>
            <w:vMerge/>
            <w:hideMark/>
          </w:tcPr>
          <w:p w14:paraId="0F4E2684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hideMark/>
          </w:tcPr>
          <w:p w14:paraId="442846F5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 xml:space="preserve">1. </w:t>
            </w:r>
            <w:proofErr w:type="spellStart"/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>Հարկեր</w:t>
            </w:r>
            <w:proofErr w:type="spellEnd"/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 xml:space="preserve"> </w:t>
            </w:r>
            <w:r w:rsidRPr="00671CB8">
              <w:rPr>
                <w:rFonts w:ascii="GHEA Grapalat" w:hAnsi="GHEA Grapalat"/>
                <w:b/>
                <w:bCs/>
                <w:sz w:val="18"/>
                <w:szCs w:val="18"/>
                <w:lang w:val="hy-AM"/>
              </w:rPr>
              <w:t xml:space="preserve">և </w:t>
            </w:r>
            <w:proofErr w:type="spellStart"/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>տուրքեր</w:t>
            </w:r>
            <w:proofErr w:type="spellEnd"/>
          </w:p>
        </w:tc>
        <w:tc>
          <w:tcPr>
            <w:tcW w:w="4678" w:type="dxa"/>
            <w:hideMark/>
          </w:tcPr>
          <w:p w14:paraId="5836F6E6" w14:textId="77777777" w:rsidR="00372E3F" w:rsidRPr="00671CB8" w:rsidRDefault="00372E3F" w:rsidP="00372E3F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գույքահարկ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համայնքների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վարչական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տարածքներում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գտնվող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շենքերի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և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շինությունների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համար</w:t>
            </w:r>
            <w:proofErr w:type="spellEnd"/>
          </w:p>
        </w:tc>
        <w:tc>
          <w:tcPr>
            <w:tcW w:w="1559" w:type="dxa"/>
            <w:noWrap/>
            <w:vAlign w:val="bottom"/>
          </w:tcPr>
          <w:p w14:paraId="4FAAC3D9" w14:textId="6741D47C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6528440E" w14:textId="04284DB6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9915,905</w:t>
            </w:r>
          </w:p>
        </w:tc>
        <w:tc>
          <w:tcPr>
            <w:tcW w:w="1134" w:type="dxa"/>
            <w:noWrap/>
            <w:vAlign w:val="bottom"/>
          </w:tcPr>
          <w:p w14:paraId="54C7C053" w14:textId="72C043A6" w:rsidR="00372E3F" w:rsidRPr="00F25002" w:rsidRDefault="00372E3F" w:rsidP="00F25002">
            <w:pPr>
              <w:jc w:val="right"/>
              <w:rPr>
                <w:rFonts w:ascii="GHEA Grapalat" w:hAnsi="GHEA Grapalat"/>
                <w:b/>
                <w:bCs/>
                <w:sz w:val="18"/>
                <w:szCs w:val="18"/>
                <w:lang w:val="hy-AM"/>
              </w:rPr>
            </w:pPr>
            <w:r w:rsidRPr="00F25002">
              <w:rPr>
                <w:rFonts w:ascii="GHEA Grapalat" w:hAnsi="GHEA Grapalat"/>
                <w:b/>
                <w:bCs/>
                <w:color w:val="000000"/>
                <w:sz w:val="18"/>
                <w:szCs w:val="18"/>
                <w:lang w:val="hy-AM"/>
              </w:rPr>
              <w:t>-</w:t>
            </w:r>
          </w:p>
        </w:tc>
        <w:tc>
          <w:tcPr>
            <w:tcW w:w="1134" w:type="dxa"/>
            <w:noWrap/>
            <w:vAlign w:val="bottom"/>
          </w:tcPr>
          <w:p w14:paraId="0E2A17EE" w14:textId="2A0993B4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7FE4CEE3" w14:textId="4C741E95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07E1DAF8" w14:textId="1DC60AD4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</w:tr>
      <w:tr w:rsidR="00372E3F" w:rsidRPr="00671CB8" w14:paraId="48A4EA04" w14:textId="77777777" w:rsidTr="00005FE9">
        <w:trPr>
          <w:trHeight w:val="600"/>
        </w:trPr>
        <w:tc>
          <w:tcPr>
            <w:tcW w:w="1271" w:type="dxa"/>
            <w:vMerge/>
            <w:hideMark/>
          </w:tcPr>
          <w:p w14:paraId="2AD4C3CB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3F680ECC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4678" w:type="dxa"/>
            <w:hideMark/>
          </w:tcPr>
          <w:p w14:paraId="160C8FF6" w14:textId="77777777" w:rsidR="00372E3F" w:rsidRPr="00671CB8" w:rsidRDefault="00372E3F" w:rsidP="00372E3F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հողի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հարկ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համայնքների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վարչական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տարածքներում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գտնվող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հողի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համար</w:t>
            </w:r>
            <w:proofErr w:type="spellEnd"/>
          </w:p>
        </w:tc>
        <w:tc>
          <w:tcPr>
            <w:tcW w:w="1559" w:type="dxa"/>
            <w:noWrap/>
            <w:vAlign w:val="bottom"/>
          </w:tcPr>
          <w:p w14:paraId="7AFBA0C3" w14:textId="63819188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22535539" w14:textId="1939E4A9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9849,584</w:t>
            </w:r>
          </w:p>
        </w:tc>
        <w:tc>
          <w:tcPr>
            <w:tcW w:w="1134" w:type="dxa"/>
            <w:noWrap/>
            <w:vAlign w:val="bottom"/>
          </w:tcPr>
          <w:p w14:paraId="71F93343" w14:textId="4C5B849B" w:rsidR="00372E3F" w:rsidRPr="00F25002" w:rsidRDefault="00372E3F" w:rsidP="00F25002">
            <w:pPr>
              <w:jc w:val="right"/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F25002">
              <w:rPr>
                <w:rFonts w:ascii="GHEA Grapalat" w:hAnsi="GHEA Grapalat"/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4" w:type="dxa"/>
            <w:noWrap/>
            <w:vAlign w:val="bottom"/>
          </w:tcPr>
          <w:p w14:paraId="00307D17" w14:textId="519A328B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5F3B969F" w14:textId="2391DBEF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0C0E459B" w14:textId="2DAF26B5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</w:tr>
      <w:tr w:rsidR="00372E3F" w:rsidRPr="00671CB8" w14:paraId="41C370A5" w14:textId="77777777" w:rsidTr="00005FE9">
        <w:trPr>
          <w:trHeight w:val="300"/>
        </w:trPr>
        <w:tc>
          <w:tcPr>
            <w:tcW w:w="1271" w:type="dxa"/>
            <w:vMerge/>
            <w:hideMark/>
          </w:tcPr>
          <w:p w14:paraId="79B286F9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50F0F165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4678" w:type="dxa"/>
            <w:hideMark/>
          </w:tcPr>
          <w:p w14:paraId="4669A21B" w14:textId="77777777" w:rsidR="00372E3F" w:rsidRPr="00671CB8" w:rsidRDefault="00372E3F" w:rsidP="00372E3F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համայնքի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բյուջե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մուտքագրվող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անշարժ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գույքի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հարկ</w:t>
            </w:r>
            <w:proofErr w:type="spellEnd"/>
          </w:p>
        </w:tc>
        <w:tc>
          <w:tcPr>
            <w:tcW w:w="1559" w:type="dxa"/>
            <w:noWrap/>
            <w:vAlign w:val="bottom"/>
          </w:tcPr>
          <w:p w14:paraId="5D7CCDA8" w14:textId="7CB8EB3D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202398,1</w:t>
            </w:r>
          </w:p>
        </w:tc>
        <w:tc>
          <w:tcPr>
            <w:tcW w:w="1134" w:type="dxa"/>
            <w:noWrap/>
            <w:vAlign w:val="bottom"/>
          </w:tcPr>
          <w:p w14:paraId="17EA9CCC" w14:textId="5D05DAF2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182041,84</w:t>
            </w:r>
          </w:p>
        </w:tc>
        <w:tc>
          <w:tcPr>
            <w:tcW w:w="1134" w:type="dxa"/>
            <w:noWrap/>
            <w:vAlign w:val="bottom"/>
          </w:tcPr>
          <w:p w14:paraId="1E8DEDC4" w14:textId="1F09E27D" w:rsidR="00372E3F" w:rsidRPr="00F25002" w:rsidRDefault="00372E3F" w:rsidP="00F25002">
            <w:pPr>
              <w:jc w:val="right"/>
              <w:rPr>
                <w:rFonts w:ascii="GHEA Grapalat" w:hAnsi="GHEA Grapalat"/>
                <w:b/>
                <w:bCs/>
                <w:sz w:val="18"/>
                <w:szCs w:val="18"/>
                <w:lang w:val="hy-AM"/>
              </w:rPr>
            </w:pPr>
            <w:r w:rsidRPr="00F25002">
              <w:rPr>
                <w:rFonts w:ascii="GHEA Grapalat" w:hAnsi="GHEA Grapalat"/>
                <w:b/>
                <w:bCs/>
                <w:color w:val="000000"/>
                <w:sz w:val="18"/>
                <w:szCs w:val="18"/>
              </w:rPr>
              <w:t>89,9</w:t>
            </w:r>
          </w:p>
        </w:tc>
        <w:tc>
          <w:tcPr>
            <w:tcW w:w="1134" w:type="dxa"/>
            <w:noWrap/>
            <w:vAlign w:val="bottom"/>
          </w:tcPr>
          <w:p w14:paraId="45E73FC2" w14:textId="336CC126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289140,2</w:t>
            </w:r>
          </w:p>
        </w:tc>
        <w:tc>
          <w:tcPr>
            <w:tcW w:w="1134" w:type="dxa"/>
            <w:noWrap/>
            <w:vAlign w:val="bottom"/>
          </w:tcPr>
          <w:p w14:paraId="5385E139" w14:textId="6E3AAF03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433710,3</w:t>
            </w:r>
          </w:p>
        </w:tc>
        <w:tc>
          <w:tcPr>
            <w:tcW w:w="1134" w:type="dxa"/>
            <w:noWrap/>
            <w:vAlign w:val="bottom"/>
          </w:tcPr>
          <w:p w14:paraId="521E2930" w14:textId="5C58E89F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578280,4</w:t>
            </w:r>
          </w:p>
        </w:tc>
      </w:tr>
      <w:tr w:rsidR="00372E3F" w:rsidRPr="00671CB8" w14:paraId="1A37A662" w14:textId="77777777" w:rsidTr="00005FE9">
        <w:trPr>
          <w:trHeight w:val="600"/>
        </w:trPr>
        <w:tc>
          <w:tcPr>
            <w:tcW w:w="1271" w:type="dxa"/>
            <w:vMerge/>
            <w:hideMark/>
          </w:tcPr>
          <w:p w14:paraId="01C53805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0602D5A3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4678" w:type="dxa"/>
            <w:hideMark/>
          </w:tcPr>
          <w:p w14:paraId="35CA7C13" w14:textId="77777777" w:rsidR="00372E3F" w:rsidRPr="00671CB8" w:rsidRDefault="00372E3F" w:rsidP="00372E3F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գույքային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հարկեր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այլ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գույքից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այդ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թվում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`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գույքահարկ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փոխադրամիջոցների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համար</w:t>
            </w:r>
            <w:proofErr w:type="spellEnd"/>
          </w:p>
        </w:tc>
        <w:tc>
          <w:tcPr>
            <w:tcW w:w="1559" w:type="dxa"/>
            <w:noWrap/>
            <w:vAlign w:val="bottom"/>
          </w:tcPr>
          <w:p w14:paraId="3406B5AB" w14:textId="5D258562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877659,5</w:t>
            </w:r>
          </w:p>
        </w:tc>
        <w:tc>
          <w:tcPr>
            <w:tcW w:w="1134" w:type="dxa"/>
            <w:noWrap/>
            <w:vAlign w:val="bottom"/>
          </w:tcPr>
          <w:p w14:paraId="00742456" w14:textId="44AD4E8E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847723,4711</w:t>
            </w:r>
          </w:p>
        </w:tc>
        <w:tc>
          <w:tcPr>
            <w:tcW w:w="1134" w:type="dxa"/>
            <w:noWrap/>
            <w:vAlign w:val="bottom"/>
          </w:tcPr>
          <w:p w14:paraId="02A2A819" w14:textId="5942A4FC" w:rsidR="00372E3F" w:rsidRPr="00F25002" w:rsidRDefault="00372E3F" w:rsidP="00F25002">
            <w:pPr>
              <w:jc w:val="right"/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F25002">
              <w:rPr>
                <w:rFonts w:ascii="GHEA Grapalat" w:hAnsi="GHEA Grapalat"/>
                <w:b/>
                <w:bCs/>
                <w:color w:val="000000"/>
                <w:sz w:val="18"/>
                <w:szCs w:val="18"/>
              </w:rPr>
              <w:t>96,5</w:t>
            </w:r>
          </w:p>
        </w:tc>
        <w:tc>
          <w:tcPr>
            <w:tcW w:w="1134" w:type="dxa"/>
            <w:noWrap/>
            <w:vAlign w:val="bottom"/>
          </w:tcPr>
          <w:p w14:paraId="35178B0B" w14:textId="59E0F034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899601</w:t>
            </w:r>
          </w:p>
        </w:tc>
        <w:tc>
          <w:tcPr>
            <w:tcW w:w="1134" w:type="dxa"/>
            <w:noWrap/>
            <w:vAlign w:val="bottom"/>
          </w:tcPr>
          <w:p w14:paraId="633E00AB" w14:textId="256BEFEE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920291,8</w:t>
            </w:r>
          </w:p>
        </w:tc>
        <w:tc>
          <w:tcPr>
            <w:tcW w:w="1134" w:type="dxa"/>
            <w:noWrap/>
            <w:vAlign w:val="bottom"/>
          </w:tcPr>
          <w:p w14:paraId="5CAC7F3E" w14:textId="38E04CA9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940538,2</w:t>
            </w:r>
          </w:p>
        </w:tc>
      </w:tr>
      <w:tr w:rsidR="00372E3F" w:rsidRPr="00671CB8" w14:paraId="2DB0D84F" w14:textId="77777777" w:rsidTr="00005FE9">
        <w:trPr>
          <w:trHeight w:val="345"/>
        </w:trPr>
        <w:tc>
          <w:tcPr>
            <w:tcW w:w="1271" w:type="dxa"/>
            <w:vMerge/>
            <w:hideMark/>
          </w:tcPr>
          <w:p w14:paraId="63F6AEC1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099B01F3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4678" w:type="dxa"/>
            <w:hideMark/>
          </w:tcPr>
          <w:p w14:paraId="1AA686F8" w14:textId="77777777" w:rsidR="00372E3F" w:rsidRPr="00671CB8" w:rsidRDefault="00372E3F" w:rsidP="00372E3F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տեղական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տուրքեր</w:t>
            </w:r>
            <w:proofErr w:type="spellEnd"/>
          </w:p>
        </w:tc>
        <w:tc>
          <w:tcPr>
            <w:tcW w:w="1559" w:type="dxa"/>
            <w:noWrap/>
            <w:vAlign w:val="bottom"/>
          </w:tcPr>
          <w:p w14:paraId="01949AB6" w14:textId="037AF51E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111320,9</w:t>
            </w:r>
          </w:p>
        </w:tc>
        <w:tc>
          <w:tcPr>
            <w:tcW w:w="1134" w:type="dxa"/>
            <w:noWrap/>
            <w:vAlign w:val="bottom"/>
          </w:tcPr>
          <w:p w14:paraId="3CFFD796" w14:textId="47AB72DB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127303,5545</w:t>
            </w:r>
          </w:p>
        </w:tc>
        <w:tc>
          <w:tcPr>
            <w:tcW w:w="1134" w:type="dxa"/>
            <w:noWrap/>
            <w:vAlign w:val="bottom"/>
          </w:tcPr>
          <w:p w14:paraId="3DFE7A6C" w14:textId="6CC02DA3" w:rsidR="00372E3F" w:rsidRPr="00F25002" w:rsidRDefault="00372E3F" w:rsidP="00F25002">
            <w:pPr>
              <w:jc w:val="right"/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F25002">
              <w:rPr>
                <w:rFonts w:ascii="GHEA Grapalat" w:hAnsi="GHEA Grapalat"/>
                <w:b/>
                <w:bCs/>
                <w:color w:val="000000"/>
                <w:sz w:val="18"/>
                <w:szCs w:val="18"/>
              </w:rPr>
              <w:t>114,3</w:t>
            </w:r>
          </w:p>
        </w:tc>
        <w:tc>
          <w:tcPr>
            <w:tcW w:w="1134" w:type="dxa"/>
            <w:noWrap/>
            <w:vAlign w:val="bottom"/>
          </w:tcPr>
          <w:p w14:paraId="66AB59DF" w14:textId="0FE9C903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113714,2</w:t>
            </w:r>
          </w:p>
        </w:tc>
        <w:tc>
          <w:tcPr>
            <w:tcW w:w="1134" w:type="dxa"/>
            <w:noWrap/>
            <w:vAlign w:val="bottom"/>
          </w:tcPr>
          <w:p w14:paraId="56A3BBA4" w14:textId="16D134DC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116557,1</w:t>
            </w:r>
          </w:p>
        </w:tc>
        <w:tc>
          <w:tcPr>
            <w:tcW w:w="1134" w:type="dxa"/>
            <w:noWrap/>
            <w:vAlign w:val="bottom"/>
          </w:tcPr>
          <w:p w14:paraId="6262778A" w14:textId="72E59B4F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120053,8</w:t>
            </w:r>
          </w:p>
        </w:tc>
      </w:tr>
      <w:tr w:rsidR="00372E3F" w:rsidRPr="00671CB8" w14:paraId="5EA0EAEF" w14:textId="77777777" w:rsidTr="00005FE9">
        <w:trPr>
          <w:trHeight w:val="345"/>
        </w:trPr>
        <w:tc>
          <w:tcPr>
            <w:tcW w:w="1271" w:type="dxa"/>
            <w:vMerge/>
            <w:hideMark/>
          </w:tcPr>
          <w:p w14:paraId="74670B2A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30243A80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4678" w:type="dxa"/>
            <w:hideMark/>
          </w:tcPr>
          <w:p w14:paraId="78E51E3B" w14:textId="77777777" w:rsidR="00372E3F" w:rsidRPr="00671CB8" w:rsidRDefault="00372E3F" w:rsidP="00372E3F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համայնքի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բյուջե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վճարվող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պետական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տուրքեր</w:t>
            </w:r>
            <w:proofErr w:type="spellEnd"/>
          </w:p>
        </w:tc>
        <w:tc>
          <w:tcPr>
            <w:tcW w:w="1559" w:type="dxa"/>
            <w:noWrap/>
            <w:vAlign w:val="bottom"/>
          </w:tcPr>
          <w:p w14:paraId="08C5C68E" w14:textId="1F1A44AF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37800</w:t>
            </w:r>
          </w:p>
        </w:tc>
        <w:tc>
          <w:tcPr>
            <w:tcW w:w="1134" w:type="dxa"/>
            <w:noWrap/>
            <w:vAlign w:val="bottom"/>
          </w:tcPr>
          <w:p w14:paraId="265EF8A6" w14:textId="17620A29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61433,216</w:t>
            </w:r>
          </w:p>
        </w:tc>
        <w:tc>
          <w:tcPr>
            <w:tcW w:w="1134" w:type="dxa"/>
            <w:noWrap/>
            <w:vAlign w:val="bottom"/>
          </w:tcPr>
          <w:p w14:paraId="2475C196" w14:textId="23A3BB1B" w:rsidR="00372E3F" w:rsidRPr="00F25002" w:rsidRDefault="00372E3F" w:rsidP="00F25002">
            <w:pPr>
              <w:jc w:val="right"/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F25002">
              <w:rPr>
                <w:rFonts w:ascii="GHEA Grapalat" w:hAnsi="GHEA Grapalat"/>
                <w:b/>
                <w:bCs/>
                <w:color w:val="000000"/>
                <w:sz w:val="18"/>
                <w:szCs w:val="18"/>
              </w:rPr>
              <w:t>162,5</w:t>
            </w:r>
          </w:p>
        </w:tc>
        <w:tc>
          <w:tcPr>
            <w:tcW w:w="1134" w:type="dxa"/>
            <w:noWrap/>
            <w:vAlign w:val="bottom"/>
          </w:tcPr>
          <w:p w14:paraId="549063B1" w14:textId="6D841929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37800</w:t>
            </w:r>
          </w:p>
        </w:tc>
        <w:tc>
          <w:tcPr>
            <w:tcW w:w="1134" w:type="dxa"/>
            <w:noWrap/>
            <w:vAlign w:val="bottom"/>
          </w:tcPr>
          <w:p w14:paraId="424D7317" w14:textId="7FC636A6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37800</w:t>
            </w:r>
          </w:p>
        </w:tc>
        <w:tc>
          <w:tcPr>
            <w:tcW w:w="1134" w:type="dxa"/>
            <w:noWrap/>
            <w:vAlign w:val="bottom"/>
          </w:tcPr>
          <w:p w14:paraId="30450183" w14:textId="722B68C6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37800</w:t>
            </w:r>
          </w:p>
        </w:tc>
      </w:tr>
      <w:tr w:rsidR="00372E3F" w:rsidRPr="00671CB8" w14:paraId="1BD95CE0" w14:textId="77777777" w:rsidTr="00005FE9">
        <w:trPr>
          <w:trHeight w:val="300"/>
        </w:trPr>
        <w:tc>
          <w:tcPr>
            <w:tcW w:w="1271" w:type="dxa"/>
            <w:vMerge/>
            <w:hideMark/>
          </w:tcPr>
          <w:p w14:paraId="5E61BBB9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666B8D6F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4678" w:type="dxa"/>
            <w:hideMark/>
          </w:tcPr>
          <w:p w14:paraId="471DC460" w14:textId="77777777" w:rsidR="00372E3F" w:rsidRPr="00671CB8" w:rsidRDefault="00372E3F" w:rsidP="00372E3F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Այլ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հարկային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եկամուտներ</w:t>
            </w:r>
            <w:proofErr w:type="spellEnd"/>
          </w:p>
        </w:tc>
        <w:tc>
          <w:tcPr>
            <w:tcW w:w="1559" w:type="dxa"/>
            <w:noWrap/>
            <w:vAlign w:val="bottom"/>
          </w:tcPr>
          <w:p w14:paraId="5C0363AD" w14:textId="4DC9BDAC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0913C4A9" w14:textId="272C8F21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566C2E95" w14:textId="5451AD03" w:rsidR="00372E3F" w:rsidRPr="00F25002" w:rsidRDefault="00372E3F" w:rsidP="00F25002">
            <w:pPr>
              <w:jc w:val="right"/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F25002">
              <w:rPr>
                <w:rFonts w:ascii="GHEA Grapalat" w:hAnsi="GHEA Grapalat"/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4" w:type="dxa"/>
            <w:noWrap/>
            <w:vAlign w:val="bottom"/>
          </w:tcPr>
          <w:p w14:paraId="0F43E3E5" w14:textId="065F787B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3A8A92E5" w14:textId="179DC69A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713238B3" w14:textId="1AD8B31A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</w:tr>
      <w:tr w:rsidR="00372E3F" w:rsidRPr="00671CB8" w14:paraId="48B884B0" w14:textId="77777777" w:rsidTr="00005FE9">
        <w:trPr>
          <w:trHeight w:val="900"/>
        </w:trPr>
        <w:tc>
          <w:tcPr>
            <w:tcW w:w="1271" w:type="dxa"/>
            <w:vMerge/>
            <w:hideMark/>
          </w:tcPr>
          <w:p w14:paraId="7CCCBE8F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hideMark/>
          </w:tcPr>
          <w:p w14:paraId="55B77533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>2.</w:t>
            </w:r>
            <w:r w:rsidRPr="00671CB8">
              <w:rPr>
                <w:rFonts w:ascii="GHEA Grapalat" w:hAnsi="GHEA Grapalat"/>
                <w:b/>
                <w:bCs/>
                <w:sz w:val="18"/>
                <w:szCs w:val="18"/>
                <w:lang w:val="hy-AM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>Պաշտոնական</w:t>
            </w:r>
            <w:proofErr w:type="spellEnd"/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>դրամաշնորհներ</w:t>
            </w:r>
            <w:proofErr w:type="spellEnd"/>
          </w:p>
        </w:tc>
        <w:tc>
          <w:tcPr>
            <w:tcW w:w="4678" w:type="dxa"/>
            <w:hideMark/>
          </w:tcPr>
          <w:p w14:paraId="7A180C1A" w14:textId="77777777" w:rsidR="00372E3F" w:rsidRPr="00671CB8" w:rsidRDefault="00372E3F" w:rsidP="00372E3F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ընթացիկ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արտաքին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պաշտոնական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դրամաշնորհներ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`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ստացված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այլ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պետություններից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և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միջազգային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կազմակերպություններից</w:t>
            </w:r>
            <w:proofErr w:type="spellEnd"/>
          </w:p>
        </w:tc>
        <w:tc>
          <w:tcPr>
            <w:tcW w:w="1559" w:type="dxa"/>
            <w:noWrap/>
            <w:vAlign w:val="bottom"/>
          </w:tcPr>
          <w:p w14:paraId="079534D7" w14:textId="4F7E4FFE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0218C518" w14:textId="737B9C5C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0B4DEAE9" w14:textId="7BB3F24D" w:rsidR="00372E3F" w:rsidRPr="00F25002" w:rsidRDefault="00372E3F" w:rsidP="00F25002">
            <w:pPr>
              <w:jc w:val="right"/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F25002">
              <w:rPr>
                <w:rFonts w:ascii="GHEA Grapalat" w:hAnsi="GHEA Grapalat"/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4" w:type="dxa"/>
            <w:noWrap/>
            <w:vAlign w:val="bottom"/>
          </w:tcPr>
          <w:p w14:paraId="4739A12C" w14:textId="065BA5EB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08E8EC1F" w14:textId="04F8E810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6AB70EF7" w14:textId="5BEB706C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</w:tr>
      <w:tr w:rsidR="00372E3F" w:rsidRPr="00671CB8" w14:paraId="75533A48" w14:textId="77777777" w:rsidTr="00005FE9">
        <w:trPr>
          <w:trHeight w:val="564"/>
        </w:trPr>
        <w:tc>
          <w:tcPr>
            <w:tcW w:w="1271" w:type="dxa"/>
            <w:vMerge/>
            <w:hideMark/>
          </w:tcPr>
          <w:p w14:paraId="69C72BAD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18E38097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4678" w:type="dxa"/>
            <w:hideMark/>
          </w:tcPr>
          <w:p w14:paraId="6AC8D42E" w14:textId="77777777" w:rsidR="00372E3F" w:rsidRPr="00671CB8" w:rsidRDefault="00372E3F" w:rsidP="00372E3F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պետական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բյուջեից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ֆինանսական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համահարթեցման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սկզբունքով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տրամադրվող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դոտացիաներ</w:t>
            </w:r>
            <w:proofErr w:type="spellEnd"/>
          </w:p>
        </w:tc>
        <w:tc>
          <w:tcPr>
            <w:tcW w:w="1559" w:type="dxa"/>
            <w:noWrap/>
            <w:vAlign w:val="bottom"/>
          </w:tcPr>
          <w:p w14:paraId="3580D2CF" w14:textId="3BCF9B51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2820000</w:t>
            </w:r>
          </w:p>
        </w:tc>
        <w:tc>
          <w:tcPr>
            <w:tcW w:w="1134" w:type="dxa"/>
            <w:noWrap/>
            <w:vAlign w:val="bottom"/>
          </w:tcPr>
          <w:p w14:paraId="2A2430D5" w14:textId="682A582D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2588469,7</w:t>
            </w:r>
          </w:p>
        </w:tc>
        <w:tc>
          <w:tcPr>
            <w:tcW w:w="1134" w:type="dxa"/>
            <w:noWrap/>
            <w:vAlign w:val="bottom"/>
          </w:tcPr>
          <w:p w14:paraId="497228DB" w14:textId="5B4DBC12" w:rsidR="00372E3F" w:rsidRPr="00F25002" w:rsidRDefault="00372E3F" w:rsidP="00F25002">
            <w:pPr>
              <w:jc w:val="right"/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F25002">
              <w:rPr>
                <w:rFonts w:ascii="GHEA Grapalat" w:hAnsi="GHEA Grapalat"/>
                <w:b/>
                <w:bCs/>
                <w:color w:val="000000"/>
                <w:sz w:val="18"/>
                <w:szCs w:val="18"/>
              </w:rPr>
              <w:t>91,7</w:t>
            </w:r>
          </w:p>
        </w:tc>
        <w:tc>
          <w:tcPr>
            <w:tcW w:w="1134" w:type="dxa"/>
            <w:noWrap/>
            <w:vAlign w:val="bottom"/>
          </w:tcPr>
          <w:p w14:paraId="3B962C5B" w14:textId="7244CB6E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2850000</w:t>
            </w:r>
          </w:p>
        </w:tc>
        <w:tc>
          <w:tcPr>
            <w:tcW w:w="1134" w:type="dxa"/>
            <w:noWrap/>
            <w:vAlign w:val="bottom"/>
          </w:tcPr>
          <w:p w14:paraId="0B306DE3" w14:textId="543D1FE3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2900000</w:t>
            </w:r>
          </w:p>
        </w:tc>
        <w:tc>
          <w:tcPr>
            <w:tcW w:w="1134" w:type="dxa"/>
            <w:noWrap/>
            <w:vAlign w:val="bottom"/>
          </w:tcPr>
          <w:p w14:paraId="5BF4543C" w14:textId="47FD3B14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2920000</w:t>
            </w:r>
          </w:p>
        </w:tc>
      </w:tr>
      <w:tr w:rsidR="00372E3F" w:rsidRPr="00671CB8" w14:paraId="2FD999F9" w14:textId="77777777" w:rsidTr="00005FE9">
        <w:trPr>
          <w:trHeight w:val="600"/>
        </w:trPr>
        <w:tc>
          <w:tcPr>
            <w:tcW w:w="1271" w:type="dxa"/>
            <w:vMerge/>
            <w:hideMark/>
          </w:tcPr>
          <w:p w14:paraId="14EFE13B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51A05EB0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4678" w:type="dxa"/>
            <w:hideMark/>
          </w:tcPr>
          <w:p w14:paraId="105D6001" w14:textId="77777777" w:rsidR="00372E3F" w:rsidRPr="00671CB8" w:rsidRDefault="00372E3F" w:rsidP="00372E3F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պետական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բյուջեից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համայնքի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վարչական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բյուջեին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տրամադրվող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այլ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դոտացիաներ</w:t>
            </w:r>
            <w:proofErr w:type="spellEnd"/>
          </w:p>
        </w:tc>
        <w:tc>
          <w:tcPr>
            <w:tcW w:w="1559" w:type="dxa"/>
            <w:noWrap/>
            <w:vAlign w:val="bottom"/>
          </w:tcPr>
          <w:p w14:paraId="6938C693" w14:textId="26863650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4226E8CB" w14:textId="3B859FC6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926,9</w:t>
            </w:r>
          </w:p>
        </w:tc>
        <w:tc>
          <w:tcPr>
            <w:tcW w:w="1134" w:type="dxa"/>
            <w:noWrap/>
            <w:vAlign w:val="bottom"/>
          </w:tcPr>
          <w:p w14:paraId="69BD8318" w14:textId="21106137" w:rsidR="00372E3F" w:rsidRPr="00F25002" w:rsidRDefault="00372E3F" w:rsidP="00F25002">
            <w:pPr>
              <w:jc w:val="right"/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F25002">
              <w:rPr>
                <w:rFonts w:ascii="GHEA Grapalat" w:hAnsi="GHEA Grapalat"/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4" w:type="dxa"/>
            <w:noWrap/>
            <w:vAlign w:val="bottom"/>
          </w:tcPr>
          <w:p w14:paraId="265B1746" w14:textId="58D05285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0F988CF5" w14:textId="4AFA9381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6A645324" w14:textId="09F997E1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</w:tr>
      <w:tr w:rsidR="00372E3F" w:rsidRPr="00671CB8" w14:paraId="7B2B929D" w14:textId="77777777" w:rsidTr="00005FE9">
        <w:trPr>
          <w:trHeight w:val="900"/>
        </w:trPr>
        <w:tc>
          <w:tcPr>
            <w:tcW w:w="1271" w:type="dxa"/>
            <w:vMerge/>
            <w:hideMark/>
          </w:tcPr>
          <w:p w14:paraId="49F4A645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499B837A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4678" w:type="dxa"/>
            <w:hideMark/>
          </w:tcPr>
          <w:p w14:paraId="6E0FB410" w14:textId="77777777" w:rsidR="00372E3F" w:rsidRPr="00671CB8" w:rsidRDefault="00372E3F" w:rsidP="00372E3F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պետական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բյուջեից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համայնքի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վարչական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բյուջեին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տրամադրվող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նպատակային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հատկացումներ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(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սուբվենցիաներ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>)</w:t>
            </w:r>
          </w:p>
        </w:tc>
        <w:tc>
          <w:tcPr>
            <w:tcW w:w="1559" w:type="dxa"/>
            <w:noWrap/>
            <w:vAlign w:val="bottom"/>
          </w:tcPr>
          <w:p w14:paraId="6B7BB45C" w14:textId="05DE6445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03C312A7" w14:textId="104F3836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239,225</w:t>
            </w:r>
          </w:p>
        </w:tc>
        <w:tc>
          <w:tcPr>
            <w:tcW w:w="1134" w:type="dxa"/>
            <w:noWrap/>
            <w:vAlign w:val="bottom"/>
          </w:tcPr>
          <w:p w14:paraId="6DAF536D" w14:textId="7CC4CFF8" w:rsidR="00372E3F" w:rsidRPr="00F25002" w:rsidRDefault="00372E3F" w:rsidP="00F25002">
            <w:pPr>
              <w:jc w:val="right"/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F25002">
              <w:rPr>
                <w:rFonts w:ascii="GHEA Grapalat" w:hAnsi="GHEA Grapalat"/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4" w:type="dxa"/>
            <w:noWrap/>
            <w:vAlign w:val="bottom"/>
          </w:tcPr>
          <w:p w14:paraId="7A2076BA" w14:textId="47444850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4A77C0C5" w14:textId="2196FA09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6F2B2180" w14:textId="3802DDFF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</w:tr>
      <w:tr w:rsidR="00372E3F" w:rsidRPr="00671CB8" w14:paraId="6728F86D" w14:textId="77777777" w:rsidTr="00005FE9">
        <w:trPr>
          <w:trHeight w:val="900"/>
        </w:trPr>
        <w:tc>
          <w:tcPr>
            <w:tcW w:w="1271" w:type="dxa"/>
            <w:vMerge/>
            <w:hideMark/>
          </w:tcPr>
          <w:p w14:paraId="51A49E0D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33502CDE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4678" w:type="dxa"/>
            <w:hideMark/>
          </w:tcPr>
          <w:p w14:paraId="25D619D1" w14:textId="77777777" w:rsidR="00372E3F" w:rsidRPr="00671CB8" w:rsidRDefault="00372E3F" w:rsidP="00372E3F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այլ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համայնքների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բյուջեներից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ընթացիկ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ծախսերի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ֆինանսավորման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նպատակով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ստացվող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պաշտոնական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դրամաշնորհներ</w:t>
            </w:r>
            <w:proofErr w:type="spellEnd"/>
          </w:p>
        </w:tc>
        <w:tc>
          <w:tcPr>
            <w:tcW w:w="1559" w:type="dxa"/>
            <w:noWrap/>
            <w:vAlign w:val="bottom"/>
          </w:tcPr>
          <w:p w14:paraId="21A92040" w14:textId="3FB9704D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7046E900" w14:textId="4A2C3BD2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6B659637" w14:textId="24488E87" w:rsidR="00372E3F" w:rsidRPr="00F25002" w:rsidRDefault="00372E3F" w:rsidP="00F25002">
            <w:pPr>
              <w:jc w:val="right"/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F25002">
              <w:rPr>
                <w:rFonts w:ascii="GHEA Grapalat" w:hAnsi="GHEA Grapalat"/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4" w:type="dxa"/>
            <w:noWrap/>
            <w:vAlign w:val="bottom"/>
          </w:tcPr>
          <w:p w14:paraId="3340A781" w14:textId="610B585A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5266CC84" w14:textId="0B4950F0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4CC0B6D3" w14:textId="16B2AB4E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</w:tr>
      <w:tr w:rsidR="00372E3F" w:rsidRPr="00671CB8" w14:paraId="6365A13C" w14:textId="77777777" w:rsidTr="00005FE9">
        <w:trPr>
          <w:trHeight w:val="300"/>
        </w:trPr>
        <w:tc>
          <w:tcPr>
            <w:tcW w:w="1271" w:type="dxa"/>
            <w:vMerge/>
            <w:hideMark/>
          </w:tcPr>
          <w:p w14:paraId="29CF65B6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hideMark/>
          </w:tcPr>
          <w:p w14:paraId="147DB11D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>3</w:t>
            </w:r>
            <w:r w:rsidRPr="00671CB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․</w:t>
            </w:r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>Այլ</w:t>
            </w:r>
            <w:proofErr w:type="spellEnd"/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>եկամուտներ</w:t>
            </w:r>
            <w:proofErr w:type="spellEnd"/>
          </w:p>
        </w:tc>
        <w:tc>
          <w:tcPr>
            <w:tcW w:w="4678" w:type="dxa"/>
            <w:hideMark/>
          </w:tcPr>
          <w:p w14:paraId="35006FA4" w14:textId="77777777" w:rsidR="00372E3F" w:rsidRPr="00671CB8" w:rsidRDefault="00372E3F" w:rsidP="00372E3F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շահաբաժիններ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noWrap/>
            <w:vAlign w:val="bottom"/>
          </w:tcPr>
          <w:p w14:paraId="6CC7B2B4" w14:textId="48160D84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441F9236" w14:textId="1DFFB6B7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0A38EDF9" w14:textId="5A04CACE" w:rsidR="00372E3F" w:rsidRPr="00F25002" w:rsidRDefault="00372E3F" w:rsidP="00F25002">
            <w:pPr>
              <w:jc w:val="right"/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F25002">
              <w:rPr>
                <w:rFonts w:ascii="GHEA Grapalat" w:hAnsi="GHEA Grapalat"/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4" w:type="dxa"/>
            <w:noWrap/>
            <w:vAlign w:val="bottom"/>
          </w:tcPr>
          <w:p w14:paraId="450E2074" w14:textId="5F6297F1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49FFE86B" w14:textId="646BD2C3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79842862" w14:textId="1781775B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</w:tr>
      <w:tr w:rsidR="00372E3F" w:rsidRPr="00671CB8" w14:paraId="6ED50B3E" w14:textId="77777777" w:rsidTr="00005FE9">
        <w:trPr>
          <w:trHeight w:val="300"/>
        </w:trPr>
        <w:tc>
          <w:tcPr>
            <w:tcW w:w="1271" w:type="dxa"/>
            <w:vMerge/>
            <w:hideMark/>
          </w:tcPr>
          <w:p w14:paraId="4CE76ABD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64F6BCBC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4678" w:type="dxa"/>
            <w:hideMark/>
          </w:tcPr>
          <w:p w14:paraId="68B35D99" w14:textId="77777777" w:rsidR="00372E3F" w:rsidRPr="00671CB8" w:rsidRDefault="00372E3F" w:rsidP="00372E3F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գույքի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վարձակալությունից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եկամուտներ</w:t>
            </w:r>
            <w:proofErr w:type="spellEnd"/>
          </w:p>
        </w:tc>
        <w:tc>
          <w:tcPr>
            <w:tcW w:w="1559" w:type="dxa"/>
            <w:noWrap/>
            <w:vAlign w:val="bottom"/>
          </w:tcPr>
          <w:p w14:paraId="441AA69A" w14:textId="11116F1A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160427,2</w:t>
            </w:r>
          </w:p>
        </w:tc>
        <w:tc>
          <w:tcPr>
            <w:tcW w:w="1134" w:type="dxa"/>
            <w:noWrap/>
            <w:vAlign w:val="bottom"/>
          </w:tcPr>
          <w:p w14:paraId="4D762AA0" w14:textId="761152A2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160183,074</w:t>
            </w:r>
          </w:p>
        </w:tc>
        <w:tc>
          <w:tcPr>
            <w:tcW w:w="1134" w:type="dxa"/>
            <w:noWrap/>
            <w:vAlign w:val="bottom"/>
          </w:tcPr>
          <w:p w14:paraId="494E1D4F" w14:textId="17916513" w:rsidR="00372E3F" w:rsidRPr="00F25002" w:rsidRDefault="00372E3F" w:rsidP="00F25002">
            <w:pPr>
              <w:jc w:val="right"/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F25002">
              <w:rPr>
                <w:rFonts w:ascii="GHEA Grapalat" w:hAnsi="GHEA Grapalat"/>
                <w:b/>
                <w:bCs/>
                <w:color w:val="000000"/>
                <w:sz w:val="18"/>
                <w:szCs w:val="18"/>
              </w:rPr>
              <w:t>99,8</w:t>
            </w:r>
          </w:p>
        </w:tc>
        <w:tc>
          <w:tcPr>
            <w:tcW w:w="1134" w:type="dxa"/>
            <w:noWrap/>
            <w:vAlign w:val="bottom"/>
          </w:tcPr>
          <w:p w14:paraId="54C729BA" w14:textId="5CCCA2D7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165651,1</w:t>
            </w:r>
          </w:p>
        </w:tc>
        <w:tc>
          <w:tcPr>
            <w:tcW w:w="1134" w:type="dxa"/>
            <w:noWrap/>
            <w:vAlign w:val="bottom"/>
          </w:tcPr>
          <w:p w14:paraId="7798B017" w14:textId="31900891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170676,6</w:t>
            </w:r>
          </w:p>
        </w:tc>
        <w:tc>
          <w:tcPr>
            <w:tcW w:w="1134" w:type="dxa"/>
            <w:noWrap/>
            <w:vAlign w:val="bottom"/>
          </w:tcPr>
          <w:p w14:paraId="37A8554C" w14:textId="7DA5832E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175646,7</w:t>
            </w:r>
          </w:p>
        </w:tc>
      </w:tr>
      <w:tr w:rsidR="00372E3F" w:rsidRPr="00671CB8" w14:paraId="596B3C88" w14:textId="77777777" w:rsidTr="00005FE9">
        <w:trPr>
          <w:trHeight w:val="600"/>
        </w:trPr>
        <w:tc>
          <w:tcPr>
            <w:tcW w:w="1271" w:type="dxa"/>
            <w:vMerge/>
            <w:hideMark/>
          </w:tcPr>
          <w:p w14:paraId="7E1D4048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4338069D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4678" w:type="dxa"/>
            <w:hideMark/>
          </w:tcPr>
          <w:p w14:paraId="576283A2" w14:textId="77777777" w:rsidR="00372E3F" w:rsidRPr="00671CB8" w:rsidRDefault="00372E3F" w:rsidP="00372E3F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համայնքի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բյուջեի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եկամուտներ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ապրանքների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մատակարարումից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և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ծառայությունների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մատուցումից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noWrap/>
            <w:vAlign w:val="bottom"/>
          </w:tcPr>
          <w:p w14:paraId="7960CC71" w14:textId="64DFEC5E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9559,4</w:t>
            </w:r>
          </w:p>
        </w:tc>
        <w:tc>
          <w:tcPr>
            <w:tcW w:w="1134" w:type="dxa"/>
            <w:noWrap/>
            <w:vAlign w:val="bottom"/>
          </w:tcPr>
          <w:p w14:paraId="11900F27" w14:textId="119C0DFC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5EA207A2" w14:textId="208A959A" w:rsidR="00372E3F" w:rsidRPr="00F25002" w:rsidRDefault="00372E3F" w:rsidP="00F25002">
            <w:pPr>
              <w:jc w:val="right"/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F25002">
              <w:rPr>
                <w:rFonts w:ascii="GHEA Grapalat" w:hAnsi="GHEA Grapalat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090BC219" w14:textId="51A67A1D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9559,4</w:t>
            </w:r>
          </w:p>
        </w:tc>
        <w:tc>
          <w:tcPr>
            <w:tcW w:w="1134" w:type="dxa"/>
            <w:noWrap/>
            <w:vAlign w:val="bottom"/>
          </w:tcPr>
          <w:p w14:paraId="2321F04E" w14:textId="7AA794DB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9559,4</w:t>
            </w:r>
          </w:p>
        </w:tc>
        <w:tc>
          <w:tcPr>
            <w:tcW w:w="1134" w:type="dxa"/>
            <w:noWrap/>
            <w:vAlign w:val="bottom"/>
          </w:tcPr>
          <w:p w14:paraId="680CB527" w14:textId="0A068C19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9559,4</w:t>
            </w:r>
          </w:p>
        </w:tc>
      </w:tr>
      <w:tr w:rsidR="00372E3F" w:rsidRPr="00671CB8" w14:paraId="6261B03F" w14:textId="77777777" w:rsidTr="00005FE9">
        <w:trPr>
          <w:trHeight w:val="900"/>
        </w:trPr>
        <w:tc>
          <w:tcPr>
            <w:tcW w:w="1271" w:type="dxa"/>
            <w:vMerge/>
            <w:hideMark/>
          </w:tcPr>
          <w:p w14:paraId="01FE08E6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09A80AB8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4678" w:type="dxa"/>
            <w:hideMark/>
          </w:tcPr>
          <w:p w14:paraId="0EAFD9F0" w14:textId="77777777" w:rsidR="00372E3F" w:rsidRPr="00671CB8" w:rsidRDefault="00372E3F" w:rsidP="00372E3F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վարչական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գանձումներ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(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տեղական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վճարներ+համայնքի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վարչական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տարածքում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ինքնակամ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կառուցված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շենքերի</w:t>
            </w:r>
            <w:proofErr w:type="spellEnd"/>
            <w:r w:rsidRPr="00671CB8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շինությունների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օրինականացման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համար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վճարներ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>)</w:t>
            </w:r>
          </w:p>
        </w:tc>
        <w:tc>
          <w:tcPr>
            <w:tcW w:w="1559" w:type="dxa"/>
            <w:noWrap/>
            <w:vAlign w:val="bottom"/>
          </w:tcPr>
          <w:p w14:paraId="0B48934A" w14:textId="7D7BCDA0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604034,2</w:t>
            </w:r>
          </w:p>
        </w:tc>
        <w:tc>
          <w:tcPr>
            <w:tcW w:w="1134" w:type="dxa"/>
            <w:noWrap/>
            <w:vAlign w:val="bottom"/>
          </w:tcPr>
          <w:p w14:paraId="7A473092" w14:textId="2AD13D36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579936,5519</w:t>
            </w:r>
          </w:p>
        </w:tc>
        <w:tc>
          <w:tcPr>
            <w:tcW w:w="1134" w:type="dxa"/>
            <w:noWrap/>
            <w:vAlign w:val="bottom"/>
          </w:tcPr>
          <w:p w14:paraId="181F3974" w14:textId="7519C330" w:rsidR="00372E3F" w:rsidRPr="00F25002" w:rsidRDefault="00372E3F" w:rsidP="00F25002">
            <w:pPr>
              <w:jc w:val="right"/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F25002">
              <w:rPr>
                <w:rFonts w:ascii="GHEA Grapalat" w:hAnsi="GHEA Grapalat"/>
                <w:b/>
                <w:bCs/>
                <w:color w:val="000000"/>
                <w:sz w:val="18"/>
                <w:szCs w:val="18"/>
              </w:rPr>
              <w:t>96,01</w:t>
            </w:r>
          </w:p>
        </w:tc>
        <w:tc>
          <w:tcPr>
            <w:tcW w:w="1134" w:type="dxa"/>
            <w:noWrap/>
            <w:vAlign w:val="bottom"/>
          </w:tcPr>
          <w:p w14:paraId="00EBE24C" w14:textId="38395C58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616160,8</w:t>
            </w:r>
          </w:p>
        </w:tc>
        <w:tc>
          <w:tcPr>
            <w:tcW w:w="1134" w:type="dxa"/>
            <w:noWrap/>
            <w:vAlign w:val="bottom"/>
          </w:tcPr>
          <w:p w14:paraId="74553833" w14:textId="0B987DD4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630414,5</w:t>
            </w:r>
          </w:p>
        </w:tc>
        <w:tc>
          <w:tcPr>
            <w:tcW w:w="1134" w:type="dxa"/>
            <w:noWrap/>
            <w:vAlign w:val="bottom"/>
          </w:tcPr>
          <w:p w14:paraId="0459FE62" w14:textId="741FEA08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647555,9</w:t>
            </w:r>
          </w:p>
        </w:tc>
      </w:tr>
      <w:tr w:rsidR="00372E3F" w:rsidRPr="00671CB8" w14:paraId="46C03602" w14:textId="77777777" w:rsidTr="00005FE9">
        <w:trPr>
          <w:trHeight w:val="300"/>
        </w:trPr>
        <w:tc>
          <w:tcPr>
            <w:tcW w:w="1271" w:type="dxa"/>
            <w:vMerge/>
            <w:hideMark/>
          </w:tcPr>
          <w:p w14:paraId="58B344C4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7061F1E9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4678" w:type="dxa"/>
            <w:hideMark/>
          </w:tcPr>
          <w:p w14:paraId="788A6842" w14:textId="77777777" w:rsidR="00372E3F" w:rsidRPr="00671CB8" w:rsidRDefault="00372E3F" w:rsidP="00372E3F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մուտքեր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տույժերից</w:t>
            </w:r>
            <w:proofErr w:type="spellEnd"/>
            <w:r w:rsidRPr="00671CB8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տուգանքներից</w:t>
            </w:r>
            <w:proofErr w:type="spellEnd"/>
          </w:p>
        </w:tc>
        <w:tc>
          <w:tcPr>
            <w:tcW w:w="1559" w:type="dxa"/>
            <w:noWrap/>
            <w:vAlign w:val="bottom"/>
          </w:tcPr>
          <w:p w14:paraId="70CEAC7A" w14:textId="118C8085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9275</w:t>
            </w:r>
          </w:p>
        </w:tc>
        <w:tc>
          <w:tcPr>
            <w:tcW w:w="1134" w:type="dxa"/>
            <w:noWrap/>
            <w:vAlign w:val="bottom"/>
          </w:tcPr>
          <w:p w14:paraId="43BBB1F1" w14:textId="38261117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4347,333</w:t>
            </w:r>
          </w:p>
        </w:tc>
        <w:tc>
          <w:tcPr>
            <w:tcW w:w="1134" w:type="dxa"/>
            <w:noWrap/>
            <w:vAlign w:val="bottom"/>
          </w:tcPr>
          <w:p w14:paraId="12A63A81" w14:textId="7862015E" w:rsidR="00372E3F" w:rsidRPr="00F25002" w:rsidRDefault="00372E3F" w:rsidP="00F25002">
            <w:pPr>
              <w:jc w:val="right"/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F25002">
              <w:rPr>
                <w:rFonts w:ascii="GHEA Grapalat" w:hAnsi="GHEA Grapalat"/>
                <w:b/>
                <w:bCs/>
                <w:color w:val="000000"/>
                <w:sz w:val="18"/>
                <w:szCs w:val="18"/>
              </w:rPr>
              <w:t>46,8</w:t>
            </w:r>
          </w:p>
        </w:tc>
        <w:tc>
          <w:tcPr>
            <w:tcW w:w="1134" w:type="dxa"/>
            <w:noWrap/>
            <w:vAlign w:val="bottom"/>
          </w:tcPr>
          <w:p w14:paraId="0E1F1313" w14:textId="076221B5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9813</w:t>
            </w:r>
          </w:p>
        </w:tc>
        <w:tc>
          <w:tcPr>
            <w:tcW w:w="1134" w:type="dxa"/>
            <w:noWrap/>
            <w:vAlign w:val="bottom"/>
          </w:tcPr>
          <w:p w14:paraId="592B79D2" w14:textId="5AB3C656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10362,5</w:t>
            </w:r>
          </w:p>
        </w:tc>
        <w:tc>
          <w:tcPr>
            <w:tcW w:w="1134" w:type="dxa"/>
            <w:noWrap/>
            <w:vAlign w:val="bottom"/>
          </w:tcPr>
          <w:p w14:paraId="73ED56C9" w14:textId="3DCCCA2D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10911,7</w:t>
            </w:r>
          </w:p>
        </w:tc>
      </w:tr>
      <w:tr w:rsidR="00372E3F" w:rsidRPr="00671CB8" w14:paraId="55B25F28" w14:textId="77777777" w:rsidTr="00005FE9">
        <w:trPr>
          <w:trHeight w:val="300"/>
        </w:trPr>
        <w:tc>
          <w:tcPr>
            <w:tcW w:w="1271" w:type="dxa"/>
            <w:vMerge/>
            <w:hideMark/>
          </w:tcPr>
          <w:p w14:paraId="56E4C191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20E2C586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4678" w:type="dxa"/>
            <w:hideMark/>
          </w:tcPr>
          <w:p w14:paraId="36C06419" w14:textId="77777777" w:rsidR="00372E3F" w:rsidRPr="00671CB8" w:rsidRDefault="00372E3F" w:rsidP="00372E3F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ընթացիկ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ոչ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պաշտոնական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դրամաշնորհներ</w:t>
            </w:r>
            <w:proofErr w:type="spellEnd"/>
          </w:p>
        </w:tc>
        <w:tc>
          <w:tcPr>
            <w:tcW w:w="1559" w:type="dxa"/>
            <w:noWrap/>
            <w:vAlign w:val="bottom"/>
          </w:tcPr>
          <w:p w14:paraId="0DCCD253" w14:textId="562B1880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05AD7952" w14:textId="276A7C58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6B13F6FC" w14:textId="6650F898" w:rsidR="00372E3F" w:rsidRPr="00F25002" w:rsidRDefault="00372E3F" w:rsidP="00F25002">
            <w:pPr>
              <w:jc w:val="right"/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F25002">
              <w:rPr>
                <w:rFonts w:ascii="GHEA Grapalat" w:hAnsi="GHEA Grapalat"/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4" w:type="dxa"/>
            <w:noWrap/>
            <w:vAlign w:val="bottom"/>
          </w:tcPr>
          <w:p w14:paraId="77F70439" w14:textId="747500A1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5A6A0773" w14:textId="47A609FD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30ACB3A6" w14:textId="47D9FF29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</w:tr>
      <w:tr w:rsidR="00372E3F" w:rsidRPr="00671CB8" w14:paraId="5A80EE84" w14:textId="77777777" w:rsidTr="00005FE9">
        <w:trPr>
          <w:trHeight w:val="300"/>
        </w:trPr>
        <w:tc>
          <w:tcPr>
            <w:tcW w:w="1271" w:type="dxa"/>
            <w:vMerge/>
            <w:hideMark/>
          </w:tcPr>
          <w:p w14:paraId="36F96244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183B914A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4678" w:type="dxa"/>
            <w:hideMark/>
          </w:tcPr>
          <w:p w14:paraId="40417B68" w14:textId="77777777" w:rsidR="00372E3F" w:rsidRPr="00671CB8" w:rsidRDefault="00372E3F" w:rsidP="00372E3F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այլ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եկամուտներ</w:t>
            </w:r>
            <w:proofErr w:type="spellEnd"/>
          </w:p>
        </w:tc>
        <w:tc>
          <w:tcPr>
            <w:tcW w:w="1559" w:type="dxa"/>
            <w:noWrap/>
            <w:vAlign w:val="bottom"/>
          </w:tcPr>
          <w:p w14:paraId="2B280F1D" w14:textId="4E57CA74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6591</w:t>
            </w:r>
          </w:p>
        </w:tc>
        <w:tc>
          <w:tcPr>
            <w:tcW w:w="1134" w:type="dxa"/>
            <w:noWrap/>
            <w:vAlign w:val="bottom"/>
          </w:tcPr>
          <w:p w14:paraId="3AD88634" w14:textId="3B30FF68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61295,2927</w:t>
            </w:r>
          </w:p>
        </w:tc>
        <w:tc>
          <w:tcPr>
            <w:tcW w:w="1134" w:type="dxa"/>
            <w:noWrap/>
            <w:vAlign w:val="bottom"/>
          </w:tcPr>
          <w:p w14:paraId="1FA15B59" w14:textId="62DB79F1" w:rsidR="00372E3F" w:rsidRPr="00F25002" w:rsidRDefault="00372E3F" w:rsidP="00F25002">
            <w:pPr>
              <w:jc w:val="right"/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F25002">
              <w:rPr>
                <w:rFonts w:ascii="GHEA Grapalat" w:hAnsi="GHEA Grapalat"/>
                <w:b/>
                <w:bCs/>
                <w:color w:val="000000"/>
                <w:sz w:val="18"/>
                <w:szCs w:val="18"/>
              </w:rPr>
              <w:t>929,9</w:t>
            </w:r>
          </w:p>
        </w:tc>
        <w:tc>
          <w:tcPr>
            <w:tcW w:w="1134" w:type="dxa"/>
            <w:noWrap/>
            <w:vAlign w:val="bottom"/>
          </w:tcPr>
          <w:p w14:paraId="0C3A32BD" w14:textId="111E8FFB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6696,5</w:t>
            </w:r>
          </w:p>
        </w:tc>
        <w:tc>
          <w:tcPr>
            <w:tcW w:w="1134" w:type="dxa"/>
            <w:noWrap/>
            <w:vAlign w:val="bottom"/>
          </w:tcPr>
          <w:p w14:paraId="2FB92220" w14:textId="5C86399E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6817</w:t>
            </w:r>
          </w:p>
        </w:tc>
        <w:tc>
          <w:tcPr>
            <w:tcW w:w="1134" w:type="dxa"/>
            <w:noWrap/>
            <w:vAlign w:val="bottom"/>
          </w:tcPr>
          <w:p w14:paraId="6C5EF891" w14:textId="245D4D66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6953,3</w:t>
            </w:r>
          </w:p>
        </w:tc>
      </w:tr>
      <w:tr w:rsidR="00372E3F" w:rsidRPr="00671CB8" w14:paraId="73D470F9" w14:textId="77777777" w:rsidTr="00005FE9">
        <w:trPr>
          <w:trHeight w:val="300"/>
        </w:trPr>
        <w:tc>
          <w:tcPr>
            <w:tcW w:w="1271" w:type="dxa"/>
            <w:vMerge/>
            <w:hideMark/>
          </w:tcPr>
          <w:p w14:paraId="1F4B1E03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1FCB2DB0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4678" w:type="dxa"/>
            <w:hideMark/>
          </w:tcPr>
          <w:p w14:paraId="50A46F2F" w14:textId="77777777" w:rsidR="00372E3F" w:rsidRPr="00671CB8" w:rsidRDefault="00372E3F" w:rsidP="00372E3F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ԴԱՀԿ</w:t>
            </w:r>
          </w:p>
        </w:tc>
        <w:tc>
          <w:tcPr>
            <w:tcW w:w="1559" w:type="dxa"/>
            <w:noWrap/>
            <w:vAlign w:val="bottom"/>
          </w:tcPr>
          <w:p w14:paraId="4F4A4B65" w14:textId="18FEA9D2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703B3C0D" w14:textId="61C2FE8A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2B7BC12D" w14:textId="663ADE7D" w:rsidR="00372E3F" w:rsidRPr="00F25002" w:rsidRDefault="00372E3F" w:rsidP="00F25002">
            <w:pPr>
              <w:jc w:val="right"/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F25002">
              <w:rPr>
                <w:rFonts w:ascii="GHEA Grapalat" w:hAnsi="GHEA Grapalat"/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4" w:type="dxa"/>
            <w:noWrap/>
            <w:vAlign w:val="bottom"/>
          </w:tcPr>
          <w:p w14:paraId="45AE97F7" w14:textId="2A6F0438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5608B68C" w14:textId="00019ABC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274FEE34" w14:textId="5899CF39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sz w:val="18"/>
                <w:szCs w:val="18"/>
              </w:rPr>
              <w:t>0</w:t>
            </w:r>
          </w:p>
        </w:tc>
      </w:tr>
      <w:tr w:rsidR="00372E3F" w:rsidRPr="00671CB8" w14:paraId="563A6CFC" w14:textId="77777777" w:rsidTr="00005FE9">
        <w:trPr>
          <w:trHeight w:val="900"/>
        </w:trPr>
        <w:tc>
          <w:tcPr>
            <w:tcW w:w="1271" w:type="dxa"/>
            <w:vMerge w:val="restart"/>
            <w:noWrap/>
            <w:hideMark/>
          </w:tcPr>
          <w:p w14:paraId="37FF04EE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proofErr w:type="spellStart"/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>Ֆոնդային</w:t>
            </w:r>
            <w:proofErr w:type="spellEnd"/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>մաս</w:t>
            </w:r>
            <w:proofErr w:type="spellEnd"/>
          </w:p>
        </w:tc>
        <w:tc>
          <w:tcPr>
            <w:tcW w:w="992" w:type="dxa"/>
            <w:vMerge w:val="restart"/>
            <w:hideMark/>
          </w:tcPr>
          <w:p w14:paraId="4D6CFDB2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 xml:space="preserve">2. </w:t>
            </w:r>
            <w:proofErr w:type="spellStart"/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>Պաշտոնական</w:t>
            </w:r>
            <w:proofErr w:type="spellEnd"/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>դրամաշնորհներ</w:t>
            </w:r>
            <w:proofErr w:type="spellEnd"/>
          </w:p>
        </w:tc>
        <w:tc>
          <w:tcPr>
            <w:tcW w:w="4678" w:type="dxa"/>
            <w:hideMark/>
          </w:tcPr>
          <w:p w14:paraId="694D6A55" w14:textId="77777777" w:rsidR="00372E3F" w:rsidRPr="00671CB8" w:rsidRDefault="00372E3F" w:rsidP="00372E3F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կապիտալ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արտաքին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պաշտոնական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դրամաշնորհներ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`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ստացված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այլ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պետություններից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և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միջազգային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կազմակերպություններից</w:t>
            </w:r>
            <w:proofErr w:type="spellEnd"/>
          </w:p>
        </w:tc>
        <w:tc>
          <w:tcPr>
            <w:tcW w:w="1559" w:type="dxa"/>
            <w:noWrap/>
            <w:vAlign w:val="bottom"/>
          </w:tcPr>
          <w:p w14:paraId="59F52275" w14:textId="7CC5A36B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2C37CBB4" w14:textId="10ABD219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127275</w:t>
            </w:r>
          </w:p>
        </w:tc>
        <w:tc>
          <w:tcPr>
            <w:tcW w:w="1134" w:type="dxa"/>
            <w:noWrap/>
            <w:vAlign w:val="bottom"/>
          </w:tcPr>
          <w:p w14:paraId="738E9320" w14:textId="05890CDC" w:rsidR="00372E3F" w:rsidRPr="00F25002" w:rsidRDefault="00372E3F" w:rsidP="00F25002">
            <w:pPr>
              <w:jc w:val="right"/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F25002">
              <w:rPr>
                <w:rFonts w:ascii="GHEA Grapalat" w:hAnsi="GHEA Grapalat"/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4" w:type="dxa"/>
            <w:noWrap/>
            <w:vAlign w:val="bottom"/>
          </w:tcPr>
          <w:p w14:paraId="3FAF318E" w14:textId="1FAFAF01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3F0CE309" w14:textId="31D96CEA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6C6EB0ED" w14:textId="7D3425A5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</w:tr>
      <w:tr w:rsidR="00372E3F" w:rsidRPr="00671CB8" w14:paraId="7A54E5F7" w14:textId="77777777" w:rsidTr="00005FE9">
        <w:trPr>
          <w:trHeight w:val="600"/>
        </w:trPr>
        <w:tc>
          <w:tcPr>
            <w:tcW w:w="1271" w:type="dxa"/>
            <w:vMerge/>
            <w:hideMark/>
          </w:tcPr>
          <w:p w14:paraId="1A73D08C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68144BE5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4678" w:type="dxa"/>
            <w:hideMark/>
          </w:tcPr>
          <w:p w14:paraId="6DB08381" w14:textId="77777777" w:rsidR="00372E3F" w:rsidRPr="00671CB8" w:rsidRDefault="00372E3F" w:rsidP="00372E3F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կապիտալ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ներքին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պաշտոնական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դրամաշնորհներ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`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ստացված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կառավարման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այլ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մակարդակներից</w:t>
            </w:r>
            <w:proofErr w:type="spellEnd"/>
          </w:p>
        </w:tc>
        <w:tc>
          <w:tcPr>
            <w:tcW w:w="1559" w:type="dxa"/>
            <w:noWrap/>
            <w:vAlign w:val="bottom"/>
          </w:tcPr>
          <w:p w14:paraId="27B1DA9C" w14:textId="451B40AC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6D1C5821" w14:textId="2AA7B404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1652756,438</w:t>
            </w:r>
          </w:p>
        </w:tc>
        <w:tc>
          <w:tcPr>
            <w:tcW w:w="1134" w:type="dxa"/>
            <w:noWrap/>
            <w:vAlign w:val="bottom"/>
          </w:tcPr>
          <w:p w14:paraId="736DD26F" w14:textId="3DCD973E" w:rsidR="00372E3F" w:rsidRPr="00F25002" w:rsidRDefault="00372E3F" w:rsidP="00F25002">
            <w:pPr>
              <w:jc w:val="right"/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F25002">
              <w:rPr>
                <w:rFonts w:ascii="GHEA Grapalat" w:hAnsi="GHEA Grapalat"/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4" w:type="dxa"/>
            <w:noWrap/>
            <w:vAlign w:val="bottom"/>
          </w:tcPr>
          <w:p w14:paraId="572EF49E" w14:textId="54952692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3F6B3AD3" w14:textId="78F5A426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0FBC79EF" w14:textId="02A74257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</w:tr>
      <w:tr w:rsidR="00372E3F" w:rsidRPr="00671CB8" w14:paraId="41D153EB" w14:textId="77777777" w:rsidTr="00005FE9">
        <w:trPr>
          <w:trHeight w:val="300"/>
        </w:trPr>
        <w:tc>
          <w:tcPr>
            <w:tcW w:w="1271" w:type="dxa"/>
            <w:vMerge/>
            <w:hideMark/>
          </w:tcPr>
          <w:p w14:paraId="26072340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hideMark/>
          </w:tcPr>
          <w:p w14:paraId="7AE02517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>3</w:t>
            </w:r>
            <w:r w:rsidRPr="00671CB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․</w:t>
            </w:r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>Այլ</w:t>
            </w:r>
            <w:proofErr w:type="spellEnd"/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b/>
                <w:bCs/>
                <w:sz w:val="18"/>
                <w:szCs w:val="18"/>
              </w:rPr>
              <w:t>եկամուտներ</w:t>
            </w:r>
            <w:proofErr w:type="spellEnd"/>
          </w:p>
        </w:tc>
        <w:tc>
          <w:tcPr>
            <w:tcW w:w="4678" w:type="dxa"/>
            <w:hideMark/>
          </w:tcPr>
          <w:p w14:paraId="03FBD134" w14:textId="77777777" w:rsidR="00372E3F" w:rsidRPr="00671CB8" w:rsidRDefault="00372E3F" w:rsidP="00372E3F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տոկոսներ</w:t>
            </w:r>
            <w:proofErr w:type="spellEnd"/>
          </w:p>
        </w:tc>
        <w:tc>
          <w:tcPr>
            <w:tcW w:w="1559" w:type="dxa"/>
            <w:noWrap/>
            <w:vAlign w:val="bottom"/>
          </w:tcPr>
          <w:p w14:paraId="6E957674" w14:textId="418CE99D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76EE33AD" w14:textId="7EB1DA5C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2B4177A6" w14:textId="332AE70B" w:rsidR="00372E3F" w:rsidRPr="00F25002" w:rsidRDefault="00372E3F" w:rsidP="00F25002">
            <w:pPr>
              <w:jc w:val="right"/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F25002">
              <w:rPr>
                <w:rFonts w:ascii="GHEA Grapalat" w:hAnsi="GHEA Grapalat"/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4" w:type="dxa"/>
            <w:noWrap/>
            <w:vAlign w:val="bottom"/>
          </w:tcPr>
          <w:p w14:paraId="0997E244" w14:textId="65A8B2E2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22CFFEB5" w14:textId="13E3798C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206B1B7B" w14:textId="18BABA7E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</w:tr>
      <w:tr w:rsidR="00372E3F" w:rsidRPr="00671CB8" w14:paraId="572D6F6A" w14:textId="77777777" w:rsidTr="00005FE9">
        <w:trPr>
          <w:trHeight w:val="900"/>
        </w:trPr>
        <w:tc>
          <w:tcPr>
            <w:tcW w:w="1271" w:type="dxa"/>
            <w:vMerge/>
            <w:hideMark/>
          </w:tcPr>
          <w:p w14:paraId="168D37D7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42A3E1F0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4678" w:type="dxa"/>
            <w:hideMark/>
          </w:tcPr>
          <w:p w14:paraId="241F7BD2" w14:textId="77777777" w:rsidR="00372E3F" w:rsidRPr="00671CB8" w:rsidRDefault="00372E3F" w:rsidP="00372E3F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նվիրատվության</w:t>
            </w:r>
            <w:proofErr w:type="spellEnd"/>
            <w:r w:rsidRPr="00671CB8">
              <w:rPr>
                <w:rFonts w:ascii="Cambria Math" w:hAnsi="Cambria Math" w:cs="Cambria Math"/>
                <w:sz w:val="18"/>
                <w:szCs w:val="18"/>
              </w:rPr>
              <w:t>․</w:t>
            </w:r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ժառանգության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իրավունքով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  <w:lang w:val="hy-AM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ֆիզիկական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անձանցից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և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կազմակերպություններից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համայնքին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տնօրինմանն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անցած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գույքի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իրացումից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միջոցներ</w:t>
            </w:r>
            <w:proofErr w:type="spellEnd"/>
          </w:p>
        </w:tc>
        <w:tc>
          <w:tcPr>
            <w:tcW w:w="1559" w:type="dxa"/>
            <w:noWrap/>
            <w:vAlign w:val="bottom"/>
          </w:tcPr>
          <w:p w14:paraId="66DDF3A4" w14:textId="55EB11C9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6BD8B7F0" w14:textId="0813049F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7000</w:t>
            </w:r>
          </w:p>
        </w:tc>
        <w:tc>
          <w:tcPr>
            <w:tcW w:w="1134" w:type="dxa"/>
            <w:noWrap/>
            <w:vAlign w:val="bottom"/>
          </w:tcPr>
          <w:p w14:paraId="74155876" w14:textId="494E9C5C" w:rsidR="00372E3F" w:rsidRPr="00F25002" w:rsidRDefault="00372E3F" w:rsidP="00F25002">
            <w:pPr>
              <w:jc w:val="right"/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F25002">
              <w:rPr>
                <w:rFonts w:ascii="GHEA Grapalat" w:hAnsi="GHEA Grapalat"/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4" w:type="dxa"/>
            <w:noWrap/>
            <w:vAlign w:val="bottom"/>
          </w:tcPr>
          <w:p w14:paraId="71EFA4D2" w14:textId="4E9123F4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1192F32B" w14:textId="311D199D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4D877B3B" w14:textId="446C6AEF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</w:tr>
      <w:tr w:rsidR="00372E3F" w:rsidRPr="00671CB8" w14:paraId="1C83D843" w14:textId="77777777" w:rsidTr="00005FE9">
        <w:trPr>
          <w:trHeight w:val="900"/>
        </w:trPr>
        <w:tc>
          <w:tcPr>
            <w:tcW w:w="1271" w:type="dxa"/>
            <w:vMerge/>
            <w:hideMark/>
          </w:tcPr>
          <w:p w14:paraId="0518290D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0AEB8EA6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4678" w:type="dxa"/>
            <w:hideMark/>
          </w:tcPr>
          <w:p w14:paraId="09CC2F41" w14:textId="77777777" w:rsidR="00372E3F" w:rsidRPr="00671CB8" w:rsidRDefault="00372E3F" w:rsidP="00372E3F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համայնքի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գույքին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պատճառած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վնասների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փոխհատուցումից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մուտքեր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և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համայնքի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բյուջե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մուտքագրման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ենթակա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այլ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եկամուտներ</w:t>
            </w:r>
            <w:proofErr w:type="spellEnd"/>
          </w:p>
        </w:tc>
        <w:tc>
          <w:tcPr>
            <w:tcW w:w="1559" w:type="dxa"/>
            <w:noWrap/>
            <w:vAlign w:val="bottom"/>
          </w:tcPr>
          <w:p w14:paraId="793D85E2" w14:textId="36163F7C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484634EC" w14:textId="5CA4EB5A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48692B75" w14:textId="668C6FF9" w:rsidR="00372E3F" w:rsidRPr="00F25002" w:rsidRDefault="00372E3F" w:rsidP="00F25002">
            <w:pPr>
              <w:jc w:val="right"/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F25002">
              <w:rPr>
                <w:rFonts w:ascii="GHEA Grapalat" w:hAnsi="GHEA Grapalat"/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4" w:type="dxa"/>
            <w:noWrap/>
            <w:vAlign w:val="bottom"/>
          </w:tcPr>
          <w:p w14:paraId="05B50CA9" w14:textId="0E4F36EF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0DB36B1E" w14:textId="0FFB15B7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37210875" w14:textId="2E7CCB5F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</w:tr>
      <w:tr w:rsidR="00372E3F" w:rsidRPr="00671CB8" w14:paraId="79C8043D" w14:textId="77777777" w:rsidTr="00005FE9">
        <w:trPr>
          <w:trHeight w:val="540"/>
        </w:trPr>
        <w:tc>
          <w:tcPr>
            <w:tcW w:w="1271" w:type="dxa"/>
            <w:vMerge/>
            <w:hideMark/>
          </w:tcPr>
          <w:p w14:paraId="090C4A5A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hideMark/>
          </w:tcPr>
          <w:p w14:paraId="378D012A" w14:textId="77777777" w:rsidR="00372E3F" w:rsidRPr="00671CB8" w:rsidRDefault="00372E3F" w:rsidP="00372E3F">
            <w:pPr>
              <w:rPr>
                <w:rFonts w:ascii="GHEA Grapalat" w:hAnsi="GHEA Grapalat"/>
                <w:b/>
                <w:bCs/>
                <w:sz w:val="18"/>
                <w:szCs w:val="18"/>
              </w:rPr>
            </w:pPr>
          </w:p>
        </w:tc>
        <w:tc>
          <w:tcPr>
            <w:tcW w:w="4678" w:type="dxa"/>
            <w:hideMark/>
          </w:tcPr>
          <w:p w14:paraId="37727104" w14:textId="77777777" w:rsidR="00372E3F" w:rsidRPr="00671CB8" w:rsidRDefault="00372E3F" w:rsidP="00372E3F">
            <w:pPr>
              <w:rPr>
                <w:rFonts w:ascii="GHEA Grapalat" w:hAnsi="GHEA Grapalat"/>
                <w:sz w:val="18"/>
                <w:szCs w:val="18"/>
              </w:rPr>
            </w:pP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վարչական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բյուջեի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պահուստային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ֆոնդից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ֆոնդային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բյուջե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կատարվող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հատկացումներից</w:t>
            </w:r>
            <w:proofErr w:type="spellEnd"/>
            <w:r w:rsidRPr="00671CB8">
              <w:rPr>
                <w:rFonts w:ascii="GHEA Grapalat" w:hAnsi="GHEA Grapalat"/>
                <w:sz w:val="18"/>
                <w:szCs w:val="18"/>
              </w:rPr>
              <w:t xml:space="preserve"> </w:t>
            </w:r>
            <w:proofErr w:type="spellStart"/>
            <w:r w:rsidRPr="00671CB8">
              <w:rPr>
                <w:rFonts w:ascii="GHEA Grapalat" w:hAnsi="GHEA Grapalat"/>
                <w:sz w:val="18"/>
                <w:szCs w:val="18"/>
              </w:rPr>
              <w:t>մուտքեր</w:t>
            </w:r>
            <w:proofErr w:type="spellEnd"/>
          </w:p>
        </w:tc>
        <w:tc>
          <w:tcPr>
            <w:tcW w:w="1559" w:type="dxa"/>
            <w:noWrap/>
            <w:vAlign w:val="bottom"/>
          </w:tcPr>
          <w:p w14:paraId="3C66683E" w14:textId="0E8E4E5E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3FB9D86F" w14:textId="3DE5C040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150000</w:t>
            </w:r>
          </w:p>
        </w:tc>
        <w:tc>
          <w:tcPr>
            <w:tcW w:w="1134" w:type="dxa"/>
            <w:noWrap/>
            <w:vAlign w:val="bottom"/>
          </w:tcPr>
          <w:p w14:paraId="57B0DFDB" w14:textId="72F45092" w:rsidR="00372E3F" w:rsidRPr="00F25002" w:rsidRDefault="00372E3F" w:rsidP="00F25002">
            <w:pPr>
              <w:jc w:val="right"/>
              <w:rPr>
                <w:rFonts w:ascii="GHEA Grapalat" w:hAnsi="GHEA Grapalat"/>
                <w:b/>
                <w:bCs/>
                <w:sz w:val="18"/>
                <w:szCs w:val="18"/>
              </w:rPr>
            </w:pPr>
            <w:r w:rsidRPr="00F25002">
              <w:rPr>
                <w:rFonts w:ascii="GHEA Grapalat" w:hAnsi="GHEA Grapalat"/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4" w:type="dxa"/>
            <w:noWrap/>
            <w:vAlign w:val="bottom"/>
          </w:tcPr>
          <w:p w14:paraId="3788C3FA" w14:textId="0492D6B4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14D32B7C" w14:textId="10436D0B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14:paraId="0437E97A" w14:textId="05BAF493" w:rsidR="00372E3F" w:rsidRPr="00671CB8" w:rsidRDefault="00372E3F" w:rsidP="00F25002">
            <w:pPr>
              <w:rPr>
                <w:rFonts w:ascii="GHEA Grapalat" w:hAnsi="GHEA Grapalat"/>
                <w:sz w:val="18"/>
                <w:szCs w:val="18"/>
              </w:rPr>
            </w:pPr>
            <w:r w:rsidRPr="00671CB8">
              <w:rPr>
                <w:rFonts w:ascii="GHEA Grapalat" w:hAnsi="GHEA Grapalat"/>
                <w:color w:val="000000"/>
                <w:sz w:val="18"/>
                <w:szCs w:val="18"/>
              </w:rPr>
              <w:t>0</w:t>
            </w:r>
          </w:p>
        </w:tc>
      </w:tr>
    </w:tbl>
    <w:p w14:paraId="79198AE8" w14:textId="77777777" w:rsidR="007D3269" w:rsidRPr="007D3269" w:rsidRDefault="007D3269" w:rsidP="007D3269">
      <w:pPr>
        <w:rPr>
          <w:rFonts w:ascii="GHEA Grapalat" w:hAnsi="GHEA Grapalat" w:cs="Times New Roman"/>
          <w:sz w:val="24"/>
          <w:szCs w:val="24"/>
          <w:lang w:val="hy-AM"/>
        </w:rPr>
      </w:pPr>
    </w:p>
    <w:sectPr w:rsidR="007D3269" w:rsidRPr="007D3269" w:rsidSect="001718E1">
      <w:footerReference w:type="default" r:id="rId36"/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0EBF9" w14:textId="77777777" w:rsidR="00BA0D61" w:rsidRDefault="00BA0D61" w:rsidP="000163D0">
      <w:pPr>
        <w:spacing w:after="0"/>
      </w:pPr>
      <w:r>
        <w:separator/>
      </w:r>
    </w:p>
  </w:endnote>
  <w:endnote w:type="continuationSeparator" w:id="0">
    <w:p w14:paraId="0921AA56" w14:textId="77777777" w:rsidR="00BA0D61" w:rsidRDefault="00BA0D61" w:rsidP="000163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439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DA32D2" w14:textId="77777777" w:rsidR="000163D0" w:rsidRDefault="000163D0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DC692C" w14:textId="77777777" w:rsidR="000163D0" w:rsidRDefault="000163D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DE2AD" w14:textId="056A154F" w:rsidR="00DB5E5F" w:rsidRDefault="00DB5E5F">
    <w:pPr>
      <w:pStyle w:val="a6"/>
      <w:jc w:val="right"/>
    </w:pPr>
  </w:p>
  <w:p w14:paraId="516DC569" w14:textId="77777777" w:rsidR="00DB5E5F" w:rsidRDefault="00DB5E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F8EB5" w14:textId="77777777" w:rsidR="00BA0D61" w:rsidRDefault="00BA0D61" w:rsidP="000163D0">
      <w:pPr>
        <w:spacing w:after="0"/>
      </w:pPr>
      <w:r>
        <w:separator/>
      </w:r>
    </w:p>
  </w:footnote>
  <w:footnote w:type="continuationSeparator" w:id="0">
    <w:p w14:paraId="570D9883" w14:textId="77777777" w:rsidR="00BA0D61" w:rsidRDefault="00BA0D61" w:rsidP="000163D0">
      <w:pPr>
        <w:spacing w:after="0"/>
      </w:pPr>
      <w:r>
        <w:continuationSeparator/>
      </w:r>
    </w:p>
  </w:footnote>
  <w:footnote w:id="1">
    <w:p w14:paraId="6F22C670" w14:textId="71D5CBB2" w:rsidR="005D1665" w:rsidRPr="005D1665" w:rsidRDefault="005D1665">
      <w:pPr>
        <w:pStyle w:val="a9"/>
        <w:rPr>
          <w:rFonts w:ascii="GHEA Grapalat" w:hAnsi="GHEA Grapalat"/>
          <w:sz w:val="18"/>
          <w:szCs w:val="18"/>
          <w:lang w:val="hy-AM"/>
        </w:rPr>
      </w:pPr>
      <w:r>
        <w:rPr>
          <w:rStyle w:val="ab"/>
        </w:rPr>
        <w:footnoteRef/>
      </w:r>
      <w:r w:rsidRPr="005D1665">
        <w:rPr>
          <w:lang w:val="hy-AM"/>
        </w:rPr>
        <w:t xml:space="preserve"> </w:t>
      </w:r>
      <w:r>
        <w:rPr>
          <w:rFonts w:ascii="GHEA Grapalat" w:hAnsi="GHEA Grapalat"/>
          <w:sz w:val="18"/>
          <w:szCs w:val="18"/>
          <w:lang w:val="hy-AM"/>
        </w:rPr>
        <w:t>Հանրային մասնակացություն տեղական ինքնակառավարմանը (ՀաՄաՏեղ) պաշտոնական կայքէջ «Թեմա 9</w:t>
      </w:r>
      <w:r>
        <w:rPr>
          <w:rFonts w:ascii="Cambria Math" w:hAnsi="Cambria Math" w:cs="Cambria Math"/>
          <w:sz w:val="18"/>
          <w:szCs w:val="18"/>
          <w:lang w:val="hy-AM"/>
        </w:rPr>
        <w:t>․</w:t>
      </w:r>
      <w:r>
        <w:rPr>
          <w:rFonts w:ascii="GHEA Grapalat" w:hAnsi="GHEA Grapalat"/>
          <w:sz w:val="18"/>
          <w:szCs w:val="18"/>
          <w:lang w:val="hy-AM"/>
        </w:rPr>
        <w:t xml:space="preserve"> Համայնքի բյուջե» էջ 2 </w:t>
      </w:r>
      <w:hyperlink r:id="rId1" w:history="1">
        <w:r>
          <w:rPr>
            <w:rStyle w:val="ac"/>
            <w:rFonts w:ascii="GHEA Grapalat" w:hAnsi="GHEA Grapalat"/>
            <w:sz w:val="18"/>
            <w:szCs w:val="18"/>
            <w:lang w:val="hy-AM"/>
          </w:rPr>
          <w:t>https://celog.am/UploadedFiles/TrainigMaterials/T09_Community_Budget.pdf</w:t>
        </w:r>
      </w:hyperlink>
      <w:r>
        <w:rPr>
          <w:rFonts w:ascii="GHEA Grapalat" w:hAnsi="GHEA Grapalat"/>
          <w:sz w:val="18"/>
          <w:szCs w:val="18"/>
          <w:lang w:val="hy-AM"/>
        </w:rPr>
        <w:t xml:space="preserve"> </w:t>
      </w:r>
    </w:p>
  </w:footnote>
  <w:footnote w:id="2">
    <w:p w14:paraId="29BBE5F0" w14:textId="77777777" w:rsidR="00C77816" w:rsidRPr="00E7247E" w:rsidRDefault="00C77816" w:rsidP="00C77816">
      <w:pPr>
        <w:pStyle w:val="a9"/>
        <w:rPr>
          <w:rFonts w:ascii="GHEA Grapalat" w:hAnsi="GHEA Grapalat"/>
          <w:sz w:val="18"/>
          <w:szCs w:val="18"/>
          <w:lang w:val="hy-AM"/>
        </w:rPr>
      </w:pPr>
      <w:r w:rsidRPr="00E7247E">
        <w:rPr>
          <w:rStyle w:val="ab"/>
          <w:rFonts w:ascii="GHEA Grapalat" w:hAnsi="GHEA Grapalat"/>
          <w:sz w:val="18"/>
          <w:szCs w:val="18"/>
        </w:rPr>
        <w:footnoteRef/>
      </w:r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Հայաստանի իրավական </w:t>
      </w:r>
      <w:r>
        <w:rPr>
          <w:rFonts w:ascii="GHEA Grapalat" w:hAnsi="GHEA Grapalat" w:cstheme="majorHAnsi"/>
          <w:sz w:val="18"/>
          <w:szCs w:val="18"/>
          <w:lang w:val="hy-AM"/>
        </w:rPr>
        <w:t>տեղեկատվական համակարգ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՝ ՀՀ Հարկային օրենսգիրք 01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01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2018թ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՝ Բաժին 11 Անշարժ գույքի հարկը Գլուխ 45 Անշարժ գույքի հարկը և վճարողները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Հոդված 224, 225 </w:t>
      </w:r>
      <w:hyperlink r:id="rId2" w:history="1">
        <w:r w:rsidRPr="00E7247E">
          <w:rPr>
            <w:rStyle w:val="ac"/>
            <w:rFonts w:ascii="GHEA Grapalat" w:hAnsi="GHEA Grapalat"/>
            <w:sz w:val="18"/>
            <w:szCs w:val="18"/>
            <w:lang w:val="hy-AM"/>
          </w:rPr>
          <w:t>https://www.arlis.am/documentview.aspx?docid=109017</w:t>
        </w:r>
      </w:hyperlink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</w:p>
  </w:footnote>
  <w:footnote w:id="3">
    <w:p w14:paraId="2870EACD" w14:textId="77777777" w:rsidR="00C77816" w:rsidRPr="00E7247E" w:rsidRDefault="00C77816" w:rsidP="00C77816">
      <w:pPr>
        <w:pStyle w:val="a9"/>
        <w:rPr>
          <w:rFonts w:ascii="GHEA Grapalat" w:hAnsi="GHEA Grapalat"/>
          <w:sz w:val="18"/>
          <w:szCs w:val="18"/>
          <w:lang w:val="hy-AM"/>
        </w:rPr>
      </w:pPr>
      <w:r w:rsidRPr="00E7247E">
        <w:rPr>
          <w:rStyle w:val="ab"/>
          <w:rFonts w:ascii="GHEA Grapalat" w:hAnsi="GHEA Grapalat"/>
          <w:sz w:val="18"/>
          <w:szCs w:val="18"/>
        </w:rPr>
        <w:footnoteRef/>
      </w:r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Հայաստանի իրավական </w:t>
      </w:r>
      <w:r>
        <w:rPr>
          <w:rFonts w:ascii="GHEA Grapalat" w:hAnsi="GHEA Grapalat" w:cstheme="majorHAnsi"/>
          <w:sz w:val="18"/>
          <w:szCs w:val="18"/>
          <w:lang w:val="hy-AM"/>
        </w:rPr>
        <w:t>տեղեկատվական համակարգ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՝ ՀՀ Հարկային օրենսգիրք 01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01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2018թ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՝ Բաժին 11 Անշարժ գույքի հարկը Գլուխ 46 Անշարժ գույքի հարկով հարկման օբյեկտը, հարկման բազան և դրույքաչափերը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Հոդված 227, 228 </w:t>
      </w:r>
      <w:hyperlink r:id="rId3" w:history="1">
        <w:r w:rsidRPr="00E7247E">
          <w:rPr>
            <w:rStyle w:val="ac"/>
            <w:rFonts w:ascii="GHEA Grapalat" w:hAnsi="GHEA Grapalat"/>
            <w:sz w:val="18"/>
            <w:szCs w:val="18"/>
            <w:lang w:val="hy-AM"/>
          </w:rPr>
          <w:t>https://www.arlis.am/documentview.aspx?docid=109017</w:t>
        </w:r>
      </w:hyperlink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</w:p>
  </w:footnote>
  <w:footnote w:id="4">
    <w:p w14:paraId="2EEFF85E" w14:textId="77777777" w:rsidR="006D469F" w:rsidRPr="00E7247E" w:rsidRDefault="006D469F" w:rsidP="006D469F">
      <w:pPr>
        <w:pStyle w:val="a9"/>
        <w:rPr>
          <w:rFonts w:ascii="GHEA Grapalat" w:hAnsi="GHEA Grapalat"/>
          <w:sz w:val="18"/>
          <w:szCs w:val="18"/>
          <w:lang w:val="hy-AM"/>
        </w:rPr>
      </w:pPr>
      <w:r w:rsidRPr="00E7247E">
        <w:rPr>
          <w:rStyle w:val="ab"/>
          <w:rFonts w:ascii="GHEA Grapalat" w:hAnsi="GHEA Grapalat"/>
          <w:sz w:val="18"/>
          <w:szCs w:val="18"/>
        </w:rPr>
        <w:footnoteRef/>
      </w:r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Հայաստանի իրավական </w:t>
      </w:r>
      <w:r>
        <w:rPr>
          <w:rFonts w:ascii="GHEA Grapalat" w:hAnsi="GHEA Grapalat" w:cstheme="majorHAnsi"/>
          <w:sz w:val="18"/>
          <w:szCs w:val="18"/>
          <w:lang w:val="hy-AM"/>
        </w:rPr>
        <w:t>տեղեկատվական համակարգ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՝ ՀՀ Հարկային օրենսգիրք 01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01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2018թ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՝ Բաժին 11 Անշարժ գույքի հարկը Գլուխ 48 Անշարժ գույքի հարկի հաշվարկումը Հոդված 231, Գլուխ 49 Անշարժ գույքի հարկի գումարի վճարման, հաշվանցման և վերադարձման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կարգը Հոդված 236 </w:t>
      </w:r>
      <w:hyperlink r:id="rId4" w:history="1">
        <w:r w:rsidRPr="00E7247E">
          <w:rPr>
            <w:rStyle w:val="ac"/>
            <w:rFonts w:ascii="GHEA Grapalat" w:hAnsi="GHEA Grapalat"/>
            <w:sz w:val="18"/>
            <w:szCs w:val="18"/>
            <w:lang w:val="hy-AM"/>
          </w:rPr>
          <w:t>https://www.arlis.am/documentview.aspx?docid=109017</w:t>
        </w:r>
      </w:hyperlink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</w:p>
  </w:footnote>
  <w:footnote w:id="5">
    <w:p w14:paraId="6B539EE0" w14:textId="77777777" w:rsidR="00C77816" w:rsidRPr="00E7247E" w:rsidRDefault="00C77816" w:rsidP="00C77816">
      <w:pPr>
        <w:pStyle w:val="a9"/>
        <w:rPr>
          <w:rFonts w:ascii="GHEA Grapalat" w:hAnsi="GHEA Grapalat"/>
          <w:sz w:val="18"/>
          <w:szCs w:val="18"/>
          <w:lang w:val="hy-AM"/>
        </w:rPr>
      </w:pPr>
      <w:r w:rsidRPr="00E7247E">
        <w:rPr>
          <w:rStyle w:val="ab"/>
          <w:rFonts w:ascii="GHEA Grapalat" w:hAnsi="GHEA Grapalat"/>
          <w:sz w:val="18"/>
          <w:szCs w:val="18"/>
        </w:rPr>
        <w:footnoteRef/>
      </w:r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Հայաստանի իրավական </w:t>
      </w:r>
      <w:r>
        <w:rPr>
          <w:rFonts w:ascii="GHEA Grapalat" w:hAnsi="GHEA Grapalat" w:cstheme="majorHAnsi"/>
          <w:sz w:val="18"/>
          <w:szCs w:val="18"/>
          <w:lang w:val="hy-AM"/>
        </w:rPr>
        <w:t>տեղեկատվական համակարգ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՝ ՀՀ Հարկային օրենսգիրք 01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01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2018թ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՝ Բաժին 12 Փոխադրամիջոցների գույքահարկը Գլուխ 50 Փոխադրամիջոցների գույքահարկը և վճարողները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Հոդված 239, 240 </w:t>
      </w:r>
      <w:hyperlink r:id="rId5" w:history="1">
        <w:r w:rsidRPr="00E7247E">
          <w:rPr>
            <w:rStyle w:val="ac"/>
            <w:rFonts w:ascii="GHEA Grapalat" w:hAnsi="GHEA Grapalat" w:cstheme="majorHAnsi"/>
            <w:sz w:val="18"/>
            <w:szCs w:val="18"/>
            <w:lang w:val="hy-AM"/>
          </w:rPr>
          <w:t>https://www.arlis.am/documentview.aspx?docid=109017</w:t>
        </w:r>
      </w:hyperlink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 </w:t>
      </w:r>
    </w:p>
  </w:footnote>
  <w:footnote w:id="6">
    <w:p w14:paraId="0202FB07" w14:textId="77777777" w:rsidR="00C77816" w:rsidRPr="00E7247E" w:rsidRDefault="00C77816" w:rsidP="00C77816">
      <w:pPr>
        <w:pStyle w:val="a9"/>
        <w:rPr>
          <w:rFonts w:ascii="GHEA Grapalat" w:hAnsi="GHEA Grapalat"/>
          <w:sz w:val="18"/>
          <w:szCs w:val="18"/>
          <w:lang w:val="hy-AM"/>
        </w:rPr>
      </w:pPr>
      <w:r w:rsidRPr="00E7247E">
        <w:rPr>
          <w:rStyle w:val="ab"/>
          <w:rFonts w:ascii="GHEA Grapalat" w:hAnsi="GHEA Grapalat"/>
          <w:sz w:val="18"/>
          <w:szCs w:val="18"/>
        </w:rPr>
        <w:footnoteRef/>
      </w:r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Հայաստանի իրավական </w:t>
      </w:r>
      <w:r>
        <w:rPr>
          <w:rFonts w:ascii="GHEA Grapalat" w:hAnsi="GHEA Grapalat" w:cstheme="majorHAnsi"/>
          <w:sz w:val="18"/>
          <w:szCs w:val="18"/>
          <w:lang w:val="hy-AM"/>
        </w:rPr>
        <w:t>տեղեկատվական համակարգ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՝ ՀՀ Հարկային օրենսգիրք 01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01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2018թ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՝ Բաժին 12 Փոխադրամիջոցների գույքահարկը Գլուխ 51 Փոխադրամիջոցների գույքահարկով հարկման օբյեկտը, հարկման բազան և դրույքաչափերը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Հոդված 242, 243 </w:t>
      </w:r>
      <w:hyperlink r:id="rId6" w:history="1">
        <w:r w:rsidRPr="00E7247E">
          <w:rPr>
            <w:rStyle w:val="ac"/>
            <w:rFonts w:ascii="GHEA Grapalat" w:hAnsi="GHEA Grapalat" w:cstheme="majorHAnsi"/>
            <w:sz w:val="18"/>
            <w:szCs w:val="18"/>
            <w:lang w:val="hy-AM"/>
          </w:rPr>
          <w:t>https://www.arlis.am/documentview.aspx?docid=109017</w:t>
        </w:r>
      </w:hyperlink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 </w:t>
      </w:r>
    </w:p>
  </w:footnote>
  <w:footnote w:id="7">
    <w:p w14:paraId="3A3FBF1F" w14:textId="77777777" w:rsidR="00EB09C2" w:rsidRPr="00E7247E" w:rsidRDefault="00EB09C2" w:rsidP="00EB09C2">
      <w:pPr>
        <w:pStyle w:val="a9"/>
        <w:rPr>
          <w:rFonts w:ascii="GHEA Grapalat" w:hAnsi="GHEA Grapalat"/>
          <w:sz w:val="18"/>
          <w:szCs w:val="18"/>
          <w:lang w:val="hy-AM"/>
        </w:rPr>
      </w:pPr>
      <w:r w:rsidRPr="00E7247E">
        <w:rPr>
          <w:rStyle w:val="ab"/>
          <w:rFonts w:ascii="GHEA Grapalat" w:hAnsi="GHEA Grapalat"/>
          <w:sz w:val="18"/>
          <w:szCs w:val="18"/>
        </w:rPr>
        <w:footnoteRef/>
      </w:r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Հայաստանի իրավական </w:t>
      </w:r>
      <w:r>
        <w:rPr>
          <w:rFonts w:ascii="GHEA Grapalat" w:hAnsi="GHEA Grapalat" w:cstheme="majorHAnsi"/>
          <w:sz w:val="18"/>
          <w:szCs w:val="18"/>
          <w:lang w:val="hy-AM"/>
        </w:rPr>
        <w:t>տեղեկատվական համակարգ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՝ ՀՀ Հարկային օրենսգիրք 01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01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2018թ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՝ Բաժին 12 Փոխադրամիջոցների գույքահարկը Գլուխ 53 Փոխադրամիջոցների գույքահարկի հաշվարկումը Հոդված 246, Գլուխ 54 Փոխադրամիջոցների գույքահարկի գումարի վճարման, հաշվանցման և վերադարձման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կարգը Հոդված 251 </w:t>
      </w:r>
      <w:hyperlink r:id="rId7" w:history="1">
        <w:r w:rsidRPr="00E7247E">
          <w:rPr>
            <w:rStyle w:val="ac"/>
            <w:rFonts w:ascii="GHEA Grapalat" w:hAnsi="GHEA Grapalat" w:cstheme="majorHAnsi"/>
            <w:sz w:val="18"/>
            <w:szCs w:val="18"/>
            <w:lang w:val="hy-AM"/>
          </w:rPr>
          <w:t>https://www.arlis.am/documentview.aspx?docid=109017</w:t>
        </w:r>
      </w:hyperlink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 </w:t>
      </w:r>
    </w:p>
  </w:footnote>
  <w:footnote w:id="8">
    <w:p w14:paraId="36A09BB6" w14:textId="77777777" w:rsidR="00C77816" w:rsidRPr="00E7247E" w:rsidRDefault="00C77816" w:rsidP="00C77816">
      <w:pPr>
        <w:pStyle w:val="a9"/>
        <w:rPr>
          <w:rFonts w:ascii="GHEA Grapalat" w:hAnsi="GHEA Grapalat"/>
          <w:sz w:val="18"/>
          <w:szCs w:val="18"/>
          <w:lang w:val="hy-AM"/>
        </w:rPr>
      </w:pPr>
      <w:r w:rsidRPr="00E7247E">
        <w:rPr>
          <w:rStyle w:val="ab"/>
          <w:rFonts w:ascii="GHEA Grapalat" w:hAnsi="GHEA Grapalat"/>
          <w:sz w:val="18"/>
          <w:szCs w:val="18"/>
        </w:rPr>
        <w:footnoteRef/>
      </w:r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/>
          <w:sz w:val="18"/>
          <w:szCs w:val="18"/>
          <w:lang w:val="hy-AM"/>
        </w:rPr>
        <w:t>Գոհար Աղաջանյան «Համայնքի բյուջեի ձևավորման կառուցակարգը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/>
          <w:sz w:val="18"/>
          <w:szCs w:val="18"/>
          <w:lang w:val="hy-AM"/>
        </w:rPr>
        <w:t xml:space="preserve"> առկա հիմնախնդիրները ՀՀ-ում»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«Բանբեր ՀՊՏՀ» գիտական հանդես Երևան 2019թ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N1 էջ 25 </w:t>
      </w:r>
      <w:hyperlink r:id="rId8" w:history="1">
        <w:r w:rsidRPr="00E7247E">
          <w:rPr>
            <w:rStyle w:val="ac"/>
            <w:rFonts w:ascii="GHEA Grapalat" w:hAnsi="GHEA Grapalat"/>
            <w:sz w:val="18"/>
            <w:szCs w:val="18"/>
            <w:lang w:val="hy-AM"/>
          </w:rPr>
          <w:t>https://asue.am/upload/files/science/banber/2019-year-1/2019.3.pdf</w:t>
        </w:r>
      </w:hyperlink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</w:p>
  </w:footnote>
  <w:footnote w:id="9">
    <w:p w14:paraId="4A827600" w14:textId="77777777" w:rsidR="00C77816" w:rsidRPr="00E7247E" w:rsidRDefault="00C77816" w:rsidP="00C77816">
      <w:pPr>
        <w:pStyle w:val="a9"/>
        <w:rPr>
          <w:rFonts w:ascii="GHEA Grapalat" w:hAnsi="GHEA Grapalat"/>
          <w:sz w:val="18"/>
          <w:szCs w:val="18"/>
          <w:lang w:val="hy-AM"/>
        </w:rPr>
      </w:pPr>
      <w:r w:rsidRPr="00E7247E">
        <w:rPr>
          <w:rStyle w:val="ab"/>
          <w:rFonts w:ascii="GHEA Grapalat" w:hAnsi="GHEA Grapalat"/>
          <w:sz w:val="18"/>
          <w:szCs w:val="18"/>
        </w:rPr>
        <w:footnoteRef/>
      </w:r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="Times New Roman"/>
          <w:sz w:val="18"/>
          <w:szCs w:val="18"/>
          <w:lang w:val="hy-AM"/>
        </w:rPr>
        <w:t xml:space="preserve">ՀՀ Շիրակի մարզի պաշտոնական կայքէջ՝ «Համայնքների մասին» </w:t>
      </w:r>
      <w:r w:rsidRPr="00E7247E">
        <w:rPr>
          <w:rFonts w:ascii="GHEA Grapalat" w:hAnsi="GHEA Grapalat" w:cs="Times New Roman"/>
          <w:sz w:val="18"/>
          <w:szCs w:val="18"/>
          <w:lang w:val="hy-AM"/>
        </w:rPr>
        <w:t xml:space="preserve">բաժին, «Գյումրի» ենթաբաժին </w:t>
      </w:r>
      <w:hyperlink r:id="rId9" w:history="1">
        <w:r w:rsidRPr="00E7247E">
          <w:rPr>
            <w:rStyle w:val="ac"/>
            <w:rFonts w:ascii="GHEA Grapalat" w:hAnsi="GHEA Grapalat" w:cs="Times New Roman"/>
            <w:sz w:val="18"/>
            <w:szCs w:val="18"/>
            <w:lang w:val="hy-AM"/>
          </w:rPr>
          <w:t>http://shirak.mtad.am/about-communities/576/</w:t>
        </w:r>
      </w:hyperlink>
      <w:r w:rsidRPr="00E7247E">
        <w:rPr>
          <w:rFonts w:ascii="GHEA Grapalat" w:hAnsi="GHEA Grapalat" w:cs="Times New Roman"/>
          <w:sz w:val="18"/>
          <w:szCs w:val="18"/>
          <w:lang w:val="hy-AM"/>
        </w:rPr>
        <w:t xml:space="preserve"> </w:t>
      </w:r>
    </w:p>
  </w:footnote>
  <w:footnote w:id="10">
    <w:p w14:paraId="09F5B286" w14:textId="77777777" w:rsidR="00C77816" w:rsidRPr="00E7247E" w:rsidRDefault="00C77816" w:rsidP="00C77816">
      <w:pPr>
        <w:pStyle w:val="a9"/>
        <w:rPr>
          <w:rFonts w:ascii="GHEA Grapalat" w:hAnsi="GHEA Grapalat"/>
          <w:sz w:val="18"/>
          <w:szCs w:val="18"/>
          <w:lang w:val="hy-AM"/>
        </w:rPr>
      </w:pPr>
      <w:r w:rsidRPr="00E7247E">
        <w:rPr>
          <w:rStyle w:val="ab"/>
          <w:rFonts w:ascii="GHEA Grapalat" w:hAnsi="GHEA Grapalat"/>
          <w:sz w:val="18"/>
          <w:szCs w:val="18"/>
        </w:rPr>
        <w:footnoteRef/>
      </w:r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/>
          <w:sz w:val="18"/>
          <w:szCs w:val="18"/>
          <w:lang w:val="hy-AM"/>
        </w:rPr>
        <w:t xml:space="preserve">ՀՀ Վիճակագրական կոմիտեի պաշտոնական կայքէջ «Հայաստանի Հանրապետության մարզերը և Երևան քաղաքը թվերով, 2023» բաժին «Շիրակի մարզ» </w:t>
      </w:r>
      <w:r w:rsidRPr="00E7247E">
        <w:rPr>
          <w:rFonts w:ascii="GHEA Grapalat" w:hAnsi="GHEA Grapalat"/>
          <w:sz w:val="18"/>
          <w:szCs w:val="18"/>
          <w:lang w:val="hy-AM"/>
        </w:rPr>
        <w:t xml:space="preserve">ենթաբաժին էջ 362 </w:t>
      </w:r>
      <w:hyperlink r:id="rId10" w:history="1">
        <w:r w:rsidRPr="00E7247E">
          <w:rPr>
            <w:rStyle w:val="ac"/>
            <w:rFonts w:ascii="GHEA Grapalat" w:hAnsi="GHEA Grapalat"/>
            <w:sz w:val="18"/>
            <w:szCs w:val="18"/>
            <w:lang w:val="hy-AM"/>
          </w:rPr>
          <w:t>https://www.armstat.am/file/article/marzer_2023_27.pdf</w:t>
        </w:r>
      </w:hyperlink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</w:p>
  </w:footnote>
  <w:footnote w:id="11">
    <w:p w14:paraId="3CC4A9A4" w14:textId="77777777" w:rsidR="006D1326" w:rsidRPr="00E7247E" w:rsidRDefault="006D1326" w:rsidP="006D1326">
      <w:pPr>
        <w:pStyle w:val="a9"/>
        <w:rPr>
          <w:rFonts w:ascii="GHEA Grapalat" w:hAnsi="GHEA Grapalat"/>
          <w:sz w:val="18"/>
          <w:szCs w:val="18"/>
          <w:lang w:val="hy-AM"/>
        </w:rPr>
      </w:pPr>
      <w:r w:rsidRPr="00E7247E">
        <w:rPr>
          <w:rStyle w:val="ab"/>
          <w:rFonts w:ascii="GHEA Grapalat" w:hAnsi="GHEA Grapalat"/>
          <w:sz w:val="18"/>
          <w:szCs w:val="18"/>
        </w:rPr>
        <w:footnoteRef/>
      </w:r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Գծապատկերը կազմվել է հեղինակի կողմից, որի համար հիմք են հանդիսացել ՀՀ Շիրակի մարզի պաշտոնական կայքէջի «Համայնքներ» բաժնի «Համայնքային բյուջետային եկամուտներ» և «Համայնքային բյուջետային ծախսեր» ենթաբաժինների </w:t>
      </w:r>
      <w:r>
        <w:rPr>
          <w:rFonts w:ascii="GHEA Grapalat" w:hAnsi="GHEA Grapalat" w:cstheme="majorHAnsi"/>
          <w:sz w:val="18"/>
          <w:szCs w:val="18"/>
          <w:lang w:val="hy-AM"/>
        </w:rPr>
        <w:t xml:space="preserve">Գյումրի </w:t>
      </w:r>
      <w:r>
        <w:rPr>
          <w:rFonts w:ascii="GHEA Grapalat" w:hAnsi="GHEA Grapalat" w:cstheme="majorHAnsi"/>
          <w:sz w:val="18"/>
          <w:szCs w:val="18"/>
          <w:lang w:val="hy-AM"/>
        </w:rPr>
        <w:t>համայնք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ի 2017-2023թթ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 տարեկան </w:t>
      </w:r>
      <w:hyperlink r:id="rId11" w:history="1">
        <w:r w:rsidRPr="00E7247E">
          <w:rPr>
            <w:rStyle w:val="ac"/>
            <w:rFonts w:ascii="GHEA Grapalat" w:hAnsi="GHEA Grapalat"/>
            <w:sz w:val="18"/>
            <w:szCs w:val="18"/>
            <w:lang w:val="hy-AM"/>
          </w:rPr>
          <w:t>http://shirak.mtad.am/community-budgetary-revenues/</w:t>
        </w:r>
      </w:hyperlink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տվյալները</w:t>
      </w:r>
    </w:p>
  </w:footnote>
  <w:footnote w:id="12">
    <w:p w14:paraId="186171C1" w14:textId="77777777" w:rsidR="008F797C" w:rsidRPr="00E7247E" w:rsidRDefault="008F797C" w:rsidP="008F797C">
      <w:pPr>
        <w:pStyle w:val="a9"/>
        <w:rPr>
          <w:rFonts w:ascii="GHEA Grapalat" w:hAnsi="GHEA Grapalat"/>
          <w:sz w:val="18"/>
          <w:szCs w:val="18"/>
          <w:lang w:val="hy-AM"/>
        </w:rPr>
      </w:pPr>
      <w:r w:rsidRPr="00E7247E">
        <w:rPr>
          <w:rStyle w:val="ab"/>
          <w:rFonts w:ascii="GHEA Grapalat" w:hAnsi="GHEA Grapalat"/>
          <w:sz w:val="18"/>
          <w:szCs w:val="18"/>
        </w:rPr>
        <w:footnoteRef/>
      </w:r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Գծապատկերը կազմվել է հեղինակի կողմից, որի համար հիմք են հանդիսացել ՀՀ Շիրակի մարզի պաշտոնական կայքէջի «Համայնքներ» բաժնի «Համայնքային բյուջետային եկամուտներ» ենթաբաժնի </w:t>
      </w:r>
      <w:r>
        <w:rPr>
          <w:rFonts w:ascii="GHEA Grapalat" w:hAnsi="GHEA Grapalat" w:cstheme="majorHAnsi"/>
          <w:sz w:val="18"/>
          <w:szCs w:val="18"/>
          <w:lang w:val="hy-AM"/>
        </w:rPr>
        <w:t xml:space="preserve">Գյումրի </w:t>
      </w:r>
      <w:r>
        <w:rPr>
          <w:rFonts w:ascii="GHEA Grapalat" w:hAnsi="GHEA Grapalat" w:cstheme="majorHAnsi"/>
          <w:sz w:val="18"/>
          <w:szCs w:val="18"/>
          <w:lang w:val="hy-AM"/>
        </w:rPr>
        <w:t>համայնք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ի 2017-2023թթ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 տարեկան </w:t>
      </w:r>
      <w:hyperlink r:id="rId12" w:history="1">
        <w:r w:rsidRPr="00E7247E">
          <w:rPr>
            <w:rStyle w:val="ac"/>
            <w:rFonts w:ascii="GHEA Grapalat" w:hAnsi="GHEA Grapalat"/>
            <w:sz w:val="18"/>
            <w:szCs w:val="18"/>
            <w:lang w:val="hy-AM"/>
          </w:rPr>
          <w:t>http://shirak.mtad.am/community-budgetary-revenues/</w:t>
        </w:r>
      </w:hyperlink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տվյալները</w:t>
      </w:r>
    </w:p>
  </w:footnote>
  <w:footnote w:id="13">
    <w:p w14:paraId="2FA48C67" w14:textId="6043C539" w:rsidR="00C77816" w:rsidRPr="00E7247E" w:rsidRDefault="00C77816" w:rsidP="00C77816">
      <w:pPr>
        <w:pStyle w:val="a9"/>
        <w:rPr>
          <w:rFonts w:ascii="GHEA Grapalat" w:hAnsi="GHEA Grapalat"/>
          <w:sz w:val="18"/>
          <w:szCs w:val="18"/>
          <w:lang w:val="hy-AM"/>
        </w:rPr>
      </w:pPr>
      <w:r w:rsidRPr="00E7247E">
        <w:rPr>
          <w:rStyle w:val="ab"/>
          <w:rFonts w:ascii="GHEA Grapalat" w:hAnsi="GHEA Grapalat"/>
          <w:sz w:val="18"/>
          <w:szCs w:val="18"/>
        </w:rPr>
        <w:footnoteRef/>
      </w:r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Գծապատկերը կազմվել է հեղինակի կողմից, որի համար հիմք են հանդիսացել ՀՀ Շիրակի մարզի պաշտոնական կայքէջի «Համայնքներ» բաժնի «Համայնքային բյուջետային եկամուտներ» ենթաբաժնի </w:t>
      </w:r>
      <w:r w:rsidR="005A08DE">
        <w:rPr>
          <w:rFonts w:ascii="GHEA Grapalat" w:hAnsi="GHEA Grapalat" w:cstheme="majorHAnsi"/>
          <w:sz w:val="18"/>
          <w:szCs w:val="18"/>
          <w:lang w:val="hy-AM"/>
        </w:rPr>
        <w:t xml:space="preserve">Գյումրի </w:t>
      </w:r>
      <w:r w:rsidR="005A08DE">
        <w:rPr>
          <w:rFonts w:ascii="GHEA Grapalat" w:hAnsi="GHEA Grapalat" w:cstheme="majorHAnsi"/>
          <w:sz w:val="18"/>
          <w:szCs w:val="18"/>
          <w:lang w:val="hy-AM"/>
        </w:rPr>
        <w:t>համայնք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ի 2017-2023թթ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 տարեկան </w:t>
      </w:r>
      <w:hyperlink r:id="rId13" w:history="1">
        <w:r w:rsidRPr="00E7247E">
          <w:rPr>
            <w:rStyle w:val="ac"/>
            <w:rFonts w:ascii="GHEA Grapalat" w:hAnsi="GHEA Grapalat"/>
            <w:sz w:val="18"/>
            <w:szCs w:val="18"/>
            <w:lang w:val="hy-AM"/>
          </w:rPr>
          <w:t>http://shirak.mtad.am/community-budgetary-revenues/</w:t>
        </w:r>
      </w:hyperlink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տվյալները</w:t>
      </w:r>
    </w:p>
  </w:footnote>
  <w:footnote w:id="14">
    <w:p w14:paraId="56AB2B07" w14:textId="3B651F7E" w:rsidR="00C77816" w:rsidRPr="00E7247E" w:rsidRDefault="00C77816" w:rsidP="00C77816">
      <w:pPr>
        <w:pStyle w:val="a9"/>
        <w:rPr>
          <w:rFonts w:ascii="GHEA Grapalat" w:hAnsi="GHEA Grapalat"/>
          <w:sz w:val="18"/>
          <w:szCs w:val="18"/>
          <w:lang w:val="hy-AM"/>
        </w:rPr>
      </w:pPr>
      <w:r w:rsidRPr="00E7247E">
        <w:rPr>
          <w:rStyle w:val="ab"/>
          <w:rFonts w:ascii="GHEA Grapalat" w:hAnsi="GHEA Grapalat"/>
          <w:sz w:val="18"/>
          <w:szCs w:val="18"/>
        </w:rPr>
        <w:footnoteRef/>
      </w:r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Գծապատկերը կազմվել է հեղինակի կողմից, որի համար հիմք են հանդիսացել ՀՀ Շիրակի մարզի պաշտոնական կայքէջի «Համայնքներ» բաժնի «Համայնքային բյուջետային եկամուտներ» ենթաբաժնի </w:t>
      </w:r>
      <w:r w:rsidR="005A08DE">
        <w:rPr>
          <w:rFonts w:ascii="GHEA Grapalat" w:hAnsi="GHEA Grapalat" w:cstheme="majorHAnsi"/>
          <w:sz w:val="18"/>
          <w:szCs w:val="18"/>
          <w:lang w:val="hy-AM"/>
        </w:rPr>
        <w:t xml:space="preserve">Գյումրի </w:t>
      </w:r>
      <w:r w:rsidR="005A08DE">
        <w:rPr>
          <w:rFonts w:ascii="GHEA Grapalat" w:hAnsi="GHEA Grapalat" w:cstheme="majorHAnsi"/>
          <w:sz w:val="18"/>
          <w:szCs w:val="18"/>
          <w:lang w:val="hy-AM"/>
        </w:rPr>
        <w:t>համայնք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ի 2017թ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 տարեկան </w:t>
      </w:r>
      <w:hyperlink r:id="rId14" w:history="1">
        <w:r w:rsidRPr="00E7247E">
          <w:rPr>
            <w:rStyle w:val="ac"/>
            <w:rFonts w:ascii="GHEA Grapalat" w:hAnsi="GHEA Grapalat"/>
            <w:sz w:val="18"/>
            <w:szCs w:val="18"/>
            <w:lang w:val="hy-AM"/>
          </w:rPr>
          <w:t>http://shirak.mtad.am/community-budgetary-revenues/</w:t>
        </w:r>
      </w:hyperlink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տվյալները</w:t>
      </w:r>
    </w:p>
  </w:footnote>
  <w:footnote w:id="15">
    <w:p w14:paraId="7F9E7CB0" w14:textId="153FEF86" w:rsidR="00C77816" w:rsidRPr="00E7247E" w:rsidRDefault="00C77816" w:rsidP="00C77816">
      <w:pPr>
        <w:pStyle w:val="a9"/>
        <w:rPr>
          <w:rFonts w:ascii="GHEA Grapalat" w:hAnsi="GHEA Grapalat"/>
          <w:sz w:val="18"/>
          <w:szCs w:val="18"/>
          <w:lang w:val="hy-AM"/>
        </w:rPr>
      </w:pPr>
      <w:r w:rsidRPr="00E7247E">
        <w:rPr>
          <w:rStyle w:val="ab"/>
          <w:rFonts w:ascii="GHEA Grapalat" w:hAnsi="GHEA Grapalat"/>
          <w:sz w:val="18"/>
          <w:szCs w:val="18"/>
        </w:rPr>
        <w:footnoteRef/>
      </w:r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Գծապատկերը կազմվել է հեղինակի կողմից, որի համար հիմք են հանդիսացել ՀՀ Շիրակի մարզի պաշտոնական կայքէջի «Համայնքներ» բաժնի «Համայնքային բյուջետային եկամուտներ» ենթաբաժնի </w:t>
      </w:r>
      <w:r w:rsidR="005A08DE">
        <w:rPr>
          <w:rFonts w:ascii="GHEA Grapalat" w:hAnsi="GHEA Grapalat" w:cstheme="majorHAnsi"/>
          <w:sz w:val="18"/>
          <w:szCs w:val="18"/>
          <w:lang w:val="hy-AM"/>
        </w:rPr>
        <w:t xml:space="preserve">Գյումրի </w:t>
      </w:r>
      <w:r w:rsidR="005A08DE">
        <w:rPr>
          <w:rFonts w:ascii="GHEA Grapalat" w:hAnsi="GHEA Grapalat" w:cstheme="majorHAnsi"/>
          <w:sz w:val="18"/>
          <w:szCs w:val="18"/>
          <w:lang w:val="hy-AM"/>
        </w:rPr>
        <w:t>համայնք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ի 2017թ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 տարեկան </w:t>
      </w:r>
      <w:hyperlink r:id="rId15" w:history="1">
        <w:r w:rsidRPr="00E7247E">
          <w:rPr>
            <w:rStyle w:val="ac"/>
            <w:rFonts w:ascii="GHEA Grapalat" w:hAnsi="GHEA Grapalat"/>
            <w:sz w:val="18"/>
            <w:szCs w:val="18"/>
            <w:lang w:val="hy-AM"/>
          </w:rPr>
          <w:t>http://shirak.mtad.am/community-budgetary-revenues/</w:t>
        </w:r>
      </w:hyperlink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տվյալները</w:t>
      </w:r>
    </w:p>
  </w:footnote>
  <w:footnote w:id="16">
    <w:p w14:paraId="420F7792" w14:textId="77777777" w:rsidR="00273285" w:rsidRPr="00E7247E" w:rsidRDefault="00273285" w:rsidP="00273285">
      <w:pPr>
        <w:pStyle w:val="a9"/>
        <w:rPr>
          <w:rFonts w:ascii="GHEA Grapalat" w:hAnsi="GHEA Grapalat"/>
          <w:sz w:val="18"/>
          <w:szCs w:val="18"/>
          <w:lang w:val="hy-AM"/>
        </w:rPr>
      </w:pPr>
      <w:r w:rsidRPr="00E7247E">
        <w:rPr>
          <w:rStyle w:val="ab"/>
          <w:rFonts w:ascii="GHEA Grapalat" w:hAnsi="GHEA Grapalat"/>
          <w:sz w:val="18"/>
          <w:szCs w:val="18"/>
        </w:rPr>
        <w:footnoteRef/>
      </w:r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Գծապատկերը կազմվել է հեղինակի կողմից, որի համար հիմք են հանդիսացել ՀՀ Շիրակի մարզի պաշտոնական կայքէջի «Համայնքներ» բաժնի «Համայնքային բյուջետային եկամուտներ» ենթաբաժնի </w:t>
      </w:r>
      <w:r>
        <w:rPr>
          <w:rFonts w:ascii="GHEA Grapalat" w:hAnsi="GHEA Grapalat" w:cstheme="majorHAnsi"/>
          <w:sz w:val="18"/>
          <w:szCs w:val="18"/>
          <w:lang w:val="hy-AM"/>
        </w:rPr>
        <w:t xml:space="preserve">Գյումրի </w:t>
      </w:r>
      <w:r>
        <w:rPr>
          <w:rFonts w:ascii="GHEA Grapalat" w:hAnsi="GHEA Grapalat" w:cstheme="majorHAnsi"/>
          <w:sz w:val="18"/>
          <w:szCs w:val="18"/>
          <w:lang w:val="hy-AM"/>
        </w:rPr>
        <w:t>համայնք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ի 2017-2023թթ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 տարեկան </w:t>
      </w:r>
      <w:hyperlink r:id="rId16" w:history="1">
        <w:r w:rsidRPr="00E7247E">
          <w:rPr>
            <w:rStyle w:val="ac"/>
            <w:rFonts w:ascii="GHEA Grapalat" w:hAnsi="GHEA Grapalat"/>
            <w:sz w:val="18"/>
            <w:szCs w:val="18"/>
            <w:lang w:val="hy-AM"/>
          </w:rPr>
          <w:t>http://shirak.mtad.am/community-budgetary-revenues/</w:t>
        </w:r>
      </w:hyperlink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տվյալները</w:t>
      </w:r>
    </w:p>
  </w:footnote>
  <w:footnote w:id="17">
    <w:p w14:paraId="07FAA5A8" w14:textId="765BFE83" w:rsidR="00C77816" w:rsidRPr="00E7247E" w:rsidRDefault="00C77816" w:rsidP="00C77816">
      <w:pPr>
        <w:pStyle w:val="a9"/>
        <w:rPr>
          <w:rFonts w:ascii="GHEA Grapalat" w:hAnsi="GHEA Grapalat"/>
          <w:sz w:val="18"/>
          <w:szCs w:val="18"/>
          <w:lang w:val="hy-AM"/>
        </w:rPr>
      </w:pPr>
      <w:r w:rsidRPr="00E7247E">
        <w:rPr>
          <w:rStyle w:val="ab"/>
          <w:rFonts w:ascii="GHEA Grapalat" w:hAnsi="GHEA Grapalat"/>
          <w:sz w:val="18"/>
          <w:szCs w:val="18"/>
        </w:rPr>
        <w:footnoteRef/>
      </w:r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Գծապատկերը կազմվել է հեղինակի կողմից, որի համար հիմք են հանդիսացել ՀՀ Շիրակի մարզի պաշտոնական կայքէջի «Համայնքներ» բաժնի «Համայնքային բյուջետային եկամուտներ» ենթաբաժնի </w:t>
      </w:r>
      <w:r w:rsidR="005A08DE">
        <w:rPr>
          <w:rFonts w:ascii="GHEA Grapalat" w:hAnsi="GHEA Grapalat" w:cstheme="majorHAnsi"/>
          <w:sz w:val="18"/>
          <w:szCs w:val="18"/>
          <w:lang w:val="hy-AM"/>
        </w:rPr>
        <w:t xml:space="preserve">Գյումրի </w:t>
      </w:r>
      <w:r w:rsidR="005A08DE">
        <w:rPr>
          <w:rFonts w:ascii="GHEA Grapalat" w:hAnsi="GHEA Grapalat" w:cstheme="majorHAnsi"/>
          <w:sz w:val="18"/>
          <w:szCs w:val="18"/>
          <w:lang w:val="hy-AM"/>
        </w:rPr>
        <w:t>համայնք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ի 2017-2023թթ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 տարեկան </w:t>
      </w:r>
      <w:hyperlink r:id="rId17" w:history="1">
        <w:r w:rsidRPr="00E7247E">
          <w:rPr>
            <w:rStyle w:val="ac"/>
            <w:rFonts w:ascii="GHEA Grapalat" w:hAnsi="GHEA Grapalat"/>
            <w:sz w:val="18"/>
            <w:szCs w:val="18"/>
            <w:lang w:val="hy-AM"/>
          </w:rPr>
          <w:t>http://shirak.mtad.am/community-budgetary-revenues/</w:t>
        </w:r>
      </w:hyperlink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տվյալները</w:t>
      </w:r>
      <w:r>
        <w:rPr>
          <w:rFonts w:ascii="GHEA Grapalat" w:hAnsi="GHEA Grapalat" w:cstheme="majorHAnsi"/>
          <w:sz w:val="18"/>
          <w:szCs w:val="18"/>
          <w:lang w:val="hy-AM"/>
        </w:rPr>
        <w:t xml:space="preserve"> առա</w:t>
      </w:r>
    </w:p>
  </w:footnote>
  <w:footnote w:id="18">
    <w:p w14:paraId="2E99B734" w14:textId="77777777" w:rsidR="001842C1" w:rsidRPr="00E7247E" w:rsidRDefault="001842C1" w:rsidP="001842C1">
      <w:pPr>
        <w:pStyle w:val="a9"/>
        <w:rPr>
          <w:rFonts w:ascii="GHEA Grapalat" w:hAnsi="GHEA Grapalat"/>
          <w:sz w:val="18"/>
          <w:szCs w:val="18"/>
          <w:lang w:val="hy-AM"/>
        </w:rPr>
      </w:pPr>
      <w:r w:rsidRPr="00E7247E">
        <w:rPr>
          <w:rStyle w:val="ab"/>
          <w:rFonts w:ascii="GHEA Grapalat" w:hAnsi="GHEA Grapalat"/>
          <w:sz w:val="18"/>
          <w:szCs w:val="18"/>
        </w:rPr>
        <w:footnoteRef/>
      </w:r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Գծապատկերը կազմվել է հեղինակի կողմից, որի համար հիմք են հանդիսացել ՀՀ Շիրակի մարզի պաշտոնական կայքէջի «Համայնքներ» բաժնի «Համայնքային բյուջետային եկամուտներ» ենթաբաժնի </w:t>
      </w:r>
      <w:r>
        <w:rPr>
          <w:rFonts w:ascii="GHEA Grapalat" w:hAnsi="GHEA Grapalat" w:cstheme="majorHAnsi"/>
          <w:sz w:val="18"/>
          <w:szCs w:val="18"/>
          <w:lang w:val="hy-AM"/>
        </w:rPr>
        <w:t xml:space="preserve">Գյումրի </w:t>
      </w:r>
      <w:r>
        <w:rPr>
          <w:rFonts w:ascii="GHEA Grapalat" w:hAnsi="GHEA Grapalat" w:cstheme="majorHAnsi"/>
          <w:sz w:val="18"/>
          <w:szCs w:val="18"/>
          <w:lang w:val="hy-AM"/>
        </w:rPr>
        <w:t>համայնք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ի 2017թ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 տարեկան </w:t>
      </w:r>
      <w:hyperlink r:id="rId18" w:history="1">
        <w:r w:rsidRPr="00E7247E">
          <w:rPr>
            <w:rStyle w:val="ac"/>
            <w:rFonts w:ascii="GHEA Grapalat" w:hAnsi="GHEA Grapalat"/>
            <w:sz w:val="18"/>
            <w:szCs w:val="18"/>
            <w:lang w:val="hy-AM"/>
          </w:rPr>
          <w:t>http://shirak.mtad.am/community-budgetary-revenues/</w:t>
        </w:r>
      </w:hyperlink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տվյալները</w:t>
      </w:r>
    </w:p>
  </w:footnote>
  <w:footnote w:id="19">
    <w:p w14:paraId="198E87BB" w14:textId="7810736C" w:rsidR="0000019B" w:rsidRPr="00E7247E" w:rsidRDefault="0000019B" w:rsidP="0000019B">
      <w:pPr>
        <w:pStyle w:val="a9"/>
        <w:rPr>
          <w:rFonts w:ascii="GHEA Grapalat" w:hAnsi="GHEA Grapalat"/>
          <w:sz w:val="18"/>
          <w:szCs w:val="18"/>
          <w:lang w:val="hy-AM"/>
        </w:rPr>
      </w:pPr>
      <w:r w:rsidRPr="00E7247E">
        <w:rPr>
          <w:rStyle w:val="ab"/>
          <w:rFonts w:ascii="GHEA Grapalat" w:hAnsi="GHEA Grapalat"/>
          <w:sz w:val="18"/>
          <w:szCs w:val="18"/>
        </w:rPr>
        <w:footnoteRef/>
      </w:r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Գծապատկերը կազմվել է հեղինակի կողմից, որի համար հիմք են հանդիսացել ՀՀ Շիրակի մարզի պաշտոնական կայքէջի «Համայնքներ» բաժնի «Համայնքային բյուջետային եկամուտներ» ենթաբաժնի </w:t>
      </w:r>
      <w:r w:rsidR="005A08DE">
        <w:rPr>
          <w:rFonts w:ascii="GHEA Grapalat" w:hAnsi="GHEA Grapalat" w:cstheme="majorHAnsi"/>
          <w:sz w:val="18"/>
          <w:szCs w:val="18"/>
          <w:lang w:val="hy-AM"/>
        </w:rPr>
        <w:t xml:space="preserve">Գյումրի </w:t>
      </w:r>
      <w:r w:rsidR="005A08DE">
        <w:rPr>
          <w:rFonts w:ascii="GHEA Grapalat" w:hAnsi="GHEA Grapalat" w:cstheme="majorHAnsi"/>
          <w:sz w:val="18"/>
          <w:szCs w:val="18"/>
          <w:lang w:val="hy-AM"/>
        </w:rPr>
        <w:t>համայնք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ի 2023թ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 տարեկան </w:t>
      </w:r>
      <w:hyperlink r:id="rId19" w:history="1">
        <w:r w:rsidRPr="00E7247E">
          <w:rPr>
            <w:rStyle w:val="ac"/>
            <w:rFonts w:ascii="GHEA Grapalat" w:hAnsi="GHEA Grapalat"/>
            <w:sz w:val="18"/>
            <w:szCs w:val="18"/>
            <w:lang w:val="hy-AM"/>
          </w:rPr>
          <w:t>http://shirak.mtad.am/community-budgetary-revenues/</w:t>
        </w:r>
      </w:hyperlink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տվյալները</w:t>
      </w:r>
    </w:p>
  </w:footnote>
  <w:footnote w:id="20">
    <w:p w14:paraId="231FCAA0" w14:textId="7CCB832A" w:rsidR="005A1CC6" w:rsidRPr="00E7247E" w:rsidRDefault="005A1CC6" w:rsidP="005A1CC6">
      <w:pPr>
        <w:pStyle w:val="a9"/>
        <w:rPr>
          <w:rFonts w:ascii="GHEA Grapalat" w:hAnsi="GHEA Grapalat"/>
          <w:sz w:val="18"/>
          <w:szCs w:val="18"/>
          <w:lang w:val="hy-AM"/>
        </w:rPr>
      </w:pPr>
      <w:r w:rsidRPr="00E7247E">
        <w:rPr>
          <w:rStyle w:val="ab"/>
          <w:rFonts w:ascii="GHEA Grapalat" w:hAnsi="GHEA Grapalat"/>
          <w:sz w:val="18"/>
          <w:szCs w:val="18"/>
        </w:rPr>
        <w:footnoteRef/>
      </w:r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Գծապատկերը կազմվել է հեղինակի կողմից, որի համար հիմք են հանդիսացել ՀՀ Շիրակի մարզի պաշտոնական կայքէջի «Համայնքներ» բաժնի «Համայնքային բյուջետային եկամուտներ» ենթաբաժնի </w:t>
      </w:r>
      <w:r w:rsidR="005A08DE">
        <w:rPr>
          <w:rFonts w:ascii="GHEA Grapalat" w:hAnsi="GHEA Grapalat" w:cstheme="majorHAnsi"/>
          <w:sz w:val="18"/>
          <w:szCs w:val="18"/>
          <w:lang w:val="hy-AM"/>
        </w:rPr>
        <w:t xml:space="preserve">Գյումրի </w:t>
      </w:r>
      <w:r w:rsidR="005A08DE">
        <w:rPr>
          <w:rFonts w:ascii="GHEA Grapalat" w:hAnsi="GHEA Grapalat" w:cstheme="majorHAnsi"/>
          <w:sz w:val="18"/>
          <w:szCs w:val="18"/>
          <w:lang w:val="hy-AM"/>
        </w:rPr>
        <w:t>համայնք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ի 2017-2023թթ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 տարեկան </w:t>
      </w:r>
      <w:hyperlink r:id="rId20" w:history="1">
        <w:r w:rsidRPr="00E7247E">
          <w:rPr>
            <w:rStyle w:val="ac"/>
            <w:rFonts w:ascii="GHEA Grapalat" w:hAnsi="GHEA Grapalat"/>
            <w:sz w:val="18"/>
            <w:szCs w:val="18"/>
            <w:lang w:val="hy-AM"/>
          </w:rPr>
          <w:t>http://shirak.mtad.am/community-budgetary-revenues/</w:t>
        </w:r>
      </w:hyperlink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տվյալները</w:t>
      </w:r>
    </w:p>
  </w:footnote>
  <w:footnote w:id="21">
    <w:p w14:paraId="2CBF3000" w14:textId="77777777" w:rsidR="00F27A84" w:rsidRPr="00E7247E" w:rsidRDefault="00F27A84" w:rsidP="00F27A84">
      <w:pPr>
        <w:pStyle w:val="a9"/>
        <w:rPr>
          <w:rFonts w:ascii="GHEA Grapalat" w:hAnsi="GHEA Grapalat"/>
          <w:sz w:val="18"/>
          <w:szCs w:val="18"/>
          <w:lang w:val="hy-AM"/>
        </w:rPr>
      </w:pPr>
      <w:r w:rsidRPr="00E7247E">
        <w:rPr>
          <w:rStyle w:val="ab"/>
          <w:rFonts w:ascii="GHEA Grapalat" w:hAnsi="GHEA Grapalat"/>
          <w:sz w:val="18"/>
          <w:szCs w:val="18"/>
        </w:rPr>
        <w:footnoteRef/>
      </w:r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Գծապատկերը կազմվել է հեղինակի կողմից, որի համար հիմք են հանդիսացել ՀՀ Շիրակի մարզի պաշտոնական կայքէջի «Համայնքներ» բաժնի «Համայնքային բյուջետային եկամուտներ» ենթաբաժնի </w:t>
      </w:r>
      <w:r>
        <w:rPr>
          <w:rFonts w:ascii="GHEA Grapalat" w:hAnsi="GHEA Grapalat" w:cstheme="majorHAnsi"/>
          <w:sz w:val="18"/>
          <w:szCs w:val="18"/>
          <w:lang w:val="hy-AM"/>
        </w:rPr>
        <w:t xml:space="preserve">Գյումրի </w:t>
      </w:r>
      <w:r>
        <w:rPr>
          <w:rFonts w:ascii="GHEA Grapalat" w:hAnsi="GHEA Grapalat" w:cstheme="majorHAnsi"/>
          <w:sz w:val="18"/>
          <w:szCs w:val="18"/>
          <w:lang w:val="hy-AM"/>
        </w:rPr>
        <w:t>համայնք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ի 2017թ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 տարեկան </w:t>
      </w:r>
      <w:hyperlink r:id="rId21" w:history="1">
        <w:r w:rsidRPr="00E7247E">
          <w:rPr>
            <w:rStyle w:val="ac"/>
            <w:rFonts w:ascii="GHEA Grapalat" w:hAnsi="GHEA Grapalat"/>
            <w:sz w:val="18"/>
            <w:szCs w:val="18"/>
            <w:lang w:val="hy-AM"/>
          </w:rPr>
          <w:t>http://shirak.mtad.am/community-budgetary-revenues/</w:t>
        </w:r>
      </w:hyperlink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տվյալները</w:t>
      </w:r>
    </w:p>
  </w:footnote>
  <w:footnote w:id="22">
    <w:p w14:paraId="4185D1EC" w14:textId="77777777" w:rsidR="00F27A84" w:rsidRPr="00E7247E" w:rsidRDefault="00F27A84" w:rsidP="00F27A84">
      <w:pPr>
        <w:pStyle w:val="a9"/>
        <w:rPr>
          <w:rFonts w:ascii="GHEA Grapalat" w:hAnsi="GHEA Grapalat"/>
          <w:sz w:val="18"/>
          <w:szCs w:val="18"/>
          <w:lang w:val="hy-AM"/>
        </w:rPr>
      </w:pPr>
      <w:r w:rsidRPr="00E7247E">
        <w:rPr>
          <w:rStyle w:val="ab"/>
          <w:rFonts w:ascii="GHEA Grapalat" w:hAnsi="GHEA Grapalat"/>
          <w:sz w:val="18"/>
          <w:szCs w:val="18"/>
        </w:rPr>
        <w:footnoteRef/>
      </w:r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Գծապատկերը կազմվել է հեղինակի կողմից, որի համար հիմք են հանդիսացել ՀՀ Շիրակի մարզի պաշտոնական կայքէջի «Համայնքներ» բաժնի «Համայնքային բյուջետային եկամուտներ» ենթաբաժնի </w:t>
      </w:r>
      <w:r>
        <w:rPr>
          <w:rFonts w:ascii="GHEA Grapalat" w:hAnsi="GHEA Grapalat" w:cstheme="majorHAnsi"/>
          <w:sz w:val="18"/>
          <w:szCs w:val="18"/>
          <w:lang w:val="hy-AM"/>
        </w:rPr>
        <w:t xml:space="preserve">Գյումրի </w:t>
      </w:r>
      <w:r>
        <w:rPr>
          <w:rFonts w:ascii="GHEA Grapalat" w:hAnsi="GHEA Grapalat" w:cstheme="majorHAnsi"/>
          <w:sz w:val="18"/>
          <w:szCs w:val="18"/>
          <w:lang w:val="hy-AM"/>
        </w:rPr>
        <w:t>համայնք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ի 2023թ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 տարեկան </w:t>
      </w:r>
      <w:hyperlink r:id="rId22" w:history="1">
        <w:r w:rsidRPr="00E7247E">
          <w:rPr>
            <w:rStyle w:val="ac"/>
            <w:rFonts w:ascii="GHEA Grapalat" w:hAnsi="GHEA Grapalat"/>
            <w:sz w:val="18"/>
            <w:szCs w:val="18"/>
            <w:lang w:val="hy-AM"/>
          </w:rPr>
          <w:t>http://shirak.mtad.am/community-budgetary-revenues/</w:t>
        </w:r>
      </w:hyperlink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տվյալները</w:t>
      </w:r>
    </w:p>
  </w:footnote>
  <w:footnote w:id="23">
    <w:p w14:paraId="648A35DF" w14:textId="1B58EDA8" w:rsidR="00C77816" w:rsidRPr="00E7247E" w:rsidRDefault="00C77816" w:rsidP="00C77816">
      <w:pPr>
        <w:pStyle w:val="a9"/>
        <w:rPr>
          <w:rFonts w:ascii="GHEA Grapalat" w:hAnsi="GHEA Grapalat"/>
          <w:sz w:val="18"/>
          <w:szCs w:val="18"/>
          <w:lang w:val="hy-AM"/>
        </w:rPr>
      </w:pPr>
      <w:r w:rsidRPr="00E7247E">
        <w:rPr>
          <w:rStyle w:val="ab"/>
          <w:rFonts w:ascii="GHEA Grapalat" w:hAnsi="GHEA Grapalat"/>
          <w:sz w:val="18"/>
          <w:szCs w:val="18"/>
        </w:rPr>
        <w:footnoteRef/>
      </w:r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Գծապատկերը կազմվել է հեղինակի կողմից, որի համար հիմք են հանդիսացել ՀՀ Շիրակի մարզի պաշտոնական կայքէջի «Համայնքներ» բաժնի «Համայնքային բյուջետային եկամուտներ» ենթաբաժնի </w:t>
      </w:r>
      <w:r w:rsidR="005A08DE">
        <w:rPr>
          <w:rFonts w:ascii="GHEA Grapalat" w:hAnsi="GHEA Grapalat" w:cstheme="majorHAnsi"/>
          <w:sz w:val="18"/>
          <w:szCs w:val="18"/>
          <w:lang w:val="hy-AM"/>
        </w:rPr>
        <w:t xml:space="preserve">Գյումրի </w:t>
      </w:r>
      <w:r w:rsidR="005A08DE">
        <w:rPr>
          <w:rFonts w:ascii="GHEA Grapalat" w:hAnsi="GHEA Grapalat" w:cstheme="majorHAnsi"/>
          <w:sz w:val="18"/>
          <w:szCs w:val="18"/>
          <w:lang w:val="hy-AM"/>
        </w:rPr>
        <w:t>համայնք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ի 2017թ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 տարեկան </w:t>
      </w:r>
      <w:hyperlink r:id="rId23" w:history="1">
        <w:r w:rsidRPr="00E7247E">
          <w:rPr>
            <w:rStyle w:val="ac"/>
            <w:rFonts w:ascii="GHEA Grapalat" w:hAnsi="GHEA Grapalat"/>
            <w:sz w:val="18"/>
            <w:szCs w:val="18"/>
            <w:lang w:val="hy-AM"/>
          </w:rPr>
          <w:t>http://shirak.mtad.am/community-budgetary-revenues/</w:t>
        </w:r>
      </w:hyperlink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տվյալները</w:t>
      </w:r>
    </w:p>
  </w:footnote>
  <w:footnote w:id="24">
    <w:p w14:paraId="25419699" w14:textId="0D859884" w:rsidR="00C77816" w:rsidRPr="00E7247E" w:rsidRDefault="00C77816" w:rsidP="00C77816">
      <w:pPr>
        <w:pStyle w:val="a9"/>
        <w:rPr>
          <w:rFonts w:ascii="GHEA Grapalat" w:hAnsi="GHEA Grapalat"/>
          <w:sz w:val="18"/>
          <w:szCs w:val="18"/>
          <w:lang w:val="hy-AM"/>
        </w:rPr>
      </w:pPr>
      <w:r w:rsidRPr="00E7247E">
        <w:rPr>
          <w:rStyle w:val="ab"/>
          <w:rFonts w:ascii="GHEA Grapalat" w:hAnsi="GHEA Grapalat"/>
          <w:sz w:val="18"/>
          <w:szCs w:val="18"/>
        </w:rPr>
        <w:footnoteRef/>
      </w:r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Գծապատկերը կազմվել է հեղինակի կողմից, որի համար հիմք են հանդիսացել ՀՀ Շիրակի մարզի պաշտոնական կայքէջի «Համայնքներ» բաժնի «Համայնքային բյուջետային եկամուտներ» ենթաբաժնի </w:t>
      </w:r>
      <w:r w:rsidR="005A08DE">
        <w:rPr>
          <w:rFonts w:ascii="GHEA Grapalat" w:hAnsi="GHEA Grapalat" w:cstheme="majorHAnsi"/>
          <w:sz w:val="18"/>
          <w:szCs w:val="18"/>
          <w:lang w:val="hy-AM"/>
        </w:rPr>
        <w:t xml:space="preserve">Գյումրի </w:t>
      </w:r>
      <w:r w:rsidR="005A08DE">
        <w:rPr>
          <w:rFonts w:ascii="GHEA Grapalat" w:hAnsi="GHEA Grapalat" w:cstheme="majorHAnsi"/>
          <w:sz w:val="18"/>
          <w:szCs w:val="18"/>
          <w:lang w:val="hy-AM"/>
        </w:rPr>
        <w:t>համայնք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ի 2023թ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 տարեկան </w:t>
      </w:r>
      <w:hyperlink r:id="rId24" w:history="1">
        <w:r w:rsidRPr="00E7247E">
          <w:rPr>
            <w:rStyle w:val="ac"/>
            <w:rFonts w:ascii="GHEA Grapalat" w:hAnsi="GHEA Grapalat"/>
            <w:sz w:val="18"/>
            <w:szCs w:val="18"/>
            <w:lang w:val="hy-AM"/>
          </w:rPr>
          <w:t>http://shirak.mtad.am/community-budgetary-revenues/</w:t>
        </w:r>
      </w:hyperlink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տվյալները</w:t>
      </w:r>
    </w:p>
  </w:footnote>
  <w:footnote w:id="25">
    <w:p w14:paraId="2339B41F" w14:textId="1C27C8BA" w:rsidR="005C2041" w:rsidRPr="00E7247E" w:rsidRDefault="005C2041" w:rsidP="005C2041">
      <w:pPr>
        <w:pStyle w:val="a9"/>
        <w:rPr>
          <w:rFonts w:ascii="GHEA Grapalat" w:hAnsi="GHEA Grapalat"/>
          <w:sz w:val="18"/>
          <w:szCs w:val="18"/>
          <w:lang w:val="hy-AM"/>
        </w:rPr>
      </w:pPr>
      <w:r w:rsidRPr="00E7247E">
        <w:rPr>
          <w:rStyle w:val="ab"/>
          <w:rFonts w:ascii="GHEA Grapalat" w:hAnsi="GHEA Grapalat"/>
          <w:sz w:val="18"/>
          <w:szCs w:val="18"/>
        </w:rPr>
        <w:footnoteRef/>
      </w:r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/>
          <w:sz w:val="18"/>
          <w:szCs w:val="18"/>
          <w:lang w:val="hy-AM"/>
        </w:rPr>
        <w:t xml:space="preserve">Աղյուսակը կազմվել է հեղինակի կողմից </w:t>
      </w:r>
      <w:r w:rsidRPr="00E7247E">
        <w:rPr>
          <w:rFonts w:ascii="GHEA Grapalat" w:eastAsia="Times New Roman" w:hAnsi="GHEA Grapalat" w:cs="Times New Roman"/>
          <w:sz w:val="18"/>
          <w:szCs w:val="18"/>
          <w:lang w:val="hy-AM" w:eastAsia="ru-RU"/>
        </w:rPr>
        <w:t xml:space="preserve">Microsoft Excel ծրագրի միջոցով,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որի համար հիմք են հանդիսացել ՀՀ Շիրակի մարզի պաշտոնական կայքէջի «Համայնքներ» բաժնի «Համայնքային բյուջետային եկամուտներ» ենթաբաժնի </w:t>
      </w:r>
      <w:r w:rsidR="005A08DE">
        <w:rPr>
          <w:rFonts w:ascii="GHEA Grapalat" w:hAnsi="GHEA Grapalat" w:cstheme="majorHAnsi"/>
          <w:sz w:val="18"/>
          <w:szCs w:val="18"/>
          <w:lang w:val="hy-AM"/>
        </w:rPr>
        <w:t xml:space="preserve">Գյումրի </w:t>
      </w:r>
      <w:r w:rsidR="005A08DE">
        <w:rPr>
          <w:rFonts w:ascii="GHEA Grapalat" w:hAnsi="GHEA Grapalat" w:cstheme="majorHAnsi"/>
          <w:sz w:val="18"/>
          <w:szCs w:val="18"/>
          <w:lang w:val="hy-AM"/>
        </w:rPr>
        <w:t>համայնք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ի 2017թ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 տարեկան </w:t>
      </w:r>
      <w:hyperlink r:id="rId25" w:history="1">
        <w:r w:rsidRPr="00E7247E">
          <w:rPr>
            <w:rStyle w:val="ac"/>
            <w:rFonts w:ascii="GHEA Grapalat" w:hAnsi="GHEA Grapalat"/>
            <w:sz w:val="18"/>
            <w:szCs w:val="18"/>
            <w:lang w:val="hy-AM"/>
          </w:rPr>
          <w:t>http://shirak.mtad.am/community-budgetary-revenues/</w:t>
        </w:r>
      </w:hyperlink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տվյալները</w:t>
      </w:r>
    </w:p>
  </w:footnote>
  <w:footnote w:id="26">
    <w:p w14:paraId="05AC61D5" w14:textId="77777777" w:rsidR="005C2041" w:rsidRPr="00967C1F" w:rsidRDefault="005C2041" w:rsidP="005C2041">
      <w:pPr>
        <w:pStyle w:val="a9"/>
        <w:rPr>
          <w:lang w:val="hy-AM"/>
        </w:rPr>
      </w:pPr>
      <w:r>
        <w:rPr>
          <w:rStyle w:val="ab"/>
        </w:rPr>
        <w:footnoteRef/>
      </w:r>
      <w:r w:rsidRPr="00967C1F">
        <w:rPr>
          <w:lang w:val="hy-AM"/>
        </w:rPr>
        <w:t xml:space="preserve"> </w:t>
      </w:r>
      <w:r>
        <w:rPr>
          <w:rFonts w:ascii="GHEA Grapalat" w:hAnsi="GHEA Grapalat" w:cstheme="majorHAnsi"/>
          <w:sz w:val="18"/>
          <w:szCs w:val="18"/>
          <w:lang w:val="hy-AM"/>
        </w:rPr>
        <w:t>Գծապատկերը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 կազմվել է հեղինակի կողմից, որի համար հիմք են հանդիսացել</w:t>
      </w:r>
      <w:r>
        <w:rPr>
          <w:rFonts w:ascii="GHEA Grapalat" w:hAnsi="GHEA Grapalat" w:cstheme="majorHAnsi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ՀՀ Շիրակի մարզի պաշտոնական կայքէջ</w:t>
      </w:r>
      <w:r>
        <w:rPr>
          <w:rFonts w:ascii="GHEA Grapalat" w:hAnsi="GHEA Grapalat" w:cstheme="majorHAnsi"/>
          <w:sz w:val="18"/>
          <w:szCs w:val="18"/>
          <w:lang w:val="hy-AM"/>
        </w:rPr>
        <w:t>ի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 «Համայնքներ» բաժ</w:t>
      </w:r>
      <w:r>
        <w:rPr>
          <w:rFonts w:ascii="GHEA Grapalat" w:hAnsi="GHEA Grapalat" w:cstheme="majorHAnsi"/>
          <w:sz w:val="18"/>
          <w:szCs w:val="18"/>
          <w:lang w:val="hy-AM"/>
        </w:rPr>
        <w:t>նի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 «Համայնքների զարգացման ծրագրեր» ենթաբաժ</w:t>
      </w:r>
      <w:r>
        <w:rPr>
          <w:rFonts w:ascii="GHEA Grapalat" w:hAnsi="GHEA Grapalat" w:cstheme="majorHAnsi"/>
          <w:sz w:val="18"/>
          <w:szCs w:val="18"/>
          <w:lang w:val="hy-AM"/>
        </w:rPr>
        <w:t>նի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 «Գյումրի համայնքի հնգամյա զարգացման ծրագիր (2022-2026թթ.)»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էջ </w:t>
      </w:r>
      <w:r>
        <w:rPr>
          <w:rFonts w:ascii="GHEA Grapalat" w:hAnsi="GHEA Grapalat" w:cstheme="majorHAnsi"/>
          <w:sz w:val="18"/>
          <w:szCs w:val="18"/>
          <w:lang w:val="hy-AM"/>
        </w:rPr>
        <w:t>20-26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 </w:t>
      </w:r>
      <w:hyperlink r:id="rId26" w:history="1">
        <w:r w:rsidRPr="00E7247E">
          <w:rPr>
            <w:rStyle w:val="ac"/>
            <w:rFonts w:ascii="GHEA Grapalat" w:hAnsi="GHEA Grapalat"/>
            <w:sz w:val="18"/>
            <w:szCs w:val="18"/>
            <w:lang w:val="hy-AM"/>
          </w:rPr>
          <w:t>http://shirak.mtad.am/files/docs/61838.pdf</w:t>
        </w:r>
      </w:hyperlink>
      <w:r>
        <w:rPr>
          <w:rFonts w:ascii="GHEA Grapalat" w:hAnsi="GHEA Grapalat"/>
          <w:sz w:val="18"/>
          <w:szCs w:val="18"/>
          <w:lang w:val="hy-AM"/>
        </w:rPr>
        <w:t xml:space="preserve"> տվյալները</w:t>
      </w:r>
    </w:p>
  </w:footnote>
  <w:footnote w:id="27">
    <w:p w14:paraId="23F86320" w14:textId="77777777" w:rsidR="00C77816" w:rsidRPr="00E7247E" w:rsidRDefault="00C77816" w:rsidP="00C77816">
      <w:pPr>
        <w:pStyle w:val="a9"/>
        <w:rPr>
          <w:rFonts w:ascii="GHEA Grapalat" w:hAnsi="GHEA Grapalat"/>
          <w:sz w:val="18"/>
          <w:szCs w:val="18"/>
          <w:lang w:val="hy-AM"/>
        </w:rPr>
      </w:pPr>
      <w:r w:rsidRPr="00E7247E">
        <w:rPr>
          <w:rStyle w:val="ab"/>
          <w:rFonts w:ascii="GHEA Grapalat" w:hAnsi="GHEA Grapalat"/>
          <w:sz w:val="18"/>
          <w:szCs w:val="18"/>
        </w:rPr>
        <w:footnoteRef/>
      </w:r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ՀՀ Շիրակի մարզի պաշտոնական կայքէջ «Համայնքներ» բաժին «Համայնքների զարգացման ծրագրեր» ենթաբաժին «</w:t>
      </w:r>
      <w:bookmarkStart w:id="6" w:name="_Hlk160059923"/>
      <w:r w:rsidRPr="00E7247E">
        <w:rPr>
          <w:rFonts w:ascii="GHEA Grapalat" w:hAnsi="GHEA Grapalat" w:cstheme="majorHAnsi"/>
          <w:sz w:val="18"/>
          <w:szCs w:val="18"/>
          <w:lang w:val="hy-AM"/>
        </w:rPr>
        <w:t>Գյումրի համայնքի հնգամյա զարգացման ծրագիր (2022-2026թթ</w:t>
      </w:r>
      <w:bookmarkEnd w:id="6"/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.)»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էջ 14 </w:t>
      </w:r>
      <w:hyperlink r:id="rId27" w:history="1">
        <w:r w:rsidRPr="00E7247E">
          <w:rPr>
            <w:rStyle w:val="ac"/>
            <w:rFonts w:ascii="GHEA Grapalat" w:hAnsi="GHEA Grapalat"/>
            <w:sz w:val="18"/>
            <w:szCs w:val="18"/>
            <w:lang w:val="hy-AM"/>
          </w:rPr>
          <w:t>http://shirak.mtad.am/files/docs/61838.pdf</w:t>
        </w:r>
      </w:hyperlink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</w:p>
  </w:footnote>
  <w:footnote w:id="28">
    <w:p w14:paraId="0AFF7AC0" w14:textId="77777777" w:rsidR="00C77816" w:rsidRPr="00E7247E" w:rsidRDefault="00C77816" w:rsidP="00C77816">
      <w:pPr>
        <w:pStyle w:val="a9"/>
        <w:rPr>
          <w:rFonts w:ascii="GHEA Grapalat" w:hAnsi="GHEA Grapalat"/>
          <w:sz w:val="18"/>
          <w:szCs w:val="18"/>
          <w:lang w:val="hy-AM"/>
        </w:rPr>
      </w:pPr>
      <w:r w:rsidRPr="00E7247E">
        <w:rPr>
          <w:rStyle w:val="ab"/>
          <w:rFonts w:ascii="GHEA Grapalat" w:hAnsi="GHEA Grapalat"/>
          <w:sz w:val="18"/>
          <w:szCs w:val="18"/>
        </w:rPr>
        <w:footnoteRef/>
      </w:r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/>
          <w:sz w:val="18"/>
          <w:szCs w:val="18"/>
          <w:lang w:val="hy-AM"/>
        </w:rPr>
        <w:t>ՀՀ Վիճակագրական կոմիտեի պաշտոնական կայքէջ «Հայաստանի ժողովրդագրական ժողովածու 2023թ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/>
          <w:sz w:val="18"/>
          <w:szCs w:val="18"/>
          <w:lang w:val="hy-AM"/>
        </w:rPr>
        <w:t xml:space="preserve">» բաժին «Մաս 2: Բնակչություն» </w:t>
      </w:r>
      <w:r w:rsidRPr="00E7247E">
        <w:rPr>
          <w:rFonts w:ascii="GHEA Grapalat" w:hAnsi="GHEA Grapalat"/>
          <w:sz w:val="18"/>
          <w:szCs w:val="18"/>
          <w:lang w:val="hy-AM"/>
        </w:rPr>
        <w:t xml:space="preserve">ենթաբաժին էջ 10 </w:t>
      </w:r>
      <w:hyperlink r:id="rId28" w:history="1">
        <w:r w:rsidRPr="00E7247E">
          <w:rPr>
            <w:rStyle w:val="ac"/>
            <w:rFonts w:ascii="GHEA Grapalat" w:hAnsi="GHEA Grapalat"/>
            <w:sz w:val="18"/>
            <w:szCs w:val="18"/>
            <w:lang w:val="hy-AM"/>
          </w:rPr>
          <w:t>https://www.armstat.am/file/article/demog_2023_2.pdf</w:t>
        </w:r>
      </w:hyperlink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</w:p>
  </w:footnote>
  <w:footnote w:id="29">
    <w:p w14:paraId="5EDFBBFC" w14:textId="345EE08B" w:rsidR="001718E1" w:rsidRPr="00E7247E" w:rsidRDefault="001718E1" w:rsidP="001718E1">
      <w:pPr>
        <w:pStyle w:val="a9"/>
        <w:jc w:val="both"/>
        <w:rPr>
          <w:rFonts w:ascii="GHEA Grapalat" w:hAnsi="GHEA Grapalat" w:cstheme="majorHAnsi"/>
          <w:sz w:val="18"/>
          <w:szCs w:val="18"/>
          <w:lang w:val="hy-AM"/>
        </w:rPr>
      </w:pPr>
      <w:r w:rsidRPr="00E7247E">
        <w:rPr>
          <w:rStyle w:val="ab"/>
          <w:rFonts w:ascii="GHEA Grapalat" w:hAnsi="GHEA Grapalat"/>
          <w:sz w:val="18"/>
          <w:szCs w:val="18"/>
        </w:rPr>
        <w:footnoteRef/>
      </w:r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Աղյուսակը կազմվել է հեղինակի կողմից, որի համար հիմք են հանդիսացել ՀՀ Շիրակի մարզի պաշտոնական կայքէջի «Համայնքներ» բաժնի «Համայնքային բյուջետային եկամուտներ» ենթաբաժնի </w:t>
      </w:r>
      <w:r w:rsidR="005A08DE">
        <w:rPr>
          <w:rFonts w:ascii="GHEA Grapalat" w:hAnsi="GHEA Grapalat" w:cstheme="majorHAnsi"/>
          <w:sz w:val="18"/>
          <w:szCs w:val="18"/>
          <w:lang w:val="hy-AM"/>
        </w:rPr>
        <w:t xml:space="preserve">Գյումրի </w:t>
      </w:r>
      <w:r w:rsidR="005A08DE">
        <w:rPr>
          <w:rFonts w:ascii="GHEA Grapalat" w:hAnsi="GHEA Grapalat" w:cstheme="majorHAnsi"/>
          <w:sz w:val="18"/>
          <w:szCs w:val="18"/>
          <w:lang w:val="hy-AM"/>
        </w:rPr>
        <w:t>համայնք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ի 2017-2023թթ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 տարեկան </w:t>
      </w:r>
      <w:hyperlink r:id="rId29" w:history="1">
        <w:r w:rsidRPr="00E7247E">
          <w:rPr>
            <w:rStyle w:val="ac"/>
            <w:rFonts w:ascii="GHEA Grapalat" w:hAnsi="GHEA Grapalat"/>
            <w:sz w:val="18"/>
            <w:szCs w:val="18"/>
            <w:lang w:val="hy-AM"/>
          </w:rPr>
          <w:t>http://shirak.mtad.am/community-budgetary-revenues/</w:t>
        </w:r>
      </w:hyperlink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տվյալները</w:t>
      </w:r>
    </w:p>
  </w:footnote>
  <w:footnote w:id="30">
    <w:p w14:paraId="5A234469" w14:textId="403B8896" w:rsidR="000D42ED" w:rsidRPr="00E7247E" w:rsidRDefault="000D42ED" w:rsidP="000D42ED">
      <w:pPr>
        <w:pStyle w:val="a9"/>
        <w:jc w:val="both"/>
        <w:rPr>
          <w:rFonts w:ascii="GHEA Grapalat" w:hAnsi="GHEA Grapalat" w:cstheme="majorHAnsi"/>
          <w:sz w:val="18"/>
          <w:szCs w:val="18"/>
          <w:lang w:val="hy-AM"/>
        </w:rPr>
      </w:pPr>
      <w:r w:rsidRPr="00E7247E">
        <w:rPr>
          <w:rStyle w:val="ab"/>
          <w:rFonts w:ascii="GHEA Grapalat" w:hAnsi="GHEA Grapalat"/>
          <w:sz w:val="18"/>
          <w:szCs w:val="18"/>
        </w:rPr>
        <w:footnoteRef/>
      </w:r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Աղյուսակը կազմվել է հեղինակի կողմից, որի համար հիմք են հանդիսացել ՀՀ Շիրակի մարզի պաշտոնական կայքէջի «Համայնքներ» բաժնի «Համայնքային բյուջետային եկամուտներ» ենթաբաժնի </w:t>
      </w:r>
      <w:r w:rsidR="005A08DE">
        <w:rPr>
          <w:rFonts w:ascii="GHEA Grapalat" w:hAnsi="GHEA Grapalat" w:cstheme="majorHAnsi"/>
          <w:sz w:val="18"/>
          <w:szCs w:val="18"/>
          <w:lang w:val="hy-AM"/>
        </w:rPr>
        <w:t xml:space="preserve">Գյումրի </w:t>
      </w:r>
      <w:r w:rsidR="005A08DE">
        <w:rPr>
          <w:rFonts w:ascii="GHEA Grapalat" w:hAnsi="GHEA Grapalat" w:cstheme="majorHAnsi"/>
          <w:sz w:val="18"/>
          <w:szCs w:val="18"/>
          <w:lang w:val="hy-AM"/>
        </w:rPr>
        <w:t>համայնք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ի 2017-2023թթ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 տարեկան </w:t>
      </w:r>
      <w:hyperlink r:id="rId30" w:history="1">
        <w:r w:rsidRPr="00E7247E">
          <w:rPr>
            <w:rStyle w:val="ac"/>
            <w:rFonts w:ascii="GHEA Grapalat" w:hAnsi="GHEA Grapalat"/>
            <w:sz w:val="18"/>
            <w:szCs w:val="18"/>
            <w:lang w:val="hy-AM"/>
          </w:rPr>
          <w:t>http://shirak.mtad.am/community-budgetary-revenues/</w:t>
        </w:r>
      </w:hyperlink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տվյալները</w:t>
      </w:r>
    </w:p>
  </w:footnote>
  <w:footnote w:id="31">
    <w:p w14:paraId="551F4069" w14:textId="0FDD56EF" w:rsidR="00147065" w:rsidRPr="00E7247E" w:rsidRDefault="00147065" w:rsidP="00147065">
      <w:pPr>
        <w:pStyle w:val="a9"/>
        <w:jc w:val="both"/>
        <w:rPr>
          <w:rFonts w:ascii="GHEA Grapalat" w:hAnsi="GHEA Grapalat" w:cstheme="majorHAnsi"/>
          <w:sz w:val="18"/>
          <w:szCs w:val="18"/>
          <w:lang w:val="hy-AM"/>
        </w:rPr>
      </w:pPr>
      <w:r w:rsidRPr="00E7247E">
        <w:rPr>
          <w:rStyle w:val="ab"/>
          <w:rFonts w:ascii="GHEA Grapalat" w:hAnsi="GHEA Grapalat"/>
          <w:sz w:val="18"/>
          <w:szCs w:val="18"/>
        </w:rPr>
        <w:footnoteRef/>
      </w:r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Աղյուսակը կազմվել է հեղինակի կողմից, որի համար հիմք են հանդիսացել ՀՀ Շիրակի մարզի պաշտոնական կայքէջի «Համայնքներ» բաժնի «Համայնքային բյուջետային եկամուտներ» ենթաբաժնի Գյումրի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համայնքի 2017-2023թթ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 տարեկան </w:t>
      </w:r>
      <w:hyperlink r:id="rId31" w:history="1">
        <w:r w:rsidRPr="00E7247E">
          <w:rPr>
            <w:rStyle w:val="ac"/>
            <w:rFonts w:ascii="GHEA Grapalat" w:hAnsi="GHEA Grapalat"/>
            <w:sz w:val="18"/>
            <w:szCs w:val="18"/>
            <w:lang w:val="hy-AM"/>
          </w:rPr>
          <w:t>http://shirak.mtad.am/community-budgetary-revenues/</w:t>
        </w:r>
      </w:hyperlink>
      <w:r w:rsidRPr="00E7247E">
        <w:rPr>
          <w:rFonts w:ascii="GHEA Grapalat" w:hAnsi="GHEA Grapalat"/>
          <w:sz w:val="18"/>
          <w:szCs w:val="18"/>
          <w:lang w:val="hy-AM"/>
        </w:rPr>
        <w:t xml:space="preserve"> և ՀՀ </w:t>
      </w:r>
      <w:r w:rsidR="005A08DE">
        <w:rPr>
          <w:rFonts w:ascii="GHEA Grapalat" w:hAnsi="GHEA Grapalat"/>
          <w:sz w:val="18"/>
          <w:szCs w:val="18"/>
          <w:lang w:val="hy-AM"/>
        </w:rPr>
        <w:t>Գյումրի համայնք</w:t>
      </w:r>
      <w:r w:rsidRPr="00E7247E">
        <w:rPr>
          <w:rFonts w:ascii="GHEA Grapalat" w:hAnsi="GHEA Grapalat"/>
          <w:sz w:val="18"/>
          <w:szCs w:val="18"/>
          <w:lang w:val="hy-AM"/>
        </w:rPr>
        <w:t xml:space="preserve">ապետարանի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պաշտոնական կայքէջի «Համայնքային բյուջե» բաժնի 2017-2023թթ</w:t>
      </w:r>
      <w:r w:rsidRPr="00E7247E">
        <w:rPr>
          <w:rFonts w:ascii="Cambria Math" w:hAnsi="Cambria Math" w:cs="Cambria Math"/>
          <w:sz w:val="18"/>
          <w:szCs w:val="18"/>
          <w:lang w:val="hy-AM"/>
        </w:rPr>
        <w:t>․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 տարեկան </w:t>
      </w:r>
      <w:hyperlink r:id="rId32" w:history="1">
        <w:r w:rsidRPr="00E7247E">
          <w:rPr>
            <w:rStyle w:val="ac"/>
            <w:rFonts w:ascii="GHEA Grapalat" w:hAnsi="GHEA Grapalat"/>
            <w:sz w:val="18"/>
            <w:szCs w:val="18"/>
            <w:lang w:val="hy-AM"/>
          </w:rPr>
          <w:t>https://www.gyumricity.am/hy/gyumri-community/community-budget</w:t>
        </w:r>
      </w:hyperlink>
      <w:r w:rsidRPr="00E7247E">
        <w:rPr>
          <w:rFonts w:ascii="GHEA Grapalat" w:hAnsi="GHEA Grapalat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տվյալները </w:t>
      </w:r>
    </w:p>
  </w:footnote>
  <w:footnote w:id="32">
    <w:p w14:paraId="4F357665" w14:textId="1C98782F" w:rsidR="00967C1F" w:rsidRPr="00967C1F" w:rsidRDefault="00967C1F">
      <w:pPr>
        <w:pStyle w:val="a9"/>
        <w:rPr>
          <w:lang w:val="hy-AM"/>
        </w:rPr>
      </w:pPr>
      <w:r>
        <w:rPr>
          <w:rStyle w:val="ab"/>
        </w:rPr>
        <w:footnoteRef/>
      </w:r>
      <w:r w:rsidRPr="00967C1F">
        <w:rPr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Աղյուսակը կազմվել է հեղինակի կողմից, որի համար հիմք են հանդիսացել</w:t>
      </w:r>
      <w:r>
        <w:rPr>
          <w:rFonts w:ascii="GHEA Grapalat" w:hAnsi="GHEA Grapalat" w:cstheme="majorHAnsi"/>
          <w:sz w:val="18"/>
          <w:szCs w:val="18"/>
          <w:lang w:val="hy-AM"/>
        </w:rPr>
        <w:t xml:space="preserve">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>ՀՀ Շիրակի մարզի պաշտոնական կայքէջ</w:t>
      </w:r>
      <w:r>
        <w:rPr>
          <w:rFonts w:ascii="GHEA Grapalat" w:hAnsi="GHEA Grapalat" w:cstheme="majorHAnsi"/>
          <w:sz w:val="18"/>
          <w:szCs w:val="18"/>
          <w:lang w:val="hy-AM"/>
        </w:rPr>
        <w:t>ի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 «Համայնքներ» բաժ</w:t>
      </w:r>
      <w:r>
        <w:rPr>
          <w:rFonts w:ascii="GHEA Grapalat" w:hAnsi="GHEA Grapalat" w:cstheme="majorHAnsi"/>
          <w:sz w:val="18"/>
          <w:szCs w:val="18"/>
          <w:lang w:val="hy-AM"/>
        </w:rPr>
        <w:t>նի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 «Համայնքների զարգացման ծրագրեր» ենթաբաժ</w:t>
      </w:r>
      <w:r>
        <w:rPr>
          <w:rFonts w:ascii="GHEA Grapalat" w:hAnsi="GHEA Grapalat" w:cstheme="majorHAnsi"/>
          <w:sz w:val="18"/>
          <w:szCs w:val="18"/>
          <w:lang w:val="hy-AM"/>
        </w:rPr>
        <w:t>նի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 «Գյումրի համայնքի հնգամյա զարգացման ծրագիր (2022-2026թթ.)» 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էջ </w:t>
      </w:r>
      <w:r>
        <w:rPr>
          <w:rFonts w:ascii="GHEA Grapalat" w:hAnsi="GHEA Grapalat" w:cstheme="majorHAnsi"/>
          <w:sz w:val="18"/>
          <w:szCs w:val="18"/>
          <w:lang w:val="hy-AM"/>
        </w:rPr>
        <w:t>20-26</w:t>
      </w:r>
      <w:r w:rsidRPr="00E7247E">
        <w:rPr>
          <w:rFonts w:ascii="GHEA Grapalat" w:hAnsi="GHEA Grapalat" w:cstheme="majorHAnsi"/>
          <w:sz w:val="18"/>
          <w:szCs w:val="18"/>
          <w:lang w:val="hy-AM"/>
        </w:rPr>
        <w:t xml:space="preserve"> </w:t>
      </w:r>
      <w:hyperlink r:id="rId33" w:history="1">
        <w:r w:rsidRPr="00E7247E">
          <w:rPr>
            <w:rStyle w:val="ac"/>
            <w:rFonts w:ascii="GHEA Grapalat" w:hAnsi="GHEA Grapalat"/>
            <w:sz w:val="18"/>
            <w:szCs w:val="18"/>
            <w:lang w:val="hy-AM"/>
          </w:rPr>
          <w:t>http://shirak.mtad.am/files/docs/61838.pdf</w:t>
        </w:r>
      </w:hyperlink>
      <w:r>
        <w:rPr>
          <w:rFonts w:ascii="GHEA Grapalat" w:hAnsi="GHEA Grapalat"/>
          <w:sz w:val="18"/>
          <w:szCs w:val="18"/>
          <w:lang w:val="hy-AM"/>
        </w:rPr>
        <w:t xml:space="preserve"> տվյալները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ABE"/>
    <w:multiLevelType w:val="hybridMultilevel"/>
    <w:tmpl w:val="71986734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90F2FC2"/>
    <w:multiLevelType w:val="hybridMultilevel"/>
    <w:tmpl w:val="EB3265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561C3"/>
    <w:multiLevelType w:val="hybridMultilevel"/>
    <w:tmpl w:val="88326A9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76702"/>
    <w:multiLevelType w:val="hybridMultilevel"/>
    <w:tmpl w:val="112ADA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1B79A5"/>
    <w:multiLevelType w:val="hybridMultilevel"/>
    <w:tmpl w:val="16541790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40494"/>
    <w:multiLevelType w:val="hybridMultilevel"/>
    <w:tmpl w:val="9EBAE8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A931FA"/>
    <w:multiLevelType w:val="hybridMultilevel"/>
    <w:tmpl w:val="EB862C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45710"/>
    <w:multiLevelType w:val="hybridMultilevel"/>
    <w:tmpl w:val="8B7223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76C68"/>
    <w:multiLevelType w:val="hybridMultilevel"/>
    <w:tmpl w:val="569AB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87FF1"/>
    <w:multiLevelType w:val="hybridMultilevel"/>
    <w:tmpl w:val="4B78BD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02E9C"/>
    <w:multiLevelType w:val="hybridMultilevel"/>
    <w:tmpl w:val="9184F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704D1"/>
    <w:multiLevelType w:val="hybridMultilevel"/>
    <w:tmpl w:val="877E71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90293A"/>
    <w:multiLevelType w:val="hybridMultilevel"/>
    <w:tmpl w:val="BC7ED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51711"/>
    <w:multiLevelType w:val="hybridMultilevel"/>
    <w:tmpl w:val="52EA2E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4384F4E"/>
    <w:multiLevelType w:val="hybridMultilevel"/>
    <w:tmpl w:val="74209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35C22"/>
    <w:multiLevelType w:val="hybridMultilevel"/>
    <w:tmpl w:val="9940D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E46C5"/>
    <w:multiLevelType w:val="hybridMultilevel"/>
    <w:tmpl w:val="C442C0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9"/>
  </w:num>
  <w:num w:numId="7">
    <w:abstractNumId w:val="1"/>
  </w:num>
  <w:num w:numId="8">
    <w:abstractNumId w:val="12"/>
  </w:num>
  <w:num w:numId="9">
    <w:abstractNumId w:val="8"/>
  </w:num>
  <w:num w:numId="10">
    <w:abstractNumId w:val="10"/>
  </w:num>
  <w:num w:numId="11">
    <w:abstractNumId w:val="4"/>
  </w:num>
  <w:num w:numId="12">
    <w:abstractNumId w:val="6"/>
  </w:num>
  <w:num w:numId="13">
    <w:abstractNumId w:val="15"/>
  </w:num>
  <w:num w:numId="14">
    <w:abstractNumId w:val="5"/>
  </w:num>
  <w:num w:numId="15">
    <w:abstractNumId w:val="16"/>
  </w:num>
  <w:num w:numId="16">
    <w:abstractNumId w:val="14"/>
  </w:num>
  <w:num w:numId="17">
    <w:abstractNumId w:val="13"/>
  </w:num>
  <w:num w:numId="18">
    <w:abstractNumId w:val="4"/>
  </w:num>
  <w:num w:numId="19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5E"/>
    <w:rsid w:val="0000019B"/>
    <w:rsid w:val="00001D3B"/>
    <w:rsid w:val="00003E04"/>
    <w:rsid w:val="00005FE9"/>
    <w:rsid w:val="00007D8B"/>
    <w:rsid w:val="00011A81"/>
    <w:rsid w:val="00012C27"/>
    <w:rsid w:val="0001359D"/>
    <w:rsid w:val="00015759"/>
    <w:rsid w:val="000163D0"/>
    <w:rsid w:val="00016E36"/>
    <w:rsid w:val="00021184"/>
    <w:rsid w:val="00022CE4"/>
    <w:rsid w:val="000233F9"/>
    <w:rsid w:val="00024812"/>
    <w:rsid w:val="00030358"/>
    <w:rsid w:val="00031F88"/>
    <w:rsid w:val="00032041"/>
    <w:rsid w:val="0003296C"/>
    <w:rsid w:val="00032AC1"/>
    <w:rsid w:val="00034BA2"/>
    <w:rsid w:val="00035728"/>
    <w:rsid w:val="000357DC"/>
    <w:rsid w:val="0003611A"/>
    <w:rsid w:val="000371C6"/>
    <w:rsid w:val="000436D5"/>
    <w:rsid w:val="0004593B"/>
    <w:rsid w:val="000460DF"/>
    <w:rsid w:val="00052C34"/>
    <w:rsid w:val="00055903"/>
    <w:rsid w:val="00056C6F"/>
    <w:rsid w:val="000572BC"/>
    <w:rsid w:val="0006426E"/>
    <w:rsid w:val="0006463C"/>
    <w:rsid w:val="000661D2"/>
    <w:rsid w:val="0006693B"/>
    <w:rsid w:val="00074612"/>
    <w:rsid w:val="0008298F"/>
    <w:rsid w:val="000845CF"/>
    <w:rsid w:val="00085134"/>
    <w:rsid w:val="00085BC6"/>
    <w:rsid w:val="00091F33"/>
    <w:rsid w:val="0009380F"/>
    <w:rsid w:val="00093ED4"/>
    <w:rsid w:val="0009530D"/>
    <w:rsid w:val="0009586F"/>
    <w:rsid w:val="000978A4"/>
    <w:rsid w:val="00097C50"/>
    <w:rsid w:val="000A1F16"/>
    <w:rsid w:val="000A45EB"/>
    <w:rsid w:val="000A72FA"/>
    <w:rsid w:val="000B068D"/>
    <w:rsid w:val="000B0EE0"/>
    <w:rsid w:val="000B243D"/>
    <w:rsid w:val="000B2E78"/>
    <w:rsid w:val="000B455F"/>
    <w:rsid w:val="000B5509"/>
    <w:rsid w:val="000B687F"/>
    <w:rsid w:val="000B7269"/>
    <w:rsid w:val="000B7EAA"/>
    <w:rsid w:val="000C0952"/>
    <w:rsid w:val="000C2F5C"/>
    <w:rsid w:val="000C3AD1"/>
    <w:rsid w:val="000C3E5B"/>
    <w:rsid w:val="000C64D0"/>
    <w:rsid w:val="000C76AA"/>
    <w:rsid w:val="000D04B4"/>
    <w:rsid w:val="000D1038"/>
    <w:rsid w:val="000D214D"/>
    <w:rsid w:val="000D42ED"/>
    <w:rsid w:val="000D6293"/>
    <w:rsid w:val="000D7346"/>
    <w:rsid w:val="000E0F3A"/>
    <w:rsid w:val="000E1948"/>
    <w:rsid w:val="000E262A"/>
    <w:rsid w:val="000E4757"/>
    <w:rsid w:val="000E4D6B"/>
    <w:rsid w:val="000E5B03"/>
    <w:rsid w:val="000E5E64"/>
    <w:rsid w:val="000E6A67"/>
    <w:rsid w:val="000E7798"/>
    <w:rsid w:val="000F0FE9"/>
    <w:rsid w:val="000F26E6"/>
    <w:rsid w:val="000F4144"/>
    <w:rsid w:val="000F5E61"/>
    <w:rsid w:val="00100FC7"/>
    <w:rsid w:val="00102BDE"/>
    <w:rsid w:val="0010429E"/>
    <w:rsid w:val="00106EA5"/>
    <w:rsid w:val="00113E77"/>
    <w:rsid w:val="00116DD0"/>
    <w:rsid w:val="001233BB"/>
    <w:rsid w:val="00123FD8"/>
    <w:rsid w:val="0012408E"/>
    <w:rsid w:val="00126AE3"/>
    <w:rsid w:val="00127B23"/>
    <w:rsid w:val="00130666"/>
    <w:rsid w:val="001310DF"/>
    <w:rsid w:val="00135480"/>
    <w:rsid w:val="00140D31"/>
    <w:rsid w:val="001411F6"/>
    <w:rsid w:val="00142437"/>
    <w:rsid w:val="00143B22"/>
    <w:rsid w:val="00144254"/>
    <w:rsid w:val="00147065"/>
    <w:rsid w:val="00152A0F"/>
    <w:rsid w:val="00153DA1"/>
    <w:rsid w:val="001562BA"/>
    <w:rsid w:val="001562C6"/>
    <w:rsid w:val="00156652"/>
    <w:rsid w:val="00156E50"/>
    <w:rsid w:val="00156FE8"/>
    <w:rsid w:val="00157279"/>
    <w:rsid w:val="00163175"/>
    <w:rsid w:val="001635B4"/>
    <w:rsid w:val="001647DA"/>
    <w:rsid w:val="00167769"/>
    <w:rsid w:val="00167826"/>
    <w:rsid w:val="00170541"/>
    <w:rsid w:val="001718E1"/>
    <w:rsid w:val="0017236C"/>
    <w:rsid w:val="001763B3"/>
    <w:rsid w:val="0018013E"/>
    <w:rsid w:val="00181A6F"/>
    <w:rsid w:val="00182623"/>
    <w:rsid w:val="00182A4B"/>
    <w:rsid w:val="0018346B"/>
    <w:rsid w:val="00183797"/>
    <w:rsid w:val="001842C1"/>
    <w:rsid w:val="00185022"/>
    <w:rsid w:val="00191D5D"/>
    <w:rsid w:val="001951E5"/>
    <w:rsid w:val="00197209"/>
    <w:rsid w:val="0019740D"/>
    <w:rsid w:val="001979BB"/>
    <w:rsid w:val="001A2B06"/>
    <w:rsid w:val="001A2BDA"/>
    <w:rsid w:val="001B2517"/>
    <w:rsid w:val="001B4F17"/>
    <w:rsid w:val="001B6A61"/>
    <w:rsid w:val="001B78EF"/>
    <w:rsid w:val="001C0264"/>
    <w:rsid w:val="001C3286"/>
    <w:rsid w:val="001C3C75"/>
    <w:rsid w:val="001C6658"/>
    <w:rsid w:val="001C669F"/>
    <w:rsid w:val="001C72C5"/>
    <w:rsid w:val="001D1AFA"/>
    <w:rsid w:val="001D2756"/>
    <w:rsid w:val="001D523B"/>
    <w:rsid w:val="001D5873"/>
    <w:rsid w:val="001E0CD2"/>
    <w:rsid w:val="001E1302"/>
    <w:rsid w:val="001E3E4B"/>
    <w:rsid w:val="001E4B43"/>
    <w:rsid w:val="001E4B5E"/>
    <w:rsid w:val="001E7A86"/>
    <w:rsid w:val="001F30E1"/>
    <w:rsid w:val="001F437D"/>
    <w:rsid w:val="001F688D"/>
    <w:rsid w:val="001F72C7"/>
    <w:rsid w:val="0020020C"/>
    <w:rsid w:val="0020125E"/>
    <w:rsid w:val="00205CFD"/>
    <w:rsid w:val="0020741F"/>
    <w:rsid w:val="00212356"/>
    <w:rsid w:val="00213C7E"/>
    <w:rsid w:val="00220081"/>
    <w:rsid w:val="00220D35"/>
    <w:rsid w:val="00221562"/>
    <w:rsid w:val="00221E32"/>
    <w:rsid w:val="0022796F"/>
    <w:rsid w:val="0023376D"/>
    <w:rsid w:val="002352BE"/>
    <w:rsid w:val="00235386"/>
    <w:rsid w:val="00240035"/>
    <w:rsid w:val="002400A4"/>
    <w:rsid w:val="002422F0"/>
    <w:rsid w:val="0024279B"/>
    <w:rsid w:val="002432B2"/>
    <w:rsid w:val="00243A16"/>
    <w:rsid w:val="00247D32"/>
    <w:rsid w:val="00250A0A"/>
    <w:rsid w:val="00250B8A"/>
    <w:rsid w:val="002511E6"/>
    <w:rsid w:val="00251228"/>
    <w:rsid w:val="00254921"/>
    <w:rsid w:val="00254F73"/>
    <w:rsid w:val="002564EF"/>
    <w:rsid w:val="0026068B"/>
    <w:rsid w:val="00263946"/>
    <w:rsid w:val="002645BB"/>
    <w:rsid w:val="00265484"/>
    <w:rsid w:val="00266ECE"/>
    <w:rsid w:val="00267586"/>
    <w:rsid w:val="00272B3B"/>
    <w:rsid w:val="00273285"/>
    <w:rsid w:val="0027367F"/>
    <w:rsid w:val="00274B90"/>
    <w:rsid w:val="0028575C"/>
    <w:rsid w:val="00297FEE"/>
    <w:rsid w:val="002A10DF"/>
    <w:rsid w:val="002A43DE"/>
    <w:rsid w:val="002A5532"/>
    <w:rsid w:val="002A6056"/>
    <w:rsid w:val="002A63AC"/>
    <w:rsid w:val="002B2456"/>
    <w:rsid w:val="002B3A9E"/>
    <w:rsid w:val="002B3C15"/>
    <w:rsid w:val="002B66CC"/>
    <w:rsid w:val="002B6983"/>
    <w:rsid w:val="002B7EFB"/>
    <w:rsid w:val="002C1123"/>
    <w:rsid w:val="002C143E"/>
    <w:rsid w:val="002C25E7"/>
    <w:rsid w:val="002C32BE"/>
    <w:rsid w:val="002C3FB8"/>
    <w:rsid w:val="002C4072"/>
    <w:rsid w:val="002C48A9"/>
    <w:rsid w:val="002C6182"/>
    <w:rsid w:val="002D195B"/>
    <w:rsid w:val="002D4165"/>
    <w:rsid w:val="002D6B90"/>
    <w:rsid w:val="002D7DFC"/>
    <w:rsid w:val="002E2879"/>
    <w:rsid w:val="002E3CB8"/>
    <w:rsid w:val="002E4D87"/>
    <w:rsid w:val="002E4D96"/>
    <w:rsid w:val="002E5DD4"/>
    <w:rsid w:val="002F0CFF"/>
    <w:rsid w:val="002F1FD9"/>
    <w:rsid w:val="002F201B"/>
    <w:rsid w:val="002F315C"/>
    <w:rsid w:val="002F3AFC"/>
    <w:rsid w:val="002F4234"/>
    <w:rsid w:val="002F4FBD"/>
    <w:rsid w:val="002F5964"/>
    <w:rsid w:val="002F5C37"/>
    <w:rsid w:val="002F778D"/>
    <w:rsid w:val="0030358C"/>
    <w:rsid w:val="003049D3"/>
    <w:rsid w:val="00305E62"/>
    <w:rsid w:val="0030673B"/>
    <w:rsid w:val="0031052F"/>
    <w:rsid w:val="00310637"/>
    <w:rsid w:val="00311313"/>
    <w:rsid w:val="00311BC9"/>
    <w:rsid w:val="00313F6E"/>
    <w:rsid w:val="00314590"/>
    <w:rsid w:val="00317BDD"/>
    <w:rsid w:val="00320A56"/>
    <w:rsid w:val="00321808"/>
    <w:rsid w:val="00325DD5"/>
    <w:rsid w:val="00326223"/>
    <w:rsid w:val="0033283E"/>
    <w:rsid w:val="00333EA6"/>
    <w:rsid w:val="00335E63"/>
    <w:rsid w:val="00336228"/>
    <w:rsid w:val="0033795B"/>
    <w:rsid w:val="0034050E"/>
    <w:rsid w:val="003406EE"/>
    <w:rsid w:val="003430C9"/>
    <w:rsid w:val="00350BA2"/>
    <w:rsid w:val="00362360"/>
    <w:rsid w:val="0036405F"/>
    <w:rsid w:val="00365B79"/>
    <w:rsid w:val="00371006"/>
    <w:rsid w:val="00371FAD"/>
    <w:rsid w:val="0037276C"/>
    <w:rsid w:val="003728D5"/>
    <w:rsid w:val="00372E3F"/>
    <w:rsid w:val="003733B2"/>
    <w:rsid w:val="00374192"/>
    <w:rsid w:val="00374865"/>
    <w:rsid w:val="00374D46"/>
    <w:rsid w:val="00377C7D"/>
    <w:rsid w:val="00381304"/>
    <w:rsid w:val="00381764"/>
    <w:rsid w:val="00382114"/>
    <w:rsid w:val="003826AC"/>
    <w:rsid w:val="00386A56"/>
    <w:rsid w:val="003968ED"/>
    <w:rsid w:val="003A45F5"/>
    <w:rsid w:val="003A56B9"/>
    <w:rsid w:val="003A59AB"/>
    <w:rsid w:val="003A7E36"/>
    <w:rsid w:val="003B0245"/>
    <w:rsid w:val="003B03C2"/>
    <w:rsid w:val="003B461B"/>
    <w:rsid w:val="003B48E1"/>
    <w:rsid w:val="003B51FB"/>
    <w:rsid w:val="003B7CE0"/>
    <w:rsid w:val="003C15C1"/>
    <w:rsid w:val="003C1BBE"/>
    <w:rsid w:val="003C5D5D"/>
    <w:rsid w:val="003D117A"/>
    <w:rsid w:val="003D151F"/>
    <w:rsid w:val="003E064B"/>
    <w:rsid w:val="003E08C4"/>
    <w:rsid w:val="003E0AB4"/>
    <w:rsid w:val="003E2318"/>
    <w:rsid w:val="003E3612"/>
    <w:rsid w:val="003E4CF0"/>
    <w:rsid w:val="003E59CF"/>
    <w:rsid w:val="003F1ADF"/>
    <w:rsid w:val="003F3427"/>
    <w:rsid w:val="003F3662"/>
    <w:rsid w:val="003F64D7"/>
    <w:rsid w:val="00400AD1"/>
    <w:rsid w:val="00400E67"/>
    <w:rsid w:val="00403C1F"/>
    <w:rsid w:val="004055BC"/>
    <w:rsid w:val="00414F49"/>
    <w:rsid w:val="00422E67"/>
    <w:rsid w:val="00423047"/>
    <w:rsid w:val="00425113"/>
    <w:rsid w:val="00427643"/>
    <w:rsid w:val="00427B46"/>
    <w:rsid w:val="0043041B"/>
    <w:rsid w:val="004307EA"/>
    <w:rsid w:val="004324C2"/>
    <w:rsid w:val="00434288"/>
    <w:rsid w:val="0043565E"/>
    <w:rsid w:val="00437F31"/>
    <w:rsid w:val="00441477"/>
    <w:rsid w:val="00443886"/>
    <w:rsid w:val="00444302"/>
    <w:rsid w:val="00450091"/>
    <w:rsid w:val="00450753"/>
    <w:rsid w:val="00456943"/>
    <w:rsid w:val="004577FA"/>
    <w:rsid w:val="004636A8"/>
    <w:rsid w:val="00464DE6"/>
    <w:rsid w:val="0046556F"/>
    <w:rsid w:val="0046769F"/>
    <w:rsid w:val="004709F1"/>
    <w:rsid w:val="00474519"/>
    <w:rsid w:val="004814BE"/>
    <w:rsid w:val="00481508"/>
    <w:rsid w:val="00485C77"/>
    <w:rsid w:val="004928B6"/>
    <w:rsid w:val="004932DD"/>
    <w:rsid w:val="00493DA2"/>
    <w:rsid w:val="0049422C"/>
    <w:rsid w:val="00497921"/>
    <w:rsid w:val="004A041A"/>
    <w:rsid w:val="004A177B"/>
    <w:rsid w:val="004B4657"/>
    <w:rsid w:val="004B66F0"/>
    <w:rsid w:val="004B6FBE"/>
    <w:rsid w:val="004B7BA8"/>
    <w:rsid w:val="004C1F62"/>
    <w:rsid w:val="004C2CED"/>
    <w:rsid w:val="004C4A8E"/>
    <w:rsid w:val="004D180C"/>
    <w:rsid w:val="004D25AA"/>
    <w:rsid w:val="004D3733"/>
    <w:rsid w:val="004D6AB3"/>
    <w:rsid w:val="004D6D9B"/>
    <w:rsid w:val="004D72B5"/>
    <w:rsid w:val="004D73F9"/>
    <w:rsid w:val="004E0500"/>
    <w:rsid w:val="004E3163"/>
    <w:rsid w:val="004E4D47"/>
    <w:rsid w:val="004E55DE"/>
    <w:rsid w:val="004F0F6B"/>
    <w:rsid w:val="004F3D73"/>
    <w:rsid w:val="004F6C93"/>
    <w:rsid w:val="004F7EEB"/>
    <w:rsid w:val="0050142E"/>
    <w:rsid w:val="00503A4F"/>
    <w:rsid w:val="00504AEE"/>
    <w:rsid w:val="00506A76"/>
    <w:rsid w:val="00511312"/>
    <w:rsid w:val="005139F8"/>
    <w:rsid w:val="00514AD9"/>
    <w:rsid w:val="00515539"/>
    <w:rsid w:val="00521D5F"/>
    <w:rsid w:val="00522596"/>
    <w:rsid w:val="00522F95"/>
    <w:rsid w:val="0052467F"/>
    <w:rsid w:val="0053022E"/>
    <w:rsid w:val="005313E3"/>
    <w:rsid w:val="00531EE8"/>
    <w:rsid w:val="00531F66"/>
    <w:rsid w:val="00532138"/>
    <w:rsid w:val="005323FF"/>
    <w:rsid w:val="00533375"/>
    <w:rsid w:val="00536ACB"/>
    <w:rsid w:val="0054003E"/>
    <w:rsid w:val="00545D8E"/>
    <w:rsid w:val="00550614"/>
    <w:rsid w:val="00554889"/>
    <w:rsid w:val="00556E31"/>
    <w:rsid w:val="00557DE3"/>
    <w:rsid w:val="0056167E"/>
    <w:rsid w:val="00561A81"/>
    <w:rsid w:val="00562B8B"/>
    <w:rsid w:val="00562DCB"/>
    <w:rsid w:val="00563245"/>
    <w:rsid w:val="00564233"/>
    <w:rsid w:val="00564FFB"/>
    <w:rsid w:val="00565CD1"/>
    <w:rsid w:val="00566590"/>
    <w:rsid w:val="0056793C"/>
    <w:rsid w:val="00567D67"/>
    <w:rsid w:val="005728A5"/>
    <w:rsid w:val="00574C63"/>
    <w:rsid w:val="00575311"/>
    <w:rsid w:val="00581208"/>
    <w:rsid w:val="005827D6"/>
    <w:rsid w:val="005851B5"/>
    <w:rsid w:val="00595D28"/>
    <w:rsid w:val="00596020"/>
    <w:rsid w:val="00596239"/>
    <w:rsid w:val="005A0128"/>
    <w:rsid w:val="005A0530"/>
    <w:rsid w:val="005A08DE"/>
    <w:rsid w:val="005A164C"/>
    <w:rsid w:val="005A1CC6"/>
    <w:rsid w:val="005A2EAB"/>
    <w:rsid w:val="005A48CF"/>
    <w:rsid w:val="005A51D2"/>
    <w:rsid w:val="005A6CC0"/>
    <w:rsid w:val="005A7030"/>
    <w:rsid w:val="005B1207"/>
    <w:rsid w:val="005B1773"/>
    <w:rsid w:val="005C0269"/>
    <w:rsid w:val="005C181E"/>
    <w:rsid w:val="005C1F5A"/>
    <w:rsid w:val="005C2041"/>
    <w:rsid w:val="005C2311"/>
    <w:rsid w:val="005C3E55"/>
    <w:rsid w:val="005C532B"/>
    <w:rsid w:val="005C6866"/>
    <w:rsid w:val="005C73C6"/>
    <w:rsid w:val="005C7813"/>
    <w:rsid w:val="005D00D6"/>
    <w:rsid w:val="005D1665"/>
    <w:rsid w:val="005D7B6D"/>
    <w:rsid w:val="005E0AA2"/>
    <w:rsid w:val="005E130A"/>
    <w:rsid w:val="005E5585"/>
    <w:rsid w:val="005E78A9"/>
    <w:rsid w:val="005F0E5C"/>
    <w:rsid w:val="005F4083"/>
    <w:rsid w:val="005F42D6"/>
    <w:rsid w:val="005F4C1C"/>
    <w:rsid w:val="005F5ACA"/>
    <w:rsid w:val="005F75F8"/>
    <w:rsid w:val="00601455"/>
    <w:rsid w:val="00601BE5"/>
    <w:rsid w:val="006068A0"/>
    <w:rsid w:val="00612B8F"/>
    <w:rsid w:val="00616082"/>
    <w:rsid w:val="00617600"/>
    <w:rsid w:val="00617820"/>
    <w:rsid w:val="006200EA"/>
    <w:rsid w:val="00621244"/>
    <w:rsid w:val="0062195F"/>
    <w:rsid w:val="00624EB7"/>
    <w:rsid w:val="0062507C"/>
    <w:rsid w:val="006271EB"/>
    <w:rsid w:val="00627CDC"/>
    <w:rsid w:val="006309F6"/>
    <w:rsid w:val="006334E7"/>
    <w:rsid w:val="006336E9"/>
    <w:rsid w:val="006430FB"/>
    <w:rsid w:val="00647367"/>
    <w:rsid w:val="00650ED4"/>
    <w:rsid w:val="00654D4E"/>
    <w:rsid w:val="00657C11"/>
    <w:rsid w:val="0066116A"/>
    <w:rsid w:val="00662C35"/>
    <w:rsid w:val="006632C5"/>
    <w:rsid w:val="00663832"/>
    <w:rsid w:val="00663E14"/>
    <w:rsid w:val="00664F38"/>
    <w:rsid w:val="00665461"/>
    <w:rsid w:val="0066738B"/>
    <w:rsid w:val="00667F1E"/>
    <w:rsid w:val="00670539"/>
    <w:rsid w:val="00671207"/>
    <w:rsid w:val="006719C2"/>
    <w:rsid w:val="00671CB8"/>
    <w:rsid w:val="006727C9"/>
    <w:rsid w:val="00685726"/>
    <w:rsid w:val="00685FD9"/>
    <w:rsid w:val="00686B50"/>
    <w:rsid w:val="00691A27"/>
    <w:rsid w:val="006923F2"/>
    <w:rsid w:val="00692A33"/>
    <w:rsid w:val="00696346"/>
    <w:rsid w:val="006972E0"/>
    <w:rsid w:val="006A1C66"/>
    <w:rsid w:val="006A27D1"/>
    <w:rsid w:val="006A3635"/>
    <w:rsid w:val="006A3F65"/>
    <w:rsid w:val="006B1C86"/>
    <w:rsid w:val="006C0B77"/>
    <w:rsid w:val="006C1907"/>
    <w:rsid w:val="006C31DF"/>
    <w:rsid w:val="006C32D5"/>
    <w:rsid w:val="006C3660"/>
    <w:rsid w:val="006C66C3"/>
    <w:rsid w:val="006D0C93"/>
    <w:rsid w:val="006D0D6B"/>
    <w:rsid w:val="006D1326"/>
    <w:rsid w:val="006D3286"/>
    <w:rsid w:val="006D36F1"/>
    <w:rsid w:val="006D469F"/>
    <w:rsid w:val="006D5299"/>
    <w:rsid w:val="006D7414"/>
    <w:rsid w:val="006E4E5A"/>
    <w:rsid w:val="006E7915"/>
    <w:rsid w:val="006F06B7"/>
    <w:rsid w:val="006F2B84"/>
    <w:rsid w:val="006F2D2F"/>
    <w:rsid w:val="006F34E3"/>
    <w:rsid w:val="006F4F0D"/>
    <w:rsid w:val="006F573F"/>
    <w:rsid w:val="007012B4"/>
    <w:rsid w:val="00703551"/>
    <w:rsid w:val="0070420C"/>
    <w:rsid w:val="00704B9D"/>
    <w:rsid w:val="00705165"/>
    <w:rsid w:val="0070567A"/>
    <w:rsid w:val="00705872"/>
    <w:rsid w:val="00705D06"/>
    <w:rsid w:val="00707418"/>
    <w:rsid w:val="00710BC5"/>
    <w:rsid w:val="0071322B"/>
    <w:rsid w:val="00720E20"/>
    <w:rsid w:val="00722BF1"/>
    <w:rsid w:val="00723679"/>
    <w:rsid w:val="00723B14"/>
    <w:rsid w:val="007242D9"/>
    <w:rsid w:val="00724B3F"/>
    <w:rsid w:val="00726FE5"/>
    <w:rsid w:val="00726FE8"/>
    <w:rsid w:val="0072725F"/>
    <w:rsid w:val="00731B83"/>
    <w:rsid w:val="00732B25"/>
    <w:rsid w:val="007353E9"/>
    <w:rsid w:val="007355AB"/>
    <w:rsid w:val="007358F4"/>
    <w:rsid w:val="00736230"/>
    <w:rsid w:val="0074040E"/>
    <w:rsid w:val="007424EE"/>
    <w:rsid w:val="007433C8"/>
    <w:rsid w:val="0074348F"/>
    <w:rsid w:val="007442E2"/>
    <w:rsid w:val="00745855"/>
    <w:rsid w:val="0074676B"/>
    <w:rsid w:val="00746D40"/>
    <w:rsid w:val="00747E68"/>
    <w:rsid w:val="007518DC"/>
    <w:rsid w:val="00755307"/>
    <w:rsid w:val="00756E84"/>
    <w:rsid w:val="00760681"/>
    <w:rsid w:val="007636C9"/>
    <w:rsid w:val="00766A68"/>
    <w:rsid w:val="00770F42"/>
    <w:rsid w:val="00774A90"/>
    <w:rsid w:val="00774C9B"/>
    <w:rsid w:val="00775411"/>
    <w:rsid w:val="00775C11"/>
    <w:rsid w:val="00781A86"/>
    <w:rsid w:val="00782F6E"/>
    <w:rsid w:val="0078350D"/>
    <w:rsid w:val="007860F9"/>
    <w:rsid w:val="00790B96"/>
    <w:rsid w:val="00791257"/>
    <w:rsid w:val="0079190E"/>
    <w:rsid w:val="007934D5"/>
    <w:rsid w:val="0079474A"/>
    <w:rsid w:val="007958A0"/>
    <w:rsid w:val="00797C37"/>
    <w:rsid w:val="007A13BE"/>
    <w:rsid w:val="007A6B24"/>
    <w:rsid w:val="007A6B68"/>
    <w:rsid w:val="007A6BBA"/>
    <w:rsid w:val="007B22F6"/>
    <w:rsid w:val="007B4127"/>
    <w:rsid w:val="007B4D3E"/>
    <w:rsid w:val="007B51E7"/>
    <w:rsid w:val="007B6991"/>
    <w:rsid w:val="007B7FA0"/>
    <w:rsid w:val="007C0AEB"/>
    <w:rsid w:val="007C2B6D"/>
    <w:rsid w:val="007C4246"/>
    <w:rsid w:val="007C4D0B"/>
    <w:rsid w:val="007C50C5"/>
    <w:rsid w:val="007C6416"/>
    <w:rsid w:val="007D2738"/>
    <w:rsid w:val="007D3269"/>
    <w:rsid w:val="007D5935"/>
    <w:rsid w:val="007D60EE"/>
    <w:rsid w:val="007E05BD"/>
    <w:rsid w:val="007E1E90"/>
    <w:rsid w:val="007E29B6"/>
    <w:rsid w:val="007E30A2"/>
    <w:rsid w:val="007E42F1"/>
    <w:rsid w:val="007E5E22"/>
    <w:rsid w:val="007E73AC"/>
    <w:rsid w:val="007F04A1"/>
    <w:rsid w:val="007F0878"/>
    <w:rsid w:val="00800825"/>
    <w:rsid w:val="00802121"/>
    <w:rsid w:val="00802D7F"/>
    <w:rsid w:val="00803655"/>
    <w:rsid w:val="00803956"/>
    <w:rsid w:val="00812B2B"/>
    <w:rsid w:val="00815609"/>
    <w:rsid w:val="00816F3E"/>
    <w:rsid w:val="0081742C"/>
    <w:rsid w:val="0082252E"/>
    <w:rsid w:val="008228FA"/>
    <w:rsid w:val="00823132"/>
    <w:rsid w:val="008242FF"/>
    <w:rsid w:val="00825310"/>
    <w:rsid w:val="00825840"/>
    <w:rsid w:val="0082744F"/>
    <w:rsid w:val="008305C5"/>
    <w:rsid w:val="00830DD4"/>
    <w:rsid w:val="00831432"/>
    <w:rsid w:val="00833540"/>
    <w:rsid w:val="0083580E"/>
    <w:rsid w:val="00835DB6"/>
    <w:rsid w:val="00837C9A"/>
    <w:rsid w:val="00841AFB"/>
    <w:rsid w:val="00841CFA"/>
    <w:rsid w:val="00843457"/>
    <w:rsid w:val="008445D4"/>
    <w:rsid w:val="008465E9"/>
    <w:rsid w:val="008504FC"/>
    <w:rsid w:val="0085087F"/>
    <w:rsid w:val="00852EF7"/>
    <w:rsid w:val="00853E90"/>
    <w:rsid w:val="00853F33"/>
    <w:rsid w:val="00854F47"/>
    <w:rsid w:val="00857053"/>
    <w:rsid w:val="00857D1E"/>
    <w:rsid w:val="00857F4E"/>
    <w:rsid w:val="00861499"/>
    <w:rsid w:val="0086614A"/>
    <w:rsid w:val="00867819"/>
    <w:rsid w:val="00870751"/>
    <w:rsid w:val="00871855"/>
    <w:rsid w:val="0087188D"/>
    <w:rsid w:val="008759E4"/>
    <w:rsid w:val="00876B3E"/>
    <w:rsid w:val="00877566"/>
    <w:rsid w:val="008803FB"/>
    <w:rsid w:val="00881337"/>
    <w:rsid w:val="00884E71"/>
    <w:rsid w:val="008850DC"/>
    <w:rsid w:val="00887648"/>
    <w:rsid w:val="008877BC"/>
    <w:rsid w:val="00887983"/>
    <w:rsid w:val="00887F52"/>
    <w:rsid w:val="008941D6"/>
    <w:rsid w:val="00894FE0"/>
    <w:rsid w:val="008A068B"/>
    <w:rsid w:val="008A28FE"/>
    <w:rsid w:val="008A3EEE"/>
    <w:rsid w:val="008B3759"/>
    <w:rsid w:val="008B5AEC"/>
    <w:rsid w:val="008B6E54"/>
    <w:rsid w:val="008B71EB"/>
    <w:rsid w:val="008B7423"/>
    <w:rsid w:val="008B76B0"/>
    <w:rsid w:val="008B77DC"/>
    <w:rsid w:val="008C1AE9"/>
    <w:rsid w:val="008C20C0"/>
    <w:rsid w:val="008C2A82"/>
    <w:rsid w:val="008C2E71"/>
    <w:rsid w:val="008C4AB9"/>
    <w:rsid w:val="008C73EE"/>
    <w:rsid w:val="008D1C64"/>
    <w:rsid w:val="008D3090"/>
    <w:rsid w:val="008D713B"/>
    <w:rsid w:val="008D76C2"/>
    <w:rsid w:val="008E03A1"/>
    <w:rsid w:val="008E2CC8"/>
    <w:rsid w:val="008E53C9"/>
    <w:rsid w:val="008E6E0A"/>
    <w:rsid w:val="008E7D04"/>
    <w:rsid w:val="008F0D96"/>
    <w:rsid w:val="008F1D48"/>
    <w:rsid w:val="008F3007"/>
    <w:rsid w:val="008F5A9F"/>
    <w:rsid w:val="008F797C"/>
    <w:rsid w:val="00904258"/>
    <w:rsid w:val="00906D41"/>
    <w:rsid w:val="009079C5"/>
    <w:rsid w:val="009107ED"/>
    <w:rsid w:val="00914854"/>
    <w:rsid w:val="00915D37"/>
    <w:rsid w:val="009165E6"/>
    <w:rsid w:val="00920AB2"/>
    <w:rsid w:val="00920F69"/>
    <w:rsid w:val="00922C48"/>
    <w:rsid w:val="009236ED"/>
    <w:rsid w:val="00924912"/>
    <w:rsid w:val="00924A10"/>
    <w:rsid w:val="00925153"/>
    <w:rsid w:val="009278B7"/>
    <w:rsid w:val="00932220"/>
    <w:rsid w:val="00932E13"/>
    <w:rsid w:val="00934DA1"/>
    <w:rsid w:val="00935288"/>
    <w:rsid w:val="00935316"/>
    <w:rsid w:val="00936033"/>
    <w:rsid w:val="00936163"/>
    <w:rsid w:val="00936C61"/>
    <w:rsid w:val="00937847"/>
    <w:rsid w:val="00942C09"/>
    <w:rsid w:val="00944633"/>
    <w:rsid w:val="009448F3"/>
    <w:rsid w:val="00951869"/>
    <w:rsid w:val="00956013"/>
    <w:rsid w:val="00960404"/>
    <w:rsid w:val="00960693"/>
    <w:rsid w:val="00964641"/>
    <w:rsid w:val="00966199"/>
    <w:rsid w:val="0096791E"/>
    <w:rsid w:val="00967C1F"/>
    <w:rsid w:val="00967D1A"/>
    <w:rsid w:val="0097290D"/>
    <w:rsid w:val="00972954"/>
    <w:rsid w:val="009734BE"/>
    <w:rsid w:val="00973FCC"/>
    <w:rsid w:val="00977501"/>
    <w:rsid w:val="00980334"/>
    <w:rsid w:val="00980B88"/>
    <w:rsid w:val="00980FBD"/>
    <w:rsid w:val="00982093"/>
    <w:rsid w:val="00986C51"/>
    <w:rsid w:val="00987EDF"/>
    <w:rsid w:val="00992C06"/>
    <w:rsid w:val="00992F7A"/>
    <w:rsid w:val="00996177"/>
    <w:rsid w:val="009A23C7"/>
    <w:rsid w:val="009A41C6"/>
    <w:rsid w:val="009A440E"/>
    <w:rsid w:val="009A5B10"/>
    <w:rsid w:val="009A75D1"/>
    <w:rsid w:val="009A76BD"/>
    <w:rsid w:val="009B7307"/>
    <w:rsid w:val="009B7890"/>
    <w:rsid w:val="009C155B"/>
    <w:rsid w:val="009C516E"/>
    <w:rsid w:val="009D056C"/>
    <w:rsid w:val="009D125F"/>
    <w:rsid w:val="009D1CB7"/>
    <w:rsid w:val="009D1E4C"/>
    <w:rsid w:val="009D3905"/>
    <w:rsid w:val="009D57E9"/>
    <w:rsid w:val="009D5E57"/>
    <w:rsid w:val="009E0D87"/>
    <w:rsid w:val="009E1BF0"/>
    <w:rsid w:val="009E3ABE"/>
    <w:rsid w:val="009E5890"/>
    <w:rsid w:val="009E645D"/>
    <w:rsid w:val="009E7B38"/>
    <w:rsid w:val="009F1FB1"/>
    <w:rsid w:val="009F30D0"/>
    <w:rsid w:val="009F325F"/>
    <w:rsid w:val="009F3791"/>
    <w:rsid w:val="00A007FC"/>
    <w:rsid w:val="00A00863"/>
    <w:rsid w:val="00A0141C"/>
    <w:rsid w:val="00A021C2"/>
    <w:rsid w:val="00A02E2A"/>
    <w:rsid w:val="00A04567"/>
    <w:rsid w:val="00A0464C"/>
    <w:rsid w:val="00A11D5B"/>
    <w:rsid w:val="00A1271E"/>
    <w:rsid w:val="00A12D2F"/>
    <w:rsid w:val="00A137FF"/>
    <w:rsid w:val="00A13BE4"/>
    <w:rsid w:val="00A16700"/>
    <w:rsid w:val="00A211EB"/>
    <w:rsid w:val="00A23040"/>
    <w:rsid w:val="00A24D63"/>
    <w:rsid w:val="00A30E82"/>
    <w:rsid w:val="00A354D3"/>
    <w:rsid w:val="00A35F77"/>
    <w:rsid w:val="00A403E2"/>
    <w:rsid w:val="00A41B45"/>
    <w:rsid w:val="00A4346B"/>
    <w:rsid w:val="00A53480"/>
    <w:rsid w:val="00A53CAE"/>
    <w:rsid w:val="00A550E3"/>
    <w:rsid w:val="00A55C2B"/>
    <w:rsid w:val="00A576C7"/>
    <w:rsid w:val="00A64AC7"/>
    <w:rsid w:val="00A67393"/>
    <w:rsid w:val="00A7096E"/>
    <w:rsid w:val="00A7581D"/>
    <w:rsid w:val="00A75FF7"/>
    <w:rsid w:val="00A76655"/>
    <w:rsid w:val="00A81765"/>
    <w:rsid w:val="00A911BE"/>
    <w:rsid w:val="00A93387"/>
    <w:rsid w:val="00A954E5"/>
    <w:rsid w:val="00AA10FD"/>
    <w:rsid w:val="00AA182C"/>
    <w:rsid w:val="00AA4AB2"/>
    <w:rsid w:val="00AA51E3"/>
    <w:rsid w:val="00AA57C4"/>
    <w:rsid w:val="00AA6AFB"/>
    <w:rsid w:val="00AB164F"/>
    <w:rsid w:val="00AB1678"/>
    <w:rsid w:val="00AB3D8D"/>
    <w:rsid w:val="00AC08F9"/>
    <w:rsid w:val="00AC0F9C"/>
    <w:rsid w:val="00AC20BD"/>
    <w:rsid w:val="00AD0780"/>
    <w:rsid w:val="00AD7D53"/>
    <w:rsid w:val="00AE227A"/>
    <w:rsid w:val="00AE7C46"/>
    <w:rsid w:val="00AE7F44"/>
    <w:rsid w:val="00AF2DA1"/>
    <w:rsid w:val="00AF348F"/>
    <w:rsid w:val="00AF445F"/>
    <w:rsid w:val="00AF4C61"/>
    <w:rsid w:val="00AF59D0"/>
    <w:rsid w:val="00AF5E32"/>
    <w:rsid w:val="00AF7402"/>
    <w:rsid w:val="00B0037D"/>
    <w:rsid w:val="00B004E0"/>
    <w:rsid w:val="00B00BE4"/>
    <w:rsid w:val="00B04DDD"/>
    <w:rsid w:val="00B05CBD"/>
    <w:rsid w:val="00B05D65"/>
    <w:rsid w:val="00B05E15"/>
    <w:rsid w:val="00B06B3A"/>
    <w:rsid w:val="00B10E45"/>
    <w:rsid w:val="00B11735"/>
    <w:rsid w:val="00B1211C"/>
    <w:rsid w:val="00B12B29"/>
    <w:rsid w:val="00B1419A"/>
    <w:rsid w:val="00B21D9F"/>
    <w:rsid w:val="00B2411B"/>
    <w:rsid w:val="00B3074F"/>
    <w:rsid w:val="00B307BC"/>
    <w:rsid w:val="00B30B3B"/>
    <w:rsid w:val="00B34AC7"/>
    <w:rsid w:val="00B37154"/>
    <w:rsid w:val="00B3765E"/>
    <w:rsid w:val="00B4092E"/>
    <w:rsid w:val="00B44905"/>
    <w:rsid w:val="00B4620A"/>
    <w:rsid w:val="00B46A1C"/>
    <w:rsid w:val="00B52155"/>
    <w:rsid w:val="00B573CA"/>
    <w:rsid w:val="00B60765"/>
    <w:rsid w:val="00B61F96"/>
    <w:rsid w:val="00B63110"/>
    <w:rsid w:val="00B634B4"/>
    <w:rsid w:val="00B641A0"/>
    <w:rsid w:val="00B728BA"/>
    <w:rsid w:val="00B761D3"/>
    <w:rsid w:val="00B77FF8"/>
    <w:rsid w:val="00B812C8"/>
    <w:rsid w:val="00B8403F"/>
    <w:rsid w:val="00B86A96"/>
    <w:rsid w:val="00B915B7"/>
    <w:rsid w:val="00B92524"/>
    <w:rsid w:val="00BA0D61"/>
    <w:rsid w:val="00BA10EA"/>
    <w:rsid w:val="00BA4C3A"/>
    <w:rsid w:val="00BA4D33"/>
    <w:rsid w:val="00BA4DF2"/>
    <w:rsid w:val="00BA66BF"/>
    <w:rsid w:val="00BA6EAA"/>
    <w:rsid w:val="00BA7090"/>
    <w:rsid w:val="00BA7DE5"/>
    <w:rsid w:val="00BB0879"/>
    <w:rsid w:val="00BB3AF3"/>
    <w:rsid w:val="00BB3BCA"/>
    <w:rsid w:val="00BB3DC0"/>
    <w:rsid w:val="00BB3E6B"/>
    <w:rsid w:val="00BB5920"/>
    <w:rsid w:val="00BB76FD"/>
    <w:rsid w:val="00BC0FE2"/>
    <w:rsid w:val="00BC19AF"/>
    <w:rsid w:val="00BC1ED4"/>
    <w:rsid w:val="00BC231C"/>
    <w:rsid w:val="00BC29A1"/>
    <w:rsid w:val="00BC4861"/>
    <w:rsid w:val="00BC7DE3"/>
    <w:rsid w:val="00BC7F1F"/>
    <w:rsid w:val="00BD78D7"/>
    <w:rsid w:val="00BE08B7"/>
    <w:rsid w:val="00BE0F39"/>
    <w:rsid w:val="00BE2116"/>
    <w:rsid w:val="00BE6DC7"/>
    <w:rsid w:val="00BF2C6F"/>
    <w:rsid w:val="00BF3B07"/>
    <w:rsid w:val="00BF4C1E"/>
    <w:rsid w:val="00BF5CD0"/>
    <w:rsid w:val="00BF6BDA"/>
    <w:rsid w:val="00BF7972"/>
    <w:rsid w:val="00C00511"/>
    <w:rsid w:val="00C01308"/>
    <w:rsid w:val="00C02A07"/>
    <w:rsid w:val="00C04D5C"/>
    <w:rsid w:val="00C05903"/>
    <w:rsid w:val="00C12167"/>
    <w:rsid w:val="00C15D34"/>
    <w:rsid w:val="00C16832"/>
    <w:rsid w:val="00C1714E"/>
    <w:rsid w:val="00C205E0"/>
    <w:rsid w:val="00C22046"/>
    <w:rsid w:val="00C22192"/>
    <w:rsid w:val="00C25FB8"/>
    <w:rsid w:val="00C26333"/>
    <w:rsid w:val="00C26DD6"/>
    <w:rsid w:val="00C3348E"/>
    <w:rsid w:val="00C33625"/>
    <w:rsid w:val="00C35F3A"/>
    <w:rsid w:val="00C42A66"/>
    <w:rsid w:val="00C4668A"/>
    <w:rsid w:val="00C46DD1"/>
    <w:rsid w:val="00C515BC"/>
    <w:rsid w:val="00C545D5"/>
    <w:rsid w:val="00C54E42"/>
    <w:rsid w:val="00C619BA"/>
    <w:rsid w:val="00C627DE"/>
    <w:rsid w:val="00C65502"/>
    <w:rsid w:val="00C72D62"/>
    <w:rsid w:val="00C7308F"/>
    <w:rsid w:val="00C73C62"/>
    <w:rsid w:val="00C77816"/>
    <w:rsid w:val="00C80BF4"/>
    <w:rsid w:val="00C85BF5"/>
    <w:rsid w:val="00C87290"/>
    <w:rsid w:val="00C91320"/>
    <w:rsid w:val="00C937F2"/>
    <w:rsid w:val="00C96D56"/>
    <w:rsid w:val="00C97E2E"/>
    <w:rsid w:val="00CA0A18"/>
    <w:rsid w:val="00CA2C94"/>
    <w:rsid w:val="00CA49F8"/>
    <w:rsid w:val="00CA5496"/>
    <w:rsid w:val="00CA5DFF"/>
    <w:rsid w:val="00CA6A98"/>
    <w:rsid w:val="00CA6B52"/>
    <w:rsid w:val="00CA7022"/>
    <w:rsid w:val="00CA7A7C"/>
    <w:rsid w:val="00CA7ADC"/>
    <w:rsid w:val="00CB2377"/>
    <w:rsid w:val="00CB4916"/>
    <w:rsid w:val="00CB5DFA"/>
    <w:rsid w:val="00CC1C4F"/>
    <w:rsid w:val="00CC32B0"/>
    <w:rsid w:val="00CC3AE2"/>
    <w:rsid w:val="00CC429E"/>
    <w:rsid w:val="00CC667F"/>
    <w:rsid w:val="00CC71BD"/>
    <w:rsid w:val="00CD12C4"/>
    <w:rsid w:val="00CD3608"/>
    <w:rsid w:val="00CD4DE1"/>
    <w:rsid w:val="00CD547A"/>
    <w:rsid w:val="00CD75B5"/>
    <w:rsid w:val="00CD789C"/>
    <w:rsid w:val="00CE0422"/>
    <w:rsid w:val="00CE1340"/>
    <w:rsid w:val="00CE2240"/>
    <w:rsid w:val="00CE22C1"/>
    <w:rsid w:val="00CE7862"/>
    <w:rsid w:val="00CF1903"/>
    <w:rsid w:val="00CF1B0E"/>
    <w:rsid w:val="00CF2FB5"/>
    <w:rsid w:val="00CF418E"/>
    <w:rsid w:val="00CF41AF"/>
    <w:rsid w:val="00CF4846"/>
    <w:rsid w:val="00CF620F"/>
    <w:rsid w:val="00D028B7"/>
    <w:rsid w:val="00D07B2D"/>
    <w:rsid w:val="00D10217"/>
    <w:rsid w:val="00D11E58"/>
    <w:rsid w:val="00D11FBB"/>
    <w:rsid w:val="00D12FAF"/>
    <w:rsid w:val="00D1376C"/>
    <w:rsid w:val="00D14493"/>
    <w:rsid w:val="00D151CB"/>
    <w:rsid w:val="00D153F3"/>
    <w:rsid w:val="00D206DD"/>
    <w:rsid w:val="00D2097F"/>
    <w:rsid w:val="00D20B88"/>
    <w:rsid w:val="00D211AD"/>
    <w:rsid w:val="00D21F2F"/>
    <w:rsid w:val="00D247A0"/>
    <w:rsid w:val="00D255AE"/>
    <w:rsid w:val="00D30EC1"/>
    <w:rsid w:val="00D31681"/>
    <w:rsid w:val="00D333D0"/>
    <w:rsid w:val="00D43370"/>
    <w:rsid w:val="00D4368C"/>
    <w:rsid w:val="00D43940"/>
    <w:rsid w:val="00D45063"/>
    <w:rsid w:val="00D45396"/>
    <w:rsid w:val="00D45FE7"/>
    <w:rsid w:val="00D4635F"/>
    <w:rsid w:val="00D506DB"/>
    <w:rsid w:val="00D517DC"/>
    <w:rsid w:val="00D51FAF"/>
    <w:rsid w:val="00D53B76"/>
    <w:rsid w:val="00D56425"/>
    <w:rsid w:val="00D578F5"/>
    <w:rsid w:val="00D57A65"/>
    <w:rsid w:val="00D60C21"/>
    <w:rsid w:val="00D61537"/>
    <w:rsid w:val="00D62427"/>
    <w:rsid w:val="00D6246C"/>
    <w:rsid w:val="00D6306D"/>
    <w:rsid w:val="00D64C08"/>
    <w:rsid w:val="00D64EE5"/>
    <w:rsid w:val="00D65A90"/>
    <w:rsid w:val="00D6718B"/>
    <w:rsid w:val="00D67A9C"/>
    <w:rsid w:val="00D74B0D"/>
    <w:rsid w:val="00D74FA7"/>
    <w:rsid w:val="00D750A8"/>
    <w:rsid w:val="00D765E0"/>
    <w:rsid w:val="00D76C1D"/>
    <w:rsid w:val="00D81168"/>
    <w:rsid w:val="00D81571"/>
    <w:rsid w:val="00D818A8"/>
    <w:rsid w:val="00D82257"/>
    <w:rsid w:val="00D832E9"/>
    <w:rsid w:val="00D84C51"/>
    <w:rsid w:val="00D8542B"/>
    <w:rsid w:val="00D9113E"/>
    <w:rsid w:val="00D95E3B"/>
    <w:rsid w:val="00DA20CA"/>
    <w:rsid w:val="00DA35A9"/>
    <w:rsid w:val="00DA4870"/>
    <w:rsid w:val="00DA618A"/>
    <w:rsid w:val="00DB133E"/>
    <w:rsid w:val="00DB5E5F"/>
    <w:rsid w:val="00DB755C"/>
    <w:rsid w:val="00DC00F8"/>
    <w:rsid w:val="00DC24A0"/>
    <w:rsid w:val="00DC6DDA"/>
    <w:rsid w:val="00DD0B78"/>
    <w:rsid w:val="00DD1392"/>
    <w:rsid w:val="00DD14FA"/>
    <w:rsid w:val="00DD5A9D"/>
    <w:rsid w:val="00DD6975"/>
    <w:rsid w:val="00DD7E42"/>
    <w:rsid w:val="00DE2837"/>
    <w:rsid w:val="00DE2A4B"/>
    <w:rsid w:val="00DF29DF"/>
    <w:rsid w:val="00DF3FDA"/>
    <w:rsid w:val="00DF4E63"/>
    <w:rsid w:val="00DF5D51"/>
    <w:rsid w:val="00DF5D81"/>
    <w:rsid w:val="00DF7959"/>
    <w:rsid w:val="00E00565"/>
    <w:rsid w:val="00E0159B"/>
    <w:rsid w:val="00E0470A"/>
    <w:rsid w:val="00E04DAE"/>
    <w:rsid w:val="00E0576D"/>
    <w:rsid w:val="00E06A39"/>
    <w:rsid w:val="00E10A65"/>
    <w:rsid w:val="00E151BD"/>
    <w:rsid w:val="00E1589D"/>
    <w:rsid w:val="00E15FB3"/>
    <w:rsid w:val="00E17E20"/>
    <w:rsid w:val="00E22721"/>
    <w:rsid w:val="00E22CA3"/>
    <w:rsid w:val="00E2491B"/>
    <w:rsid w:val="00E24E71"/>
    <w:rsid w:val="00E26AA9"/>
    <w:rsid w:val="00E30352"/>
    <w:rsid w:val="00E40269"/>
    <w:rsid w:val="00E4049F"/>
    <w:rsid w:val="00E40EF7"/>
    <w:rsid w:val="00E41D0F"/>
    <w:rsid w:val="00E4203A"/>
    <w:rsid w:val="00E4224F"/>
    <w:rsid w:val="00E441B4"/>
    <w:rsid w:val="00E44D74"/>
    <w:rsid w:val="00E518FA"/>
    <w:rsid w:val="00E53A2A"/>
    <w:rsid w:val="00E544CB"/>
    <w:rsid w:val="00E61DA8"/>
    <w:rsid w:val="00E628EF"/>
    <w:rsid w:val="00E62FD4"/>
    <w:rsid w:val="00E650FB"/>
    <w:rsid w:val="00E65AD4"/>
    <w:rsid w:val="00E7120C"/>
    <w:rsid w:val="00E7247E"/>
    <w:rsid w:val="00E72FA9"/>
    <w:rsid w:val="00E73092"/>
    <w:rsid w:val="00E73EDC"/>
    <w:rsid w:val="00E778F1"/>
    <w:rsid w:val="00E857FF"/>
    <w:rsid w:val="00E86857"/>
    <w:rsid w:val="00E86DCB"/>
    <w:rsid w:val="00E87A89"/>
    <w:rsid w:val="00E9052E"/>
    <w:rsid w:val="00E92314"/>
    <w:rsid w:val="00E930CD"/>
    <w:rsid w:val="00E95A4A"/>
    <w:rsid w:val="00E97EBD"/>
    <w:rsid w:val="00EA3D01"/>
    <w:rsid w:val="00EA59DF"/>
    <w:rsid w:val="00EB09C2"/>
    <w:rsid w:val="00EB253B"/>
    <w:rsid w:val="00EB2DA1"/>
    <w:rsid w:val="00EB3D89"/>
    <w:rsid w:val="00EB5928"/>
    <w:rsid w:val="00EB62BC"/>
    <w:rsid w:val="00EB71BE"/>
    <w:rsid w:val="00EB7311"/>
    <w:rsid w:val="00EC07D8"/>
    <w:rsid w:val="00EC2E17"/>
    <w:rsid w:val="00EC3C12"/>
    <w:rsid w:val="00ED01F5"/>
    <w:rsid w:val="00ED02B2"/>
    <w:rsid w:val="00ED06DF"/>
    <w:rsid w:val="00ED079E"/>
    <w:rsid w:val="00ED2DCA"/>
    <w:rsid w:val="00ED4366"/>
    <w:rsid w:val="00ED6BC6"/>
    <w:rsid w:val="00EE2020"/>
    <w:rsid w:val="00EE4070"/>
    <w:rsid w:val="00EE525E"/>
    <w:rsid w:val="00EE60BD"/>
    <w:rsid w:val="00EF0774"/>
    <w:rsid w:val="00EF13F5"/>
    <w:rsid w:val="00EF53C0"/>
    <w:rsid w:val="00EF772C"/>
    <w:rsid w:val="00F02978"/>
    <w:rsid w:val="00F05199"/>
    <w:rsid w:val="00F06C9C"/>
    <w:rsid w:val="00F11D48"/>
    <w:rsid w:val="00F12C76"/>
    <w:rsid w:val="00F13BFB"/>
    <w:rsid w:val="00F13D75"/>
    <w:rsid w:val="00F1671E"/>
    <w:rsid w:val="00F16ACE"/>
    <w:rsid w:val="00F172C6"/>
    <w:rsid w:val="00F2215B"/>
    <w:rsid w:val="00F24BFE"/>
    <w:rsid w:val="00F25002"/>
    <w:rsid w:val="00F25685"/>
    <w:rsid w:val="00F27A84"/>
    <w:rsid w:val="00F3319A"/>
    <w:rsid w:val="00F33A4A"/>
    <w:rsid w:val="00F33CD6"/>
    <w:rsid w:val="00F346DE"/>
    <w:rsid w:val="00F347A9"/>
    <w:rsid w:val="00F364A0"/>
    <w:rsid w:val="00F40A16"/>
    <w:rsid w:val="00F40ED7"/>
    <w:rsid w:val="00F42255"/>
    <w:rsid w:val="00F448AD"/>
    <w:rsid w:val="00F52A89"/>
    <w:rsid w:val="00F53DD3"/>
    <w:rsid w:val="00F56202"/>
    <w:rsid w:val="00F56AD3"/>
    <w:rsid w:val="00F56FCB"/>
    <w:rsid w:val="00F5707C"/>
    <w:rsid w:val="00F57262"/>
    <w:rsid w:val="00F62239"/>
    <w:rsid w:val="00F6427E"/>
    <w:rsid w:val="00F65ABE"/>
    <w:rsid w:val="00F76DF3"/>
    <w:rsid w:val="00F8081F"/>
    <w:rsid w:val="00F8486E"/>
    <w:rsid w:val="00F86C00"/>
    <w:rsid w:val="00F90FF7"/>
    <w:rsid w:val="00F915AB"/>
    <w:rsid w:val="00F95F9F"/>
    <w:rsid w:val="00F96308"/>
    <w:rsid w:val="00FA0294"/>
    <w:rsid w:val="00FA0D3E"/>
    <w:rsid w:val="00FA442D"/>
    <w:rsid w:val="00FA6689"/>
    <w:rsid w:val="00FB083A"/>
    <w:rsid w:val="00FB61E0"/>
    <w:rsid w:val="00FC2888"/>
    <w:rsid w:val="00FC362A"/>
    <w:rsid w:val="00FC6827"/>
    <w:rsid w:val="00FD160F"/>
    <w:rsid w:val="00FD2A34"/>
    <w:rsid w:val="00FE1B0D"/>
    <w:rsid w:val="00FE28B9"/>
    <w:rsid w:val="00FE2917"/>
    <w:rsid w:val="00FE3E3F"/>
    <w:rsid w:val="00FE406E"/>
    <w:rsid w:val="00FE40DD"/>
    <w:rsid w:val="00FE5FA6"/>
    <w:rsid w:val="00FF139C"/>
    <w:rsid w:val="00FF2606"/>
    <w:rsid w:val="00FF35C3"/>
    <w:rsid w:val="00FF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1C393"/>
  <w15:chartTrackingRefBased/>
  <w15:docId w15:val="{DD3AD383-D5F9-40AD-BA89-8C0F401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163D0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163D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63D0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63D0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3C1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63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63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163D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163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header"/>
    <w:basedOn w:val="a"/>
    <w:link w:val="a5"/>
    <w:uiPriority w:val="99"/>
    <w:unhideWhenUsed/>
    <w:rsid w:val="000163D0"/>
    <w:pPr>
      <w:tabs>
        <w:tab w:val="center" w:pos="4677"/>
        <w:tab w:val="right" w:pos="9355"/>
      </w:tabs>
      <w:spacing w:after="0"/>
    </w:pPr>
    <w:rPr>
      <w:rFonts w:asciiTheme="minorHAnsi" w:hAnsiTheme="minorHAnsi"/>
      <w:sz w:val="22"/>
    </w:rPr>
  </w:style>
  <w:style w:type="character" w:customStyle="1" w:styleId="a5">
    <w:name w:val="Верхний колонтитул Знак"/>
    <w:basedOn w:val="a0"/>
    <w:link w:val="a4"/>
    <w:uiPriority w:val="99"/>
    <w:rsid w:val="000163D0"/>
  </w:style>
  <w:style w:type="paragraph" w:styleId="a6">
    <w:name w:val="footer"/>
    <w:basedOn w:val="a"/>
    <w:link w:val="a7"/>
    <w:uiPriority w:val="99"/>
    <w:unhideWhenUsed/>
    <w:rsid w:val="000163D0"/>
    <w:pPr>
      <w:tabs>
        <w:tab w:val="center" w:pos="4677"/>
        <w:tab w:val="right" w:pos="9355"/>
      </w:tabs>
      <w:spacing w:after="0"/>
    </w:pPr>
    <w:rPr>
      <w:rFonts w:asciiTheme="minorHAnsi" w:hAnsiTheme="minorHAnsi"/>
      <w:sz w:val="22"/>
    </w:rPr>
  </w:style>
  <w:style w:type="character" w:customStyle="1" w:styleId="a7">
    <w:name w:val="Нижний колонтитул Знак"/>
    <w:basedOn w:val="a0"/>
    <w:link w:val="a6"/>
    <w:uiPriority w:val="99"/>
    <w:rsid w:val="000163D0"/>
  </w:style>
  <w:style w:type="character" w:styleId="a8">
    <w:name w:val="Emphasis"/>
    <w:basedOn w:val="a0"/>
    <w:uiPriority w:val="20"/>
    <w:qFormat/>
    <w:rsid w:val="000163D0"/>
    <w:rPr>
      <w:i/>
      <w:iCs/>
    </w:rPr>
  </w:style>
  <w:style w:type="paragraph" w:styleId="a9">
    <w:name w:val="footnote text"/>
    <w:basedOn w:val="a"/>
    <w:link w:val="aa"/>
    <w:uiPriority w:val="99"/>
    <w:unhideWhenUsed/>
    <w:rsid w:val="000163D0"/>
    <w:pPr>
      <w:spacing w:after="0"/>
    </w:pPr>
    <w:rPr>
      <w:rFonts w:asciiTheme="minorHAnsi" w:hAnsiTheme="minorHAnsi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rsid w:val="000163D0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163D0"/>
    <w:rPr>
      <w:vertAlign w:val="superscript"/>
    </w:rPr>
  </w:style>
  <w:style w:type="character" w:styleId="ac">
    <w:name w:val="Hyperlink"/>
    <w:basedOn w:val="a0"/>
    <w:uiPriority w:val="99"/>
    <w:unhideWhenUsed/>
    <w:rsid w:val="000163D0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0163D0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163D0"/>
    <w:rPr>
      <w:color w:val="605E5C"/>
      <w:shd w:val="clear" w:color="auto" w:fill="E1DFDD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0163D0"/>
    <w:rPr>
      <w:color w:val="605E5C"/>
      <w:shd w:val="clear" w:color="auto" w:fill="E1DFDD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0163D0"/>
    <w:rPr>
      <w:color w:val="605E5C"/>
      <w:shd w:val="clear" w:color="auto" w:fill="E1DFDD"/>
    </w:rPr>
  </w:style>
  <w:style w:type="character" w:customStyle="1" w:styleId="41">
    <w:name w:val="Неразрешенное упоминание4"/>
    <w:basedOn w:val="a0"/>
    <w:uiPriority w:val="99"/>
    <w:semiHidden/>
    <w:unhideWhenUsed/>
    <w:rsid w:val="000163D0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016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0163D0"/>
    <w:rPr>
      <w:rFonts w:ascii="Arial Unicode" w:hAnsi="Arial Unicode" w:hint="default"/>
      <w:b w:val="0"/>
      <w:bCs w:val="0"/>
      <w:i w:val="0"/>
      <w:iCs w:val="0"/>
      <w:color w:val="000000"/>
      <w:sz w:val="20"/>
      <w:szCs w:val="20"/>
    </w:rPr>
  </w:style>
  <w:style w:type="character" w:styleId="af">
    <w:name w:val="Strong"/>
    <w:basedOn w:val="a0"/>
    <w:uiPriority w:val="22"/>
    <w:qFormat/>
    <w:rsid w:val="000163D0"/>
    <w:rPr>
      <w:b/>
      <w:bCs/>
    </w:rPr>
  </w:style>
  <w:style w:type="character" w:customStyle="1" w:styleId="fontstyle21">
    <w:name w:val="fontstyle21"/>
    <w:basedOn w:val="a0"/>
    <w:rsid w:val="000163D0"/>
    <w:rPr>
      <w:rFonts w:ascii="Wingdings" w:hAnsi="Wingdings" w:hint="default"/>
      <w:b w:val="0"/>
      <w:bCs w:val="0"/>
      <w:i w:val="0"/>
      <w:iCs w:val="0"/>
      <w:color w:val="000000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163D0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163D0"/>
    <w:rPr>
      <w:rFonts w:ascii="Tahoma" w:hAnsi="Tahoma" w:cs="Tahoma"/>
      <w:sz w:val="16"/>
      <w:szCs w:val="16"/>
    </w:rPr>
  </w:style>
  <w:style w:type="paragraph" w:styleId="af2">
    <w:name w:val="TOC Heading"/>
    <w:basedOn w:val="1"/>
    <w:next w:val="a"/>
    <w:uiPriority w:val="39"/>
    <w:unhideWhenUsed/>
    <w:qFormat/>
    <w:rsid w:val="000163D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qFormat/>
    <w:rsid w:val="000163D0"/>
    <w:pPr>
      <w:spacing w:after="100" w:line="276" w:lineRule="auto"/>
      <w:ind w:left="220"/>
    </w:pPr>
    <w:rPr>
      <w:rFonts w:asciiTheme="minorHAnsi" w:eastAsiaTheme="minorEastAsia" w:hAnsiTheme="minorHAnsi"/>
      <w:sz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0163D0"/>
    <w:pPr>
      <w:tabs>
        <w:tab w:val="right" w:leader="dot" w:pos="9345"/>
      </w:tabs>
      <w:spacing w:after="100" w:line="360" w:lineRule="auto"/>
    </w:pPr>
    <w:rPr>
      <w:rFonts w:ascii="Sylfaen" w:eastAsiaTheme="majorEastAsia" w:hAnsi="Sylfaen" w:cs="Sylfaen"/>
      <w:b/>
    </w:rPr>
  </w:style>
  <w:style w:type="paragraph" w:styleId="32">
    <w:name w:val="toc 3"/>
    <w:basedOn w:val="a"/>
    <w:next w:val="a"/>
    <w:autoRedefine/>
    <w:uiPriority w:val="39"/>
    <w:unhideWhenUsed/>
    <w:qFormat/>
    <w:rsid w:val="000163D0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paragraph" w:styleId="af3">
    <w:name w:val="Document Map"/>
    <w:basedOn w:val="a"/>
    <w:link w:val="af4"/>
    <w:uiPriority w:val="99"/>
    <w:semiHidden/>
    <w:unhideWhenUsed/>
    <w:rsid w:val="000163D0"/>
    <w:pPr>
      <w:spacing w:after="0"/>
    </w:pPr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uiPriority w:val="99"/>
    <w:semiHidden/>
    <w:rsid w:val="000163D0"/>
    <w:rPr>
      <w:rFonts w:ascii="Tahoma" w:hAnsi="Tahoma" w:cs="Tahoma"/>
      <w:sz w:val="16"/>
      <w:szCs w:val="16"/>
    </w:rPr>
  </w:style>
  <w:style w:type="character" w:customStyle="1" w:styleId="5">
    <w:name w:val="Неразрешенное упоминание5"/>
    <w:basedOn w:val="a0"/>
    <w:uiPriority w:val="99"/>
    <w:semiHidden/>
    <w:unhideWhenUsed/>
    <w:rsid w:val="000163D0"/>
    <w:rPr>
      <w:color w:val="605E5C"/>
      <w:shd w:val="clear" w:color="auto" w:fill="E1DFDD"/>
    </w:rPr>
  </w:style>
  <w:style w:type="character" w:styleId="af5">
    <w:name w:val="annotation reference"/>
    <w:basedOn w:val="a0"/>
    <w:uiPriority w:val="99"/>
    <w:semiHidden/>
    <w:unhideWhenUsed/>
    <w:rsid w:val="000163D0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0163D0"/>
    <w:rPr>
      <w:rFonts w:asciiTheme="minorHAnsi" w:hAnsiTheme="minorHAnsi"/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0163D0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163D0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0163D0"/>
    <w:rPr>
      <w:b/>
      <w:bCs/>
      <w:sz w:val="20"/>
      <w:szCs w:val="20"/>
    </w:rPr>
  </w:style>
  <w:style w:type="paragraph" w:styleId="afa">
    <w:name w:val="endnote text"/>
    <w:basedOn w:val="a"/>
    <w:link w:val="afb"/>
    <w:uiPriority w:val="99"/>
    <w:semiHidden/>
    <w:unhideWhenUsed/>
    <w:rsid w:val="000163D0"/>
    <w:pPr>
      <w:spacing w:after="0"/>
    </w:pPr>
    <w:rPr>
      <w:rFonts w:asciiTheme="minorHAnsi" w:hAnsiTheme="minorHAnsi"/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sid w:val="000163D0"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sid w:val="000163D0"/>
    <w:rPr>
      <w:vertAlign w:val="superscript"/>
    </w:rPr>
  </w:style>
  <w:style w:type="character" w:customStyle="1" w:styleId="6">
    <w:name w:val="Неразрешенное упоминание6"/>
    <w:basedOn w:val="a0"/>
    <w:uiPriority w:val="99"/>
    <w:semiHidden/>
    <w:unhideWhenUsed/>
    <w:rsid w:val="000163D0"/>
    <w:rPr>
      <w:color w:val="605E5C"/>
      <w:shd w:val="clear" w:color="auto" w:fill="E1DFDD"/>
    </w:rPr>
  </w:style>
  <w:style w:type="character" w:styleId="afd">
    <w:name w:val="Placeholder Text"/>
    <w:basedOn w:val="a0"/>
    <w:uiPriority w:val="99"/>
    <w:semiHidden/>
    <w:rsid w:val="000163D0"/>
    <w:rPr>
      <w:color w:val="808080"/>
    </w:rPr>
  </w:style>
  <w:style w:type="character" w:customStyle="1" w:styleId="7">
    <w:name w:val="Неразрешенное упоминание7"/>
    <w:basedOn w:val="a0"/>
    <w:uiPriority w:val="99"/>
    <w:semiHidden/>
    <w:unhideWhenUsed/>
    <w:rsid w:val="000163D0"/>
    <w:rPr>
      <w:color w:val="605E5C"/>
      <w:shd w:val="clear" w:color="auto" w:fill="E1DFDD"/>
    </w:rPr>
  </w:style>
  <w:style w:type="character" w:customStyle="1" w:styleId="8">
    <w:name w:val="Неразрешенное упоминание8"/>
    <w:basedOn w:val="a0"/>
    <w:uiPriority w:val="99"/>
    <w:semiHidden/>
    <w:unhideWhenUsed/>
    <w:rsid w:val="000163D0"/>
    <w:rPr>
      <w:color w:val="605E5C"/>
      <w:shd w:val="clear" w:color="auto" w:fill="E1DFDD"/>
    </w:rPr>
  </w:style>
  <w:style w:type="table" w:styleId="-16">
    <w:name w:val="Grid Table 1 Light Accent 6"/>
    <w:basedOn w:val="a1"/>
    <w:uiPriority w:val="46"/>
    <w:rsid w:val="000163D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5">
    <w:name w:val="Grid Table 2 Accent 5"/>
    <w:basedOn w:val="a1"/>
    <w:uiPriority w:val="47"/>
    <w:rsid w:val="000163D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11">
    <w:name w:val="Grid Table 1 Light Accent 1"/>
    <w:basedOn w:val="a1"/>
    <w:uiPriority w:val="46"/>
    <w:rsid w:val="000163D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0163D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0163D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e">
    <w:name w:val="FollowedHyperlink"/>
    <w:basedOn w:val="a0"/>
    <w:uiPriority w:val="99"/>
    <w:semiHidden/>
    <w:unhideWhenUsed/>
    <w:rsid w:val="000163D0"/>
    <w:rPr>
      <w:color w:val="954F72" w:themeColor="followedHyperlink"/>
      <w:u w:val="single"/>
    </w:rPr>
  </w:style>
  <w:style w:type="table" w:styleId="-14">
    <w:name w:val="Grid Table 1 Light Accent 4"/>
    <w:basedOn w:val="a1"/>
    <w:uiPriority w:val="46"/>
    <w:rsid w:val="000163D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">
    <w:name w:val="Unresolved Mention"/>
    <w:basedOn w:val="a0"/>
    <w:uiPriority w:val="99"/>
    <w:semiHidden/>
    <w:unhideWhenUsed/>
    <w:rsid w:val="00016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library.asue.am/" TargetMode="Externa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etd.nla.am/" TargetMode="External"/><Relationship Id="rId33" Type="http://schemas.openxmlformats.org/officeDocument/2006/relationships/hyperlink" Target="https://raa.ru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celog.a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arlis.am/" TargetMode="External"/><Relationship Id="rId32" Type="http://schemas.openxmlformats.org/officeDocument/2006/relationships/hyperlink" Target="https://www.armstat.am/am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eftneu.am/" TargetMode="External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gyumricity.a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tmp"/><Relationship Id="rId27" Type="http://schemas.openxmlformats.org/officeDocument/2006/relationships/hyperlink" Target="http://publishing.ysu.am/" TargetMode="External"/><Relationship Id="rId30" Type="http://schemas.openxmlformats.org/officeDocument/2006/relationships/hyperlink" Target="http://shirak.mtad.am/" TargetMode="External"/><Relationship Id="rId35" Type="http://schemas.openxmlformats.org/officeDocument/2006/relationships/hyperlink" Target="https://repec.ranepa.ru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shirak.mtad.am/community-budgetary-revenues/" TargetMode="External"/><Relationship Id="rId18" Type="http://schemas.openxmlformats.org/officeDocument/2006/relationships/hyperlink" Target="http://shirak.mtad.am/community-budgetary-revenues/" TargetMode="External"/><Relationship Id="rId26" Type="http://schemas.openxmlformats.org/officeDocument/2006/relationships/hyperlink" Target="http://shirak.mtad.am/files/docs/61838.pdf" TargetMode="External"/><Relationship Id="rId3" Type="http://schemas.openxmlformats.org/officeDocument/2006/relationships/hyperlink" Target="https://www.arlis.am/documentview.aspx?docid=109017" TargetMode="External"/><Relationship Id="rId21" Type="http://schemas.openxmlformats.org/officeDocument/2006/relationships/hyperlink" Target="http://shirak.mtad.am/community-budgetary-revenues/" TargetMode="External"/><Relationship Id="rId7" Type="http://schemas.openxmlformats.org/officeDocument/2006/relationships/hyperlink" Target="https://www.arlis.am/documentview.aspx?docid=109017" TargetMode="External"/><Relationship Id="rId12" Type="http://schemas.openxmlformats.org/officeDocument/2006/relationships/hyperlink" Target="http://shirak.mtad.am/community-budgetary-revenues/" TargetMode="External"/><Relationship Id="rId17" Type="http://schemas.openxmlformats.org/officeDocument/2006/relationships/hyperlink" Target="http://shirak.mtad.am/community-budgetary-revenues/" TargetMode="External"/><Relationship Id="rId25" Type="http://schemas.openxmlformats.org/officeDocument/2006/relationships/hyperlink" Target="http://shirak.mtad.am/community-budgetary-revenues/" TargetMode="External"/><Relationship Id="rId33" Type="http://schemas.openxmlformats.org/officeDocument/2006/relationships/hyperlink" Target="http://shirak.mtad.am/files/docs/61838.pdf" TargetMode="External"/><Relationship Id="rId2" Type="http://schemas.openxmlformats.org/officeDocument/2006/relationships/hyperlink" Target="https://www.arlis.am/documentview.aspx?docid=109017" TargetMode="External"/><Relationship Id="rId16" Type="http://schemas.openxmlformats.org/officeDocument/2006/relationships/hyperlink" Target="http://shirak.mtad.am/community-budgetary-revenues/" TargetMode="External"/><Relationship Id="rId20" Type="http://schemas.openxmlformats.org/officeDocument/2006/relationships/hyperlink" Target="http://shirak.mtad.am/community-budgetary-revenues/" TargetMode="External"/><Relationship Id="rId29" Type="http://schemas.openxmlformats.org/officeDocument/2006/relationships/hyperlink" Target="http://shirak.mtad.am/community-budgetary-revenues/" TargetMode="External"/><Relationship Id="rId1" Type="http://schemas.openxmlformats.org/officeDocument/2006/relationships/hyperlink" Target="https://celog.am/UploadedFiles/TrainigMaterials/T09_Community_Budget.pdf" TargetMode="External"/><Relationship Id="rId6" Type="http://schemas.openxmlformats.org/officeDocument/2006/relationships/hyperlink" Target="https://www.arlis.am/documentview.aspx?docid=109017" TargetMode="External"/><Relationship Id="rId11" Type="http://schemas.openxmlformats.org/officeDocument/2006/relationships/hyperlink" Target="http://shirak.mtad.am/community-budgetary-revenues/" TargetMode="External"/><Relationship Id="rId24" Type="http://schemas.openxmlformats.org/officeDocument/2006/relationships/hyperlink" Target="http://shirak.mtad.am/community-budgetary-revenues/" TargetMode="External"/><Relationship Id="rId32" Type="http://schemas.openxmlformats.org/officeDocument/2006/relationships/hyperlink" Target="https://www.gyumricity.am/hy/gyumri-community/community-budget" TargetMode="External"/><Relationship Id="rId5" Type="http://schemas.openxmlformats.org/officeDocument/2006/relationships/hyperlink" Target="https://www.arlis.am/documentview.aspx?docid=109017" TargetMode="External"/><Relationship Id="rId15" Type="http://schemas.openxmlformats.org/officeDocument/2006/relationships/hyperlink" Target="http://shirak.mtad.am/community-budgetary-revenues/" TargetMode="External"/><Relationship Id="rId23" Type="http://schemas.openxmlformats.org/officeDocument/2006/relationships/hyperlink" Target="http://shirak.mtad.am/community-budgetary-revenues/" TargetMode="External"/><Relationship Id="rId28" Type="http://schemas.openxmlformats.org/officeDocument/2006/relationships/hyperlink" Target="https://www.armstat.am/file/article/demog_2023_2.pdf" TargetMode="External"/><Relationship Id="rId10" Type="http://schemas.openxmlformats.org/officeDocument/2006/relationships/hyperlink" Target="https://www.armstat.am/file/article/marzer_2023_27.pdf" TargetMode="External"/><Relationship Id="rId19" Type="http://schemas.openxmlformats.org/officeDocument/2006/relationships/hyperlink" Target="http://shirak.mtad.am/community-budgetary-revenues/" TargetMode="External"/><Relationship Id="rId31" Type="http://schemas.openxmlformats.org/officeDocument/2006/relationships/hyperlink" Target="http://shirak.mtad.am/community-budgetary-revenues/" TargetMode="External"/><Relationship Id="rId4" Type="http://schemas.openxmlformats.org/officeDocument/2006/relationships/hyperlink" Target="https://www.arlis.am/documentview.aspx?docid=109017" TargetMode="External"/><Relationship Id="rId9" Type="http://schemas.openxmlformats.org/officeDocument/2006/relationships/hyperlink" Target="http://shirak.mtad.am/about-communities/576/" TargetMode="External"/><Relationship Id="rId14" Type="http://schemas.openxmlformats.org/officeDocument/2006/relationships/hyperlink" Target="http://shirak.mtad.am/community-budgetary-revenues/" TargetMode="External"/><Relationship Id="rId22" Type="http://schemas.openxmlformats.org/officeDocument/2006/relationships/hyperlink" Target="http://shirak.mtad.am/community-budgetary-revenues/" TargetMode="External"/><Relationship Id="rId27" Type="http://schemas.openxmlformats.org/officeDocument/2006/relationships/hyperlink" Target="http://shirak.mtad.am/files/docs/61838.pdf" TargetMode="External"/><Relationship Id="rId30" Type="http://schemas.openxmlformats.org/officeDocument/2006/relationships/hyperlink" Target="http://shirak.mtad.am/community-budgetary-revenues/" TargetMode="External"/><Relationship Id="rId8" Type="http://schemas.openxmlformats.org/officeDocument/2006/relationships/hyperlink" Target="https://asue.am/upload/files/science/banber/2019-year-1/2019.3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79FD4-B471-45BB-9950-81A73656D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5795</TotalTime>
  <Pages>36</Pages>
  <Words>6726</Words>
  <Characters>38342</Characters>
  <Application>Microsoft Office Word</Application>
  <DocSecurity>0</DocSecurity>
  <Lines>319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1258</cp:revision>
  <cp:lastPrinted>2024-04-02T12:51:00Z</cp:lastPrinted>
  <dcterms:created xsi:type="dcterms:W3CDTF">2023-12-08T10:15:00Z</dcterms:created>
  <dcterms:modified xsi:type="dcterms:W3CDTF">2025-10-02T11:53:00Z</dcterms:modified>
</cp:coreProperties>
</file>