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Sprint 1 Priorizado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Fecha:</w:t>
      </w:r>
      <w:r w:rsidDel="00000000" w:rsidR="00000000" w:rsidRPr="00000000">
        <w:rPr>
          <w:sz w:val="20"/>
          <w:szCs w:val="20"/>
          <w:rtl w:val="0"/>
        </w:rPr>
        <w:t xml:space="preserve"> 05/09/2025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Equipo:</w:t>
      </w:r>
      <w:r w:rsidDel="00000000" w:rsidR="00000000" w:rsidRPr="00000000">
        <w:rPr>
          <w:sz w:val="20"/>
          <w:szCs w:val="20"/>
          <w:rtl w:val="0"/>
        </w:rPr>
        <w:t xml:space="preserve"> Tamara Lecaros – Fabián Riquelme – Enghel Cerpa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Docente:</w:t>
      </w:r>
      <w:r w:rsidDel="00000000" w:rsidR="00000000" w:rsidRPr="00000000">
        <w:rPr>
          <w:sz w:val="20"/>
          <w:szCs w:val="20"/>
          <w:rtl w:val="0"/>
        </w:rPr>
        <w:t xml:space="preserve"> Marco Valenzuela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Proyecto:</w:t>
      </w:r>
      <w:r w:rsidDel="00000000" w:rsidR="00000000" w:rsidRPr="00000000">
        <w:rPr>
          <w:sz w:val="20"/>
          <w:szCs w:val="20"/>
          <w:rtl w:val="0"/>
        </w:rPr>
        <w:t xml:space="preserve"> KÓMODO – Sistema de reservas en línea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Sprint:</w:t>
      </w:r>
      <w:r w:rsidDel="00000000" w:rsidR="00000000" w:rsidRPr="00000000">
        <w:rPr>
          <w:sz w:val="20"/>
          <w:szCs w:val="20"/>
          <w:rtl w:val="0"/>
        </w:rPr>
        <w:t xml:space="preserve"> 1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Duración:</w:t>
      </w:r>
      <w:r w:rsidDel="00000000" w:rsidR="00000000" w:rsidRPr="00000000">
        <w:rPr>
          <w:sz w:val="20"/>
          <w:szCs w:val="20"/>
          <w:rtl w:val="0"/>
        </w:rPr>
        <w:t xml:space="preserve"> 22/08 – 05/09</w:t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26267086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yuahva1m3oi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enmczs7a3nl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Historias de Usuario planificadas en el Sprint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z57t0finujl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Priorización realizada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8mpnwdmljzp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Decisión final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heading=h.yuahva1m3oid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Contexto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registra la priorización de las Historias de Usuario correspondientes 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Sprint 1</w:t>
      </w:r>
      <w:r w:rsidDel="00000000" w:rsidR="00000000" w:rsidRPr="00000000">
        <w:rPr>
          <w:sz w:val="20"/>
          <w:szCs w:val="20"/>
          <w:rtl w:val="0"/>
        </w:rPr>
        <w:t xml:space="preserve">, considerando el estado real del equipo y el tiempo disponible. La selección se enfocó en dejar las bases listas y comenzar por las funcionalidades más esenciales.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jc w:val="both"/>
        <w:rPr>
          <w:b w:val="1"/>
          <w:color w:val="000000"/>
          <w:sz w:val="20"/>
          <w:szCs w:val="20"/>
        </w:rPr>
      </w:pPr>
      <w:bookmarkStart w:colFirst="0" w:colLast="0" w:name="_heading=h.enmczs7a3nlg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Historias de Usuario planificadas en el Sprint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HU-01: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Registro de cliente en el sistema.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HU-02: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Selección de servicio y visualización de cotización referencial.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HU-03: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Reserva de cita con abono mediante Webpay (sandbox).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HU-04: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Visualización de agenda en tiempo real para peluquero/a.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HU-05: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Revisión de agenda general por parte del jefe/administrador.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heading=h.z57t0finujlw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Priorización realizada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HU-01 – Registro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Funcionalidad prioritaria y base del sistema.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Alcance ajustado: solo formulario inicial y conexión a base de datos en Sprint 2.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HU-02 – Cotización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Dependiente de HU-01.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mantiene como segunda prioridad, en etapa de diseño.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HU-04 – Agenda del peluquero/a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Priorizada en nivel de diseño preliminar, sin conexión a datos reales.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HU-05 – Agenda del jefe/administrador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Priorizada para análisis, depende de HU-01 y HU-04.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HU-03 – Reserva con abono (Webpay)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definió como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prioritaria en Sprint 1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se traslada a Sprint 2, debido a la complejidad técnica de la integración.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heading=h.8mpnwdmljzpa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Decisión final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equipo decidió priorizar el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registro de clientes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como funcionalidad mínima y avanzar en los diseños de cotización y agendas, dejando los pagos e integraciones para el Sprint 2. Esto permitirá construir sobre una base sólida en las siguientes iteraciones.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4442460</wp:posOffset>
          </wp:positionH>
          <wp:positionV relativeFrom="paragraph">
            <wp:posOffset>-377189</wp:posOffset>
          </wp:positionV>
          <wp:extent cx="2186940" cy="537951"/>
          <wp:effectExtent b="0" l="0" r="0" t="0"/>
          <wp:wrapNone/>
          <wp:docPr id="8069480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53795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63F8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63F8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63F8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63F8F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63F8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63F8F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63F8F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63F8F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63F8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63F8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63F8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63F8F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F63F8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F63F8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63F8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63F8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63F8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63F8F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63F8F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63F8F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63F8F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F63F8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63F8F"/>
  </w:style>
  <w:style w:type="paragraph" w:styleId="Piedepgina">
    <w:name w:val="footer"/>
    <w:basedOn w:val="Normal"/>
    <w:link w:val="PiedepginaCar"/>
    <w:uiPriority w:val="99"/>
    <w:unhideWhenUsed w:val="1"/>
    <w:rsid w:val="00F63F8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63F8F"/>
  </w:style>
  <w:style w:type="character" w:styleId="Textoennegrita">
    <w:name w:val="Strong"/>
    <w:basedOn w:val="Fuentedeprrafopredeter"/>
    <w:uiPriority w:val="22"/>
    <w:qFormat w:val="1"/>
    <w:rsid w:val="00F63F8F"/>
    <w:rPr>
      <w:b w:val="1"/>
      <w:bC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F63F8F"/>
    <w:pPr>
      <w:spacing w:after="0" w:before="240"/>
      <w:outlineLvl w:val="9"/>
    </w:pPr>
    <w:rPr>
      <w:kern w:val="0"/>
      <w:sz w:val="32"/>
      <w:szCs w:val="32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F63F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63F8F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F63F8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Xbz3yXWSGjHZ/NT+Eu1GIX5vFw==">CgMxLjAyDmgueXVhaHZhMW0zb2lkMg5oLmVubWN6czdhM25sZzIOaC56NTd0MGZpbnVqbHcyDmguOG1wbndkbWxqenBhOAByITFPcGdtUjRRbFZsVVFUcjFBZ0U2U3I4Yk51MUNJMkQyUw==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2025-09-05T21:16:00Z</dcterms:created>
  <dc:creator>FABIAN . RIQUELME PEREZ</dc:creator>
</cp:coreProperties>
</file>