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ED68" w14:textId="77777777" w:rsidR="00BB377B" w:rsidRDefault="00BB377B" w:rsidP="00F37BA8">
      <w:pPr>
        <w:spacing w:line="259" w:lineRule="auto"/>
      </w:pPr>
    </w:p>
    <w:p w14:paraId="11D5F289" w14:textId="77777777" w:rsidR="00BB377B" w:rsidRDefault="00BB377B" w:rsidP="00F37BA8">
      <w:pPr>
        <w:spacing w:line="259" w:lineRule="auto"/>
      </w:pPr>
    </w:p>
    <w:p w14:paraId="6B4448E1" w14:textId="77777777" w:rsidR="00BB377B" w:rsidRDefault="00BB377B" w:rsidP="00F37BA8">
      <w:pPr>
        <w:spacing w:line="259" w:lineRule="auto"/>
      </w:pPr>
    </w:p>
    <w:p w14:paraId="417190D2" w14:textId="77777777" w:rsidR="00BB377B" w:rsidRDefault="00BB377B" w:rsidP="00F37BA8">
      <w:pPr>
        <w:spacing w:line="259" w:lineRule="auto"/>
      </w:pPr>
    </w:p>
    <w:p w14:paraId="35115D59" w14:textId="77777777" w:rsidR="00BB377B" w:rsidRDefault="00BB377B" w:rsidP="00F37BA8">
      <w:pPr>
        <w:spacing w:line="259" w:lineRule="auto"/>
      </w:pPr>
    </w:p>
    <w:p w14:paraId="32056C91" w14:textId="77777777" w:rsidR="00BB377B" w:rsidRDefault="00BB377B" w:rsidP="00F37BA8">
      <w:pPr>
        <w:spacing w:line="259" w:lineRule="auto"/>
      </w:pPr>
    </w:p>
    <w:p w14:paraId="745E2158" w14:textId="77777777" w:rsidR="00BB377B" w:rsidRDefault="00BB377B" w:rsidP="00F37BA8">
      <w:pPr>
        <w:spacing w:line="259" w:lineRule="auto"/>
      </w:pPr>
    </w:p>
    <w:p w14:paraId="52A27B3B" w14:textId="77777777" w:rsidR="00BB377B" w:rsidRDefault="00BB377B" w:rsidP="00F37BA8">
      <w:pPr>
        <w:spacing w:line="259" w:lineRule="auto"/>
      </w:pPr>
    </w:p>
    <w:p w14:paraId="4547131C" w14:textId="555F38AD" w:rsidR="00BB377B" w:rsidRDefault="00BB377B" w:rsidP="00F37BA8">
      <w:pPr>
        <w:spacing w:line="259" w:lineRule="auto"/>
      </w:pPr>
    </w:p>
    <w:p w14:paraId="410E317E" w14:textId="588D9726" w:rsidR="00421C03" w:rsidRDefault="00421C03" w:rsidP="00F37BA8">
      <w:pPr>
        <w:spacing w:line="259" w:lineRule="auto"/>
      </w:pPr>
    </w:p>
    <w:p w14:paraId="4AEC679E" w14:textId="77777777" w:rsidR="00421C03" w:rsidRDefault="00421C03" w:rsidP="00F37BA8">
      <w:pPr>
        <w:spacing w:line="259" w:lineRule="auto"/>
      </w:pPr>
    </w:p>
    <w:p w14:paraId="04B016AF" w14:textId="77777777" w:rsidR="00BB377B" w:rsidRDefault="00BB377B" w:rsidP="00F37BA8">
      <w:pPr>
        <w:spacing w:line="259" w:lineRule="auto"/>
      </w:pPr>
    </w:p>
    <w:p w14:paraId="653A3CF1" w14:textId="77777777" w:rsidR="00BB377B" w:rsidRPr="00421C03" w:rsidRDefault="00BB377B" w:rsidP="00421C03">
      <w:pPr>
        <w:spacing w:line="259" w:lineRule="auto"/>
        <w:jc w:val="center"/>
        <w:rPr>
          <w:sz w:val="56"/>
          <w:szCs w:val="52"/>
        </w:rPr>
      </w:pPr>
      <w:r w:rsidRPr="00421C03">
        <w:rPr>
          <w:sz w:val="56"/>
          <w:szCs w:val="52"/>
        </w:rPr>
        <w:t>Szakdolgozat</w:t>
      </w:r>
    </w:p>
    <w:p w14:paraId="01AAF5EE" w14:textId="77777777" w:rsidR="00BB377B" w:rsidRDefault="00BB377B" w:rsidP="00F37BA8">
      <w:pPr>
        <w:spacing w:line="259" w:lineRule="auto"/>
      </w:pPr>
    </w:p>
    <w:p w14:paraId="7A05365C" w14:textId="77777777" w:rsidR="00BB377B" w:rsidRDefault="00BB377B" w:rsidP="00F37BA8">
      <w:pPr>
        <w:spacing w:line="259" w:lineRule="auto"/>
      </w:pPr>
    </w:p>
    <w:p w14:paraId="5D9FE2F9" w14:textId="77777777" w:rsidR="00BB377B" w:rsidRDefault="00BB377B" w:rsidP="00F37BA8">
      <w:pPr>
        <w:spacing w:line="259" w:lineRule="auto"/>
      </w:pPr>
    </w:p>
    <w:p w14:paraId="1AE6F2A7" w14:textId="77777777" w:rsidR="00BB377B" w:rsidRDefault="00BB377B" w:rsidP="00F37BA8">
      <w:pPr>
        <w:spacing w:line="259" w:lineRule="auto"/>
      </w:pPr>
    </w:p>
    <w:p w14:paraId="4077C492" w14:textId="77777777" w:rsidR="00BB377B" w:rsidRDefault="00BB377B" w:rsidP="00F37BA8">
      <w:pPr>
        <w:spacing w:line="259" w:lineRule="auto"/>
      </w:pPr>
    </w:p>
    <w:p w14:paraId="61A9BBFD" w14:textId="77777777" w:rsidR="00BB377B" w:rsidRDefault="00BB377B" w:rsidP="00F37BA8">
      <w:pPr>
        <w:spacing w:line="259" w:lineRule="auto"/>
      </w:pPr>
    </w:p>
    <w:p w14:paraId="0C0F7130" w14:textId="77777777" w:rsidR="00BB377B" w:rsidRDefault="00BB377B" w:rsidP="00F37BA8">
      <w:pPr>
        <w:spacing w:line="259" w:lineRule="auto"/>
      </w:pPr>
    </w:p>
    <w:p w14:paraId="125894FC" w14:textId="77777777" w:rsidR="00BB377B" w:rsidRDefault="00BB377B" w:rsidP="00F37BA8">
      <w:pPr>
        <w:spacing w:line="259" w:lineRule="auto"/>
      </w:pPr>
    </w:p>
    <w:p w14:paraId="351EECDC" w14:textId="77777777" w:rsidR="00BB377B" w:rsidRDefault="00BB377B" w:rsidP="00F37BA8">
      <w:pPr>
        <w:spacing w:line="259" w:lineRule="auto"/>
      </w:pPr>
    </w:p>
    <w:p w14:paraId="61E2EB58" w14:textId="77777777" w:rsidR="00BB377B" w:rsidRDefault="00BB377B" w:rsidP="00F37BA8">
      <w:pPr>
        <w:spacing w:line="259" w:lineRule="auto"/>
      </w:pPr>
    </w:p>
    <w:p w14:paraId="091399B4" w14:textId="77777777" w:rsidR="00BB377B" w:rsidRDefault="00BB377B" w:rsidP="00F37BA8">
      <w:pPr>
        <w:spacing w:line="259" w:lineRule="auto"/>
      </w:pPr>
    </w:p>
    <w:p w14:paraId="19B187C2" w14:textId="77777777" w:rsidR="00BB377B" w:rsidRDefault="00BB377B" w:rsidP="00F37BA8">
      <w:pPr>
        <w:spacing w:line="259" w:lineRule="auto"/>
      </w:pPr>
    </w:p>
    <w:p w14:paraId="227074E7" w14:textId="77777777" w:rsidR="00BB377B" w:rsidRDefault="00BB377B" w:rsidP="00F37BA8">
      <w:pPr>
        <w:spacing w:line="259" w:lineRule="auto"/>
      </w:pPr>
    </w:p>
    <w:p w14:paraId="1E0AAC50" w14:textId="77777777" w:rsidR="00BB377B" w:rsidRDefault="00BB377B" w:rsidP="00F37BA8">
      <w:pPr>
        <w:spacing w:line="259" w:lineRule="auto"/>
      </w:pPr>
    </w:p>
    <w:p w14:paraId="6B485CC4" w14:textId="77777777" w:rsidR="00BB377B" w:rsidRDefault="00BB377B" w:rsidP="00F37BA8">
      <w:pPr>
        <w:spacing w:line="259" w:lineRule="auto"/>
      </w:pPr>
    </w:p>
    <w:p w14:paraId="3C592388" w14:textId="77777777" w:rsidR="00BB377B" w:rsidRPr="00421C03" w:rsidRDefault="00BB377B" w:rsidP="00421C03">
      <w:pPr>
        <w:spacing w:line="259" w:lineRule="auto"/>
        <w:jc w:val="right"/>
        <w:rPr>
          <w:sz w:val="32"/>
          <w:szCs w:val="28"/>
        </w:rPr>
      </w:pPr>
      <w:r w:rsidRPr="00421C03">
        <w:rPr>
          <w:sz w:val="32"/>
          <w:szCs w:val="28"/>
        </w:rPr>
        <w:t>Köhler Tamás</w:t>
      </w:r>
    </w:p>
    <w:p w14:paraId="6E4AC1CB" w14:textId="5DEB6E33" w:rsidR="00BB377B" w:rsidRDefault="00421C03" w:rsidP="00421C03">
      <w:pPr>
        <w:tabs>
          <w:tab w:val="left" w:pos="7938"/>
        </w:tabs>
        <w:spacing w:line="259" w:lineRule="auto"/>
      </w:pPr>
      <w:r>
        <w:tab/>
      </w:r>
      <w:r w:rsidR="00BB377B">
        <w:t>2021</w:t>
      </w:r>
      <w:r w:rsidR="00BB377B">
        <w:br w:type="page"/>
      </w:r>
    </w:p>
    <w:p w14:paraId="47441CF0" w14:textId="77777777" w:rsidR="00421C03" w:rsidRPr="00950415" w:rsidRDefault="00BB377B" w:rsidP="00F37BA8">
      <w:pPr>
        <w:spacing w:line="259" w:lineRule="auto"/>
        <w:rPr>
          <w:sz w:val="28"/>
          <w:szCs w:val="24"/>
        </w:rPr>
      </w:pPr>
      <w:r w:rsidRPr="00950415">
        <w:rPr>
          <w:sz w:val="28"/>
          <w:szCs w:val="24"/>
        </w:rPr>
        <w:lastRenderedPageBreak/>
        <w:t>Budapesti Corvinus Egyetem</w:t>
      </w:r>
    </w:p>
    <w:p w14:paraId="26DD5F09" w14:textId="77777777" w:rsidR="00421C03" w:rsidRPr="00950415" w:rsidRDefault="00421C03" w:rsidP="00F37BA8">
      <w:pPr>
        <w:spacing w:line="259" w:lineRule="auto"/>
        <w:rPr>
          <w:sz w:val="28"/>
          <w:szCs w:val="24"/>
        </w:rPr>
      </w:pPr>
      <w:r w:rsidRPr="00950415">
        <w:rPr>
          <w:sz w:val="28"/>
          <w:szCs w:val="24"/>
        </w:rPr>
        <w:t>Informatikai Intézet</w:t>
      </w:r>
    </w:p>
    <w:p w14:paraId="382C6EAC" w14:textId="00BBFB1E" w:rsidR="00421C03" w:rsidRPr="00950415" w:rsidRDefault="00421C03" w:rsidP="00F37BA8">
      <w:pPr>
        <w:spacing w:line="259" w:lineRule="auto"/>
        <w:rPr>
          <w:sz w:val="28"/>
          <w:szCs w:val="24"/>
        </w:rPr>
      </w:pPr>
      <w:r w:rsidRPr="00950415">
        <w:rPr>
          <w:sz w:val="28"/>
          <w:szCs w:val="24"/>
        </w:rPr>
        <w:t>Számítástudományi tanszék</w:t>
      </w:r>
    </w:p>
    <w:p w14:paraId="2F55902D" w14:textId="77777777" w:rsidR="00421C03" w:rsidRDefault="00421C03" w:rsidP="00F37BA8">
      <w:pPr>
        <w:spacing w:line="259" w:lineRule="auto"/>
      </w:pPr>
    </w:p>
    <w:p w14:paraId="1F31EBC2" w14:textId="77777777" w:rsidR="00421C03" w:rsidRDefault="00421C03" w:rsidP="00F37BA8">
      <w:pPr>
        <w:spacing w:line="259" w:lineRule="auto"/>
      </w:pPr>
    </w:p>
    <w:p w14:paraId="5D51BF06" w14:textId="77777777" w:rsidR="00421C03" w:rsidRDefault="00421C03" w:rsidP="00F37BA8">
      <w:pPr>
        <w:spacing w:line="259" w:lineRule="auto"/>
      </w:pPr>
    </w:p>
    <w:p w14:paraId="1C78C911" w14:textId="77777777" w:rsidR="00421C03" w:rsidRDefault="00421C03" w:rsidP="00F37BA8">
      <w:pPr>
        <w:spacing w:line="259" w:lineRule="auto"/>
      </w:pPr>
    </w:p>
    <w:p w14:paraId="309AF3F9" w14:textId="77777777" w:rsidR="00421C03" w:rsidRDefault="00421C03" w:rsidP="00F37BA8">
      <w:pPr>
        <w:spacing w:line="259" w:lineRule="auto"/>
      </w:pPr>
    </w:p>
    <w:p w14:paraId="46BD8EE6" w14:textId="77777777" w:rsidR="00421C03" w:rsidRDefault="00421C03" w:rsidP="00F37BA8">
      <w:pPr>
        <w:spacing w:line="259" w:lineRule="auto"/>
      </w:pPr>
    </w:p>
    <w:p w14:paraId="7044BC21" w14:textId="77777777" w:rsidR="00421C03" w:rsidRDefault="00421C03" w:rsidP="00F37BA8">
      <w:pPr>
        <w:spacing w:line="259" w:lineRule="auto"/>
      </w:pPr>
    </w:p>
    <w:p w14:paraId="3F495D97" w14:textId="77777777" w:rsidR="00421C03" w:rsidRDefault="00421C03" w:rsidP="00F37BA8">
      <w:pPr>
        <w:spacing w:line="259" w:lineRule="auto"/>
      </w:pPr>
    </w:p>
    <w:p w14:paraId="75089C43" w14:textId="77777777" w:rsidR="00421C03" w:rsidRDefault="00421C03" w:rsidP="00F37BA8">
      <w:pPr>
        <w:spacing w:line="259" w:lineRule="auto"/>
      </w:pPr>
    </w:p>
    <w:p w14:paraId="0E5B680D" w14:textId="5DDD45A0" w:rsidR="00421C03" w:rsidRPr="00950415" w:rsidRDefault="00950415" w:rsidP="00950415">
      <w:pPr>
        <w:spacing w:line="259" w:lineRule="auto"/>
        <w:jc w:val="center"/>
        <w:rPr>
          <w:sz w:val="56"/>
          <w:szCs w:val="52"/>
        </w:rPr>
      </w:pPr>
      <w:r w:rsidRPr="00950415">
        <w:rPr>
          <w:sz w:val="56"/>
          <w:szCs w:val="52"/>
        </w:rPr>
        <w:t xml:space="preserve">Tanulást segítő </w:t>
      </w:r>
      <w:r>
        <w:rPr>
          <w:sz w:val="56"/>
          <w:szCs w:val="52"/>
        </w:rPr>
        <w:t>T</w:t>
      </w:r>
      <w:r w:rsidRPr="00950415">
        <w:rPr>
          <w:sz w:val="56"/>
          <w:szCs w:val="52"/>
        </w:rPr>
        <w:t>eam</w:t>
      </w:r>
      <w:r>
        <w:rPr>
          <w:sz w:val="56"/>
          <w:szCs w:val="52"/>
        </w:rPr>
        <w:t>s</w:t>
      </w:r>
      <w:r w:rsidRPr="00950415">
        <w:rPr>
          <w:sz w:val="56"/>
          <w:szCs w:val="52"/>
        </w:rPr>
        <w:t xml:space="preserve"> beépülő alkalmazás</w:t>
      </w:r>
      <w:r>
        <w:rPr>
          <w:sz w:val="56"/>
          <w:szCs w:val="52"/>
        </w:rPr>
        <w:t xml:space="preserve"> fejlesztése</w:t>
      </w:r>
    </w:p>
    <w:p w14:paraId="77EA716D" w14:textId="77777777" w:rsidR="00421C03" w:rsidRDefault="00421C03" w:rsidP="00F37BA8">
      <w:pPr>
        <w:spacing w:line="259" w:lineRule="auto"/>
      </w:pPr>
    </w:p>
    <w:p w14:paraId="59841491" w14:textId="77777777" w:rsidR="00421C03" w:rsidRDefault="00421C03" w:rsidP="00F37BA8">
      <w:pPr>
        <w:spacing w:line="259" w:lineRule="auto"/>
      </w:pPr>
    </w:p>
    <w:p w14:paraId="53C367B9" w14:textId="77777777" w:rsidR="00421C03" w:rsidRDefault="00421C03" w:rsidP="00F37BA8">
      <w:pPr>
        <w:spacing w:line="259" w:lineRule="auto"/>
      </w:pPr>
    </w:p>
    <w:p w14:paraId="602317DF" w14:textId="77777777" w:rsidR="00421C03" w:rsidRDefault="00421C03" w:rsidP="00F37BA8">
      <w:pPr>
        <w:spacing w:line="259" w:lineRule="auto"/>
      </w:pPr>
    </w:p>
    <w:p w14:paraId="6ABB04E4" w14:textId="77777777" w:rsidR="00421C03" w:rsidRDefault="00421C03" w:rsidP="00F37BA8">
      <w:pPr>
        <w:spacing w:line="259" w:lineRule="auto"/>
      </w:pPr>
    </w:p>
    <w:p w14:paraId="56628752" w14:textId="77777777" w:rsidR="00421C03" w:rsidRDefault="00421C03" w:rsidP="00F37BA8">
      <w:pPr>
        <w:spacing w:line="259" w:lineRule="auto"/>
      </w:pPr>
    </w:p>
    <w:p w14:paraId="77323729" w14:textId="77777777" w:rsidR="00421C03" w:rsidRDefault="00421C03" w:rsidP="00F37BA8">
      <w:pPr>
        <w:spacing w:line="259" w:lineRule="auto"/>
      </w:pPr>
    </w:p>
    <w:p w14:paraId="427974CD" w14:textId="77777777" w:rsidR="00421C03" w:rsidRDefault="00421C03" w:rsidP="00F37BA8">
      <w:pPr>
        <w:spacing w:line="259" w:lineRule="auto"/>
      </w:pPr>
    </w:p>
    <w:p w14:paraId="0E5C809E" w14:textId="77777777" w:rsidR="00421C03" w:rsidRDefault="00421C03" w:rsidP="00F37BA8">
      <w:pPr>
        <w:spacing w:line="259" w:lineRule="auto"/>
      </w:pPr>
    </w:p>
    <w:p w14:paraId="712A077F" w14:textId="12DDA58E" w:rsidR="00421C03" w:rsidRPr="00950415" w:rsidRDefault="00421C03" w:rsidP="00421C03">
      <w:pPr>
        <w:spacing w:line="259" w:lineRule="auto"/>
        <w:jc w:val="right"/>
        <w:rPr>
          <w:sz w:val="28"/>
          <w:szCs w:val="24"/>
        </w:rPr>
      </w:pPr>
      <w:r w:rsidRPr="00950415">
        <w:rPr>
          <w:sz w:val="28"/>
          <w:szCs w:val="24"/>
        </w:rPr>
        <w:t>Készítette: Köhler Tamás</w:t>
      </w:r>
    </w:p>
    <w:p w14:paraId="5C2500F7" w14:textId="1AB64618" w:rsidR="00421C03" w:rsidRPr="00950415" w:rsidRDefault="00421C03" w:rsidP="00421C03">
      <w:pPr>
        <w:spacing w:line="259" w:lineRule="auto"/>
        <w:jc w:val="right"/>
        <w:rPr>
          <w:sz w:val="28"/>
          <w:szCs w:val="24"/>
        </w:rPr>
      </w:pPr>
      <w:r w:rsidRPr="00950415">
        <w:rPr>
          <w:sz w:val="28"/>
          <w:szCs w:val="24"/>
        </w:rPr>
        <w:t>Gazdaságinformatikus szak</w:t>
      </w:r>
    </w:p>
    <w:p w14:paraId="36969F58" w14:textId="0B9A06B8" w:rsidR="00421C03" w:rsidRDefault="00421C03" w:rsidP="00950415">
      <w:pPr>
        <w:spacing w:line="259" w:lineRule="auto"/>
        <w:jc w:val="right"/>
        <w:rPr>
          <w:sz w:val="28"/>
          <w:szCs w:val="24"/>
        </w:rPr>
      </w:pPr>
      <w:r w:rsidRPr="00950415">
        <w:rPr>
          <w:sz w:val="28"/>
          <w:szCs w:val="24"/>
        </w:rPr>
        <w:t>202</w:t>
      </w:r>
      <w:r w:rsidR="00DA3BD6">
        <w:rPr>
          <w:sz w:val="28"/>
          <w:szCs w:val="24"/>
        </w:rPr>
        <w:t>2</w:t>
      </w:r>
    </w:p>
    <w:p w14:paraId="33D06C73" w14:textId="77777777" w:rsidR="00950415" w:rsidRPr="00950415" w:rsidRDefault="00950415" w:rsidP="00950415">
      <w:pPr>
        <w:spacing w:line="259" w:lineRule="auto"/>
        <w:jc w:val="right"/>
        <w:rPr>
          <w:sz w:val="28"/>
          <w:szCs w:val="24"/>
        </w:rPr>
      </w:pPr>
    </w:p>
    <w:p w14:paraId="7FE80686" w14:textId="42E9FDBA" w:rsidR="00421C03" w:rsidRPr="00950415" w:rsidRDefault="00421C03" w:rsidP="00F37BA8">
      <w:pPr>
        <w:spacing w:line="259" w:lineRule="auto"/>
        <w:rPr>
          <w:sz w:val="28"/>
          <w:szCs w:val="24"/>
        </w:rPr>
      </w:pPr>
      <w:r w:rsidRPr="00950415">
        <w:rPr>
          <w:sz w:val="28"/>
          <w:szCs w:val="24"/>
        </w:rPr>
        <w:t>Dr. Mohácsi László</w:t>
      </w:r>
    </w:p>
    <w:p w14:paraId="02408FF7" w14:textId="357CF6FC" w:rsidR="00BB377B" w:rsidRDefault="00BB377B" w:rsidP="00F37BA8">
      <w:pPr>
        <w:spacing w:line="259" w:lineRule="auto"/>
        <w:rPr>
          <w:rFonts w:asciiTheme="majorHAnsi" w:eastAsiaTheme="majorEastAsia" w:hAnsiTheme="majorHAnsi" w:cstheme="majorBidi"/>
          <w:color w:val="2F5496" w:themeColor="accent1" w:themeShade="BF"/>
          <w:sz w:val="32"/>
          <w:szCs w:val="32"/>
          <w:lang w:eastAsia="hu-HU"/>
        </w:rPr>
      </w:pPr>
      <w:r>
        <w:br w:type="page"/>
      </w:r>
    </w:p>
    <w:sdt>
      <w:sdtPr>
        <w:rPr>
          <w:rFonts w:asciiTheme="minorHAnsi" w:eastAsiaTheme="minorHAnsi" w:hAnsiTheme="minorHAnsi" w:cstheme="minorBidi"/>
          <w:color w:val="auto"/>
          <w:sz w:val="24"/>
          <w:szCs w:val="22"/>
          <w:lang w:eastAsia="en-US"/>
        </w:rPr>
        <w:id w:val="575402023"/>
        <w:docPartObj>
          <w:docPartGallery w:val="Table of Contents"/>
          <w:docPartUnique/>
        </w:docPartObj>
      </w:sdtPr>
      <w:sdtEndPr>
        <w:rPr>
          <w:b/>
          <w:bCs/>
        </w:rPr>
      </w:sdtEndPr>
      <w:sdtContent>
        <w:p w14:paraId="4B23BFA2" w14:textId="32870E69" w:rsidR="00BB377B" w:rsidRPr="00950415" w:rsidRDefault="00BB377B" w:rsidP="00950415">
          <w:pPr>
            <w:pStyle w:val="Tartalomjegyzkcmsora"/>
            <w:spacing w:after="120"/>
            <w:ind w:firstLine="0"/>
            <w:rPr>
              <w:color w:val="auto"/>
            </w:rPr>
          </w:pPr>
          <w:r w:rsidRPr="00950415">
            <w:rPr>
              <w:color w:val="auto"/>
            </w:rPr>
            <w:t>Tartalom</w:t>
          </w:r>
        </w:p>
        <w:p w14:paraId="2A009B97" w14:textId="6855603D" w:rsidR="00856657" w:rsidRDefault="00BB377B">
          <w:pPr>
            <w:pStyle w:val="TJ1"/>
            <w:tabs>
              <w:tab w:val="left" w:pos="1100"/>
              <w:tab w:val="right" w:leader="dot" w:pos="9062"/>
            </w:tabs>
            <w:rPr>
              <w:rFonts w:eastAsiaTheme="minorEastAsia"/>
              <w:noProof/>
              <w:sz w:val="22"/>
              <w:lang w:eastAsia="hu-HU"/>
            </w:rPr>
          </w:pPr>
          <w:r>
            <w:fldChar w:fldCharType="begin"/>
          </w:r>
          <w:r>
            <w:instrText xml:space="preserve"> TOC \o "1-3" \h \z \u </w:instrText>
          </w:r>
          <w:r>
            <w:fldChar w:fldCharType="separate"/>
          </w:r>
          <w:hyperlink w:anchor="_Toc117191735" w:history="1">
            <w:r w:rsidR="00856657" w:rsidRPr="00430DA1">
              <w:rPr>
                <w:rStyle w:val="Hiperhivatkozs"/>
                <w:noProof/>
              </w:rPr>
              <w:t>1.</w:t>
            </w:r>
            <w:r w:rsidR="00856657">
              <w:rPr>
                <w:rFonts w:eastAsiaTheme="minorEastAsia"/>
                <w:noProof/>
                <w:sz w:val="22"/>
                <w:lang w:eastAsia="hu-HU"/>
              </w:rPr>
              <w:tab/>
            </w:r>
            <w:r w:rsidR="00856657" w:rsidRPr="00430DA1">
              <w:rPr>
                <w:rStyle w:val="Hiperhivatkozs"/>
                <w:noProof/>
              </w:rPr>
              <w:t>Bevezetés</w:t>
            </w:r>
            <w:r w:rsidR="00856657">
              <w:rPr>
                <w:noProof/>
                <w:webHidden/>
              </w:rPr>
              <w:tab/>
            </w:r>
            <w:r w:rsidR="00856657">
              <w:rPr>
                <w:noProof/>
                <w:webHidden/>
              </w:rPr>
              <w:fldChar w:fldCharType="begin"/>
            </w:r>
            <w:r w:rsidR="00856657">
              <w:rPr>
                <w:noProof/>
                <w:webHidden/>
              </w:rPr>
              <w:instrText xml:space="preserve"> PAGEREF _Toc117191735 \h </w:instrText>
            </w:r>
            <w:r w:rsidR="00856657">
              <w:rPr>
                <w:noProof/>
                <w:webHidden/>
              </w:rPr>
            </w:r>
            <w:r w:rsidR="00856657">
              <w:rPr>
                <w:noProof/>
                <w:webHidden/>
              </w:rPr>
              <w:fldChar w:fldCharType="separate"/>
            </w:r>
            <w:r w:rsidR="00856657">
              <w:rPr>
                <w:noProof/>
                <w:webHidden/>
              </w:rPr>
              <w:t>4</w:t>
            </w:r>
            <w:r w:rsidR="00856657">
              <w:rPr>
                <w:noProof/>
                <w:webHidden/>
              </w:rPr>
              <w:fldChar w:fldCharType="end"/>
            </w:r>
          </w:hyperlink>
        </w:p>
        <w:p w14:paraId="745DB1A4" w14:textId="7CBBE32E" w:rsidR="00856657" w:rsidRDefault="006876B0">
          <w:pPr>
            <w:pStyle w:val="TJ1"/>
            <w:tabs>
              <w:tab w:val="left" w:pos="1100"/>
              <w:tab w:val="right" w:leader="dot" w:pos="9062"/>
            </w:tabs>
            <w:rPr>
              <w:rFonts w:eastAsiaTheme="minorEastAsia"/>
              <w:noProof/>
              <w:sz w:val="22"/>
              <w:lang w:eastAsia="hu-HU"/>
            </w:rPr>
          </w:pPr>
          <w:hyperlink w:anchor="_Toc117191736" w:history="1">
            <w:r w:rsidR="00856657" w:rsidRPr="00430DA1">
              <w:rPr>
                <w:rStyle w:val="Hiperhivatkozs"/>
                <w:noProof/>
              </w:rPr>
              <w:t>2.</w:t>
            </w:r>
            <w:r w:rsidR="00856657">
              <w:rPr>
                <w:rFonts w:eastAsiaTheme="minorEastAsia"/>
                <w:noProof/>
                <w:sz w:val="22"/>
                <w:lang w:eastAsia="hu-HU"/>
              </w:rPr>
              <w:tab/>
            </w:r>
            <w:r w:rsidR="00856657" w:rsidRPr="00430DA1">
              <w:rPr>
                <w:rStyle w:val="Hiperhivatkozs"/>
                <w:noProof/>
              </w:rPr>
              <w:t>Teams asztali alkalmazás bemutatása</w:t>
            </w:r>
            <w:r w:rsidR="00856657">
              <w:rPr>
                <w:noProof/>
                <w:webHidden/>
              </w:rPr>
              <w:tab/>
            </w:r>
            <w:r w:rsidR="00856657">
              <w:rPr>
                <w:noProof/>
                <w:webHidden/>
              </w:rPr>
              <w:fldChar w:fldCharType="begin"/>
            </w:r>
            <w:r w:rsidR="00856657">
              <w:rPr>
                <w:noProof/>
                <w:webHidden/>
              </w:rPr>
              <w:instrText xml:space="preserve"> PAGEREF _Toc117191736 \h </w:instrText>
            </w:r>
            <w:r w:rsidR="00856657">
              <w:rPr>
                <w:noProof/>
                <w:webHidden/>
              </w:rPr>
            </w:r>
            <w:r w:rsidR="00856657">
              <w:rPr>
                <w:noProof/>
                <w:webHidden/>
              </w:rPr>
              <w:fldChar w:fldCharType="separate"/>
            </w:r>
            <w:r w:rsidR="00856657">
              <w:rPr>
                <w:noProof/>
                <w:webHidden/>
              </w:rPr>
              <w:t>5</w:t>
            </w:r>
            <w:r w:rsidR="00856657">
              <w:rPr>
                <w:noProof/>
                <w:webHidden/>
              </w:rPr>
              <w:fldChar w:fldCharType="end"/>
            </w:r>
          </w:hyperlink>
        </w:p>
        <w:p w14:paraId="4974CCD9" w14:textId="643C8E72" w:rsidR="00856657" w:rsidRDefault="006876B0">
          <w:pPr>
            <w:pStyle w:val="TJ2"/>
            <w:tabs>
              <w:tab w:val="left" w:pos="1540"/>
              <w:tab w:val="right" w:leader="dot" w:pos="9062"/>
            </w:tabs>
            <w:rPr>
              <w:rFonts w:eastAsiaTheme="minorEastAsia"/>
              <w:noProof/>
              <w:sz w:val="22"/>
              <w:lang w:eastAsia="hu-HU"/>
            </w:rPr>
          </w:pPr>
          <w:hyperlink w:anchor="_Toc117191737" w:history="1">
            <w:r w:rsidR="00856657" w:rsidRPr="00430DA1">
              <w:rPr>
                <w:rStyle w:val="Hiperhivatkozs"/>
                <w:noProof/>
              </w:rPr>
              <w:t>2.1.</w:t>
            </w:r>
            <w:r w:rsidR="00856657">
              <w:rPr>
                <w:rFonts w:eastAsiaTheme="minorEastAsia"/>
                <w:noProof/>
                <w:sz w:val="22"/>
                <w:lang w:eastAsia="hu-HU"/>
              </w:rPr>
              <w:tab/>
            </w:r>
            <w:r w:rsidR="00856657" w:rsidRPr="00430DA1">
              <w:rPr>
                <w:rStyle w:val="Hiperhivatkozs"/>
                <w:noProof/>
              </w:rPr>
              <w:t>Teams felépítése</w:t>
            </w:r>
            <w:r w:rsidR="00856657">
              <w:rPr>
                <w:noProof/>
                <w:webHidden/>
              </w:rPr>
              <w:tab/>
            </w:r>
            <w:r w:rsidR="00856657">
              <w:rPr>
                <w:noProof/>
                <w:webHidden/>
              </w:rPr>
              <w:fldChar w:fldCharType="begin"/>
            </w:r>
            <w:r w:rsidR="00856657">
              <w:rPr>
                <w:noProof/>
                <w:webHidden/>
              </w:rPr>
              <w:instrText xml:space="preserve"> PAGEREF _Toc117191737 \h </w:instrText>
            </w:r>
            <w:r w:rsidR="00856657">
              <w:rPr>
                <w:noProof/>
                <w:webHidden/>
              </w:rPr>
            </w:r>
            <w:r w:rsidR="00856657">
              <w:rPr>
                <w:noProof/>
                <w:webHidden/>
              </w:rPr>
              <w:fldChar w:fldCharType="separate"/>
            </w:r>
            <w:r w:rsidR="00856657">
              <w:rPr>
                <w:noProof/>
                <w:webHidden/>
              </w:rPr>
              <w:t>5</w:t>
            </w:r>
            <w:r w:rsidR="00856657">
              <w:rPr>
                <w:noProof/>
                <w:webHidden/>
              </w:rPr>
              <w:fldChar w:fldCharType="end"/>
            </w:r>
          </w:hyperlink>
        </w:p>
        <w:p w14:paraId="20E38CCE" w14:textId="2AF19826" w:rsidR="00856657" w:rsidRDefault="006876B0">
          <w:pPr>
            <w:pStyle w:val="TJ2"/>
            <w:tabs>
              <w:tab w:val="left" w:pos="1540"/>
              <w:tab w:val="right" w:leader="dot" w:pos="9062"/>
            </w:tabs>
            <w:rPr>
              <w:rFonts w:eastAsiaTheme="minorEastAsia"/>
              <w:noProof/>
              <w:sz w:val="22"/>
              <w:lang w:eastAsia="hu-HU"/>
            </w:rPr>
          </w:pPr>
          <w:hyperlink w:anchor="_Toc117191738" w:history="1">
            <w:r w:rsidR="00856657" w:rsidRPr="00430DA1">
              <w:rPr>
                <w:rStyle w:val="Hiperhivatkozs"/>
                <w:noProof/>
              </w:rPr>
              <w:t>2.2.</w:t>
            </w:r>
            <w:r w:rsidR="00856657">
              <w:rPr>
                <w:rFonts w:eastAsiaTheme="minorEastAsia"/>
                <w:noProof/>
                <w:sz w:val="22"/>
                <w:lang w:eastAsia="hu-HU"/>
              </w:rPr>
              <w:tab/>
            </w:r>
            <w:r w:rsidR="00856657" w:rsidRPr="00430DA1">
              <w:rPr>
                <w:rStyle w:val="Hiperhivatkozs"/>
                <w:noProof/>
              </w:rPr>
              <w:t>Piaci előnyei</w:t>
            </w:r>
            <w:r w:rsidR="00856657">
              <w:rPr>
                <w:noProof/>
                <w:webHidden/>
              </w:rPr>
              <w:tab/>
            </w:r>
            <w:r w:rsidR="00856657">
              <w:rPr>
                <w:noProof/>
                <w:webHidden/>
              </w:rPr>
              <w:fldChar w:fldCharType="begin"/>
            </w:r>
            <w:r w:rsidR="00856657">
              <w:rPr>
                <w:noProof/>
                <w:webHidden/>
              </w:rPr>
              <w:instrText xml:space="preserve"> PAGEREF _Toc117191738 \h </w:instrText>
            </w:r>
            <w:r w:rsidR="00856657">
              <w:rPr>
                <w:noProof/>
                <w:webHidden/>
              </w:rPr>
            </w:r>
            <w:r w:rsidR="00856657">
              <w:rPr>
                <w:noProof/>
                <w:webHidden/>
              </w:rPr>
              <w:fldChar w:fldCharType="separate"/>
            </w:r>
            <w:r w:rsidR="00856657">
              <w:rPr>
                <w:noProof/>
                <w:webHidden/>
              </w:rPr>
              <w:t>6</w:t>
            </w:r>
            <w:r w:rsidR="00856657">
              <w:rPr>
                <w:noProof/>
                <w:webHidden/>
              </w:rPr>
              <w:fldChar w:fldCharType="end"/>
            </w:r>
          </w:hyperlink>
        </w:p>
        <w:p w14:paraId="549D8ADC" w14:textId="2F59D519" w:rsidR="00856657" w:rsidRDefault="006876B0">
          <w:pPr>
            <w:pStyle w:val="TJ2"/>
            <w:tabs>
              <w:tab w:val="left" w:pos="1540"/>
              <w:tab w:val="right" w:leader="dot" w:pos="9062"/>
            </w:tabs>
            <w:rPr>
              <w:rFonts w:eastAsiaTheme="minorEastAsia"/>
              <w:noProof/>
              <w:sz w:val="22"/>
              <w:lang w:eastAsia="hu-HU"/>
            </w:rPr>
          </w:pPr>
          <w:hyperlink w:anchor="_Toc117191739" w:history="1">
            <w:r w:rsidR="00856657" w:rsidRPr="00430DA1">
              <w:rPr>
                <w:rStyle w:val="Hiperhivatkozs"/>
                <w:noProof/>
              </w:rPr>
              <w:t>2.3.</w:t>
            </w:r>
            <w:r w:rsidR="00856657">
              <w:rPr>
                <w:rFonts w:eastAsiaTheme="minorEastAsia"/>
                <w:noProof/>
                <w:sz w:val="22"/>
                <w:lang w:eastAsia="hu-HU"/>
              </w:rPr>
              <w:tab/>
            </w:r>
            <w:r w:rsidR="00856657" w:rsidRPr="00430DA1">
              <w:rPr>
                <w:rStyle w:val="Hiperhivatkozs"/>
                <w:noProof/>
              </w:rPr>
              <w:t>Oktatási szerepe</w:t>
            </w:r>
            <w:r w:rsidR="00856657">
              <w:rPr>
                <w:noProof/>
                <w:webHidden/>
              </w:rPr>
              <w:tab/>
            </w:r>
            <w:r w:rsidR="00856657">
              <w:rPr>
                <w:noProof/>
                <w:webHidden/>
              </w:rPr>
              <w:fldChar w:fldCharType="begin"/>
            </w:r>
            <w:r w:rsidR="00856657">
              <w:rPr>
                <w:noProof/>
                <w:webHidden/>
              </w:rPr>
              <w:instrText xml:space="preserve"> PAGEREF _Toc117191739 \h </w:instrText>
            </w:r>
            <w:r w:rsidR="00856657">
              <w:rPr>
                <w:noProof/>
                <w:webHidden/>
              </w:rPr>
            </w:r>
            <w:r w:rsidR="00856657">
              <w:rPr>
                <w:noProof/>
                <w:webHidden/>
              </w:rPr>
              <w:fldChar w:fldCharType="separate"/>
            </w:r>
            <w:r w:rsidR="00856657">
              <w:rPr>
                <w:noProof/>
                <w:webHidden/>
              </w:rPr>
              <w:t>7</w:t>
            </w:r>
            <w:r w:rsidR="00856657">
              <w:rPr>
                <w:noProof/>
                <w:webHidden/>
              </w:rPr>
              <w:fldChar w:fldCharType="end"/>
            </w:r>
          </w:hyperlink>
        </w:p>
        <w:p w14:paraId="3AE4F376" w14:textId="78E2D0FE" w:rsidR="00856657" w:rsidRDefault="006876B0">
          <w:pPr>
            <w:pStyle w:val="TJ2"/>
            <w:tabs>
              <w:tab w:val="left" w:pos="1540"/>
              <w:tab w:val="right" w:leader="dot" w:pos="9062"/>
            </w:tabs>
            <w:rPr>
              <w:rFonts w:eastAsiaTheme="minorEastAsia"/>
              <w:noProof/>
              <w:sz w:val="22"/>
              <w:lang w:eastAsia="hu-HU"/>
            </w:rPr>
          </w:pPr>
          <w:hyperlink w:anchor="_Toc117191740" w:history="1">
            <w:r w:rsidR="00856657" w:rsidRPr="00430DA1">
              <w:rPr>
                <w:rStyle w:val="Hiperhivatkozs"/>
                <w:noProof/>
              </w:rPr>
              <w:t>2.4.</w:t>
            </w:r>
            <w:r w:rsidR="00856657">
              <w:rPr>
                <w:rFonts w:eastAsiaTheme="minorEastAsia"/>
                <w:noProof/>
                <w:sz w:val="22"/>
                <w:lang w:eastAsia="hu-HU"/>
              </w:rPr>
              <w:tab/>
            </w:r>
            <w:r w:rsidR="00856657" w:rsidRPr="00430DA1">
              <w:rPr>
                <w:rStyle w:val="Hiperhivatkozs"/>
                <w:noProof/>
              </w:rPr>
              <w:t>Online oktatás nehézségei</w:t>
            </w:r>
            <w:r w:rsidR="00856657">
              <w:rPr>
                <w:noProof/>
                <w:webHidden/>
              </w:rPr>
              <w:tab/>
            </w:r>
            <w:r w:rsidR="00856657">
              <w:rPr>
                <w:noProof/>
                <w:webHidden/>
              </w:rPr>
              <w:fldChar w:fldCharType="begin"/>
            </w:r>
            <w:r w:rsidR="00856657">
              <w:rPr>
                <w:noProof/>
                <w:webHidden/>
              </w:rPr>
              <w:instrText xml:space="preserve"> PAGEREF _Toc117191740 \h </w:instrText>
            </w:r>
            <w:r w:rsidR="00856657">
              <w:rPr>
                <w:noProof/>
                <w:webHidden/>
              </w:rPr>
            </w:r>
            <w:r w:rsidR="00856657">
              <w:rPr>
                <w:noProof/>
                <w:webHidden/>
              </w:rPr>
              <w:fldChar w:fldCharType="separate"/>
            </w:r>
            <w:r w:rsidR="00856657">
              <w:rPr>
                <w:noProof/>
                <w:webHidden/>
              </w:rPr>
              <w:t>8</w:t>
            </w:r>
            <w:r w:rsidR="00856657">
              <w:rPr>
                <w:noProof/>
                <w:webHidden/>
              </w:rPr>
              <w:fldChar w:fldCharType="end"/>
            </w:r>
          </w:hyperlink>
        </w:p>
        <w:p w14:paraId="7C5CD207" w14:textId="348446D6" w:rsidR="00856657" w:rsidRDefault="006876B0">
          <w:pPr>
            <w:pStyle w:val="TJ2"/>
            <w:tabs>
              <w:tab w:val="left" w:pos="1540"/>
              <w:tab w:val="right" w:leader="dot" w:pos="9062"/>
            </w:tabs>
            <w:rPr>
              <w:rFonts w:eastAsiaTheme="minorEastAsia"/>
              <w:noProof/>
              <w:sz w:val="22"/>
              <w:lang w:eastAsia="hu-HU"/>
            </w:rPr>
          </w:pPr>
          <w:hyperlink w:anchor="_Toc117191741" w:history="1">
            <w:r w:rsidR="00856657" w:rsidRPr="00430DA1">
              <w:rPr>
                <w:rStyle w:val="Hiperhivatkozs"/>
                <w:noProof/>
              </w:rPr>
              <w:t>2.5.</w:t>
            </w:r>
            <w:r w:rsidR="00856657">
              <w:rPr>
                <w:rFonts w:eastAsiaTheme="minorEastAsia"/>
                <w:noProof/>
                <w:sz w:val="22"/>
                <w:lang w:eastAsia="hu-HU"/>
              </w:rPr>
              <w:tab/>
            </w:r>
            <w:r w:rsidR="00856657" w:rsidRPr="00430DA1">
              <w:rPr>
                <w:rStyle w:val="Hiperhivatkozs"/>
                <w:noProof/>
              </w:rPr>
              <w:t>Oktatók számára elérhető alapvető funkciók</w:t>
            </w:r>
            <w:r w:rsidR="00856657">
              <w:rPr>
                <w:noProof/>
                <w:webHidden/>
              </w:rPr>
              <w:tab/>
            </w:r>
            <w:r w:rsidR="00856657">
              <w:rPr>
                <w:noProof/>
                <w:webHidden/>
              </w:rPr>
              <w:fldChar w:fldCharType="begin"/>
            </w:r>
            <w:r w:rsidR="00856657">
              <w:rPr>
                <w:noProof/>
                <w:webHidden/>
              </w:rPr>
              <w:instrText xml:space="preserve"> PAGEREF _Toc117191741 \h </w:instrText>
            </w:r>
            <w:r w:rsidR="00856657">
              <w:rPr>
                <w:noProof/>
                <w:webHidden/>
              </w:rPr>
            </w:r>
            <w:r w:rsidR="00856657">
              <w:rPr>
                <w:noProof/>
                <w:webHidden/>
              </w:rPr>
              <w:fldChar w:fldCharType="separate"/>
            </w:r>
            <w:r w:rsidR="00856657">
              <w:rPr>
                <w:noProof/>
                <w:webHidden/>
              </w:rPr>
              <w:t>9</w:t>
            </w:r>
            <w:r w:rsidR="00856657">
              <w:rPr>
                <w:noProof/>
                <w:webHidden/>
              </w:rPr>
              <w:fldChar w:fldCharType="end"/>
            </w:r>
          </w:hyperlink>
        </w:p>
        <w:p w14:paraId="0FF2406B" w14:textId="6772635A" w:rsidR="00856657" w:rsidRDefault="006876B0">
          <w:pPr>
            <w:pStyle w:val="TJ2"/>
            <w:tabs>
              <w:tab w:val="left" w:pos="1540"/>
              <w:tab w:val="right" w:leader="dot" w:pos="9062"/>
            </w:tabs>
            <w:rPr>
              <w:rFonts w:eastAsiaTheme="minorEastAsia"/>
              <w:noProof/>
              <w:sz w:val="22"/>
              <w:lang w:eastAsia="hu-HU"/>
            </w:rPr>
          </w:pPr>
          <w:hyperlink w:anchor="_Toc117191742" w:history="1">
            <w:r w:rsidR="00856657" w:rsidRPr="00430DA1">
              <w:rPr>
                <w:rStyle w:val="Hiperhivatkozs"/>
                <w:noProof/>
              </w:rPr>
              <w:t>2.6.</w:t>
            </w:r>
            <w:r w:rsidR="00856657">
              <w:rPr>
                <w:rFonts w:eastAsiaTheme="minorEastAsia"/>
                <w:noProof/>
                <w:sz w:val="22"/>
                <w:lang w:eastAsia="hu-HU"/>
              </w:rPr>
              <w:tab/>
            </w:r>
            <w:r w:rsidR="00856657" w:rsidRPr="00430DA1">
              <w:rPr>
                <w:rStyle w:val="Hiperhivatkozs"/>
                <w:noProof/>
              </w:rPr>
              <w:t>Jelenleg elérhető oktatást segítő appok</w:t>
            </w:r>
            <w:r w:rsidR="00856657">
              <w:rPr>
                <w:noProof/>
                <w:webHidden/>
              </w:rPr>
              <w:tab/>
            </w:r>
            <w:r w:rsidR="00856657">
              <w:rPr>
                <w:noProof/>
                <w:webHidden/>
              </w:rPr>
              <w:fldChar w:fldCharType="begin"/>
            </w:r>
            <w:r w:rsidR="00856657">
              <w:rPr>
                <w:noProof/>
                <w:webHidden/>
              </w:rPr>
              <w:instrText xml:space="preserve"> PAGEREF _Toc117191742 \h </w:instrText>
            </w:r>
            <w:r w:rsidR="00856657">
              <w:rPr>
                <w:noProof/>
                <w:webHidden/>
              </w:rPr>
            </w:r>
            <w:r w:rsidR="00856657">
              <w:rPr>
                <w:noProof/>
                <w:webHidden/>
              </w:rPr>
              <w:fldChar w:fldCharType="separate"/>
            </w:r>
            <w:r w:rsidR="00856657">
              <w:rPr>
                <w:noProof/>
                <w:webHidden/>
              </w:rPr>
              <w:t>10</w:t>
            </w:r>
            <w:r w:rsidR="00856657">
              <w:rPr>
                <w:noProof/>
                <w:webHidden/>
              </w:rPr>
              <w:fldChar w:fldCharType="end"/>
            </w:r>
          </w:hyperlink>
        </w:p>
        <w:p w14:paraId="5B9E15AC" w14:textId="776A42A0" w:rsidR="00856657" w:rsidRDefault="006876B0">
          <w:pPr>
            <w:pStyle w:val="TJ1"/>
            <w:tabs>
              <w:tab w:val="left" w:pos="1100"/>
              <w:tab w:val="right" w:leader="dot" w:pos="9062"/>
            </w:tabs>
            <w:rPr>
              <w:rFonts w:eastAsiaTheme="minorEastAsia"/>
              <w:noProof/>
              <w:sz w:val="22"/>
              <w:lang w:eastAsia="hu-HU"/>
            </w:rPr>
          </w:pPr>
          <w:hyperlink w:anchor="_Toc117191743" w:history="1">
            <w:r w:rsidR="00856657" w:rsidRPr="00430DA1">
              <w:rPr>
                <w:rStyle w:val="Hiperhivatkozs"/>
                <w:noProof/>
              </w:rPr>
              <w:t>3.</w:t>
            </w:r>
            <w:r w:rsidR="00856657">
              <w:rPr>
                <w:rFonts w:eastAsiaTheme="minorEastAsia"/>
                <w:noProof/>
                <w:sz w:val="22"/>
                <w:lang w:eastAsia="hu-HU"/>
              </w:rPr>
              <w:tab/>
            </w:r>
            <w:r w:rsidR="00856657" w:rsidRPr="00430DA1">
              <w:rPr>
                <w:rStyle w:val="Hiperhivatkozs"/>
                <w:noProof/>
              </w:rPr>
              <w:t>Visual Studio Code</w:t>
            </w:r>
            <w:r w:rsidR="00856657">
              <w:rPr>
                <w:noProof/>
                <w:webHidden/>
              </w:rPr>
              <w:tab/>
            </w:r>
            <w:r w:rsidR="00856657">
              <w:rPr>
                <w:noProof/>
                <w:webHidden/>
              </w:rPr>
              <w:fldChar w:fldCharType="begin"/>
            </w:r>
            <w:r w:rsidR="00856657">
              <w:rPr>
                <w:noProof/>
                <w:webHidden/>
              </w:rPr>
              <w:instrText xml:space="preserve"> PAGEREF _Toc117191743 \h </w:instrText>
            </w:r>
            <w:r w:rsidR="00856657">
              <w:rPr>
                <w:noProof/>
                <w:webHidden/>
              </w:rPr>
            </w:r>
            <w:r w:rsidR="00856657">
              <w:rPr>
                <w:noProof/>
                <w:webHidden/>
              </w:rPr>
              <w:fldChar w:fldCharType="separate"/>
            </w:r>
            <w:r w:rsidR="00856657">
              <w:rPr>
                <w:noProof/>
                <w:webHidden/>
              </w:rPr>
              <w:t>11</w:t>
            </w:r>
            <w:r w:rsidR="00856657">
              <w:rPr>
                <w:noProof/>
                <w:webHidden/>
              </w:rPr>
              <w:fldChar w:fldCharType="end"/>
            </w:r>
          </w:hyperlink>
        </w:p>
        <w:p w14:paraId="5AB2484A" w14:textId="7E7CCDCE" w:rsidR="00856657" w:rsidRDefault="006876B0">
          <w:pPr>
            <w:pStyle w:val="TJ1"/>
            <w:tabs>
              <w:tab w:val="left" w:pos="1100"/>
              <w:tab w:val="right" w:leader="dot" w:pos="9062"/>
            </w:tabs>
            <w:rPr>
              <w:rFonts w:eastAsiaTheme="minorEastAsia"/>
              <w:noProof/>
              <w:sz w:val="22"/>
              <w:lang w:eastAsia="hu-HU"/>
            </w:rPr>
          </w:pPr>
          <w:hyperlink w:anchor="_Toc117191744" w:history="1">
            <w:r w:rsidR="00856657" w:rsidRPr="00430DA1">
              <w:rPr>
                <w:rStyle w:val="Hiperhivatkozs"/>
                <w:noProof/>
              </w:rPr>
              <w:t>4.</w:t>
            </w:r>
            <w:r w:rsidR="00856657">
              <w:rPr>
                <w:rFonts w:eastAsiaTheme="minorEastAsia"/>
                <w:noProof/>
                <w:sz w:val="22"/>
                <w:lang w:eastAsia="hu-HU"/>
              </w:rPr>
              <w:tab/>
            </w:r>
            <w:r w:rsidR="00856657" w:rsidRPr="00430DA1">
              <w:rPr>
                <w:rStyle w:val="Hiperhivatkozs"/>
                <w:noProof/>
              </w:rPr>
              <w:t>Javascript</w:t>
            </w:r>
            <w:r w:rsidR="00856657">
              <w:rPr>
                <w:noProof/>
                <w:webHidden/>
              </w:rPr>
              <w:tab/>
            </w:r>
            <w:r w:rsidR="00856657">
              <w:rPr>
                <w:noProof/>
                <w:webHidden/>
              </w:rPr>
              <w:fldChar w:fldCharType="begin"/>
            </w:r>
            <w:r w:rsidR="00856657">
              <w:rPr>
                <w:noProof/>
                <w:webHidden/>
              </w:rPr>
              <w:instrText xml:space="preserve"> PAGEREF _Toc117191744 \h </w:instrText>
            </w:r>
            <w:r w:rsidR="00856657">
              <w:rPr>
                <w:noProof/>
                <w:webHidden/>
              </w:rPr>
            </w:r>
            <w:r w:rsidR="00856657">
              <w:rPr>
                <w:noProof/>
                <w:webHidden/>
              </w:rPr>
              <w:fldChar w:fldCharType="separate"/>
            </w:r>
            <w:r w:rsidR="00856657">
              <w:rPr>
                <w:noProof/>
                <w:webHidden/>
              </w:rPr>
              <w:t>11</w:t>
            </w:r>
            <w:r w:rsidR="00856657">
              <w:rPr>
                <w:noProof/>
                <w:webHidden/>
              </w:rPr>
              <w:fldChar w:fldCharType="end"/>
            </w:r>
          </w:hyperlink>
        </w:p>
        <w:p w14:paraId="048C32CD" w14:textId="517E09F0" w:rsidR="00856657" w:rsidRDefault="006876B0">
          <w:pPr>
            <w:pStyle w:val="TJ2"/>
            <w:tabs>
              <w:tab w:val="left" w:pos="1540"/>
              <w:tab w:val="right" w:leader="dot" w:pos="9062"/>
            </w:tabs>
            <w:rPr>
              <w:rFonts w:eastAsiaTheme="minorEastAsia"/>
              <w:noProof/>
              <w:sz w:val="22"/>
              <w:lang w:eastAsia="hu-HU"/>
            </w:rPr>
          </w:pPr>
          <w:hyperlink w:anchor="_Toc117191745" w:history="1">
            <w:r w:rsidR="00856657" w:rsidRPr="00430DA1">
              <w:rPr>
                <w:rStyle w:val="Hiperhivatkozs"/>
                <w:noProof/>
              </w:rPr>
              <w:t>4.1.</w:t>
            </w:r>
            <w:r w:rsidR="00856657">
              <w:rPr>
                <w:rFonts w:eastAsiaTheme="minorEastAsia"/>
                <w:noProof/>
                <w:sz w:val="22"/>
                <w:lang w:eastAsia="hu-HU"/>
              </w:rPr>
              <w:tab/>
            </w:r>
            <w:r w:rsidR="00856657" w:rsidRPr="00430DA1">
              <w:rPr>
                <w:rStyle w:val="Hiperhivatkozs"/>
                <w:noProof/>
              </w:rPr>
              <w:t>Fontos kapcsolódó fogalmak</w:t>
            </w:r>
            <w:r w:rsidR="00856657">
              <w:rPr>
                <w:noProof/>
                <w:webHidden/>
              </w:rPr>
              <w:tab/>
            </w:r>
            <w:r w:rsidR="00856657">
              <w:rPr>
                <w:noProof/>
                <w:webHidden/>
              </w:rPr>
              <w:fldChar w:fldCharType="begin"/>
            </w:r>
            <w:r w:rsidR="00856657">
              <w:rPr>
                <w:noProof/>
                <w:webHidden/>
              </w:rPr>
              <w:instrText xml:space="preserve"> PAGEREF _Toc117191745 \h </w:instrText>
            </w:r>
            <w:r w:rsidR="00856657">
              <w:rPr>
                <w:noProof/>
                <w:webHidden/>
              </w:rPr>
            </w:r>
            <w:r w:rsidR="00856657">
              <w:rPr>
                <w:noProof/>
                <w:webHidden/>
              </w:rPr>
              <w:fldChar w:fldCharType="separate"/>
            </w:r>
            <w:r w:rsidR="00856657">
              <w:rPr>
                <w:noProof/>
                <w:webHidden/>
              </w:rPr>
              <w:t>12</w:t>
            </w:r>
            <w:r w:rsidR="00856657">
              <w:rPr>
                <w:noProof/>
                <w:webHidden/>
              </w:rPr>
              <w:fldChar w:fldCharType="end"/>
            </w:r>
          </w:hyperlink>
        </w:p>
        <w:p w14:paraId="118595E0" w14:textId="66B8A6AE" w:rsidR="00856657" w:rsidRDefault="006876B0">
          <w:pPr>
            <w:pStyle w:val="TJ2"/>
            <w:tabs>
              <w:tab w:val="left" w:pos="1540"/>
              <w:tab w:val="right" w:leader="dot" w:pos="9062"/>
            </w:tabs>
            <w:rPr>
              <w:rFonts w:eastAsiaTheme="minorEastAsia"/>
              <w:noProof/>
              <w:sz w:val="22"/>
              <w:lang w:eastAsia="hu-HU"/>
            </w:rPr>
          </w:pPr>
          <w:hyperlink w:anchor="_Toc117191746" w:history="1">
            <w:r w:rsidR="00856657" w:rsidRPr="00430DA1">
              <w:rPr>
                <w:rStyle w:val="Hiperhivatkozs"/>
                <w:noProof/>
              </w:rPr>
              <w:t>4.2.</w:t>
            </w:r>
            <w:r w:rsidR="00856657">
              <w:rPr>
                <w:rFonts w:eastAsiaTheme="minorEastAsia"/>
                <w:noProof/>
                <w:sz w:val="22"/>
                <w:lang w:eastAsia="hu-HU"/>
              </w:rPr>
              <w:tab/>
            </w:r>
            <w:r w:rsidR="00856657" w:rsidRPr="00430DA1">
              <w:rPr>
                <w:rStyle w:val="Hiperhivatkozs"/>
                <w:noProof/>
              </w:rPr>
              <w:t>Vezérlési struktúrák</w:t>
            </w:r>
            <w:r w:rsidR="00856657">
              <w:rPr>
                <w:noProof/>
                <w:webHidden/>
              </w:rPr>
              <w:tab/>
            </w:r>
            <w:r w:rsidR="00856657">
              <w:rPr>
                <w:noProof/>
                <w:webHidden/>
              </w:rPr>
              <w:fldChar w:fldCharType="begin"/>
            </w:r>
            <w:r w:rsidR="00856657">
              <w:rPr>
                <w:noProof/>
                <w:webHidden/>
              </w:rPr>
              <w:instrText xml:space="preserve"> PAGEREF _Toc117191746 \h </w:instrText>
            </w:r>
            <w:r w:rsidR="00856657">
              <w:rPr>
                <w:noProof/>
                <w:webHidden/>
              </w:rPr>
            </w:r>
            <w:r w:rsidR="00856657">
              <w:rPr>
                <w:noProof/>
                <w:webHidden/>
              </w:rPr>
              <w:fldChar w:fldCharType="separate"/>
            </w:r>
            <w:r w:rsidR="00856657">
              <w:rPr>
                <w:noProof/>
                <w:webHidden/>
              </w:rPr>
              <w:t>12</w:t>
            </w:r>
            <w:r w:rsidR="00856657">
              <w:rPr>
                <w:noProof/>
                <w:webHidden/>
              </w:rPr>
              <w:fldChar w:fldCharType="end"/>
            </w:r>
          </w:hyperlink>
        </w:p>
        <w:p w14:paraId="4CD37D14" w14:textId="30017686" w:rsidR="00856657" w:rsidRDefault="006876B0">
          <w:pPr>
            <w:pStyle w:val="TJ3"/>
            <w:tabs>
              <w:tab w:val="left" w:pos="1814"/>
              <w:tab w:val="right" w:leader="dot" w:pos="9062"/>
            </w:tabs>
            <w:rPr>
              <w:rFonts w:eastAsiaTheme="minorEastAsia"/>
              <w:noProof/>
              <w:sz w:val="22"/>
              <w:lang w:eastAsia="hu-HU"/>
            </w:rPr>
          </w:pPr>
          <w:hyperlink w:anchor="_Toc117191747" w:history="1">
            <w:r w:rsidR="00856657" w:rsidRPr="00430DA1">
              <w:rPr>
                <w:rStyle w:val="Hiperhivatkozs"/>
                <w:noProof/>
              </w:rPr>
              <w:t>4.2.1.</w:t>
            </w:r>
            <w:r w:rsidR="00856657">
              <w:rPr>
                <w:rFonts w:eastAsiaTheme="minorEastAsia"/>
                <w:noProof/>
                <w:sz w:val="22"/>
                <w:lang w:eastAsia="hu-HU"/>
              </w:rPr>
              <w:tab/>
            </w:r>
            <w:r w:rsidR="00856657" w:rsidRPr="00430DA1">
              <w:rPr>
                <w:rStyle w:val="Hiperhivatkozs"/>
                <w:noProof/>
              </w:rPr>
              <w:t>Változók</w:t>
            </w:r>
            <w:r w:rsidR="00856657">
              <w:rPr>
                <w:noProof/>
                <w:webHidden/>
              </w:rPr>
              <w:tab/>
            </w:r>
            <w:r w:rsidR="00856657">
              <w:rPr>
                <w:noProof/>
                <w:webHidden/>
              </w:rPr>
              <w:fldChar w:fldCharType="begin"/>
            </w:r>
            <w:r w:rsidR="00856657">
              <w:rPr>
                <w:noProof/>
                <w:webHidden/>
              </w:rPr>
              <w:instrText xml:space="preserve"> PAGEREF _Toc117191747 \h </w:instrText>
            </w:r>
            <w:r w:rsidR="00856657">
              <w:rPr>
                <w:noProof/>
                <w:webHidden/>
              </w:rPr>
            </w:r>
            <w:r w:rsidR="00856657">
              <w:rPr>
                <w:noProof/>
                <w:webHidden/>
              </w:rPr>
              <w:fldChar w:fldCharType="separate"/>
            </w:r>
            <w:r w:rsidR="00856657">
              <w:rPr>
                <w:noProof/>
                <w:webHidden/>
              </w:rPr>
              <w:t>12</w:t>
            </w:r>
            <w:r w:rsidR="00856657">
              <w:rPr>
                <w:noProof/>
                <w:webHidden/>
              </w:rPr>
              <w:fldChar w:fldCharType="end"/>
            </w:r>
          </w:hyperlink>
        </w:p>
        <w:p w14:paraId="687245C6" w14:textId="7DC2C4CF" w:rsidR="00856657" w:rsidRDefault="006876B0">
          <w:pPr>
            <w:pStyle w:val="TJ3"/>
            <w:tabs>
              <w:tab w:val="left" w:pos="1814"/>
              <w:tab w:val="right" w:leader="dot" w:pos="9062"/>
            </w:tabs>
            <w:rPr>
              <w:rFonts w:eastAsiaTheme="minorEastAsia"/>
              <w:noProof/>
              <w:sz w:val="22"/>
              <w:lang w:eastAsia="hu-HU"/>
            </w:rPr>
          </w:pPr>
          <w:hyperlink w:anchor="_Toc117191748" w:history="1">
            <w:r w:rsidR="00856657" w:rsidRPr="00430DA1">
              <w:rPr>
                <w:rStyle w:val="Hiperhivatkozs"/>
                <w:noProof/>
              </w:rPr>
              <w:t>4.2.2.</w:t>
            </w:r>
            <w:r w:rsidR="00856657">
              <w:rPr>
                <w:rFonts w:eastAsiaTheme="minorEastAsia"/>
                <w:noProof/>
                <w:sz w:val="22"/>
                <w:lang w:eastAsia="hu-HU"/>
              </w:rPr>
              <w:tab/>
            </w:r>
            <w:r w:rsidR="00856657" w:rsidRPr="00430DA1">
              <w:rPr>
                <w:rStyle w:val="Hiperhivatkozs"/>
                <w:noProof/>
              </w:rPr>
              <w:t>Ciklusok</w:t>
            </w:r>
            <w:r w:rsidR="00856657">
              <w:rPr>
                <w:noProof/>
                <w:webHidden/>
              </w:rPr>
              <w:tab/>
            </w:r>
            <w:r w:rsidR="00856657">
              <w:rPr>
                <w:noProof/>
                <w:webHidden/>
              </w:rPr>
              <w:fldChar w:fldCharType="begin"/>
            </w:r>
            <w:r w:rsidR="00856657">
              <w:rPr>
                <w:noProof/>
                <w:webHidden/>
              </w:rPr>
              <w:instrText xml:space="preserve"> PAGEREF _Toc117191748 \h </w:instrText>
            </w:r>
            <w:r w:rsidR="00856657">
              <w:rPr>
                <w:noProof/>
                <w:webHidden/>
              </w:rPr>
            </w:r>
            <w:r w:rsidR="00856657">
              <w:rPr>
                <w:noProof/>
                <w:webHidden/>
              </w:rPr>
              <w:fldChar w:fldCharType="separate"/>
            </w:r>
            <w:r w:rsidR="00856657">
              <w:rPr>
                <w:noProof/>
                <w:webHidden/>
              </w:rPr>
              <w:t>13</w:t>
            </w:r>
            <w:r w:rsidR="00856657">
              <w:rPr>
                <w:noProof/>
                <w:webHidden/>
              </w:rPr>
              <w:fldChar w:fldCharType="end"/>
            </w:r>
          </w:hyperlink>
        </w:p>
        <w:p w14:paraId="02EBB126" w14:textId="18F4BB3A" w:rsidR="00856657" w:rsidRDefault="006876B0">
          <w:pPr>
            <w:pStyle w:val="TJ3"/>
            <w:tabs>
              <w:tab w:val="left" w:pos="1814"/>
              <w:tab w:val="right" w:leader="dot" w:pos="9062"/>
            </w:tabs>
            <w:rPr>
              <w:rFonts w:eastAsiaTheme="minorEastAsia"/>
              <w:noProof/>
              <w:sz w:val="22"/>
              <w:lang w:eastAsia="hu-HU"/>
            </w:rPr>
          </w:pPr>
          <w:hyperlink w:anchor="_Toc117191749" w:history="1">
            <w:r w:rsidR="00856657" w:rsidRPr="00430DA1">
              <w:rPr>
                <w:rStyle w:val="Hiperhivatkozs"/>
                <w:noProof/>
              </w:rPr>
              <w:t>4.2.3.</w:t>
            </w:r>
            <w:r w:rsidR="00856657">
              <w:rPr>
                <w:rFonts w:eastAsiaTheme="minorEastAsia"/>
                <w:noProof/>
                <w:sz w:val="22"/>
                <w:lang w:eastAsia="hu-HU"/>
              </w:rPr>
              <w:tab/>
            </w:r>
            <w:r w:rsidR="00856657" w:rsidRPr="00430DA1">
              <w:rPr>
                <w:rStyle w:val="Hiperhivatkozs"/>
                <w:noProof/>
              </w:rPr>
              <w:t>Elágazások</w:t>
            </w:r>
            <w:r w:rsidR="00856657">
              <w:rPr>
                <w:noProof/>
                <w:webHidden/>
              </w:rPr>
              <w:tab/>
            </w:r>
            <w:r w:rsidR="00856657">
              <w:rPr>
                <w:noProof/>
                <w:webHidden/>
              </w:rPr>
              <w:fldChar w:fldCharType="begin"/>
            </w:r>
            <w:r w:rsidR="00856657">
              <w:rPr>
                <w:noProof/>
                <w:webHidden/>
              </w:rPr>
              <w:instrText xml:space="preserve"> PAGEREF _Toc117191749 \h </w:instrText>
            </w:r>
            <w:r w:rsidR="00856657">
              <w:rPr>
                <w:noProof/>
                <w:webHidden/>
              </w:rPr>
            </w:r>
            <w:r w:rsidR="00856657">
              <w:rPr>
                <w:noProof/>
                <w:webHidden/>
              </w:rPr>
              <w:fldChar w:fldCharType="separate"/>
            </w:r>
            <w:r w:rsidR="00856657">
              <w:rPr>
                <w:noProof/>
                <w:webHidden/>
              </w:rPr>
              <w:t>14</w:t>
            </w:r>
            <w:r w:rsidR="00856657">
              <w:rPr>
                <w:noProof/>
                <w:webHidden/>
              </w:rPr>
              <w:fldChar w:fldCharType="end"/>
            </w:r>
          </w:hyperlink>
        </w:p>
        <w:p w14:paraId="26F7A7B8" w14:textId="60D910FA" w:rsidR="00856657" w:rsidRDefault="006876B0">
          <w:pPr>
            <w:pStyle w:val="TJ1"/>
            <w:tabs>
              <w:tab w:val="left" w:pos="1100"/>
              <w:tab w:val="right" w:leader="dot" w:pos="9062"/>
            </w:tabs>
            <w:rPr>
              <w:rFonts w:eastAsiaTheme="minorEastAsia"/>
              <w:noProof/>
              <w:sz w:val="22"/>
              <w:lang w:eastAsia="hu-HU"/>
            </w:rPr>
          </w:pPr>
          <w:hyperlink w:anchor="_Toc117191750" w:history="1">
            <w:r w:rsidR="00856657" w:rsidRPr="00430DA1">
              <w:rPr>
                <w:rStyle w:val="Hiperhivatkozs"/>
                <w:noProof/>
              </w:rPr>
              <w:t>5.</w:t>
            </w:r>
            <w:r w:rsidR="00856657">
              <w:rPr>
                <w:rFonts w:eastAsiaTheme="minorEastAsia"/>
                <w:noProof/>
                <w:sz w:val="22"/>
                <w:lang w:eastAsia="hu-HU"/>
              </w:rPr>
              <w:tab/>
            </w:r>
            <w:r w:rsidR="00856657" w:rsidRPr="00430DA1">
              <w:rPr>
                <w:rStyle w:val="Hiperhivatkozs"/>
                <w:noProof/>
              </w:rPr>
              <w:t>React</w:t>
            </w:r>
            <w:r w:rsidR="00856657">
              <w:rPr>
                <w:noProof/>
                <w:webHidden/>
              </w:rPr>
              <w:tab/>
            </w:r>
            <w:r w:rsidR="00856657">
              <w:rPr>
                <w:noProof/>
                <w:webHidden/>
              </w:rPr>
              <w:fldChar w:fldCharType="begin"/>
            </w:r>
            <w:r w:rsidR="00856657">
              <w:rPr>
                <w:noProof/>
                <w:webHidden/>
              </w:rPr>
              <w:instrText xml:space="preserve"> PAGEREF _Toc117191750 \h </w:instrText>
            </w:r>
            <w:r w:rsidR="00856657">
              <w:rPr>
                <w:noProof/>
                <w:webHidden/>
              </w:rPr>
            </w:r>
            <w:r w:rsidR="00856657">
              <w:rPr>
                <w:noProof/>
                <w:webHidden/>
              </w:rPr>
              <w:fldChar w:fldCharType="separate"/>
            </w:r>
            <w:r w:rsidR="00856657">
              <w:rPr>
                <w:noProof/>
                <w:webHidden/>
              </w:rPr>
              <w:t>15</w:t>
            </w:r>
            <w:r w:rsidR="00856657">
              <w:rPr>
                <w:noProof/>
                <w:webHidden/>
              </w:rPr>
              <w:fldChar w:fldCharType="end"/>
            </w:r>
          </w:hyperlink>
        </w:p>
        <w:p w14:paraId="05E9F812" w14:textId="32630FA4" w:rsidR="00856657" w:rsidRDefault="006876B0">
          <w:pPr>
            <w:pStyle w:val="TJ2"/>
            <w:tabs>
              <w:tab w:val="left" w:pos="1540"/>
              <w:tab w:val="right" w:leader="dot" w:pos="9062"/>
            </w:tabs>
            <w:rPr>
              <w:rFonts w:eastAsiaTheme="minorEastAsia"/>
              <w:noProof/>
              <w:sz w:val="22"/>
              <w:lang w:eastAsia="hu-HU"/>
            </w:rPr>
          </w:pPr>
          <w:hyperlink w:anchor="_Toc117191751" w:history="1">
            <w:r w:rsidR="00856657" w:rsidRPr="00430DA1">
              <w:rPr>
                <w:rStyle w:val="Hiperhivatkozs"/>
                <w:noProof/>
              </w:rPr>
              <w:t>5.2.</w:t>
            </w:r>
            <w:r w:rsidR="00856657">
              <w:rPr>
                <w:rFonts w:eastAsiaTheme="minorEastAsia"/>
                <w:noProof/>
                <w:sz w:val="22"/>
                <w:lang w:eastAsia="hu-HU"/>
              </w:rPr>
              <w:tab/>
            </w:r>
            <w:r w:rsidR="00856657" w:rsidRPr="00430DA1">
              <w:rPr>
                <w:rStyle w:val="Hiperhivatkozs"/>
                <w:noProof/>
              </w:rPr>
              <w:t>Vezérlési felépítés</w:t>
            </w:r>
            <w:r w:rsidR="00856657">
              <w:rPr>
                <w:noProof/>
                <w:webHidden/>
              </w:rPr>
              <w:tab/>
            </w:r>
            <w:r w:rsidR="00856657">
              <w:rPr>
                <w:noProof/>
                <w:webHidden/>
              </w:rPr>
              <w:fldChar w:fldCharType="begin"/>
            </w:r>
            <w:r w:rsidR="00856657">
              <w:rPr>
                <w:noProof/>
                <w:webHidden/>
              </w:rPr>
              <w:instrText xml:space="preserve"> PAGEREF _Toc117191751 \h </w:instrText>
            </w:r>
            <w:r w:rsidR="00856657">
              <w:rPr>
                <w:noProof/>
                <w:webHidden/>
              </w:rPr>
            </w:r>
            <w:r w:rsidR="00856657">
              <w:rPr>
                <w:noProof/>
                <w:webHidden/>
              </w:rPr>
              <w:fldChar w:fldCharType="separate"/>
            </w:r>
            <w:r w:rsidR="00856657">
              <w:rPr>
                <w:noProof/>
                <w:webHidden/>
              </w:rPr>
              <w:t>15</w:t>
            </w:r>
            <w:r w:rsidR="00856657">
              <w:rPr>
                <w:noProof/>
                <w:webHidden/>
              </w:rPr>
              <w:fldChar w:fldCharType="end"/>
            </w:r>
          </w:hyperlink>
        </w:p>
        <w:p w14:paraId="7BDE73D2" w14:textId="475CAEBB" w:rsidR="00856657" w:rsidRDefault="006876B0">
          <w:pPr>
            <w:pStyle w:val="TJ3"/>
            <w:tabs>
              <w:tab w:val="left" w:pos="1814"/>
              <w:tab w:val="right" w:leader="dot" w:pos="9062"/>
            </w:tabs>
            <w:rPr>
              <w:rFonts w:eastAsiaTheme="minorEastAsia"/>
              <w:noProof/>
              <w:sz w:val="22"/>
              <w:lang w:eastAsia="hu-HU"/>
            </w:rPr>
          </w:pPr>
          <w:hyperlink w:anchor="_Toc117191752" w:history="1">
            <w:r w:rsidR="00856657" w:rsidRPr="00430DA1">
              <w:rPr>
                <w:rStyle w:val="Hiperhivatkozs"/>
                <w:noProof/>
              </w:rPr>
              <w:t>5.2.1.</w:t>
            </w:r>
            <w:r w:rsidR="00856657">
              <w:rPr>
                <w:rFonts w:eastAsiaTheme="minorEastAsia"/>
                <w:noProof/>
                <w:sz w:val="22"/>
                <w:lang w:eastAsia="hu-HU"/>
              </w:rPr>
              <w:tab/>
            </w:r>
            <w:r w:rsidR="00856657" w:rsidRPr="00430DA1">
              <w:rPr>
                <w:rStyle w:val="Hiperhivatkozs"/>
                <w:noProof/>
              </w:rPr>
              <w:t>React osztály</w:t>
            </w:r>
            <w:r w:rsidR="00856657">
              <w:rPr>
                <w:noProof/>
                <w:webHidden/>
              </w:rPr>
              <w:tab/>
            </w:r>
            <w:r w:rsidR="00856657">
              <w:rPr>
                <w:noProof/>
                <w:webHidden/>
              </w:rPr>
              <w:fldChar w:fldCharType="begin"/>
            </w:r>
            <w:r w:rsidR="00856657">
              <w:rPr>
                <w:noProof/>
                <w:webHidden/>
              </w:rPr>
              <w:instrText xml:space="preserve"> PAGEREF _Toc117191752 \h </w:instrText>
            </w:r>
            <w:r w:rsidR="00856657">
              <w:rPr>
                <w:noProof/>
                <w:webHidden/>
              </w:rPr>
            </w:r>
            <w:r w:rsidR="00856657">
              <w:rPr>
                <w:noProof/>
                <w:webHidden/>
              </w:rPr>
              <w:fldChar w:fldCharType="separate"/>
            </w:r>
            <w:r w:rsidR="00856657">
              <w:rPr>
                <w:noProof/>
                <w:webHidden/>
              </w:rPr>
              <w:t>15</w:t>
            </w:r>
            <w:r w:rsidR="00856657">
              <w:rPr>
                <w:noProof/>
                <w:webHidden/>
              </w:rPr>
              <w:fldChar w:fldCharType="end"/>
            </w:r>
          </w:hyperlink>
        </w:p>
        <w:p w14:paraId="200E42B7" w14:textId="64CAE3D1" w:rsidR="00856657" w:rsidRDefault="006876B0">
          <w:pPr>
            <w:pStyle w:val="TJ3"/>
            <w:tabs>
              <w:tab w:val="left" w:pos="1814"/>
              <w:tab w:val="right" w:leader="dot" w:pos="9062"/>
            </w:tabs>
            <w:rPr>
              <w:rFonts w:eastAsiaTheme="minorEastAsia"/>
              <w:noProof/>
              <w:sz w:val="22"/>
              <w:lang w:eastAsia="hu-HU"/>
            </w:rPr>
          </w:pPr>
          <w:hyperlink w:anchor="_Toc117191753" w:history="1">
            <w:r w:rsidR="00856657" w:rsidRPr="00430DA1">
              <w:rPr>
                <w:rStyle w:val="Hiperhivatkozs"/>
                <w:noProof/>
              </w:rPr>
              <w:t>5.2.2.</w:t>
            </w:r>
            <w:r w:rsidR="00856657">
              <w:rPr>
                <w:rFonts w:eastAsiaTheme="minorEastAsia"/>
                <w:noProof/>
                <w:sz w:val="22"/>
                <w:lang w:eastAsia="hu-HU"/>
              </w:rPr>
              <w:tab/>
            </w:r>
            <w:r w:rsidR="00856657" w:rsidRPr="00430DA1">
              <w:rPr>
                <w:rStyle w:val="Hiperhivatkozs"/>
                <w:noProof/>
              </w:rPr>
              <w:t>Konstruktor</w:t>
            </w:r>
            <w:r w:rsidR="00856657">
              <w:rPr>
                <w:noProof/>
                <w:webHidden/>
              </w:rPr>
              <w:tab/>
            </w:r>
            <w:r w:rsidR="00856657">
              <w:rPr>
                <w:noProof/>
                <w:webHidden/>
              </w:rPr>
              <w:fldChar w:fldCharType="begin"/>
            </w:r>
            <w:r w:rsidR="00856657">
              <w:rPr>
                <w:noProof/>
                <w:webHidden/>
              </w:rPr>
              <w:instrText xml:space="preserve"> PAGEREF _Toc117191753 \h </w:instrText>
            </w:r>
            <w:r w:rsidR="00856657">
              <w:rPr>
                <w:noProof/>
                <w:webHidden/>
              </w:rPr>
            </w:r>
            <w:r w:rsidR="00856657">
              <w:rPr>
                <w:noProof/>
                <w:webHidden/>
              </w:rPr>
              <w:fldChar w:fldCharType="separate"/>
            </w:r>
            <w:r w:rsidR="00856657">
              <w:rPr>
                <w:noProof/>
                <w:webHidden/>
              </w:rPr>
              <w:t>16</w:t>
            </w:r>
            <w:r w:rsidR="00856657">
              <w:rPr>
                <w:noProof/>
                <w:webHidden/>
              </w:rPr>
              <w:fldChar w:fldCharType="end"/>
            </w:r>
          </w:hyperlink>
        </w:p>
        <w:p w14:paraId="5E223108" w14:textId="46E3D7DE" w:rsidR="00856657" w:rsidRDefault="006876B0">
          <w:pPr>
            <w:pStyle w:val="TJ1"/>
            <w:tabs>
              <w:tab w:val="left" w:pos="1100"/>
              <w:tab w:val="right" w:leader="dot" w:pos="9062"/>
            </w:tabs>
            <w:rPr>
              <w:rFonts w:eastAsiaTheme="minorEastAsia"/>
              <w:noProof/>
              <w:sz w:val="22"/>
              <w:lang w:eastAsia="hu-HU"/>
            </w:rPr>
          </w:pPr>
          <w:hyperlink w:anchor="_Toc117191754" w:history="1">
            <w:r w:rsidR="00856657" w:rsidRPr="00430DA1">
              <w:rPr>
                <w:rStyle w:val="Hiperhivatkozs"/>
                <w:noProof/>
              </w:rPr>
              <w:t>6.</w:t>
            </w:r>
            <w:r w:rsidR="00856657">
              <w:rPr>
                <w:rFonts w:eastAsiaTheme="minorEastAsia"/>
                <w:noProof/>
                <w:sz w:val="22"/>
                <w:lang w:eastAsia="hu-HU"/>
              </w:rPr>
              <w:tab/>
            </w:r>
            <w:r w:rsidR="00856657" w:rsidRPr="00430DA1">
              <w:rPr>
                <w:rStyle w:val="Hiperhivatkozs"/>
                <w:noProof/>
              </w:rPr>
              <w:t>FluentUI</w:t>
            </w:r>
            <w:r w:rsidR="00856657">
              <w:rPr>
                <w:noProof/>
                <w:webHidden/>
              </w:rPr>
              <w:tab/>
            </w:r>
            <w:r w:rsidR="00856657">
              <w:rPr>
                <w:noProof/>
                <w:webHidden/>
              </w:rPr>
              <w:fldChar w:fldCharType="begin"/>
            </w:r>
            <w:r w:rsidR="00856657">
              <w:rPr>
                <w:noProof/>
                <w:webHidden/>
              </w:rPr>
              <w:instrText xml:space="preserve"> PAGEREF _Toc117191754 \h </w:instrText>
            </w:r>
            <w:r w:rsidR="00856657">
              <w:rPr>
                <w:noProof/>
                <w:webHidden/>
              </w:rPr>
            </w:r>
            <w:r w:rsidR="00856657">
              <w:rPr>
                <w:noProof/>
                <w:webHidden/>
              </w:rPr>
              <w:fldChar w:fldCharType="separate"/>
            </w:r>
            <w:r w:rsidR="00856657">
              <w:rPr>
                <w:noProof/>
                <w:webHidden/>
              </w:rPr>
              <w:t>17</w:t>
            </w:r>
            <w:r w:rsidR="00856657">
              <w:rPr>
                <w:noProof/>
                <w:webHidden/>
              </w:rPr>
              <w:fldChar w:fldCharType="end"/>
            </w:r>
          </w:hyperlink>
        </w:p>
        <w:p w14:paraId="60BFF5D7" w14:textId="067D3002" w:rsidR="00856657" w:rsidRDefault="006876B0">
          <w:pPr>
            <w:pStyle w:val="TJ1"/>
            <w:tabs>
              <w:tab w:val="left" w:pos="1100"/>
              <w:tab w:val="right" w:leader="dot" w:pos="9062"/>
            </w:tabs>
            <w:rPr>
              <w:rFonts w:eastAsiaTheme="minorEastAsia"/>
              <w:noProof/>
              <w:sz w:val="22"/>
              <w:lang w:eastAsia="hu-HU"/>
            </w:rPr>
          </w:pPr>
          <w:hyperlink w:anchor="_Toc117191755" w:history="1">
            <w:r w:rsidR="00856657" w:rsidRPr="00430DA1">
              <w:rPr>
                <w:rStyle w:val="Hiperhivatkozs"/>
                <w:noProof/>
              </w:rPr>
              <w:t>7.</w:t>
            </w:r>
            <w:r w:rsidR="00856657">
              <w:rPr>
                <w:rFonts w:eastAsiaTheme="minorEastAsia"/>
                <w:noProof/>
                <w:sz w:val="22"/>
                <w:lang w:eastAsia="hu-HU"/>
              </w:rPr>
              <w:tab/>
            </w:r>
            <w:r w:rsidR="00856657" w:rsidRPr="00430DA1">
              <w:rPr>
                <w:rStyle w:val="Hiperhivatkozs"/>
                <w:noProof/>
              </w:rPr>
              <w:t>Irodalomjegyzék</w:t>
            </w:r>
            <w:r w:rsidR="00856657">
              <w:rPr>
                <w:noProof/>
                <w:webHidden/>
              </w:rPr>
              <w:tab/>
            </w:r>
            <w:r w:rsidR="00856657">
              <w:rPr>
                <w:noProof/>
                <w:webHidden/>
              </w:rPr>
              <w:fldChar w:fldCharType="begin"/>
            </w:r>
            <w:r w:rsidR="00856657">
              <w:rPr>
                <w:noProof/>
                <w:webHidden/>
              </w:rPr>
              <w:instrText xml:space="preserve"> PAGEREF _Toc117191755 \h </w:instrText>
            </w:r>
            <w:r w:rsidR="00856657">
              <w:rPr>
                <w:noProof/>
                <w:webHidden/>
              </w:rPr>
            </w:r>
            <w:r w:rsidR="00856657">
              <w:rPr>
                <w:noProof/>
                <w:webHidden/>
              </w:rPr>
              <w:fldChar w:fldCharType="separate"/>
            </w:r>
            <w:r w:rsidR="00856657">
              <w:rPr>
                <w:noProof/>
                <w:webHidden/>
              </w:rPr>
              <w:t>18</w:t>
            </w:r>
            <w:r w:rsidR="00856657">
              <w:rPr>
                <w:noProof/>
                <w:webHidden/>
              </w:rPr>
              <w:fldChar w:fldCharType="end"/>
            </w:r>
          </w:hyperlink>
        </w:p>
        <w:p w14:paraId="3F473590" w14:textId="0BCD7BEA" w:rsidR="00856657" w:rsidRDefault="006876B0">
          <w:pPr>
            <w:pStyle w:val="TJ1"/>
            <w:tabs>
              <w:tab w:val="left" w:pos="1100"/>
              <w:tab w:val="right" w:leader="dot" w:pos="9062"/>
            </w:tabs>
            <w:rPr>
              <w:rFonts w:eastAsiaTheme="minorEastAsia"/>
              <w:noProof/>
              <w:sz w:val="22"/>
              <w:lang w:eastAsia="hu-HU"/>
            </w:rPr>
          </w:pPr>
          <w:hyperlink w:anchor="_Toc117191756" w:history="1">
            <w:r w:rsidR="00856657" w:rsidRPr="00430DA1">
              <w:rPr>
                <w:rStyle w:val="Hiperhivatkozs"/>
                <w:noProof/>
              </w:rPr>
              <w:t>8.</w:t>
            </w:r>
            <w:r w:rsidR="00856657">
              <w:rPr>
                <w:rFonts w:eastAsiaTheme="minorEastAsia"/>
                <w:noProof/>
                <w:sz w:val="22"/>
                <w:lang w:eastAsia="hu-HU"/>
              </w:rPr>
              <w:tab/>
            </w:r>
            <w:r w:rsidR="00856657" w:rsidRPr="00430DA1">
              <w:rPr>
                <w:rStyle w:val="Hiperhivatkozs"/>
                <w:noProof/>
              </w:rPr>
              <w:t>Ábrajegyzék</w:t>
            </w:r>
            <w:r w:rsidR="00856657">
              <w:rPr>
                <w:noProof/>
                <w:webHidden/>
              </w:rPr>
              <w:tab/>
            </w:r>
            <w:r w:rsidR="00856657">
              <w:rPr>
                <w:noProof/>
                <w:webHidden/>
              </w:rPr>
              <w:fldChar w:fldCharType="begin"/>
            </w:r>
            <w:r w:rsidR="00856657">
              <w:rPr>
                <w:noProof/>
                <w:webHidden/>
              </w:rPr>
              <w:instrText xml:space="preserve"> PAGEREF _Toc117191756 \h </w:instrText>
            </w:r>
            <w:r w:rsidR="00856657">
              <w:rPr>
                <w:noProof/>
                <w:webHidden/>
              </w:rPr>
            </w:r>
            <w:r w:rsidR="00856657">
              <w:rPr>
                <w:noProof/>
                <w:webHidden/>
              </w:rPr>
              <w:fldChar w:fldCharType="separate"/>
            </w:r>
            <w:r w:rsidR="00856657">
              <w:rPr>
                <w:noProof/>
                <w:webHidden/>
              </w:rPr>
              <w:t>19</w:t>
            </w:r>
            <w:r w:rsidR="00856657">
              <w:rPr>
                <w:noProof/>
                <w:webHidden/>
              </w:rPr>
              <w:fldChar w:fldCharType="end"/>
            </w:r>
          </w:hyperlink>
        </w:p>
        <w:p w14:paraId="357B7C20" w14:textId="29DEA3D7" w:rsidR="00BB377B" w:rsidRDefault="00BB377B" w:rsidP="00950415">
          <w:pPr>
            <w:ind w:firstLine="0"/>
          </w:pPr>
          <w:r>
            <w:rPr>
              <w:b/>
              <w:bCs/>
            </w:rPr>
            <w:fldChar w:fldCharType="end"/>
          </w:r>
        </w:p>
      </w:sdtContent>
    </w:sdt>
    <w:p w14:paraId="6C4BC118" w14:textId="313BA597" w:rsidR="00BB377B" w:rsidRDefault="00BB377B" w:rsidP="00F37BA8">
      <w:pPr>
        <w:spacing w:line="259" w:lineRule="auto"/>
      </w:pPr>
      <w:r>
        <w:br w:type="page"/>
      </w:r>
    </w:p>
    <w:p w14:paraId="584C4CAC" w14:textId="77777777" w:rsidR="00BB377B" w:rsidRDefault="00BB377B" w:rsidP="00F37BA8">
      <w:pPr>
        <w:ind w:left="360" w:hanging="360"/>
      </w:pPr>
    </w:p>
    <w:p w14:paraId="784AAE92" w14:textId="34F566BF" w:rsidR="007E6773" w:rsidRDefault="000C4079" w:rsidP="00DA082E">
      <w:pPr>
        <w:pStyle w:val="1szint"/>
      </w:pPr>
      <w:bookmarkStart w:id="0" w:name="_Toc117191735"/>
      <w:r>
        <w:t>Bevezetés</w:t>
      </w:r>
      <w:bookmarkEnd w:id="0"/>
    </w:p>
    <w:p w14:paraId="3BDF26F3" w14:textId="4BE86D89" w:rsidR="00950415" w:rsidRDefault="00950415" w:rsidP="00950415">
      <w:r>
        <w:t xml:space="preserve">Az oktatás évszázadokon át változott, ám alapjaiban nem történt innováció. Mindig is a frontális </w:t>
      </w:r>
      <w:proofErr w:type="gramStart"/>
      <w:r>
        <w:t>a</w:t>
      </w:r>
      <w:proofErr w:type="gramEnd"/>
      <w:r>
        <w:t xml:space="preserve"> oktatás és a lexikai tudás volt az, amit elvárt az oktatási rendszer. Azonban az új technológiák megjelenésével (számítógép, tv, internet stb.) olyan rendszerek jelentek meg, amik forradalmi újításoknak adtak teret és </w:t>
      </w:r>
      <w:proofErr w:type="spellStart"/>
      <w:r>
        <w:t>újraértelmezték</w:t>
      </w:r>
      <w:proofErr w:type="spellEnd"/>
      <w:r>
        <w:t xml:space="preserve"> az oktatást. Didaktika </w:t>
      </w:r>
      <w:proofErr w:type="spellStart"/>
      <w:r>
        <w:t>cimű</w:t>
      </w:r>
      <w:proofErr w:type="spellEnd"/>
      <w:r>
        <w:t xml:space="preserve"> pedagógiai </w:t>
      </w:r>
      <w:proofErr w:type="spellStart"/>
      <w:r>
        <w:t>könvben</w:t>
      </w:r>
      <w:proofErr w:type="spellEnd"/>
      <w:r>
        <w:t xml:space="preserve"> Réthy Endréné szerint az oktatás </w:t>
      </w:r>
      <w:r w:rsidRPr="00950415">
        <w:t>olyan, a kultúra közvetítésében meghatározó szerepű komplex, tudatos,</w:t>
      </w:r>
      <w:r>
        <w:t xml:space="preserve"> </w:t>
      </w:r>
      <w:r w:rsidRPr="00950415">
        <w:t>tervszerű, direkt és indirekt tevékenység, mely az ismeretszerzésnek, a jártasságok, a készségek kiépítésének, a gondolkodási funkcióknak, attitűdöknek, képességeknek, magatartás-, meggyőződésformálásnak az alapvető eszköze, s legfontosabb törekvése az önszabályozó tanulás kialakítása</w:t>
      </w:r>
      <w:r>
        <w:t>.</w:t>
      </w:r>
    </w:p>
    <w:p w14:paraId="3B3841F0" w14:textId="2F006A5B" w:rsidR="00950415" w:rsidRDefault="00950415" w:rsidP="00950415">
      <w:r>
        <w:t xml:space="preserve">A jelenlegi pandémiás helyzetben sok ember fizikailag elszeparálva, online végzi a tanulmányait, munkáját. Azonban a kommunikáció fenntartása érdekében valamilyen, erre szakosodott online platform használata elengedhetetlen. Itt jön be a képbe a Teams, ami jelenleg a legelterjedtebb platform erre a célra. A Teams egy a Microsoft által fejlesztett kommunikációs platform, ami a részét képezi az Microsoft 365-nek, ezáltal összeköttetésben áll több másik </w:t>
      </w:r>
      <w:proofErr w:type="spellStart"/>
      <w:r>
        <w:t>Microsft</w:t>
      </w:r>
      <w:proofErr w:type="spellEnd"/>
      <w:r>
        <w:t xml:space="preserve"> termékkel, mint például az Excel-lel vagy az Outlookkal. Számos oka van annak, hogy miért is terjedt el ennyire a Teams egy olyan piacon, ami már a termék megjelenése elött is számos versenyzővel rendelkezett, de mindenképp nagy szerepe van annak, hogy az alap funkciókon felül lehetőség van további Teams specifikus alkalmazásokkal beintegrálására, más meglévő rendszerek összekapcsolására, sőt akár teljesen egyedi modulok fejlesztésére.</w:t>
      </w:r>
    </w:p>
    <w:p w14:paraId="2C358554" w14:textId="3215EED7" w:rsidR="00DA3BD6" w:rsidRDefault="00DA3BD6" w:rsidP="00DA3BD6">
      <w:r>
        <w:t>Az online oktatásban való részvétel során a hallgatók és az oktatók közötti kommunikáció erősen lecsa</w:t>
      </w:r>
      <w:r w:rsidR="008827D9">
        <w:t>p</w:t>
      </w:r>
      <w:r>
        <w:t xml:space="preserve">pant, valamint erősen egyoldalúvá vált és a hallgatók </w:t>
      </w:r>
      <w:r w:rsidR="008827D9">
        <w:t>nehezebben</w:t>
      </w:r>
      <w:r>
        <w:t xml:space="preserve"> tudták az oktatási anyagokat megfelelő szinten megtanulni. Ennek egyik oka lehetett, hogy az oktatók, valamint az általuk készített tananyagok nem voltak megfelelően felkészítve az online oktatásra ezt alá támasztja alá </w:t>
      </w:r>
      <w:proofErr w:type="spellStart"/>
      <w:r>
        <w:t>Polónyi</w:t>
      </w:r>
      <w:proofErr w:type="spellEnd"/>
      <w:r>
        <w:t xml:space="preserve"> </w:t>
      </w:r>
      <w:proofErr w:type="spellStart"/>
      <w:r>
        <w:t>Istán</w:t>
      </w:r>
      <w:proofErr w:type="spellEnd"/>
      <w:r>
        <w:t xml:space="preserve"> írása is.</w:t>
      </w:r>
    </w:p>
    <w:p w14:paraId="3A339067" w14:textId="673790B7" w:rsidR="00DA3BD6" w:rsidRDefault="00DA3BD6">
      <w:pPr>
        <w:spacing w:after="160" w:line="259" w:lineRule="auto"/>
        <w:ind w:firstLine="0"/>
      </w:pPr>
      <w:r>
        <w:br w:type="page"/>
      </w:r>
    </w:p>
    <w:p w14:paraId="3DFCF0A9" w14:textId="0E787FC8" w:rsidR="00DA3BD6" w:rsidRDefault="00DA3BD6" w:rsidP="00DA3BD6">
      <w:r>
        <w:lastRenderedPageBreak/>
        <w:t xml:space="preserve">A dolgozat egy olyan a </w:t>
      </w:r>
      <w:proofErr w:type="spellStart"/>
      <w:r>
        <w:t>Micrsoft</w:t>
      </w:r>
      <w:proofErr w:type="spellEnd"/>
      <w:r>
        <w:t xml:space="preserve"> Teams-be beépített alkalmazás mutat be, amely képes változatos módon segíteni az oktatókat</w:t>
      </w:r>
      <w:r w:rsidR="008827D9">
        <w:t>,</w:t>
      </w:r>
      <w:r>
        <w:t xml:space="preserve"> valamint a hallgatókat. Ezen felül részletesen bemutatja, hogy egy ilyen alkalmazás fejlesztéséhez milyen szoftverek és technológiák szükségesek.</w:t>
      </w:r>
    </w:p>
    <w:p w14:paraId="7DCEE766" w14:textId="6CDBF48B" w:rsidR="00B96802" w:rsidRDefault="00B96802" w:rsidP="00DA082E">
      <w:pPr>
        <w:pStyle w:val="1szint"/>
      </w:pPr>
      <w:bookmarkStart w:id="1" w:name="_Toc117191736"/>
      <w:r>
        <w:t>Teams asztali alkalmazás bemutatása</w:t>
      </w:r>
      <w:bookmarkEnd w:id="1"/>
    </w:p>
    <w:p w14:paraId="13F4F30F" w14:textId="67ED0E66" w:rsidR="00B34F82" w:rsidRDefault="008F5CAF" w:rsidP="00F37BA8">
      <w:r>
        <w:t>A Microsoft 201</w:t>
      </w:r>
      <w:r w:rsidR="002279ED">
        <w:t>6 novemberében</w:t>
      </w:r>
      <w:r>
        <w:t xml:space="preserve"> hozta piacra alkalmazását </w:t>
      </w:r>
      <w:r w:rsidR="000167E7">
        <w:t xml:space="preserve">a </w:t>
      </w:r>
      <w:r>
        <w:t>Microsoft Teams</w:t>
      </w:r>
      <w:r w:rsidR="001F0C64">
        <w:t>-</w:t>
      </w:r>
      <w:r w:rsidR="006F5C01">
        <w:t xml:space="preserve">t. Az alkalmazás alapvetően online </w:t>
      </w:r>
      <w:r w:rsidR="001F0C64">
        <w:t>telekommunikációs</w:t>
      </w:r>
      <w:r w:rsidR="006F5C01">
        <w:t xml:space="preserve"> funkciókat szolgáltat a Microsoft 365 csomag </w:t>
      </w:r>
      <w:r w:rsidR="002279ED">
        <w:t xml:space="preserve">és a Skype </w:t>
      </w:r>
      <w:r w:rsidR="006F5C01">
        <w:t>részeként, azonban</w:t>
      </w:r>
      <w:r w:rsidR="00436AD7">
        <w:t xml:space="preserve"> </w:t>
      </w:r>
      <w:r w:rsidR="000167E7">
        <w:t>külön is</w:t>
      </w:r>
      <w:r w:rsidR="002279ED">
        <w:t xml:space="preserve"> elérhető</w:t>
      </w:r>
      <w:r w:rsidR="00EF2119">
        <w:t xml:space="preserve">. Jelenleg 181 országban és 25 </w:t>
      </w:r>
      <w:r w:rsidR="001F0C64">
        <w:t>nyelven</w:t>
      </w:r>
      <w:r w:rsidR="00EF2119">
        <w:t xml:space="preserve"> elérhető</w:t>
      </w:r>
      <w:r w:rsidR="002279ED">
        <w:t xml:space="preserve"> (</w:t>
      </w:r>
      <w:proofErr w:type="spellStart"/>
      <w:r w:rsidR="002279ED">
        <w:t>Alabay</w:t>
      </w:r>
      <w:proofErr w:type="spellEnd"/>
      <w:r w:rsidR="002279ED">
        <w:t>, 2020).</w:t>
      </w:r>
      <w:r w:rsidR="00560B41">
        <w:t xml:space="preserve"> A Teams folyamatos fejlesztésnek köszönhetően évről évre újabb és újabb funkciókkal gazdagodik.</w:t>
      </w:r>
    </w:p>
    <w:p w14:paraId="10CB4306" w14:textId="63799F85" w:rsidR="000C4079" w:rsidRDefault="00B96802" w:rsidP="00DA082E">
      <w:pPr>
        <w:pStyle w:val="2szint"/>
      </w:pPr>
      <w:bookmarkStart w:id="2" w:name="_Toc117191737"/>
      <w:r>
        <w:t>Teams felépítése</w:t>
      </w:r>
      <w:bookmarkEnd w:id="2"/>
    </w:p>
    <w:p w14:paraId="4BE9957F" w14:textId="501303D5" w:rsidR="00B34F82" w:rsidRDefault="003B0A77" w:rsidP="00F37BA8">
      <w:r>
        <w:t xml:space="preserve">A Teams </w:t>
      </w:r>
      <w:r w:rsidR="000F4537">
        <w:t xml:space="preserve">számos módon elérhető, támogat </w:t>
      </w:r>
      <w:r w:rsidR="006E08C3">
        <w:t>számos</w:t>
      </w:r>
      <w:r w:rsidR="000F4537">
        <w:t xml:space="preserve"> ismert webböngészőt, azonban</w:t>
      </w:r>
      <w:r w:rsidR="00950415">
        <w:t>, ahogy az első 1. ábrán is látható</w:t>
      </w:r>
      <w:r w:rsidR="000F4537">
        <w:t xml:space="preserve"> </w:t>
      </w:r>
      <w:r w:rsidR="006E08C3">
        <w:t>sok</w:t>
      </w:r>
      <w:r w:rsidR="000F4537">
        <w:t xml:space="preserve"> esetben csak a teljes funkciólista korlátozott változata érhető el. </w:t>
      </w:r>
    </w:p>
    <w:tbl>
      <w:tblPr>
        <w:tblStyle w:val="Rcsostblzat"/>
        <w:tblW w:w="0" w:type="auto"/>
        <w:tblLook w:val="04A0" w:firstRow="1" w:lastRow="0" w:firstColumn="1" w:lastColumn="0" w:noHBand="0" w:noVBand="1"/>
      </w:tblPr>
      <w:tblGrid>
        <w:gridCol w:w="4531"/>
        <w:gridCol w:w="4531"/>
      </w:tblGrid>
      <w:tr w:rsidR="000F4537" w14:paraId="3A9FFB0C" w14:textId="77777777" w:rsidTr="000F4537">
        <w:tc>
          <w:tcPr>
            <w:tcW w:w="4531" w:type="dxa"/>
          </w:tcPr>
          <w:p w14:paraId="21BA7463" w14:textId="0557047E" w:rsidR="000F4537" w:rsidRDefault="000F4537" w:rsidP="00F37BA8">
            <w:r>
              <w:t>Webböngésző típusa</w:t>
            </w:r>
          </w:p>
        </w:tc>
        <w:tc>
          <w:tcPr>
            <w:tcW w:w="4531" w:type="dxa"/>
          </w:tcPr>
          <w:p w14:paraId="090FB503" w14:textId="2160F1C3" w:rsidR="000F4537" w:rsidRDefault="001D6981" w:rsidP="00F37BA8">
            <w:r>
              <w:t>Korlátozás</w:t>
            </w:r>
          </w:p>
        </w:tc>
      </w:tr>
      <w:tr w:rsidR="000F4537" w14:paraId="6A3A7E26" w14:textId="77777777" w:rsidTr="000F4537">
        <w:tc>
          <w:tcPr>
            <w:tcW w:w="4531" w:type="dxa"/>
          </w:tcPr>
          <w:p w14:paraId="266ED5BA" w14:textId="21F6EF9D" w:rsidR="000F4537" w:rsidRDefault="001D6981" w:rsidP="00F37BA8">
            <w:r w:rsidRPr="001D6981">
              <w:t>Internet Explorer 11</w:t>
            </w:r>
          </w:p>
        </w:tc>
        <w:tc>
          <w:tcPr>
            <w:tcW w:w="4531" w:type="dxa"/>
          </w:tcPr>
          <w:p w14:paraId="0509F64C" w14:textId="2F7FAE47" w:rsidR="000F4537" w:rsidRDefault="001D6981" w:rsidP="00F37BA8">
            <w:r>
              <w:t>Nem támogatott</w:t>
            </w:r>
          </w:p>
        </w:tc>
      </w:tr>
      <w:tr w:rsidR="000F4537" w14:paraId="2CFE9D91" w14:textId="77777777" w:rsidTr="000F4537">
        <w:tc>
          <w:tcPr>
            <w:tcW w:w="4531" w:type="dxa"/>
          </w:tcPr>
          <w:p w14:paraId="61066F04" w14:textId="73986485" w:rsidR="000F4537" w:rsidRDefault="001D6981" w:rsidP="00F37BA8">
            <w:r w:rsidRPr="001D6981">
              <w:t>Microsoft Edge</w:t>
            </w:r>
          </w:p>
        </w:tc>
        <w:tc>
          <w:tcPr>
            <w:tcW w:w="4531" w:type="dxa"/>
          </w:tcPr>
          <w:p w14:paraId="4EDDC5EB" w14:textId="64F6B1AE" w:rsidR="000F4537" w:rsidRDefault="001D6981" w:rsidP="00F37BA8">
            <w:r>
              <w:t>Teljesen támogatott, kivéve a kimenő adat megosztást</w:t>
            </w:r>
          </w:p>
        </w:tc>
      </w:tr>
      <w:tr w:rsidR="001D6981" w14:paraId="13E72A16" w14:textId="77777777" w:rsidTr="000F4537">
        <w:tc>
          <w:tcPr>
            <w:tcW w:w="4531" w:type="dxa"/>
          </w:tcPr>
          <w:p w14:paraId="3EEF8B4F" w14:textId="42F4386B" w:rsidR="001D6981" w:rsidRDefault="001D6981" w:rsidP="00F37BA8">
            <w:r w:rsidRPr="001D6981">
              <w:t>Microsoft Edge</w:t>
            </w:r>
            <w:r>
              <w:t xml:space="preserve"> (</w:t>
            </w:r>
            <w:proofErr w:type="spellStart"/>
            <w:r>
              <w:t>Chromium</w:t>
            </w:r>
            <w:proofErr w:type="spellEnd"/>
            <w:r>
              <w:t xml:space="preserve"> alapú)</w:t>
            </w:r>
          </w:p>
        </w:tc>
        <w:tc>
          <w:tcPr>
            <w:tcW w:w="4531" w:type="dxa"/>
          </w:tcPr>
          <w:p w14:paraId="06C0220E" w14:textId="37764FF8" w:rsidR="001D6981" w:rsidRDefault="001D6981" w:rsidP="00F37BA8">
            <w:r>
              <w:t>Teljesen támogatott</w:t>
            </w:r>
          </w:p>
        </w:tc>
      </w:tr>
      <w:tr w:rsidR="001D6981" w14:paraId="738435F1" w14:textId="77777777" w:rsidTr="000F4537">
        <w:tc>
          <w:tcPr>
            <w:tcW w:w="4531" w:type="dxa"/>
          </w:tcPr>
          <w:p w14:paraId="26464DE8" w14:textId="3DC99534" w:rsidR="001D6981" w:rsidRDefault="001D6981" w:rsidP="00F37BA8">
            <w:r w:rsidRPr="001D6981">
              <w:t>Google Chrome</w:t>
            </w:r>
          </w:p>
        </w:tc>
        <w:tc>
          <w:tcPr>
            <w:tcW w:w="4531" w:type="dxa"/>
          </w:tcPr>
          <w:p w14:paraId="722794CB" w14:textId="7A1BD27D" w:rsidR="001D6981" w:rsidRDefault="001D6981" w:rsidP="00F37BA8">
            <w:r>
              <w:t>Teljesen támogatott</w:t>
            </w:r>
          </w:p>
        </w:tc>
      </w:tr>
      <w:tr w:rsidR="001D6981" w14:paraId="3CA35D54" w14:textId="77777777" w:rsidTr="000F4537">
        <w:tc>
          <w:tcPr>
            <w:tcW w:w="4531" w:type="dxa"/>
          </w:tcPr>
          <w:p w14:paraId="321644AE" w14:textId="1BC6DADC" w:rsidR="001D6981" w:rsidRDefault="001D6981" w:rsidP="00F37BA8">
            <w:proofErr w:type="spellStart"/>
            <w:r>
              <w:t>Safari</w:t>
            </w:r>
            <w:proofErr w:type="spellEnd"/>
            <w:r>
              <w:t xml:space="preserve"> 14+</w:t>
            </w:r>
          </w:p>
        </w:tc>
        <w:tc>
          <w:tcPr>
            <w:tcW w:w="4531" w:type="dxa"/>
          </w:tcPr>
          <w:p w14:paraId="1B5590DE" w14:textId="6961DACF" w:rsidR="001D6981" w:rsidRDefault="001D6981" w:rsidP="00F37BA8">
            <w:r>
              <w:t>1:1 hívások nem támogatottak</w:t>
            </w:r>
          </w:p>
        </w:tc>
      </w:tr>
      <w:tr w:rsidR="001D6981" w14:paraId="2D734D9C" w14:textId="77777777" w:rsidTr="000F4537">
        <w:tc>
          <w:tcPr>
            <w:tcW w:w="4531" w:type="dxa"/>
          </w:tcPr>
          <w:p w14:paraId="624040B2" w14:textId="2C67550F" w:rsidR="001D6981" w:rsidRDefault="001D6981" w:rsidP="00F37BA8">
            <w:proofErr w:type="spellStart"/>
            <w:r>
              <w:t>Safari</w:t>
            </w:r>
            <w:proofErr w:type="spellEnd"/>
            <w:r>
              <w:t xml:space="preserve"> 13.1+</w:t>
            </w:r>
          </w:p>
        </w:tc>
        <w:tc>
          <w:tcPr>
            <w:tcW w:w="4531" w:type="dxa"/>
          </w:tcPr>
          <w:p w14:paraId="55FEDD0E" w14:textId="6503A77D" w:rsidR="001D6981" w:rsidRDefault="001D6981" w:rsidP="00F37BA8">
            <w:r>
              <w:t xml:space="preserve">1:1 hívások nem támogatottak, </w:t>
            </w:r>
            <w:r w:rsidR="006E08C3">
              <w:t>Videóhívásból csak a bejövő támogatott</w:t>
            </w:r>
          </w:p>
        </w:tc>
      </w:tr>
      <w:tr w:rsidR="006E08C3" w14:paraId="1C26E98B" w14:textId="77777777" w:rsidTr="000F4537">
        <w:tc>
          <w:tcPr>
            <w:tcW w:w="4531" w:type="dxa"/>
          </w:tcPr>
          <w:p w14:paraId="6E116B49" w14:textId="5E7A014C" w:rsidR="006E08C3" w:rsidRDefault="006E08C3" w:rsidP="00F37BA8">
            <w:r>
              <w:t>Firefox</w:t>
            </w:r>
          </w:p>
        </w:tc>
        <w:tc>
          <w:tcPr>
            <w:tcW w:w="4531" w:type="dxa"/>
          </w:tcPr>
          <w:p w14:paraId="2D4DC90E" w14:textId="55F721AF" w:rsidR="006E08C3" w:rsidRDefault="006E08C3" w:rsidP="00F37BA8">
            <w:r>
              <w:t>Nem támogatott</w:t>
            </w:r>
          </w:p>
        </w:tc>
      </w:tr>
      <w:tr w:rsidR="006E08C3" w14:paraId="6EE55960" w14:textId="77777777" w:rsidTr="000F4537">
        <w:tc>
          <w:tcPr>
            <w:tcW w:w="4531" w:type="dxa"/>
          </w:tcPr>
          <w:p w14:paraId="4FBC144C" w14:textId="0D872A5A" w:rsidR="006E08C3" w:rsidRDefault="006E08C3" w:rsidP="00F37BA8">
            <w:proofErr w:type="spellStart"/>
            <w:r>
              <w:t>Safari</w:t>
            </w:r>
            <w:proofErr w:type="spellEnd"/>
            <w:r>
              <w:t xml:space="preserve"> 13-as verzió előtti</w:t>
            </w:r>
          </w:p>
        </w:tc>
        <w:tc>
          <w:tcPr>
            <w:tcW w:w="4531" w:type="dxa"/>
          </w:tcPr>
          <w:p w14:paraId="7D638B56" w14:textId="24AA0423" w:rsidR="006E08C3" w:rsidRDefault="006E08C3" w:rsidP="00F37BA8">
            <w:r>
              <w:t>Nem támogatott</w:t>
            </w:r>
          </w:p>
        </w:tc>
      </w:tr>
    </w:tbl>
    <w:p w14:paraId="29A34B80" w14:textId="0BC2566A" w:rsidR="000F4537" w:rsidRPr="00950415" w:rsidRDefault="002A22AF" w:rsidP="00950415">
      <w:pPr>
        <w:pStyle w:val="Kpalrs"/>
        <w:jc w:val="center"/>
        <w:rPr>
          <w:color w:val="auto"/>
          <w:sz w:val="24"/>
          <w:szCs w:val="24"/>
        </w:rPr>
      </w:pPr>
      <w:r w:rsidRPr="002A22AF">
        <w:rPr>
          <w:color w:val="auto"/>
          <w:sz w:val="24"/>
          <w:szCs w:val="24"/>
        </w:rPr>
        <w:fldChar w:fldCharType="begin"/>
      </w:r>
      <w:r w:rsidRPr="002A22AF">
        <w:rPr>
          <w:color w:val="auto"/>
          <w:sz w:val="24"/>
          <w:szCs w:val="24"/>
        </w:rPr>
        <w:instrText xml:space="preserve"> SEQ ábra \* ARABIC </w:instrText>
      </w:r>
      <w:r w:rsidRPr="002A22AF">
        <w:rPr>
          <w:color w:val="auto"/>
          <w:sz w:val="24"/>
          <w:szCs w:val="24"/>
        </w:rPr>
        <w:fldChar w:fldCharType="separate"/>
      </w:r>
      <w:bookmarkStart w:id="3" w:name="_Toc69680590"/>
      <w:bookmarkStart w:id="4" w:name="_Toc72525373"/>
      <w:r w:rsidR="00950415">
        <w:rPr>
          <w:noProof/>
          <w:color w:val="auto"/>
          <w:sz w:val="24"/>
          <w:szCs w:val="24"/>
        </w:rPr>
        <w:t>1</w:t>
      </w:r>
      <w:r w:rsidRPr="002A22AF">
        <w:rPr>
          <w:color w:val="auto"/>
          <w:sz w:val="24"/>
          <w:szCs w:val="24"/>
        </w:rPr>
        <w:fldChar w:fldCharType="end"/>
      </w:r>
      <w:r w:rsidRPr="002A22AF">
        <w:rPr>
          <w:color w:val="auto"/>
          <w:sz w:val="24"/>
          <w:szCs w:val="24"/>
        </w:rPr>
        <w:t>. ábra A Microsoft Teams webböngészőkön való támogatottsága</w:t>
      </w:r>
      <w:r w:rsidR="00804190">
        <w:rPr>
          <w:color w:val="auto"/>
          <w:sz w:val="24"/>
          <w:szCs w:val="24"/>
        </w:rPr>
        <w:t xml:space="preserve"> (forrás: </w:t>
      </w:r>
      <w:hyperlink r:id="rId8" w:history="1">
        <w:r w:rsidR="00804190" w:rsidRPr="000164BA">
          <w:rPr>
            <w:rStyle w:val="Hiperhivatkozs"/>
            <w:sz w:val="24"/>
            <w:szCs w:val="24"/>
          </w:rPr>
          <w:t>https://docs.microsoft.com/en-gb/MicrosoftTeams/get-clients</w:t>
        </w:r>
      </w:hyperlink>
      <w:r w:rsidR="00804190">
        <w:rPr>
          <w:color w:val="auto"/>
          <w:sz w:val="24"/>
          <w:szCs w:val="24"/>
        </w:rPr>
        <w:t xml:space="preserve"> )</w:t>
      </w:r>
      <w:bookmarkEnd w:id="3"/>
      <w:bookmarkEnd w:id="4"/>
    </w:p>
    <w:p w14:paraId="029EB36F" w14:textId="3D91AAAC" w:rsidR="006E08C3" w:rsidRDefault="006E08C3" w:rsidP="00F37BA8">
      <w:r>
        <w:lastRenderedPageBreak/>
        <w:t xml:space="preserve">Ezen felül szoftvernek van mobil változata mind IOS mind </w:t>
      </w:r>
      <w:proofErr w:type="spellStart"/>
      <w:r>
        <w:t>Andriod</w:t>
      </w:r>
      <w:proofErr w:type="spellEnd"/>
      <w:r>
        <w:t xml:space="preserve"> operációs rendszerre, azonban ezek </w:t>
      </w:r>
      <w:r w:rsidR="00C00119">
        <w:t>csak nagymértékben</w:t>
      </w:r>
      <w:r>
        <w:t xml:space="preserve"> korlátozott </w:t>
      </w:r>
      <w:r w:rsidR="00C00119">
        <w:t>feladatokat</w:t>
      </w:r>
      <w:r>
        <w:t xml:space="preserve"> képesek ellátni.</w:t>
      </w:r>
    </w:p>
    <w:p w14:paraId="6E0F9B05" w14:textId="2D3BA2DA" w:rsidR="00C00119" w:rsidRDefault="006E08C3" w:rsidP="00F37BA8">
      <w:r>
        <w:t>Azonban a szoftver asztali alkalmazása mind Windows, mind MAC, mind Linux rendszerekre elérhetők és minden esetben az összes funkció támogatott benne</w:t>
      </w:r>
      <w:r w:rsidR="002B7B9F">
        <w:t xml:space="preserve"> (mivel az asztali alkalmazás minden jelenlegi funkciót tartalmaz ezért a továbbiakban ezt vesszük alapul).</w:t>
      </w:r>
    </w:p>
    <w:p w14:paraId="46553BDE" w14:textId="4BABFC6E" w:rsidR="002A22AF" w:rsidRPr="00950415" w:rsidRDefault="00950415" w:rsidP="00950415">
      <w:r>
        <w:t>Az alkalmazás felületének bal oldalán található a főmenü</w:t>
      </w:r>
      <w:r w:rsidR="002B7B9F">
        <w:t>, ahol alapból 10 menüpontból választhatunk</w:t>
      </w:r>
      <w:r w:rsidR="00A373EF">
        <w:t>,</w:t>
      </w:r>
      <w:r w:rsidR="00A373EF" w:rsidRPr="00A373EF">
        <w:t xml:space="preserve"> </w:t>
      </w:r>
      <w:r w:rsidR="00A373EF">
        <w:t>amelyek más</w:t>
      </w:r>
      <w:r w:rsidR="002279ED">
        <w:t>-</w:t>
      </w:r>
      <w:r w:rsidR="00A373EF">
        <w:t xml:space="preserve">más funkciókat nyújtanak a felhasználó számára, azonban valamilyen szintű átfedés fedezhető fel. Az alkalmazás fő szerepe az online </w:t>
      </w:r>
      <w:r w:rsidR="001F0C64">
        <w:t>kommunikáció</w:t>
      </w:r>
      <w:r w:rsidR="00A373EF">
        <w:t xml:space="preserve"> és az egyes menüpontok ezt reflektálják. Az alkalmazás alapvető funkciói az egyéni vagy csoportos hang és videóhívások kezdeményezése, és azok ütemezése, üzenetek küldése, fájl megosztása, valamint feladatok kiosztása.</w:t>
      </w:r>
      <w:r w:rsidR="00D85232">
        <w:t xml:space="preserve"> Ezen felül lehetőség van </w:t>
      </w:r>
      <w:proofErr w:type="spellStart"/>
      <w:r w:rsidR="00D85232">
        <w:t>stream</w:t>
      </w:r>
      <w:proofErr w:type="spellEnd"/>
      <w:r w:rsidR="00D85232">
        <w:t>-ek közvetítésére is, azaz olyan multimédiás események közvetítésre, ahol a többi résztvevő csak nézőként van jelen.</w:t>
      </w:r>
      <w:r w:rsidR="00A373EF" w:rsidRPr="00F823D7">
        <w:t xml:space="preserve"> </w:t>
      </w:r>
      <w:r w:rsidR="00A373EF">
        <w:t xml:space="preserve">Az alkalmazás szoros </w:t>
      </w:r>
      <w:r w:rsidR="001F0C64">
        <w:t>összhangban</w:t>
      </w:r>
      <w:r w:rsidR="00A373EF">
        <w:t xml:space="preserve"> van a Microsoft által készített egyéb termékekkel, </w:t>
      </w:r>
      <w:r w:rsidR="001F0C64">
        <w:t>ezzel</w:t>
      </w:r>
      <w:r w:rsidR="00A373EF">
        <w:t xml:space="preserve"> növelve a Teams funkcionalitását</w:t>
      </w:r>
      <w:r w:rsidR="002279ED">
        <w:t xml:space="preserve"> és segítve az oktatókés a diákok munkáját</w:t>
      </w:r>
      <w:r w:rsidR="00A373EF">
        <w:t>.</w:t>
      </w:r>
      <w:r w:rsidR="002279ED">
        <w:t xml:space="preserve"> </w:t>
      </w:r>
      <w:r w:rsidR="008E4F22">
        <w:t xml:space="preserve">A három </w:t>
      </w:r>
      <w:r w:rsidR="001F0C64">
        <w:t>ponttal</w:t>
      </w:r>
      <w:r w:rsidR="008E4F22">
        <w:t xml:space="preserve"> jelölt menüpont alatt további funkciók érhető el és </w:t>
      </w:r>
      <w:r w:rsidR="001F0C64">
        <w:t>tűzhetők</w:t>
      </w:r>
      <w:r w:rsidR="008E4F22">
        <w:t xml:space="preserve"> ki a főmenübe. Ezalatt a menüpont alatt található egy alkalmazás bolt</w:t>
      </w:r>
      <w:r w:rsidR="00A373EF">
        <w:t>,</w:t>
      </w:r>
      <w:r w:rsidR="008E4F22">
        <w:t xml:space="preserve"> ahol további bővítménnyel, úgynevezett appokkal </w:t>
      </w:r>
      <w:r w:rsidR="001F0C64">
        <w:t>bővíthetjük</w:t>
      </w:r>
      <w:r w:rsidR="008E4F22">
        <w:t xml:space="preserve"> a már meglévő szoftverünket. Vannak olyan </w:t>
      </w:r>
      <w:r w:rsidR="001F0C64">
        <w:t>appok,</w:t>
      </w:r>
      <w:r w:rsidR="008E4F22">
        <w:t xml:space="preserve"> amelyek további Microsoft termékek integrálását teszi </w:t>
      </w:r>
      <w:r w:rsidR="001F0C64">
        <w:t>lehetővé</w:t>
      </w:r>
      <w:r w:rsidR="008E4F22">
        <w:t>, valamint vannak más cégek által fejlesztett appok</w:t>
      </w:r>
      <w:r w:rsidR="00A373EF">
        <w:t>.</w:t>
      </w:r>
      <w:r w:rsidR="00832DD4">
        <w:t xml:space="preserve"> Ezen kívül az ablak tetején található egy kereső, aminek használata során minden menüpontot figyelembe vesz, ezzel segítve a felhasználót.</w:t>
      </w:r>
    </w:p>
    <w:p w14:paraId="67091302" w14:textId="411525C1" w:rsidR="00B96802" w:rsidRDefault="00EF2119" w:rsidP="00DA082E">
      <w:pPr>
        <w:pStyle w:val="2szint"/>
      </w:pPr>
      <w:bookmarkStart w:id="5" w:name="_Toc117191738"/>
      <w:r>
        <w:t>Piaci e</w:t>
      </w:r>
      <w:r w:rsidR="00B96802">
        <w:t>lőnye</w:t>
      </w:r>
      <w:r w:rsidR="009D3425">
        <w:t>i</w:t>
      </w:r>
      <w:bookmarkEnd w:id="5"/>
    </w:p>
    <w:p w14:paraId="5B2D4165" w14:textId="73847428" w:rsidR="000F666E" w:rsidRDefault="000F666E" w:rsidP="00F37BA8">
      <w:r>
        <w:t xml:space="preserve">Jelenleg számos online </w:t>
      </w:r>
      <w:r w:rsidR="001F0C64">
        <w:t>kommunikációs</w:t>
      </w:r>
      <w:r>
        <w:t xml:space="preserve"> szoftver tálalható a piacon, mint például a Zoom vagy Google </w:t>
      </w:r>
      <w:proofErr w:type="spellStart"/>
      <w:r>
        <w:t>meet</w:t>
      </w:r>
      <w:proofErr w:type="spellEnd"/>
      <w:r>
        <w:t>, azonban a Teams rendelkezik a legtöbb regisztrált felhasználóval és ennek számos oka van.</w:t>
      </w:r>
    </w:p>
    <w:p w14:paraId="3B6912C6" w14:textId="490213AA" w:rsidR="00DA3BD6" w:rsidRDefault="00DA3BD6">
      <w:pPr>
        <w:spacing w:after="160" w:line="259" w:lineRule="auto"/>
        <w:ind w:firstLine="0"/>
      </w:pPr>
      <w:r>
        <w:br w:type="page"/>
      </w:r>
    </w:p>
    <w:p w14:paraId="291FFCF4" w14:textId="4874F3CE" w:rsidR="009D3425" w:rsidRDefault="003F352B" w:rsidP="00F37BA8">
      <w:r>
        <w:lastRenderedPageBreak/>
        <w:t xml:space="preserve">Az egyik oka a sokféle funkció, legyen szó bármely más </w:t>
      </w:r>
      <w:r w:rsidR="001F0C64">
        <w:t>kommunikációs</w:t>
      </w:r>
      <w:r>
        <w:t xml:space="preserve"> alkalmazásról, legtöbb esetben Teams alapvető funkciói </w:t>
      </w:r>
      <w:r w:rsidR="001F0C64">
        <w:t>közül,</w:t>
      </w:r>
      <w:r>
        <w:t xml:space="preserve"> vagy csak </w:t>
      </w:r>
      <w:r w:rsidR="001F0C64">
        <w:t>egy,</w:t>
      </w:r>
      <w:r>
        <w:t xml:space="preserve"> vagy csak tört részét </w:t>
      </w:r>
      <w:r w:rsidR="001F0C64">
        <w:t>kínálja</w:t>
      </w:r>
      <w:r>
        <w:t xml:space="preserve"> a felhasználok számára és nehezen lehet összekötni más alkalmazásokkal. Ezen felül, mivel a Teams egy Microsoft termék ezért összekapcsol</w:t>
      </w:r>
      <w:r w:rsidR="001F0C64">
        <w:t>h</w:t>
      </w:r>
      <w:r>
        <w:t>ató más</w:t>
      </w:r>
      <w:r w:rsidR="00832DD4">
        <w:t>,</w:t>
      </w:r>
      <w:r>
        <w:t xml:space="preserve"> a cég által készített szoftverrel, mint az </w:t>
      </w:r>
      <w:r w:rsidR="001F0C64">
        <w:t>O</w:t>
      </w:r>
      <w:r>
        <w:t>ffice-</w:t>
      </w:r>
      <w:proofErr w:type="spellStart"/>
      <w:r>
        <w:t>al</w:t>
      </w:r>
      <w:proofErr w:type="spellEnd"/>
      <w:r>
        <w:t>, a SharePoint-</w:t>
      </w:r>
      <w:proofErr w:type="spellStart"/>
      <w:r>
        <w:t>tal</w:t>
      </w:r>
      <w:proofErr w:type="spellEnd"/>
      <w:r>
        <w:t xml:space="preserve"> és számos más </w:t>
      </w:r>
      <w:proofErr w:type="spellStart"/>
      <w:r>
        <w:t>Microsft</w:t>
      </w:r>
      <w:proofErr w:type="spellEnd"/>
      <w:r>
        <w:t xml:space="preserve"> termékkel. Továbbá olyan külső </w:t>
      </w:r>
      <w:r w:rsidR="001F0C64">
        <w:t>platformokkal,</w:t>
      </w:r>
      <w:r>
        <w:t xml:space="preserve"> amik tovább könnyítik az </w:t>
      </w:r>
      <w:r w:rsidR="001F0C64">
        <w:t>alkalmazás</w:t>
      </w:r>
      <w:r>
        <w:t xml:space="preserve"> egyszerű és </w:t>
      </w:r>
      <w:r w:rsidR="001F0C64">
        <w:t>hatékony</w:t>
      </w:r>
      <w:r>
        <w:t xml:space="preserve"> használatát nem csak </w:t>
      </w:r>
      <w:r w:rsidR="001F0C64">
        <w:t>az oktatásban,</w:t>
      </w:r>
      <w:r>
        <w:t xml:space="preserve"> de munkai környezetben</w:t>
      </w:r>
      <w:r w:rsidR="00832DD4">
        <w:t xml:space="preserve"> is</w:t>
      </w:r>
      <w:r>
        <w:t>.</w:t>
      </w:r>
      <w:r w:rsidR="009D3425">
        <w:t xml:space="preserve"> </w:t>
      </w:r>
      <w:proofErr w:type="spellStart"/>
      <w:r w:rsidRPr="00DB6E07">
        <w:t>Virdee</w:t>
      </w:r>
      <w:proofErr w:type="spellEnd"/>
      <w:r>
        <w:t xml:space="preserve"> úgy véli, hogy az akár 10,000 résztvevőt is támogató </w:t>
      </w:r>
      <w:proofErr w:type="spellStart"/>
      <w:r w:rsidR="00D85232">
        <w:t>stream</w:t>
      </w:r>
      <w:proofErr w:type="spellEnd"/>
      <w:r w:rsidR="009D3425">
        <w:t>-</w:t>
      </w:r>
      <w:r w:rsidR="00D85232">
        <w:t>ek, az egyszerű regisztrációs rendszer, a streamelés</w:t>
      </w:r>
      <w:r w:rsidR="009D3425">
        <w:t xml:space="preserve"> testreszabhatóság, a résztvevőkkel való kérdez-felelek lehetősége és a vég-vég közötti rejtjelezés azok a </w:t>
      </w:r>
      <w:r w:rsidR="001F0C64">
        <w:t>funkciók,</w:t>
      </w:r>
      <w:r w:rsidR="009D3425">
        <w:t xml:space="preserve"> amikben jobb például a Zoom-</w:t>
      </w:r>
      <w:proofErr w:type="spellStart"/>
      <w:r w:rsidR="009D3425">
        <w:t>nál</w:t>
      </w:r>
      <w:proofErr w:type="spellEnd"/>
      <w:r w:rsidR="009D3425">
        <w:t xml:space="preserve"> (</w:t>
      </w:r>
      <w:proofErr w:type="spellStart"/>
      <w:r w:rsidR="009D3425">
        <w:t>Virdee</w:t>
      </w:r>
      <w:proofErr w:type="spellEnd"/>
      <w:r w:rsidR="009D3425">
        <w:t>, 2020).</w:t>
      </w:r>
      <w:r w:rsidR="00B27819">
        <w:t xml:space="preserve"> </w:t>
      </w:r>
      <w:r w:rsidR="00C34218">
        <w:t>Valamint olyan előnyei is vannak az alkalmazásnak, mint a 1 terrabájtnyi online fájl tárolás és az alkalmazás mobil és webes változatai (</w:t>
      </w:r>
      <w:proofErr w:type="spellStart"/>
      <w:r w:rsidR="00C34218" w:rsidRPr="0029542F">
        <w:t>Wijayanto</w:t>
      </w:r>
      <w:proofErr w:type="spellEnd"/>
      <w:r w:rsidR="00C34218">
        <w:t xml:space="preserve"> – </w:t>
      </w:r>
      <w:proofErr w:type="spellStart"/>
      <w:r w:rsidR="00C34218" w:rsidRPr="00DB6E07">
        <w:t>Sumarwati</w:t>
      </w:r>
      <w:proofErr w:type="spellEnd"/>
      <w:r w:rsidR="00C34218">
        <w:t xml:space="preserve"> – </w:t>
      </w:r>
      <w:proofErr w:type="spellStart"/>
      <w:r w:rsidR="00C34218" w:rsidRPr="00DB6E07">
        <w:t>Andayani</w:t>
      </w:r>
      <w:proofErr w:type="spellEnd"/>
      <w:r w:rsidR="00C34218">
        <w:t>, 2021).</w:t>
      </w:r>
    </w:p>
    <w:p w14:paraId="469BB3A7" w14:textId="08FC5BBB" w:rsidR="00B96802" w:rsidRDefault="00B96802" w:rsidP="00DA082E">
      <w:pPr>
        <w:pStyle w:val="2szint"/>
      </w:pPr>
      <w:bookmarkStart w:id="6" w:name="_Toc117191739"/>
      <w:r>
        <w:t>Oktatási szerepe</w:t>
      </w:r>
      <w:bookmarkEnd w:id="6"/>
    </w:p>
    <w:p w14:paraId="71EC91C5" w14:textId="5094EEC8" w:rsidR="00D56804" w:rsidRDefault="00D65823" w:rsidP="00F37BA8">
      <w:r>
        <w:t>Napjainkban az elektronikus rendszerek szinte teljesen beleolvadtak a hétköznapjainkba, így van ez az oktatásban is. Még a személyes offline oktatáskor is legtö</w:t>
      </w:r>
      <w:r w:rsidR="001F0C64">
        <w:t>bb</w:t>
      </w:r>
      <w:r>
        <w:t>szö</w:t>
      </w:r>
      <w:r w:rsidR="001F0C64">
        <w:t>r</w:t>
      </w:r>
      <w:r>
        <w:t xml:space="preserve"> használunk valamilyen elektronikus rendszert, legyen szó email-</w:t>
      </w:r>
      <w:proofErr w:type="spellStart"/>
      <w:r>
        <w:t>ről</w:t>
      </w:r>
      <w:proofErr w:type="spellEnd"/>
      <w:r>
        <w:t>, vagy fájlmegosztásról. Azonban az online és a hibrid oktatás elterjedésével, új eddig keveset használt eszközök jelentek meg.</w:t>
      </w:r>
    </w:p>
    <w:p w14:paraId="5457C869" w14:textId="207076F3" w:rsidR="00D65823" w:rsidRDefault="00D65823" w:rsidP="00F37BA8">
      <w:r>
        <w:t>Érdemes tisztázni, hogy a távoktatásnak két módját különböztetjük meg</w:t>
      </w:r>
      <w:r w:rsidR="00443386">
        <w:t xml:space="preserve">, szinkronikus és </w:t>
      </w:r>
      <w:proofErr w:type="spellStart"/>
      <w:r w:rsidR="00443386">
        <w:t>aszinkronikus</w:t>
      </w:r>
      <w:proofErr w:type="spellEnd"/>
      <w:r w:rsidR="00443386">
        <w:t xml:space="preserve"> távoktatást. Szinkronikus távoktatásról beszélünk, ha az oktatás </w:t>
      </w:r>
      <w:r w:rsidR="001F0C64">
        <w:t>élőben</w:t>
      </w:r>
      <w:r w:rsidR="00443386">
        <w:t xml:space="preserve">, egy virtuális osztályteremben valósul meg. Ekkor a tanulók beütemezett videókonferenciákon vesznek részt. Az </w:t>
      </w:r>
      <w:proofErr w:type="spellStart"/>
      <w:r w:rsidR="00443386">
        <w:t>aszinkronikus</w:t>
      </w:r>
      <w:proofErr w:type="spellEnd"/>
      <w:r w:rsidR="00443386">
        <w:t xml:space="preserve"> távoktatás esetén az órák offline történnek, azonban a tanulók az órai anyagot bármikor elérhetik, ezáltal nincs beütemezett órarend</w:t>
      </w:r>
      <w:r w:rsidR="00510895">
        <w:t xml:space="preserve"> (</w:t>
      </w:r>
      <w:proofErr w:type="spellStart"/>
      <w:r w:rsidR="00510895">
        <w:t>Alabay</w:t>
      </w:r>
      <w:proofErr w:type="spellEnd"/>
      <w:r w:rsidR="00510895">
        <w:t>, 2020, 28. old.).</w:t>
      </w:r>
      <w:r w:rsidR="00E85585">
        <w:t xml:space="preserve"> A Teams mindkét esetben támogatást nyújt mind az oktatónak, mind a tanuló s</w:t>
      </w:r>
      <w:r w:rsidR="00D56804">
        <w:t>z</w:t>
      </w:r>
      <w:r w:rsidR="00E85585">
        <w:t>ámára.</w:t>
      </w:r>
      <w:r w:rsidR="00360D0E">
        <w:t xml:space="preserve"> Eme</w:t>
      </w:r>
      <w:r w:rsidR="00D56804">
        <w:t>l</w:t>
      </w:r>
      <w:r w:rsidR="00360D0E">
        <w:t>lett lehetőség van úgynevezett hibrid oktatásra, aminek a lényege, hogy ötvözik a régimódi offline oktatást a modern online oktatással, kiküszöbölve az egyes módszerek hiányosságait.</w:t>
      </w:r>
    </w:p>
    <w:p w14:paraId="7B176DA7" w14:textId="2CC1D99C" w:rsidR="00360D0E" w:rsidRDefault="00360D0E" w:rsidP="00F37BA8">
      <w:r>
        <w:t xml:space="preserve">Érdemes megemlíteni a fogyatékossággal élők helyzetét, hiszen számos olyan funkció található meg a </w:t>
      </w:r>
      <w:r w:rsidR="00D56804">
        <w:t>Teams-ben,</w:t>
      </w:r>
      <w:r>
        <w:t xml:space="preserve"> amivel könnyíteni lehet az ő helyzetüket, kezdve az konferenciák felvételének lehetőségével</w:t>
      </w:r>
      <w:r w:rsidR="00C4248B">
        <w:t>, a mesterséges intelligencia által készített feliratozással, sőt akár átiratok is</w:t>
      </w:r>
      <w:r w:rsidR="00C4248B" w:rsidRPr="00C4248B">
        <w:t xml:space="preserve"> </w:t>
      </w:r>
      <w:r w:rsidR="00C4248B">
        <w:t>készíthetők konferenciákról (</w:t>
      </w:r>
      <w:proofErr w:type="spellStart"/>
      <w:r w:rsidR="00C4248B">
        <w:t>Hedderman</w:t>
      </w:r>
      <w:proofErr w:type="spellEnd"/>
      <w:r w:rsidR="00C4248B">
        <w:t>, 2021, 26. old.).</w:t>
      </w:r>
    </w:p>
    <w:p w14:paraId="2FC5E49C" w14:textId="2853942E" w:rsidR="00510895" w:rsidRPr="00D65823" w:rsidRDefault="00C4248B" w:rsidP="00F37BA8">
      <w:r>
        <w:lastRenderedPageBreak/>
        <w:t>Mégis a leglényegesebb szempont</w:t>
      </w:r>
      <w:r w:rsidR="00D56804">
        <w:t>,</w:t>
      </w:r>
      <w:r>
        <w:t xml:space="preserve"> amit érdemes figyelembe venni az az oktatá</w:t>
      </w:r>
      <w:r w:rsidR="00D56804">
        <w:t>s h</w:t>
      </w:r>
      <w:r>
        <w:t xml:space="preserve">atékonysága. </w:t>
      </w:r>
      <w:proofErr w:type="spellStart"/>
      <w:r>
        <w:t>Alabay</w:t>
      </w:r>
      <w:proofErr w:type="spellEnd"/>
      <w:r>
        <w:t xml:space="preserve"> (2020) </w:t>
      </w:r>
      <w:r w:rsidR="001F0C64">
        <w:t>kísérlete</w:t>
      </w:r>
      <w:r w:rsidR="00D56804">
        <w:t xml:space="preserve"> </w:t>
      </w:r>
      <w:r>
        <w:t xml:space="preserve">során </w:t>
      </w:r>
      <w:r w:rsidR="00D56804">
        <w:t xml:space="preserve">két 21 fős csoportot alakított ki, melyben az egyik csoport teljesen online míg a másik teljesen offline oktatásban vett részt. Eredményeiből kiderült, hogy az online oktatásban résztvevő tanulók magasabb átlag pontszámot értek el, mint az offline oktatásban résztvevő társaik. Köszönhetően </w:t>
      </w:r>
      <w:r w:rsidR="001F0C64">
        <w:t>az</w:t>
      </w:r>
      <w:r w:rsidR="00D56804">
        <w:t xml:space="preserve"> online oktatásban megjelenő tanulási és oktatási rendszereknek.</w:t>
      </w:r>
    </w:p>
    <w:p w14:paraId="330DADBB" w14:textId="60D6E5E2" w:rsidR="00B96802" w:rsidRDefault="00B96802" w:rsidP="00DA082E">
      <w:pPr>
        <w:pStyle w:val="2szint"/>
      </w:pPr>
      <w:bookmarkStart w:id="7" w:name="_Toc117191740"/>
      <w:r>
        <w:t>Online oktatás nehézségei</w:t>
      </w:r>
      <w:bookmarkEnd w:id="7"/>
    </w:p>
    <w:p w14:paraId="62F9BFB1" w14:textId="29686BA0" w:rsidR="00F045FB" w:rsidRDefault="00537AE0" w:rsidP="00F37BA8">
      <w:r>
        <w:t>Az online oktatás hatékonysága ellenére vannak olyan nehézségek mind az oktatók, mind a tanulók számára, amik megnehezítik az online oktatás hosszútávú sikerességét.</w:t>
      </w:r>
      <w:r w:rsidR="00D12F3D">
        <w:t xml:space="preserve"> Az egyik ilyen nehézség a személyes kapcsolatok kialakítása, mivel az oktatásban részt vevők </w:t>
      </w:r>
      <w:proofErr w:type="spellStart"/>
      <w:r w:rsidR="00D12F3D">
        <w:t>esetenként</w:t>
      </w:r>
      <w:proofErr w:type="spellEnd"/>
      <w:r w:rsidR="00D12F3D">
        <w:t xml:space="preserve"> csak online találkoznak és csak az adott tananyag keretei között kommunikálnak.</w:t>
      </w:r>
      <w:r w:rsidR="0069560C">
        <w:t xml:space="preserve"> </w:t>
      </w:r>
      <w:r w:rsidR="00F045FB">
        <w:t>Valamint lehetséges hátránya lehet az online oktatásnak, hogy a személyes oktatás hiányában a tanulóknak több lehetősége van a csalásra és egyéb visszaélésre, mint például a más tanulókkal való együttműködés és olyan megnem engedett eszközök használata, amik offline oktatás esetén nem tudnának felmerülni. Fontos megemlíteni, hogy az online oktatáshoz mind a tanítóknak, mind a diákoknak szükséges folyamatos internet kapcsolat, ami elhelyezkedés és anyagi helyzettől függően nehézséget okozhat, nem is beszélve az esetleges áram és internet kimaradásokról.</w:t>
      </w:r>
    </w:p>
    <w:p w14:paraId="1546D56D" w14:textId="68CAB84C" w:rsidR="00F045FB" w:rsidRDefault="00A619D5" w:rsidP="00F37BA8">
      <w:r>
        <w:t>Továbbá számos az oktatásban résztvevő személyek számára a webes és egyéb online rendszerek használata ismeretlen és sok esetben bonyolult, és a használt rendszerek alapos ismerete nélkül az oktatók nem képesek a platform valamennyi funkcióját megfelelően kihasználni.</w:t>
      </w:r>
    </w:p>
    <w:p w14:paraId="440D391D" w14:textId="57669D35" w:rsidR="00A619D5" w:rsidRDefault="00A619D5" w:rsidP="00F37BA8">
      <w:r>
        <w:t>Sok különálló rendszer esetén problémát okozhat a tanár-diák kapcsolat megfelelő fenntartása, mivel sok rendszernek külön üzenetküldő, levelező rendszere lehet, amit a másik fél nem ismer vagy nem használ.</w:t>
      </w:r>
    </w:p>
    <w:p w14:paraId="16A9DF43" w14:textId="03109A12" w:rsidR="00A619D5" w:rsidRPr="00F37BA8" w:rsidRDefault="00A619D5" w:rsidP="00F37BA8">
      <w:r>
        <w:t>Problémát jelenthet továbbá az is, hogy távoktatás esetén csökken a tanórákon résztvevők aktivitása és jelenléte</w:t>
      </w:r>
      <w:r w:rsidR="00F36D4A">
        <w:t xml:space="preserve">, mivel az tanórák, értékelések és megbeszélések felvehetők és visszanézhetők. Ezen felül azok a </w:t>
      </w:r>
      <w:r w:rsidR="001F0C64">
        <w:t>tanulók,</w:t>
      </w:r>
      <w:r w:rsidR="00F36D4A">
        <w:t xml:space="preserve"> akik csak a felvett változatot nézik meg esetleges problémákba ütközhetnek a tananyag megértésében és az erre épített további tananyagot nem képesek átlátni, megtanulni (</w:t>
      </w:r>
      <w:r w:rsidR="00F36D4A" w:rsidRPr="00EC2EB9">
        <w:t>Poston</w:t>
      </w:r>
      <w:r w:rsidR="00F36D4A">
        <w:t xml:space="preserve"> – </w:t>
      </w:r>
      <w:proofErr w:type="spellStart"/>
      <w:r w:rsidR="00F36D4A" w:rsidRPr="00EC2EB9">
        <w:t>Apostel</w:t>
      </w:r>
      <w:proofErr w:type="spellEnd"/>
      <w:r w:rsidR="00F36D4A">
        <w:t xml:space="preserve"> – </w:t>
      </w:r>
      <w:r w:rsidR="00F36D4A" w:rsidRPr="00EC2EB9">
        <w:t>Richardson</w:t>
      </w:r>
      <w:r w:rsidR="00F36D4A">
        <w:t>, 2019, 4. old.).</w:t>
      </w:r>
    </w:p>
    <w:p w14:paraId="32B169CD" w14:textId="3EE291C6" w:rsidR="00B96802" w:rsidRDefault="00B96802" w:rsidP="00DA082E">
      <w:pPr>
        <w:pStyle w:val="2szint"/>
      </w:pPr>
      <w:bookmarkStart w:id="8" w:name="_Toc117191741"/>
      <w:r>
        <w:lastRenderedPageBreak/>
        <w:t xml:space="preserve">Oktatók számára elérhető </w:t>
      </w:r>
      <w:r w:rsidR="00F045FB">
        <w:t xml:space="preserve">alapvető </w:t>
      </w:r>
      <w:r>
        <w:t>funkciók</w:t>
      </w:r>
      <w:bookmarkEnd w:id="8"/>
    </w:p>
    <w:p w14:paraId="1765E9DC" w14:textId="129B5739" w:rsidR="00AF2CA2" w:rsidRDefault="00B56424" w:rsidP="00B56424">
      <w:r>
        <w:t xml:space="preserve">A jelenlegi Teams-en történő oktatásban a leggyakrabban használt módszer egy tanóra lebonyolítására a videóhívás, amelyen több ember egyszerre is részt vehet, kamera használatával, vagy anélkül. Minden résztvevőnek van lehetősége elnémítani magát, valamint az oktatónak lehetősége van másokat lenémítani ezzel kontrolálva a résztvevőket. A videóhíváson belül lehetőség van képernyő megosztásra, azaz a résztvevő készülékén lévő teljes képernyő vagy egy adott program képének mások számára való </w:t>
      </w:r>
      <w:r w:rsidR="001F0C64">
        <w:t>megjelenítésre</w:t>
      </w:r>
      <w:r>
        <w:t xml:space="preserve">. Azt, hogy erre kinek van lehetősége az oktató szintén </w:t>
      </w:r>
      <w:r w:rsidR="001F0C64">
        <w:t>kontrolálhatja. Továbbá</w:t>
      </w:r>
      <w:r w:rsidR="00AF2CA2">
        <w:t xml:space="preserve"> lehetőség van feladatok kiosztására </w:t>
      </w:r>
      <w:r w:rsidR="001F0C64">
        <w:t>is,</w:t>
      </w:r>
      <w:r w:rsidR="00AF2CA2">
        <w:t xml:space="preserve"> amit az oktató</w:t>
      </w:r>
    </w:p>
    <w:p w14:paraId="54A262D9" w14:textId="274E5F71" w:rsidR="000005FD" w:rsidRDefault="000005FD" w:rsidP="000005FD">
      <w:r>
        <w:t xml:space="preserve">A csapatok menüpont alatt az oktatónak lehetősége van egy úgynevezett csapatokat, más néven csoportokat létrehozni. Itt bekell állítani a csapat nevét, valamint lehetőség van megadni annak célját, valamint a hozzáférhetőségét, ekkor beállítható, hogy a csapat nyilvános, azaz bárki beléphet-e vagy </w:t>
      </w:r>
      <w:r w:rsidR="001F0C64">
        <w:t>privát,</w:t>
      </w:r>
      <w:r>
        <w:t xml:space="preserve"> vagyis csak a csoport tulajdonosai képesek másokat behívni. </w:t>
      </w:r>
    </w:p>
    <w:p w14:paraId="74B7087A" w14:textId="28449745" w:rsidR="000005FD" w:rsidRDefault="000005FD" w:rsidP="000005FD">
      <w:r>
        <w:t>Ezek után lehet hozzáadni más résztvevőket. Ha nyilvános a hozzáférhetőség akkor ezen felül a hozzáadottakon kívül bárki más is csatlakozhat, azonban a csoport tul</w:t>
      </w:r>
      <w:r w:rsidR="0057555A">
        <w:t>a</w:t>
      </w:r>
      <w:r>
        <w:t>jdonosainak lehetősége van a résztvevőket kitenni a csapatból.</w:t>
      </w:r>
    </w:p>
    <w:p w14:paraId="389203A3" w14:textId="315FE1DE" w:rsidR="000005FD" w:rsidRDefault="0057555A" w:rsidP="00B56424">
      <w:r>
        <w:t>A csapat létrehozása után</w:t>
      </w:r>
      <w:r w:rsidR="0056785C">
        <w:t xml:space="preserve"> lehetőség van további beállítások alkalmazására, mint az egyes tagok jogosultságainak megváltoztatása. és </w:t>
      </w:r>
      <w:r w:rsidR="00673F61">
        <w:t>egyéb esztétikai opciókat</w:t>
      </w:r>
      <w:r w:rsidR="00CD5816">
        <w:t>. Valamint lehetőség nyúlik a csapaton belül további csatornák létrehozására</w:t>
      </w:r>
      <w:r w:rsidR="00533640">
        <w:t xml:space="preserve">. A csatornákon belül lehetőség nyílik további jogosultságok beállítására és a résztvevők </w:t>
      </w:r>
      <w:r w:rsidR="001F0C64">
        <w:t>jogosultságait</w:t>
      </w:r>
      <w:r w:rsidR="00533640">
        <w:t xml:space="preserve"> </w:t>
      </w:r>
      <w:r w:rsidR="001F0C64">
        <w:t>ilyen módon</w:t>
      </w:r>
      <w:r w:rsidR="00533640">
        <w:t xml:space="preserve"> lehet specializálni az egy csatornára. Továbbá a beállításokban van lehetőség appok letöltésére. </w:t>
      </w:r>
      <w:r w:rsidR="001F0C64">
        <w:t>Ahhoz,</w:t>
      </w:r>
      <w:r w:rsidR="00533640">
        <w:t xml:space="preserve"> hogy </w:t>
      </w:r>
      <w:r w:rsidR="00202F0B">
        <w:t xml:space="preserve">a letöltött appok, valamint a többi </w:t>
      </w:r>
      <w:r w:rsidR="001F0C64">
        <w:t>beépített</w:t>
      </w:r>
      <w:r w:rsidR="00202F0B">
        <w:t xml:space="preserve"> funkció használható legyen a csapatban, külön hozzákell adni a csapat felületén a plusz gombra kattintva.</w:t>
      </w:r>
    </w:p>
    <w:p w14:paraId="57CB3B68" w14:textId="2AB2FAB8" w:rsidR="00DA3BD6" w:rsidRDefault="00DA3BD6" w:rsidP="00DA3BD6">
      <w:pPr>
        <w:spacing w:after="160" w:line="259" w:lineRule="auto"/>
        <w:ind w:firstLine="0"/>
      </w:pPr>
      <w:r>
        <w:br w:type="page"/>
      </w:r>
    </w:p>
    <w:p w14:paraId="0A3B528D" w14:textId="408928ED" w:rsidR="009F22B6" w:rsidRDefault="009F22B6" w:rsidP="00B56424">
      <w:r>
        <w:lastRenderedPageBreak/>
        <w:t xml:space="preserve">A csapat beállítása után az egyes csatornákon az oktatóknak lehetősége van megbeszéléseket </w:t>
      </w:r>
      <w:r w:rsidR="001F0C64">
        <w:t>kezdeményezni,</w:t>
      </w:r>
      <w:r>
        <w:t xml:space="preserve"> valamint megbeszéléseket beütemezni, ezen felül lehetőség nyílik feladatok létrehozására, ahol megadhatóak olyan további beállítások, mint a feladathoz rendelt személyek, a feladat prioritása, a feladat állapota („Nem </w:t>
      </w:r>
      <w:r w:rsidR="001F0C64">
        <w:t>kezdődött</w:t>
      </w:r>
      <w:r>
        <w:t xml:space="preserve"> el”, „Folyamatban”, „Elvégezve”), a feladat kezdetének és végének dátuma, a feladathoz mellékletek dokumentumok és különböző megjegyzések.</w:t>
      </w:r>
    </w:p>
    <w:p w14:paraId="6FD76DBF" w14:textId="56644D66" w:rsidR="00EB2029" w:rsidRDefault="00EB2029" w:rsidP="00B56424">
      <w:r>
        <w:t>Miután a csapat</w:t>
      </w:r>
      <w:r w:rsidR="0002701C">
        <w:t>ra az oktatató nem tart igényt lehetősége van</w:t>
      </w:r>
      <w:r w:rsidR="001F0C64">
        <w:t xml:space="preserve"> törölni, valamint elrejteni, ezáltal csökkenthető a csapatok listájának túlzott zsúfoltsága.</w:t>
      </w:r>
    </w:p>
    <w:p w14:paraId="65BBE9A0" w14:textId="4C6A11BC" w:rsidR="00B96802" w:rsidRDefault="00B96802" w:rsidP="00DA082E">
      <w:pPr>
        <w:pStyle w:val="2szint"/>
      </w:pPr>
      <w:bookmarkStart w:id="9" w:name="_Toc117191742"/>
      <w:r>
        <w:t xml:space="preserve">Jelenleg elérhető oktatást segítő </w:t>
      </w:r>
      <w:r w:rsidR="009F22B6">
        <w:t>appok</w:t>
      </w:r>
      <w:bookmarkEnd w:id="9"/>
    </w:p>
    <w:p w14:paraId="17E0CB50" w14:textId="05362665" w:rsidR="003C43B9" w:rsidRDefault="009F22B6" w:rsidP="009F22B6">
      <w:r>
        <w:t>A Teams app böngészőjében f</w:t>
      </w:r>
      <w:r w:rsidR="00E8799D">
        <w:t>olyamatosan frissülő</w:t>
      </w:r>
      <w:r w:rsidR="003C43B9">
        <w:t xml:space="preserve">, a Teams funkcióit </w:t>
      </w:r>
      <w:r w:rsidR="001F0C64">
        <w:t>bővítő</w:t>
      </w:r>
      <w:r w:rsidR="003C43B9">
        <w:t xml:space="preserve"> app</w:t>
      </w:r>
      <w:r w:rsidR="00E8799D">
        <w:t xml:space="preserve"> lista található, amelyek közül számos a Microsoft által fejlesztett elkülönülő alkalmazás </w:t>
      </w:r>
      <w:r w:rsidR="0002701C">
        <w:t>található,</w:t>
      </w:r>
      <w:r w:rsidR="003C43B9">
        <w:t xml:space="preserve"> aminek segítségével tovább könnyül a közös munka minden Teams használó számára.</w:t>
      </w:r>
      <w:r w:rsidR="00950415">
        <w:t xml:space="preserve"> A beépülő alkalmazásokat 9 nagyobb csoportba lehet sorolni, amelyek a 2. ábrán látható.</w:t>
      </w:r>
    </w:p>
    <w:tbl>
      <w:tblPr>
        <w:tblStyle w:val="Rcsostblzat"/>
        <w:tblW w:w="0" w:type="auto"/>
        <w:tblLook w:val="04A0" w:firstRow="1" w:lastRow="0" w:firstColumn="1" w:lastColumn="0" w:noHBand="0" w:noVBand="1"/>
      </w:tblPr>
      <w:tblGrid>
        <w:gridCol w:w="4531"/>
        <w:gridCol w:w="4531"/>
      </w:tblGrid>
      <w:tr w:rsidR="0002701C" w14:paraId="5A9D7B91" w14:textId="77777777" w:rsidTr="0002701C">
        <w:tc>
          <w:tcPr>
            <w:tcW w:w="4531" w:type="dxa"/>
          </w:tcPr>
          <w:p w14:paraId="08192E91" w14:textId="47E277D9" w:rsidR="0002701C" w:rsidRDefault="0002701C" w:rsidP="009F22B6">
            <w:r>
              <w:t xml:space="preserve">App </w:t>
            </w:r>
            <w:r w:rsidR="00CF32DD">
              <w:t>típusa</w:t>
            </w:r>
          </w:p>
        </w:tc>
        <w:tc>
          <w:tcPr>
            <w:tcW w:w="4531" w:type="dxa"/>
          </w:tcPr>
          <w:p w14:paraId="491C3802" w14:textId="208D14C3" w:rsidR="0002701C" w:rsidRDefault="0002701C" w:rsidP="009F22B6">
            <w:r>
              <w:t xml:space="preserve">Felhasználási </w:t>
            </w:r>
            <w:r w:rsidR="00BC6640">
              <w:t>szerepük</w:t>
            </w:r>
          </w:p>
        </w:tc>
      </w:tr>
      <w:tr w:rsidR="0002701C" w14:paraId="3FB87452" w14:textId="77777777" w:rsidTr="0002701C">
        <w:tc>
          <w:tcPr>
            <w:tcW w:w="4531" w:type="dxa"/>
          </w:tcPr>
          <w:p w14:paraId="669A5785" w14:textId="37F65513" w:rsidR="0002701C" w:rsidRDefault="0002701C" w:rsidP="0002701C">
            <w:r>
              <w:t>Lapok</w:t>
            </w:r>
          </w:p>
        </w:tc>
        <w:tc>
          <w:tcPr>
            <w:tcW w:w="4531" w:type="dxa"/>
          </w:tcPr>
          <w:p w14:paraId="4A1C6E18" w14:textId="7E7B1ED6" w:rsidR="00CF32DD" w:rsidRDefault="00CF32DD" w:rsidP="0002701C">
            <w:r>
              <w:t>Tartalmak megjelenítése a Microsoft Teams-ben</w:t>
            </w:r>
          </w:p>
        </w:tc>
      </w:tr>
      <w:tr w:rsidR="0002701C" w14:paraId="0E212E3B" w14:textId="77777777" w:rsidTr="0002701C">
        <w:tc>
          <w:tcPr>
            <w:tcW w:w="4531" w:type="dxa"/>
          </w:tcPr>
          <w:p w14:paraId="22535352" w14:textId="4C970D65" w:rsidR="0002701C" w:rsidRDefault="00CF32DD" w:rsidP="0002701C">
            <w:r>
              <w:t>Robotok</w:t>
            </w:r>
          </w:p>
        </w:tc>
        <w:tc>
          <w:tcPr>
            <w:tcW w:w="4531" w:type="dxa"/>
          </w:tcPr>
          <w:p w14:paraId="71B028FC" w14:textId="35DA59B6" w:rsidR="0002701C" w:rsidRDefault="008E2026" w:rsidP="0002701C">
            <w:r>
              <w:t>Fe</w:t>
            </w:r>
            <w:r w:rsidR="00BC6640">
              <w:t>l</w:t>
            </w:r>
            <w:r>
              <w:t xml:space="preserve">használok </w:t>
            </w:r>
            <w:r w:rsidR="00BC6640">
              <w:t>írásbeli segítése a feladatuk elvégzésében</w:t>
            </w:r>
          </w:p>
        </w:tc>
      </w:tr>
      <w:tr w:rsidR="0002701C" w14:paraId="6A14B059" w14:textId="77777777" w:rsidTr="0002701C">
        <w:tc>
          <w:tcPr>
            <w:tcW w:w="4531" w:type="dxa"/>
          </w:tcPr>
          <w:p w14:paraId="29F74974" w14:textId="03AF618C" w:rsidR="0002701C" w:rsidRDefault="00CF32DD" w:rsidP="0002701C">
            <w:r>
              <w:t>Összekötők</w:t>
            </w:r>
          </w:p>
        </w:tc>
        <w:tc>
          <w:tcPr>
            <w:tcW w:w="4531" w:type="dxa"/>
          </w:tcPr>
          <w:p w14:paraId="0EC9AD94" w14:textId="7EEC0FDF" w:rsidR="0002701C" w:rsidRDefault="00BC6640" w:rsidP="0002701C">
            <w:r>
              <w:t>Információkat küldése külső szolgáltatásoktól a csatornák számára</w:t>
            </w:r>
          </w:p>
        </w:tc>
      </w:tr>
      <w:tr w:rsidR="0002701C" w14:paraId="4FD5F40C" w14:textId="77777777" w:rsidTr="0002701C">
        <w:tc>
          <w:tcPr>
            <w:tcW w:w="4531" w:type="dxa"/>
          </w:tcPr>
          <w:p w14:paraId="36BE3F44" w14:textId="16C9BFDD" w:rsidR="0002701C" w:rsidRDefault="008E2026" w:rsidP="0002701C">
            <w:r>
              <w:t>Összekötő üzenetek</w:t>
            </w:r>
          </w:p>
        </w:tc>
        <w:tc>
          <w:tcPr>
            <w:tcW w:w="4531" w:type="dxa"/>
          </w:tcPr>
          <w:p w14:paraId="3B8DF3FD" w14:textId="24F03986" w:rsidR="0002701C" w:rsidRDefault="00452A9D" w:rsidP="0002701C">
            <w:r>
              <w:t xml:space="preserve">Összetett parancsok küldése az </w:t>
            </w:r>
            <w:r w:rsidR="001F0C64">
              <w:t>összekötők</w:t>
            </w:r>
            <w:r>
              <w:t xml:space="preserve"> számára</w:t>
            </w:r>
          </w:p>
        </w:tc>
      </w:tr>
      <w:tr w:rsidR="0002701C" w14:paraId="12AE83EA" w14:textId="77777777" w:rsidTr="0002701C">
        <w:tc>
          <w:tcPr>
            <w:tcW w:w="4531" w:type="dxa"/>
          </w:tcPr>
          <w:p w14:paraId="5E00409B" w14:textId="55881ADB" w:rsidR="0002701C" w:rsidRDefault="00CF32DD" w:rsidP="0002701C">
            <w:r>
              <w:t>Üzenetküldő bővítm</w:t>
            </w:r>
            <w:r w:rsidR="008E2026">
              <w:t>é</w:t>
            </w:r>
            <w:r>
              <w:t>nyek</w:t>
            </w:r>
          </w:p>
        </w:tc>
        <w:tc>
          <w:tcPr>
            <w:tcW w:w="4531" w:type="dxa"/>
          </w:tcPr>
          <w:p w14:paraId="4ABB68C1" w14:textId="53F53B00" w:rsidR="0002701C" w:rsidRDefault="00452A9D" w:rsidP="0002701C">
            <w:r w:rsidRPr="00452A9D">
              <w:t xml:space="preserve">Lehetővé teszi a felhasználók számára, hogy </w:t>
            </w:r>
            <w:r>
              <w:t xml:space="preserve">az </w:t>
            </w:r>
            <w:proofErr w:type="spellStart"/>
            <w:r>
              <w:t>üzenetküldések</w:t>
            </w:r>
            <w:proofErr w:type="spellEnd"/>
            <w:r>
              <w:t xml:space="preserve"> során </w:t>
            </w:r>
            <w:r w:rsidRPr="00452A9D">
              <w:t>lekérdezzék és megosszák az információkat</w:t>
            </w:r>
          </w:p>
        </w:tc>
      </w:tr>
      <w:tr w:rsidR="0002701C" w14:paraId="48A6A632" w14:textId="77777777" w:rsidTr="0002701C">
        <w:tc>
          <w:tcPr>
            <w:tcW w:w="4531" w:type="dxa"/>
          </w:tcPr>
          <w:p w14:paraId="4C076CA4" w14:textId="4B734DBB" w:rsidR="0002701C" w:rsidRDefault="00CF32DD" w:rsidP="0002701C">
            <w:r>
              <w:t>Weblapok</w:t>
            </w:r>
          </w:p>
        </w:tc>
        <w:tc>
          <w:tcPr>
            <w:tcW w:w="4531" w:type="dxa"/>
          </w:tcPr>
          <w:p w14:paraId="53DFB81A" w14:textId="18F596F2" w:rsidR="0002701C" w:rsidRDefault="00452A9D" w:rsidP="0002701C">
            <w:r>
              <w:t>Összetett</w:t>
            </w:r>
            <w:r w:rsidRPr="00452A9D">
              <w:t xml:space="preserve"> tartal</w:t>
            </w:r>
            <w:r>
              <w:t>mak megjelenítése</w:t>
            </w:r>
            <w:r w:rsidRPr="00452A9D">
              <w:t xml:space="preserve"> a weblapokon.</w:t>
            </w:r>
          </w:p>
        </w:tc>
      </w:tr>
      <w:tr w:rsidR="00CF32DD" w14:paraId="65A1BD80" w14:textId="77777777" w:rsidTr="0002701C">
        <w:tc>
          <w:tcPr>
            <w:tcW w:w="4531" w:type="dxa"/>
          </w:tcPr>
          <w:p w14:paraId="05E3DCE3" w14:textId="792C222E" w:rsidR="00CF32DD" w:rsidRDefault="00CF32DD" w:rsidP="0002701C">
            <w:r>
              <w:lastRenderedPageBreak/>
              <w:t>Szolgáltatások</w:t>
            </w:r>
          </w:p>
        </w:tc>
        <w:tc>
          <w:tcPr>
            <w:tcW w:w="4531" w:type="dxa"/>
          </w:tcPr>
          <w:p w14:paraId="119D9675" w14:textId="44E6B37E" w:rsidR="00CF32DD" w:rsidRDefault="00F933B3" w:rsidP="0002701C">
            <w:r>
              <w:t>A Teams fejlesztése további szolgáltatásokkal</w:t>
            </w:r>
          </w:p>
        </w:tc>
      </w:tr>
      <w:tr w:rsidR="00CF32DD" w14:paraId="786668EB" w14:textId="77777777" w:rsidTr="0002701C">
        <w:tc>
          <w:tcPr>
            <w:tcW w:w="4531" w:type="dxa"/>
          </w:tcPr>
          <w:p w14:paraId="71BD1E7D" w14:textId="4B576166" w:rsidR="00CF32DD" w:rsidRDefault="008E2026" w:rsidP="0002701C">
            <w:r>
              <w:t>Tevékenység értesítések</w:t>
            </w:r>
          </w:p>
        </w:tc>
        <w:tc>
          <w:tcPr>
            <w:tcW w:w="4531" w:type="dxa"/>
          </w:tcPr>
          <w:p w14:paraId="7F479685" w14:textId="34441F11" w:rsidR="00CF32DD" w:rsidRDefault="00F933B3" w:rsidP="0002701C">
            <w:r>
              <w:t>Felhasználók értesítése a Tevékenységek menüpontban</w:t>
            </w:r>
          </w:p>
        </w:tc>
      </w:tr>
      <w:tr w:rsidR="008E2026" w14:paraId="3FDF874C" w14:textId="77777777" w:rsidTr="0002701C">
        <w:tc>
          <w:tcPr>
            <w:tcW w:w="4531" w:type="dxa"/>
          </w:tcPr>
          <w:p w14:paraId="03E6F87D" w14:textId="71AA64E0" w:rsidR="008E2026" w:rsidRDefault="001F0C64" w:rsidP="0002701C">
            <w:r>
              <w:t>Hívások</w:t>
            </w:r>
            <w:r w:rsidR="008E2026">
              <w:t xml:space="preserve"> és online megbeszélések</w:t>
            </w:r>
          </w:p>
        </w:tc>
        <w:tc>
          <w:tcPr>
            <w:tcW w:w="4531" w:type="dxa"/>
          </w:tcPr>
          <w:p w14:paraId="4ED79798" w14:textId="0D427E74" w:rsidR="008E2026" w:rsidRDefault="00F933B3" w:rsidP="00950415">
            <w:pPr>
              <w:keepNext/>
            </w:pPr>
            <w:r>
              <w:t>Olyan hang vezérelt robotok használata, amelyek részt vesznek a hívásokon és megbeszéléseken.</w:t>
            </w:r>
          </w:p>
        </w:tc>
      </w:tr>
    </w:tbl>
    <w:bookmarkStart w:id="10" w:name="_Toc69680593"/>
    <w:p w14:paraId="0BDC79A9" w14:textId="081791B7" w:rsidR="00235C4C" w:rsidRPr="00235C4C" w:rsidRDefault="00950415" w:rsidP="00950415">
      <w:pPr>
        <w:pStyle w:val="Kpalrs"/>
        <w:jc w:val="center"/>
        <w:rPr>
          <w:color w:val="auto"/>
          <w:sz w:val="24"/>
          <w:szCs w:val="24"/>
        </w:rPr>
      </w:pPr>
      <w:r w:rsidRPr="00950415">
        <w:rPr>
          <w:color w:val="auto"/>
          <w:sz w:val="24"/>
          <w:szCs w:val="24"/>
        </w:rPr>
        <w:fldChar w:fldCharType="begin"/>
      </w:r>
      <w:r w:rsidRPr="00950415">
        <w:rPr>
          <w:color w:val="auto"/>
          <w:sz w:val="24"/>
          <w:szCs w:val="24"/>
        </w:rPr>
        <w:instrText xml:space="preserve"> SEQ ábra \* ARABIC </w:instrText>
      </w:r>
      <w:r w:rsidRPr="00950415">
        <w:rPr>
          <w:color w:val="auto"/>
          <w:sz w:val="24"/>
          <w:szCs w:val="24"/>
        </w:rPr>
        <w:fldChar w:fldCharType="separate"/>
      </w:r>
      <w:bookmarkStart w:id="11" w:name="_Toc72525374"/>
      <w:r w:rsidRPr="00950415">
        <w:rPr>
          <w:noProof/>
          <w:color w:val="auto"/>
          <w:sz w:val="24"/>
          <w:szCs w:val="24"/>
        </w:rPr>
        <w:t>2</w:t>
      </w:r>
      <w:r w:rsidRPr="00950415">
        <w:rPr>
          <w:color w:val="auto"/>
          <w:sz w:val="24"/>
          <w:szCs w:val="24"/>
        </w:rPr>
        <w:fldChar w:fldCharType="end"/>
      </w:r>
      <w:r w:rsidRPr="00950415">
        <w:rPr>
          <w:color w:val="auto"/>
          <w:sz w:val="24"/>
          <w:szCs w:val="24"/>
        </w:rPr>
        <w:t>. ábra</w:t>
      </w:r>
      <w:r>
        <w:rPr>
          <w:color w:val="auto"/>
          <w:sz w:val="24"/>
          <w:szCs w:val="24"/>
        </w:rPr>
        <w:t xml:space="preserve"> </w:t>
      </w:r>
      <w:r w:rsidRPr="00235C4C">
        <w:rPr>
          <w:noProof/>
          <w:color w:val="auto"/>
          <w:sz w:val="24"/>
          <w:szCs w:val="24"/>
        </w:rPr>
        <w:t>A Micrsoft Teams app típusok</w:t>
      </w:r>
      <w:r>
        <w:rPr>
          <w:noProof/>
          <w:color w:val="auto"/>
          <w:sz w:val="24"/>
          <w:szCs w:val="24"/>
        </w:rPr>
        <w:t xml:space="preserve"> (forrás: </w:t>
      </w:r>
      <w:hyperlink r:id="rId9" w:history="1">
        <w:r w:rsidRPr="000164BA">
          <w:rPr>
            <w:rStyle w:val="Hiperhivatkozs"/>
            <w:noProof/>
            <w:sz w:val="24"/>
            <w:szCs w:val="24"/>
          </w:rPr>
          <w:t>https://docs.microsoft.com/en-us/graph/teams-concept-overview</w:t>
        </w:r>
      </w:hyperlink>
      <w:r>
        <w:rPr>
          <w:noProof/>
          <w:color w:val="auto"/>
          <w:sz w:val="24"/>
          <w:szCs w:val="24"/>
        </w:rPr>
        <w:t xml:space="preserve"> )</w:t>
      </w:r>
      <w:bookmarkEnd w:id="10"/>
      <w:bookmarkEnd w:id="11"/>
    </w:p>
    <w:p w14:paraId="59F42661" w14:textId="2F493AF0" w:rsidR="00950415" w:rsidRDefault="003C43B9" w:rsidP="00950415">
      <w:r>
        <w:t>Az app böngészőben lehetőség nyílik az appok csoport szintű bontására, annak megfelelően, hogy milyen feladattal kapcsolatos tevékenységet végzünk. A szűrők között megtalálha</w:t>
      </w:r>
      <w:r w:rsidR="00EB2029">
        <w:t>tó egy „oktatás” címmel ellátott menüpont</w:t>
      </w:r>
      <w:r w:rsidR="00F933B3">
        <w:t>, amiben olyan appok találhatók, amik segítségével az oktatók egyszerűbb módon képesek információt átadni, kikérdezni, valamint a tanulókat interaktív módon tanítani.</w:t>
      </w:r>
    </w:p>
    <w:p w14:paraId="2766D7B7" w14:textId="535B28A9" w:rsidR="00DA3BD6" w:rsidRDefault="00DA3BD6" w:rsidP="00DA082E">
      <w:pPr>
        <w:pStyle w:val="1szint"/>
      </w:pPr>
      <w:bookmarkStart w:id="12" w:name="_Toc117191743"/>
      <w:r w:rsidRPr="00DA3BD6">
        <w:t xml:space="preserve">Visual </w:t>
      </w:r>
      <w:proofErr w:type="spellStart"/>
      <w:r w:rsidRPr="00DA3BD6">
        <w:t>Studio</w:t>
      </w:r>
      <w:proofErr w:type="spellEnd"/>
      <w:r w:rsidRPr="00DA3BD6">
        <w:t xml:space="preserve"> </w:t>
      </w:r>
      <w:proofErr w:type="spellStart"/>
      <w:r w:rsidRPr="00DA3BD6">
        <w:t>Code</w:t>
      </w:r>
      <w:bookmarkEnd w:id="12"/>
      <w:proofErr w:type="spellEnd"/>
    </w:p>
    <w:p w14:paraId="6B33CEDB" w14:textId="1CFD2335" w:rsidR="00DA3BD6" w:rsidRDefault="00DA3BD6" w:rsidP="00DA3BD6">
      <w:r w:rsidRPr="00DA3BD6">
        <w:t xml:space="preserve">A Visual </w:t>
      </w:r>
      <w:proofErr w:type="spellStart"/>
      <w:r w:rsidRPr="00DA3BD6">
        <w:t>Studio</w:t>
      </w:r>
      <w:proofErr w:type="spellEnd"/>
      <w:r w:rsidRPr="00DA3BD6">
        <w:t xml:space="preserve"> </w:t>
      </w:r>
      <w:proofErr w:type="spellStart"/>
      <w:r w:rsidRPr="00DA3BD6">
        <w:t>Code</w:t>
      </w:r>
      <w:proofErr w:type="spellEnd"/>
      <w:r w:rsidRPr="00DA3BD6">
        <w:t xml:space="preserve">-ot egy a Microsoft által fejlesztett </w:t>
      </w:r>
      <w:proofErr w:type="spellStart"/>
      <w:r w:rsidRPr="00DA3BD6">
        <w:t>kosztümizálható</w:t>
      </w:r>
      <w:proofErr w:type="spellEnd"/>
      <w:r w:rsidRPr="00DA3BD6">
        <w:t xml:space="preserve">, ingyenes kód szerkesztő program, amelyet 2015-ben vittek piacra. A kód szerkesztő számos programozási nyelvben való fejlesztést támogat, ezen felül lehetőség van az írt programot lokálisan a szerkesztő segítségével futtatni és tesztelni. Továbbá a szerkesztő </w:t>
      </w:r>
      <w:proofErr w:type="spellStart"/>
      <w:r w:rsidRPr="00DA3BD6">
        <w:t>támogtja</w:t>
      </w:r>
      <w:proofErr w:type="spellEnd"/>
      <w:r w:rsidRPr="00DA3BD6">
        <w:t xml:space="preserve"> a verzió kezelő programokat. A különböző programozási nyelvekhez lehetőség van más fejlesztők, valamint a Microsoft által készített kiegészítők </w:t>
      </w:r>
      <w:r w:rsidR="00357C44" w:rsidRPr="00DA3BD6">
        <w:t>hozzáadás</w:t>
      </w:r>
      <w:r w:rsidR="00357C44">
        <w:t>á</w:t>
      </w:r>
      <w:r w:rsidR="00357C44" w:rsidRPr="00DA3BD6">
        <w:t>ra</w:t>
      </w:r>
      <w:r w:rsidRPr="00DA3BD6">
        <w:t xml:space="preserve"> is a szerkesztő </w:t>
      </w:r>
      <w:r w:rsidR="00357C44" w:rsidRPr="00DA3BD6">
        <w:t>programján</w:t>
      </w:r>
      <w:r w:rsidRPr="00DA3BD6">
        <w:t xml:space="preserve"> belül.</w:t>
      </w:r>
    </w:p>
    <w:p w14:paraId="77C0A743" w14:textId="4230E227" w:rsidR="00DA3BD6" w:rsidRPr="00DA082E" w:rsidRDefault="00DA3BD6" w:rsidP="00DA082E">
      <w:pPr>
        <w:pStyle w:val="1szint"/>
      </w:pPr>
      <w:bookmarkStart w:id="13" w:name="_Toc117191744"/>
      <w:proofErr w:type="spellStart"/>
      <w:r w:rsidRPr="00DA082E">
        <w:t>Javascript</w:t>
      </w:r>
      <w:bookmarkEnd w:id="13"/>
      <w:proofErr w:type="spellEnd"/>
    </w:p>
    <w:p w14:paraId="0ACA6F98" w14:textId="70DA0366" w:rsidR="00357C44" w:rsidRDefault="00357C44" w:rsidP="00357C44">
      <w:r w:rsidRPr="00357C44">
        <w:t xml:space="preserve">A </w:t>
      </w:r>
      <w:proofErr w:type="spellStart"/>
      <w:r w:rsidRPr="00357C44">
        <w:t>javascript</w:t>
      </w:r>
      <w:proofErr w:type="spellEnd"/>
      <w:r w:rsidRPr="00357C44">
        <w:t xml:space="preserve"> egy objektum orientált a </w:t>
      </w:r>
      <w:proofErr w:type="spellStart"/>
      <w:r w:rsidRPr="00357C44">
        <w:t>VBScript-hez</w:t>
      </w:r>
      <w:proofErr w:type="spellEnd"/>
      <w:r w:rsidRPr="00357C44">
        <w:t xml:space="preserve"> hasonló programozási parancsnyelv, amelyet 1995-ben hozott piacra a Netscape </w:t>
      </w:r>
      <w:proofErr w:type="spellStart"/>
      <w:r w:rsidRPr="00357C44">
        <w:t>Communications</w:t>
      </w:r>
      <w:proofErr w:type="spellEnd"/>
      <w:r w:rsidRPr="00357C44">
        <w:t xml:space="preserve"> Corporation és a és mai napig támogatják (</w:t>
      </w:r>
      <w:proofErr w:type="spellStart"/>
      <w:r w:rsidRPr="00357C44">
        <w:t>Moncur</w:t>
      </w:r>
      <w:proofErr w:type="spellEnd"/>
      <w:r w:rsidRPr="00357C44">
        <w:t xml:space="preserve"> -2002). A mai honlapok (más néven kliens oldalak) nagy része tartalmaz valamilyen </w:t>
      </w:r>
      <w:proofErr w:type="spellStart"/>
      <w:r>
        <w:t>J</w:t>
      </w:r>
      <w:r w:rsidRPr="00357C44">
        <w:t>avascript</w:t>
      </w:r>
      <w:proofErr w:type="spellEnd"/>
      <w:r w:rsidRPr="00357C44">
        <w:t xml:space="preserve"> programot. Kliens oldalon a </w:t>
      </w:r>
      <w:proofErr w:type="spellStart"/>
      <w:r>
        <w:t>J</w:t>
      </w:r>
      <w:r w:rsidRPr="00357C44">
        <w:t>avascript</w:t>
      </w:r>
      <w:proofErr w:type="spellEnd"/>
      <w:r w:rsidRPr="00357C44">
        <w:t xml:space="preserve"> kódot vagy </w:t>
      </w:r>
      <w:proofErr w:type="spellStart"/>
      <w:r w:rsidRPr="00357C44">
        <w:t>html</w:t>
      </w:r>
      <w:proofErr w:type="spellEnd"/>
      <w:r w:rsidRPr="00357C44">
        <w:t xml:space="preserve"> fájlban vagy külön </w:t>
      </w:r>
      <w:proofErr w:type="spellStart"/>
      <w:r>
        <w:t>J</w:t>
      </w:r>
      <w:r w:rsidRPr="00357C44">
        <w:t>avascript</w:t>
      </w:r>
      <w:proofErr w:type="spellEnd"/>
      <w:r w:rsidRPr="00357C44">
        <w:t xml:space="preserve"> fájlban írják, ezek a fájlok alapvetően .</w:t>
      </w:r>
      <w:proofErr w:type="spellStart"/>
      <w:r w:rsidRPr="00357C44">
        <w:t>js</w:t>
      </w:r>
      <w:proofErr w:type="spellEnd"/>
      <w:r w:rsidRPr="00357C44">
        <w:t xml:space="preserve"> formátumúak. Lehetőség van </w:t>
      </w:r>
      <w:proofErr w:type="spellStart"/>
      <w:r w:rsidRPr="00357C44">
        <w:t>Javascript-et</w:t>
      </w:r>
      <w:proofErr w:type="spellEnd"/>
      <w:r w:rsidRPr="00357C44">
        <w:t xml:space="preserve"> használni szerver oldali programozáshoz is, ehhez azonban szükség van valamilyen eszközre, amivel a program kódot lefordítja és az böngészőnek elérhetővé teszi.</w:t>
      </w:r>
    </w:p>
    <w:p w14:paraId="0B2A0314" w14:textId="77777777" w:rsidR="00357C44" w:rsidRPr="00357C44" w:rsidRDefault="00357C44" w:rsidP="00357C44"/>
    <w:p w14:paraId="6860C171" w14:textId="52593F4A" w:rsidR="00357C44" w:rsidRPr="00DA082E" w:rsidRDefault="00357C44" w:rsidP="00DA082E">
      <w:pPr>
        <w:pStyle w:val="2szint"/>
      </w:pPr>
      <w:bookmarkStart w:id="14" w:name="_Toc117191745"/>
      <w:r w:rsidRPr="00DA082E">
        <w:lastRenderedPageBreak/>
        <w:t>Fontos kapcsolódó fogalmak</w:t>
      </w:r>
      <w:bookmarkEnd w:id="14"/>
    </w:p>
    <w:p w14:paraId="14088163" w14:textId="354D950D" w:rsidR="00357C44" w:rsidRDefault="00357C44" w:rsidP="00357C44">
      <w:pPr>
        <w:ind w:left="360" w:firstLine="0"/>
      </w:pPr>
      <w:r>
        <w:t>Objektum (</w:t>
      </w:r>
      <w:proofErr w:type="spellStart"/>
      <w:r>
        <w:t>Object</w:t>
      </w:r>
      <w:proofErr w:type="spellEnd"/>
      <w:r>
        <w:t>): Olyan adat típus, mely számos adattípust képes tárolni.</w:t>
      </w:r>
    </w:p>
    <w:p w14:paraId="255877D3" w14:textId="6DF8961C" w:rsidR="00357C44" w:rsidRDefault="00357C44" w:rsidP="00357C44">
      <w:pPr>
        <w:ind w:left="360" w:firstLine="0"/>
      </w:pPr>
      <w:r>
        <w:t>Függvény (</w:t>
      </w:r>
      <w:proofErr w:type="spellStart"/>
      <w:r>
        <w:t>Function</w:t>
      </w:r>
      <w:proofErr w:type="spellEnd"/>
      <w:r>
        <w:t>): különleges objektum, ami egy egységként kezelt programkód melyhez konkrét feladatot társítunk és képesek vagyunk többször meghívni.</w:t>
      </w:r>
    </w:p>
    <w:p w14:paraId="4DF9B0B8" w14:textId="306CD280" w:rsidR="00357C44" w:rsidRDefault="00357C44" w:rsidP="00357C44">
      <w:pPr>
        <w:ind w:left="360" w:firstLine="0"/>
      </w:pPr>
      <w:r>
        <w:t>Osztály (</w:t>
      </w:r>
      <w:proofErr w:type="spellStart"/>
      <w:r>
        <w:t>Class</w:t>
      </w:r>
      <w:proofErr w:type="spellEnd"/>
      <w:r>
        <w:t>): Objektumokat összesítő különleges függvény</w:t>
      </w:r>
      <w:r w:rsidR="00B21BF4">
        <w:t>.</w:t>
      </w:r>
    </w:p>
    <w:p w14:paraId="02C3065E" w14:textId="59D4587B" w:rsidR="005E724F" w:rsidRDefault="00357C44" w:rsidP="001314B0">
      <w:pPr>
        <w:ind w:left="360" w:firstLine="0"/>
      </w:pPr>
      <w:r>
        <w:t>Dokumentum Objektum-Modell (DOM): A weboldal objektumokra felbontott hierarchikus fa struktúrája</w:t>
      </w:r>
      <w:r w:rsidR="00B21BF4">
        <w:t>.</w:t>
      </w:r>
    </w:p>
    <w:p w14:paraId="1B3C487E" w14:textId="4CD54A0D" w:rsidR="005E724F" w:rsidRDefault="005E724F" w:rsidP="00DA082E">
      <w:pPr>
        <w:pStyle w:val="2szint"/>
      </w:pPr>
      <w:bookmarkStart w:id="15" w:name="_Toc117191746"/>
      <w:r>
        <w:t>Vezérlési struktúrák</w:t>
      </w:r>
      <w:bookmarkEnd w:id="15"/>
    </w:p>
    <w:p w14:paraId="72B5C424" w14:textId="12CA5938" w:rsidR="005E724F" w:rsidRPr="00DA082E" w:rsidRDefault="00B21BF4" w:rsidP="00DA082E">
      <w:pPr>
        <w:pStyle w:val="3szint"/>
      </w:pPr>
      <w:bookmarkStart w:id="16" w:name="_Toc117191747"/>
      <w:r w:rsidRPr="00DA082E">
        <w:t>V</w:t>
      </w:r>
      <w:r w:rsidR="005E724F" w:rsidRPr="00DA082E">
        <w:t>áltozók</w:t>
      </w:r>
      <w:bookmarkEnd w:id="16"/>
    </w:p>
    <w:p w14:paraId="42328606" w14:textId="77777777" w:rsidR="005E724F" w:rsidRPr="001314B0" w:rsidRDefault="005E724F" w:rsidP="001314B0">
      <w:r w:rsidRPr="001314B0">
        <w:rPr>
          <w:i/>
          <w:iCs/>
        </w:rPr>
        <w:t>var</w:t>
      </w:r>
      <w:r w:rsidRPr="001314B0">
        <w:t xml:space="preserve">: A </w:t>
      </w:r>
      <w:proofErr w:type="spellStart"/>
      <w:r w:rsidRPr="001314B0">
        <w:t>javascript</w:t>
      </w:r>
      <w:proofErr w:type="spellEnd"/>
      <w:r w:rsidRPr="001314B0">
        <w:t xml:space="preserve"> eredeti verziójában ez volt ez egyetlen mód egy mód a változók deklarálására. Adott blokkon belül a kód minden részére elérhető a változó, ezen felül bármikor lehet frissíteni és újra lehet deklarálni a változót.</w:t>
      </w:r>
    </w:p>
    <w:p w14:paraId="274C7237" w14:textId="77777777" w:rsidR="005E724F" w:rsidRPr="00203860" w:rsidRDefault="005E724F" w:rsidP="00B21BF4">
      <w:pPr>
        <w:pStyle w:val="kd"/>
      </w:pPr>
      <w:r w:rsidRPr="00203860">
        <w:t>var változó;</w:t>
      </w:r>
    </w:p>
    <w:p w14:paraId="3AC6803F" w14:textId="01EBEFFC" w:rsidR="005E724F" w:rsidRDefault="005E724F" w:rsidP="001314B0">
      <w:pPr>
        <w:ind w:firstLine="0"/>
      </w:pPr>
      <w:r>
        <w:t>A legnagyobb pro</w:t>
      </w:r>
      <w:r w:rsidR="00203860">
        <w:t>b</w:t>
      </w:r>
      <w:r>
        <w:t xml:space="preserve">léma a </w:t>
      </w:r>
      <w:r w:rsidRPr="001314B0">
        <w:rPr>
          <w:i/>
          <w:iCs/>
        </w:rPr>
        <w:t>var</w:t>
      </w:r>
      <w:r>
        <w:t>-</w:t>
      </w:r>
      <w:proofErr w:type="spellStart"/>
      <w:r>
        <w:t>al</w:t>
      </w:r>
      <w:proofErr w:type="spellEnd"/>
      <w:r>
        <w:t xml:space="preserve"> való deklarálással, hogy azonos változókat nem tudunk külön kezelni blokk struktúrák</w:t>
      </w:r>
      <w:r w:rsidR="00203860">
        <w:t>b</w:t>
      </w:r>
      <w:r>
        <w:t>an.</w:t>
      </w:r>
    </w:p>
    <w:p w14:paraId="6C32C9AD" w14:textId="66886C77" w:rsidR="005E724F" w:rsidRDefault="005E724F" w:rsidP="001314B0">
      <w:proofErr w:type="spellStart"/>
      <w:r w:rsidRPr="001314B0">
        <w:rPr>
          <w:i/>
          <w:iCs/>
        </w:rPr>
        <w:t>let</w:t>
      </w:r>
      <w:proofErr w:type="spellEnd"/>
      <w:r>
        <w:t xml:space="preserve">: A var-hoz hasonlóan a </w:t>
      </w:r>
      <w:proofErr w:type="spellStart"/>
      <w:r w:rsidRPr="001314B0">
        <w:rPr>
          <w:i/>
          <w:iCs/>
        </w:rPr>
        <w:t>let</w:t>
      </w:r>
      <w:proofErr w:type="spellEnd"/>
      <w:r>
        <w:t xml:space="preserve">-el deklarált változókat is lehet frissíteni, azonban egy </w:t>
      </w:r>
      <w:r w:rsidR="001314B0">
        <w:t>A</w:t>
      </w:r>
      <w:r>
        <w:t xml:space="preserve">dott blokkon belül nem lehet </w:t>
      </w:r>
      <w:r w:rsidR="00203860">
        <w:t>újra deklarálni</w:t>
      </w:r>
      <w:r>
        <w:t>. Továbbá ezek a változók csak a deklarált blokkjukban lesznek elérhetőek, az azon belül lévő blokkokban nem.</w:t>
      </w:r>
    </w:p>
    <w:p w14:paraId="736FD50D" w14:textId="77777777" w:rsidR="005E724F" w:rsidRPr="00203860" w:rsidRDefault="005E724F" w:rsidP="00B21BF4">
      <w:pPr>
        <w:pStyle w:val="kd"/>
      </w:pPr>
      <w:proofErr w:type="spellStart"/>
      <w:r w:rsidRPr="00203860">
        <w:t>let</w:t>
      </w:r>
      <w:proofErr w:type="spellEnd"/>
      <w:r w:rsidRPr="00203860">
        <w:t xml:space="preserve"> változó;</w:t>
      </w:r>
    </w:p>
    <w:p w14:paraId="244D4072" w14:textId="4EE57208" w:rsidR="005E724F" w:rsidRDefault="005E724F" w:rsidP="001314B0">
      <w:r w:rsidRPr="001314B0">
        <w:rPr>
          <w:i/>
          <w:iCs/>
        </w:rPr>
        <w:t>const</w:t>
      </w:r>
      <w:r>
        <w:t xml:space="preserve">: A </w:t>
      </w:r>
      <w:r w:rsidRPr="001314B0">
        <w:rPr>
          <w:i/>
          <w:iCs/>
        </w:rPr>
        <w:t>var</w:t>
      </w:r>
      <w:r>
        <w:t>-</w:t>
      </w:r>
      <w:proofErr w:type="spellStart"/>
      <w:r>
        <w:t>al</w:t>
      </w:r>
      <w:proofErr w:type="spellEnd"/>
      <w:r>
        <w:t xml:space="preserve"> és </w:t>
      </w:r>
      <w:proofErr w:type="spellStart"/>
      <w:r w:rsidRPr="001314B0">
        <w:rPr>
          <w:i/>
          <w:iCs/>
        </w:rPr>
        <w:t>let</w:t>
      </w:r>
      <w:proofErr w:type="spellEnd"/>
      <w:r>
        <w:t xml:space="preserve">-el ellentétben a deklarálás során a kötelező megadni a változónak értéket. A változó szintén csak a deklarált blokkban lesz elérhető, valamint ezeket a változókat nem lehet sem </w:t>
      </w:r>
      <w:r w:rsidR="001314B0">
        <w:t>újra deklarálni</w:t>
      </w:r>
      <w:r>
        <w:t>, sem frissíteni.</w:t>
      </w:r>
    </w:p>
    <w:p w14:paraId="42AE1E78" w14:textId="77777777" w:rsidR="005E724F" w:rsidRPr="00203860" w:rsidRDefault="005E724F" w:rsidP="00B21BF4">
      <w:pPr>
        <w:pStyle w:val="kd"/>
      </w:pPr>
      <w:r w:rsidRPr="00203860">
        <w:t>const változó= érték;</w:t>
      </w:r>
    </w:p>
    <w:p w14:paraId="2CD3BF41" w14:textId="4D5B91F5" w:rsidR="005E724F" w:rsidRDefault="005E724F" w:rsidP="001314B0">
      <w:pPr>
        <w:ind w:firstLine="0"/>
      </w:pPr>
      <w:r>
        <w:t xml:space="preserve">Objektumok esetén is hasonló a működés, mivel a deklarálás során megadott tulajdonságok értkékeit nem lehet már frissíteni, azonban lehetőség van az objektumhoz további tulajdonságokat adni. </w:t>
      </w:r>
    </w:p>
    <w:p w14:paraId="4CFB50A6" w14:textId="53547DCA" w:rsidR="001314B0" w:rsidRDefault="001314B0">
      <w:pPr>
        <w:spacing w:after="160" w:line="259" w:lineRule="auto"/>
        <w:ind w:firstLine="0"/>
      </w:pPr>
      <w:r>
        <w:br w:type="page"/>
      </w:r>
    </w:p>
    <w:p w14:paraId="525CFC66" w14:textId="6E3F0041" w:rsidR="005E724F" w:rsidRDefault="005E724F" w:rsidP="00DA082E">
      <w:pPr>
        <w:pStyle w:val="3szint"/>
      </w:pPr>
      <w:bookmarkStart w:id="17" w:name="_Toc117191748"/>
      <w:r>
        <w:lastRenderedPageBreak/>
        <w:t>Ciklusok</w:t>
      </w:r>
      <w:bookmarkEnd w:id="17"/>
    </w:p>
    <w:p w14:paraId="544BC273" w14:textId="6C08C2BA" w:rsidR="005E724F" w:rsidRDefault="005E724F" w:rsidP="001314B0">
      <w:proofErr w:type="spellStart"/>
      <w:r w:rsidRPr="001314B0">
        <w:rPr>
          <w:i/>
          <w:iCs/>
        </w:rPr>
        <w:t>for</w:t>
      </w:r>
      <w:proofErr w:type="spellEnd"/>
      <w:r>
        <w:t>: Egy előre meghatározott szám</w:t>
      </w:r>
      <w:r w:rsidR="00B21BF4">
        <w:t>ú iterációval</w:t>
      </w:r>
      <w:r>
        <w:t xml:space="preserve"> végig futó ciklus.</w:t>
      </w:r>
    </w:p>
    <w:p w14:paraId="796F971B" w14:textId="77777777" w:rsidR="005E724F" w:rsidRPr="00203860" w:rsidRDefault="005E724F" w:rsidP="00B21BF4">
      <w:pPr>
        <w:pStyle w:val="kd"/>
      </w:pPr>
      <w:proofErr w:type="spellStart"/>
      <w:r w:rsidRPr="00203860">
        <w:t>for</w:t>
      </w:r>
      <w:proofErr w:type="spellEnd"/>
      <w:r w:rsidRPr="00203860">
        <w:t xml:space="preserve"> (kezdő </w:t>
      </w:r>
      <w:proofErr w:type="gramStart"/>
      <w:r w:rsidRPr="00203860">
        <w:t>érték ;</w:t>
      </w:r>
      <w:proofErr w:type="gramEnd"/>
      <w:r w:rsidRPr="00203860">
        <w:t xml:space="preserve"> feltétel; érték változtatás) {</w:t>
      </w:r>
    </w:p>
    <w:p w14:paraId="4904E523" w14:textId="756A5F31" w:rsidR="005E724F" w:rsidRPr="00203860" w:rsidRDefault="00B21BF4" w:rsidP="00B21BF4">
      <w:pPr>
        <w:pStyle w:val="kd"/>
      </w:pPr>
      <w:r>
        <w:tab/>
      </w:r>
      <w:r w:rsidR="005E724F" w:rsidRPr="00203860">
        <w:t>ciklusmag</w:t>
      </w:r>
    </w:p>
    <w:p w14:paraId="5BD75325" w14:textId="77777777" w:rsidR="005E724F" w:rsidRPr="00203860" w:rsidRDefault="005E724F" w:rsidP="00B21BF4">
      <w:pPr>
        <w:pStyle w:val="kd"/>
      </w:pPr>
      <w:r w:rsidRPr="00203860">
        <w:t xml:space="preserve">} </w:t>
      </w:r>
    </w:p>
    <w:p w14:paraId="6E9D8DB4" w14:textId="74FF28BE" w:rsidR="005E724F" w:rsidRDefault="005E724F" w:rsidP="001314B0">
      <w:pPr>
        <w:ind w:firstLine="0"/>
      </w:pPr>
      <w:r>
        <w:t xml:space="preserve">Lehetőség van speciális </w:t>
      </w:r>
      <w:proofErr w:type="spellStart"/>
      <w:r w:rsidRPr="00B21BF4">
        <w:rPr>
          <w:i/>
          <w:iCs/>
        </w:rPr>
        <w:t>for</w:t>
      </w:r>
      <w:proofErr w:type="spellEnd"/>
      <w:r>
        <w:t xml:space="preserve"> ciklust is létrehozni</w:t>
      </w:r>
      <w:r w:rsidR="00B21BF4">
        <w:t>,</w:t>
      </w:r>
      <w:r>
        <w:t xml:space="preserve"> amiben egy adott tömb vagy objektum elemein megy végig a ciklus</w:t>
      </w:r>
      <w:r w:rsidR="006D5674">
        <w:t>.</w:t>
      </w:r>
    </w:p>
    <w:p w14:paraId="2D52155F" w14:textId="3EF26606" w:rsidR="005E724F" w:rsidRPr="00203860" w:rsidRDefault="005E724F" w:rsidP="00B21BF4">
      <w:pPr>
        <w:pStyle w:val="kd"/>
      </w:pPr>
      <w:proofErr w:type="spellStart"/>
      <w:r w:rsidRPr="00203860">
        <w:t>for</w:t>
      </w:r>
      <w:proofErr w:type="spellEnd"/>
      <w:r w:rsidRPr="00203860">
        <w:t xml:space="preserve"> </w:t>
      </w:r>
      <w:r w:rsidR="00203860" w:rsidRPr="00203860">
        <w:t>(változó</w:t>
      </w:r>
      <w:r w:rsidRPr="00203860">
        <w:t xml:space="preserve"> in tömb/objektum) {</w:t>
      </w:r>
    </w:p>
    <w:p w14:paraId="410AB567" w14:textId="1C409A41" w:rsidR="005E724F" w:rsidRPr="00203860" w:rsidRDefault="00B21BF4" w:rsidP="00B21BF4">
      <w:pPr>
        <w:pStyle w:val="kd"/>
      </w:pPr>
      <w:r>
        <w:tab/>
      </w:r>
      <w:r w:rsidR="005E724F" w:rsidRPr="00203860">
        <w:t>ciklusmag</w:t>
      </w:r>
    </w:p>
    <w:p w14:paraId="52DE0CBB" w14:textId="77777777" w:rsidR="005E724F" w:rsidRPr="00203860" w:rsidRDefault="005E724F" w:rsidP="00B21BF4">
      <w:pPr>
        <w:pStyle w:val="kd"/>
      </w:pPr>
      <w:r w:rsidRPr="00203860">
        <w:t>}</w:t>
      </w:r>
    </w:p>
    <w:p w14:paraId="2B9B3362" w14:textId="4965C628" w:rsidR="005E724F" w:rsidRDefault="005E724F" w:rsidP="001314B0">
      <w:proofErr w:type="spellStart"/>
      <w:r w:rsidRPr="001314B0">
        <w:rPr>
          <w:i/>
          <w:iCs/>
        </w:rPr>
        <w:t>while</w:t>
      </w:r>
      <w:proofErr w:type="spellEnd"/>
      <w:r>
        <w:t xml:space="preserve">: A ciklus megnem határozott iterációban fut egészen addig, amíg a meghatározott feltétel nem teljesül. A feltétel teljesülését a </w:t>
      </w:r>
      <w:r w:rsidR="00DA082E">
        <w:t>minden egyes</w:t>
      </w:r>
      <w:r>
        <w:t xml:space="preserve"> iteráció elején vizsgálja meg, </w:t>
      </w:r>
      <w:proofErr w:type="gramStart"/>
      <w:r>
        <w:t>azaz</w:t>
      </w:r>
      <w:proofErr w:type="gramEnd"/>
      <w:r>
        <w:t xml:space="preserve"> ha a feltétel már a ciklus kezdetében megvalósult akkor ciklusban lévő folyamtok egyszer sem futnak le.</w:t>
      </w:r>
    </w:p>
    <w:p w14:paraId="7C0EFB15" w14:textId="77777777" w:rsidR="005E724F" w:rsidRPr="00203860" w:rsidRDefault="005E724F" w:rsidP="00B21BF4">
      <w:pPr>
        <w:pStyle w:val="kd"/>
      </w:pPr>
      <w:proofErr w:type="spellStart"/>
      <w:r w:rsidRPr="00203860">
        <w:t>while</w:t>
      </w:r>
      <w:proofErr w:type="spellEnd"/>
      <w:r w:rsidRPr="00203860">
        <w:t xml:space="preserve"> (feltétel) {</w:t>
      </w:r>
    </w:p>
    <w:p w14:paraId="65C35594" w14:textId="08A15B35" w:rsidR="005E724F" w:rsidRPr="00203860" w:rsidRDefault="00B21BF4" w:rsidP="00B21BF4">
      <w:pPr>
        <w:pStyle w:val="kd"/>
      </w:pPr>
      <w:r>
        <w:tab/>
      </w:r>
      <w:r w:rsidR="005E724F" w:rsidRPr="00203860">
        <w:t>ciklusmag</w:t>
      </w:r>
    </w:p>
    <w:p w14:paraId="11B6FFD6" w14:textId="77777777" w:rsidR="005E724F" w:rsidRPr="00203860" w:rsidRDefault="005E724F" w:rsidP="00B21BF4">
      <w:pPr>
        <w:pStyle w:val="kd"/>
      </w:pPr>
      <w:r w:rsidRPr="00203860">
        <w:t>}</w:t>
      </w:r>
    </w:p>
    <w:p w14:paraId="34816BE4" w14:textId="77777777" w:rsidR="005E724F" w:rsidRDefault="005E724F" w:rsidP="001314B0">
      <w:proofErr w:type="spellStart"/>
      <w:r w:rsidRPr="001314B0">
        <w:rPr>
          <w:i/>
          <w:iCs/>
        </w:rPr>
        <w:t>do</w:t>
      </w:r>
      <w:proofErr w:type="spellEnd"/>
      <w:r w:rsidRPr="001314B0">
        <w:rPr>
          <w:i/>
          <w:iCs/>
        </w:rPr>
        <w:t xml:space="preserve"> - </w:t>
      </w:r>
      <w:proofErr w:type="spellStart"/>
      <w:r w:rsidRPr="001314B0">
        <w:rPr>
          <w:i/>
          <w:iCs/>
        </w:rPr>
        <w:t>while</w:t>
      </w:r>
      <w:proofErr w:type="spellEnd"/>
      <w:r>
        <w:t xml:space="preserve">: Ez a ciklus nagyban hasonlít a </w:t>
      </w:r>
      <w:proofErr w:type="spellStart"/>
      <w:r w:rsidRPr="00DA082E">
        <w:rPr>
          <w:i/>
          <w:iCs/>
        </w:rPr>
        <w:t>while</w:t>
      </w:r>
      <w:proofErr w:type="spellEnd"/>
      <w:r>
        <w:t xml:space="preserve"> ciklus-hoz, azonban míg a </w:t>
      </w:r>
      <w:proofErr w:type="spellStart"/>
      <w:r w:rsidRPr="00DA082E">
        <w:rPr>
          <w:i/>
          <w:iCs/>
        </w:rPr>
        <w:t>while</w:t>
      </w:r>
      <w:proofErr w:type="spellEnd"/>
      <w:r>
        <w:t xml:space="preserve"> ciklus az iterációk elején </w:t>
      </w:r>
      <w:proofErr w:type="spellStart"/>
      <w:r>
        <w:t>viszgálja</w:t>
      </w:r>
      <w:proofErr w:type="spellEnd"/>
      <w:r>
        <w:t xml:space="preserve"> meg a feltétel megvalósulását, addig a </w:t>
      </w:r>
      <w:proofErr w:type="spellStart"/>
      <w:r w:rsidRPr="00DA082E">
        <w:rPr>
          <w:i/>
          <w:iCs/>
        </w:rPr>
        <w:t>do-while</w:t>
      </w:r>
      <w:proofErr w:type="spellEnd"/>
      <w:r>
        <w:t xml:space="preserve"> ciklus az iterációk végén, azaz hátul tesztelős.</w:t>
      </w:r>
    </w:p>
    <w:p w14:paraId="6414D7AD" w14:textId="77777777" w:rsidR="005E724F" w:rsidRPr="00203860" w:rsidRDefault="005E724F" w:rsidP="00B21BF4">
      <w:pPr>
        <w:pStyle w:val="kd"/>
      </w:pPr>
      <w:proofErr w:type="spellStart"/>
      <w:r w:rsidRPr="00203860">
        <w:t>do</w:t>
      </w:r>
      <w:proofErr w:type="spellEnd"/>
      <w:r w:rsidRPr="00203860">
        <w:t xml:space="preserve"> {</w:t>
      </w:r>
    </w:p>
    <w:p w14:paraId="0EA2FD7D" w14:textId="2993295D" w:rsidR="005E724F" w:rsidRPr="00203860" w:rsidRDefault="00B21BF4" w:rsidP="00B21BF4">
      <w:pPr>
        <w:pStyle w:val="kd"/>
      </w:pPr>
      <w:r>
        <w:tab/>
      </w:r>
      <w:r w:rsidR="005E724F" w:rsidRPr="00203860">
        <w:t>ciklusmag</w:t>
      </w:r>
    </w:p>
    <w:p w14:paraId="36B22580" w14:textId="7606DDA8" w:rsidR="005E724F" w:rsidRDefault="005E724F" w:rsidP="00B21BF4">
      <w:pPr>
        <w:pStyle w:val="kd"/>
      </w:pPr>
      <w:r w:rsidRPr="00203860">
        <w:t xml:space="preserve">} </w:t>
      </w:r>
      <w:proofErr w:type="spellStart"/>
      <w:r w:rsidRPr="00203860">
        <w:t>while</w:t>
      </w:r>
      <w:proofErr w:type="spellEnd"/>
      <w:r w:rsidRPr="00203860">
        <w:t xml:space="preserve"> (feltétel)</w:t>
      </w:r>
    </w:p>
    <w:p w14:paraId="00726FA5" w14:textId="4131B8ED" w:rsidR="00203860" w:rsidRDefault="00203860">
      <w:pPr>
        <w:spacing w:after="160" w:line="259" w:lineRule="auto"/>
        <w:ind w:firstLine="0"/>
      </w:pPr>
      <w:r>
        <w:br w:type="page"/>
      </w:r>
    </w:p>
    <w:p w14:paraId="6B555F43" w14:textId="77777777" w:rsidR="005E724F" w:rsidRDefault="005E724F" w:rsidP="00DA082E">
      <w:pPr>
        <w:pStyle w:val="3szint"/>
      </w:pPr>
      <w:bookmarkStart w:id="18" w:name="_Toc117191749"/>
      <w:r>
        <w:lastRenderedPageBreak/>
        <w:t>Elágazások</w:t>
      </w:r>
      <w:bookmarkEnd w:id="18"/>
    </w:p>
    <w:p w14:paraId="45347D48" w14:textId="77777777" w:rsidR="005E724F" w:rsidRDefault="005E724F" w:rsidP="001314B0">
      <w:proofErr w:type="spellStart"/>
      <w:r w:rsidRPr="001314B0">
        <w:rPr>
          <w:i/>
          <w:iCs/>
        </w:rPr>
        <w:t>if</w:t>
      </w:r>
      <w:proofErr w:type="spellEnd"/>
      <w:r>
        <w:t>: egy ágú elágazás, amely valamilyen feltétel megvalósulásának esetén lép be a blokkba.</w:t>
      </w:r>
    </w:p>
    <w:p w14:paraId="09B71B63" w14:textId="77777777" w:rsidR="005E724F" w:rsidRPr="00203860" w:rsidRDefault="005E724F" w:rsidP="00B21BF4">
      <w:pPr>
        <w:pStyle w:val="kd"/>
      </w:pPr>
      <w:proofErr w:type="spellStart"/>
      <w:r w:rsidRPr="00203860">
        <w:t>if</w:t>
      </w:r>
      <w:proofErr w:type="spellEnd"/>
      <w:r w:rsidRPr="00203860">
        <w:t xml:space="preserve"> (feltétel</w:t>
      </w:r>
      <w:proofErr w:type="gramStart"/>
      <w:r w:rsidRPr="00203860">
        <w:t>){</w:t>
      </w:r>
      <w:proofErr w:type="gramEnd"/>
    </w:p>
    <w:p w14:paraId="50A24B7A" w14:textId="79986D69" w:rsidR="005E724F" w:rsidRPr="00203860" w:rsidRDefault="00B21BF4" w:rsidP="00B21BF4">
      <w:pPr>
        <w:pStyle w:val="kd"/>
      </w:pPr>
      <w:r>
        <w:tab/>
      </w:r>
      <w:r w:rsidR="005E724F" w:rsidRPr="00203860">
        <w:t>utasítás</w:t>
      </w:r>
    </w:p>
    <w:p w14:paraId="7D366F18" w14:textId="77777777" w:rsidR="005E724F" w:rsidRPr="00203860" w:rsidRDefault="005E724F" w:rsidP="00B21BF4">
      <w:pPr>
        <w:pStyle w:val="kd"/>
      </w:pPr>
      <w:r w:rsidRPr="00203860">
        <w:t>}</w:t>
      </w:r>
    </w:p>
    <w:p w14:paraId="2C50DB83" w14:textId="12765045" w:rsidR="005E724F" w:rsidRDefault="005E724F" w:rsidP="001314B0">
      <w:proofErr w:type="spellStart"/>
      <w:r w:rsidRPr="001314B0">
        <w:rPr>
          <w:i/>
          <w:iCs/>
        </w:rPr>
        <w:t>if</w:t>
      </w:r>
      <w:proofErr w:type="spellEnd"/>
      <w:r w:rsidRPr="001314B0">
        <w:rPr>
          <w:i/>
          <w:iCs/>
        </w:rPr>
        <w:t xml:space="preserve"> - </w:t>
      </w:r>
      <w:proofErr w:type="spellStart"/>
      <w:r w:rsidR="00203860" w:rsidRPr="001314B0">
        <w:rPr>
          <w:i/>
          <w:iCs/>
        </w:rPr>
        <w:t>else</w:t>
      </w:r>
      <w:proofErr w:type="spellEnd"/>
      <w:r w:rsidR="00203860">
        <w:t>:</w:t>
      </w:r>
      <w:r>
        <w:t xml:space="preserve"> Két ágú elágazás, amely a feltétel teljesülése estén az első blokkba lép be, minden más esetben a második blokkba</w:t>
      </w:r>
      <w:r w:rsidR="00DA082E">
        <w:t>.</w:t>
      </w:r>
    </w:p>
    <w:p w14:paraId="35020ABB" w14:textId="77777777" w:rsidR="005E724F" w:rsidRPr="00203860" w:rsidRDefault="005E724F" w:rsidP="00B21BF4">
      <w:pPr>
        <w:pStyle w:val="kd"/>
      </w:pPr>
      <w:proofErr w:type="spellStart"/>
      <w:r w:rsidRPr="00203860">
        <w:t>if</w:t>
      </w:r>
      <w:proofErr w:type="spellEnd"/>
      <w:r w:rsidRPr="00203860">
        <w:t xml:space="preserve"> (feltétel) {</w:t>
      </w:r>
    </w:p>
    <w:p w14:paraId="2A626F1E" w14:textId="503554A1" w:rsidR="005E724F" w:rsidRPr="00203860" w:rsidRDefault="00B21BF4" w:rsidP="00B21BF4">
      <w:pPr>
        <w:pStyle w:val="kd"/>
      </w:pPr>
      <w:r>
        <w:tab/>
      </w:r>
      <w:r w:rsidR="005E724F" w:rsidRPr="00203860">
        <w:t>utasítás</w:t>
      </w:r>
    </w:p>
    <w:p w14:paraId="1D4D9ACE" w14:textId="77777777" w:rsidR="005E724F" w:rsidRPr="00203860" w:rsidRDefault="005E724F" w:rsidP="00B21BF4">
      <w:pPr>
        <w:pStyle w:val="kd"/>
      </w:pPr>
      <w:r w:rsidRPr="00203860">
        <w:t xml:space="preserve">} </w:t>
      </w:r>
      <w:proofErr w:type="spellStart"/>
      <w:r w:rsidRPr="00203860">
        <w:t>else</w:t>
      </w:r>
      <w:proofErr w:type="spellEnd"/>
      <w:r w:rsidRPr="00203860">
        <w:t xml:space="preserve"> {</w:t>
      </w:r>
    </w:p>
    <w:p w14:paraId="4538A08F" w14:textId="28FC7EC7" w:rsidR="005E724F" w:rsidRPr="00203860" w:rsidRDefault="00B21BF4" w:rsidP="00B21BF4">
      <w:pPr>
        <w:pStyle w:val="kd"/>
      </w:pPr>
      <w:r>
        <w:tab/>
      </w:r>
      <w:r w:rsidR="005E724F" w:rsidRPr="00203860">
        <w:t>utasítás</w:t>
      </w:r>
    </w:p>
    <w:p w14:paraId="287471FB" w14:textId="77777777" w:rsidR="005E724F" w:rsidRPr="00203860" w:rsidRDefault="005E724F" w:rsidP="00B21BF4">
      <w:pPr>
        <w:pStyle w:val="kd"/>
      </w:pPr>
      <w:r w:rsidRPr="00203860">
        <w:t>}</w:t>
      </w:r>
    </w:p>
    <w:p w14:paraId="16457078" w14:textId="63501659" w:rsidR="005E724F" w:rsidRDefault="005E724F" w:rsidP="001314B0">
      <w:proofErr w:type="spellStart"/>
      <w:r w:rsidRPr="001314B0">
        <w:rPr>
          <w:i/>
          <w:iCs/>
        </w:rPr>
        <w:t>if</w:t>
      </w:r>
      <w:proofErr w:type="spellEnd"/>
      <w:r w:rsidRPr="001314B0">
        <w:rPr>
          <w:i/>
          <w:iCs/>
        </w:rPr>
        <w:t xml:space="preserve"> - </w:t>
      </w:r>
      <w:proofErr w:type="spellStart"/>
      <w:r w:rsidRPr="001314B0">
        <w:rPr>
          <w:i/>
          <w:iCs/>
        </w:rPr>
        <w:t>else</w:t>
      </w:r>
      <w:proofErr w:type="spellEnd"/>
      <w:r w:rsidRPr="001314B0">
        <w:rPr>
          <w:i/>
          <w:iCs/>
        </w:rPr>
        <w:t xml:space="preserve"> </w:t>
      </w:r>
      <w:proofErr w:type="spellStart"/>
      <w:r w:rsidRPr="001314B0">
        <w:rPr>
          <w:i/>
          <w:iCs/>
        </w:rPr>
        <w:t>if</w:t>
      </w:r>
      <w:proofErr w:type="spellEnd"/>
      <w:r>
        <w:t xml:space="preserve">: korlátlan számú elágazás </w:t>
      </w:r>
      <w:r w:rsidR="00DA082E">
        <w:t>kepézhető</w:t>
      </w:r>
      <w:r>
        <w:t xml:space="preserve"> belőle, amely </w:t>
      </w:r>
      <w:proofErr w:type="spellStart"/>
      <w:r w:rsidRPr="00DA082E">
        <w:rPr>
          <w:i/>
          <w:iCs/>
        </w:rPr>
        <w:t>if-else</w:t>
      </w:r>
      <w:proofErr w:type="spellEnd"/>
      <w:r>
        <w:t xml:space="preserve"> szerkezetek egy</w:t>
      </w:r>
      <w:r w:rsidR="00DA082E">
        <w:t xml:space="preserve"> </w:t>
      </w:r>
      <w:r>
        <w:t>össze</w:t>
      </w:r>
      <w:r w:rsidR="00DA082E">
        <w:t xml:space="preserve"> </w:t>
      </w:r>
      <w:r>
        <w:t>illesztésével valósítható meg</w:t>
      </w:r>
      <w:r w:rsidR="00DA082E">
        <w:t>.</w:t>
      </w:r>
    </w:p>
    <w:p w14:paraId="00F86D9C" w14:textId="77777777" w:rsidR="005E724F" w:rsidRPr="00203860" w:rsidRDefault="005E724F" w:rsidP="00B21BF4">
      <w:pPr>
        <w:pStyle w:val="kd"/>
      </w:pPr>
      <w:proofErr w:type="spellStart"/>
      <w:r w:rsidRPr="00203860">
        <w:t>if</w:t>
      </w:r>
      <w:proofErr w:type="spellEnd"/>
      <w:r w:rsidRPr="00203860">
        <w:t xml:space="preserve"> (feltétel) {</w:t>
      </w:r>
    </w:p>
    <w:p w14:paraId="5591AE1F" w14:textId="6E0DBB44" w:rsidR="005E724F" w:rsidRPr="00203860" w:rsidRDefault="00B21BF4" w:rsidP="00B21BF4">
      <w:pPr>
        <w:pStyle w:val="kd"/>
      </w:pPr>
      <w:r>
        <w:tab/>
      </w:r>
      <w:r w:rsidR="005E724F" w:rsidRPr="00203860">
        <w:t>utasítás</w:t>
      </w:r>
    </w:p>
    <w:p w14:paraId="50D1BACC" w14:textId="77777777" w:rsidR="005E724F" w:rsidRPr="00203860" w:rsidRDefault="005E724F" w:rsidP="00B21BF4">
      <w:pPr>
        <w:pStyle w:val="kd"/>
      </w:pPr>
      <w:r w:rsidRPr="00203860">
        <w:t xml:space="preserve">} </w:t>
      </w:r>
      <w:proofErr w:type="spellStart"/>
      <w:r w:rsidRPr="00203860">
        <w:t>else</w:t>
      </w:r>
      <w:proofErr w:type="spellEnd"/>
      <w:r w:rsidRPr="00203860">
        <w:t xml:space="preserve"> </w:t>
      </w:r>
      <w:proofErr w:type="spellStart"/>
      <w:r w:rsidRPr="00203860">
        <w:t>if</w:t>
      </w:r>
      <w:proofErr w:type="spellEnd"/>
      <w:r w:rsidRPr="00203860">
        <w:t xml:space="preserve"> (feltétel) {</w:t>
      </w:r>
    </w:p>
    <w:p w14:paraId="18F7F9C1" w14:textId="1FD6126C" w:rsidR="005E724F" w:rsidRPr="00203860" w:rsidRDefault="00B21BF4" w:rsidP="00B21BF4">
      <w:pPr>
        <w:pStyle w:val="kd"/>
      </w:pPr>
      <w:r>
        <w:tab/>
      </w:r>
      <w:r w:rsidR="005E724F" w:rsidRPr="00203860">
        <w:t>utasítás</w:t>
      </w:r>
    </w:p>
    <w:p w14:paraId="7C352C30" w14:textId="77777777" w:rsidR="005E724F" w:rsidRPr="00203860" w:rsidRDefault="005E724F" w:rsidP="00B21BF4">
      <w:pPr>
        <w:pStyle w:val="kd"/>
      </w:pPr>
      <w:r w:rsidRPr="00203860">
        <w:t xml:space="preserve">} </w:t>
      </w:r>
      <w:proofErr w:type="spellStart"/>
      <w:r w:rsidRPr="00203860">
        <w:t>else</w:t>
      </w:r>
      <w:proofErr w:type="spellEnd"/>
      <w:r w:rsidRPr="00203860">
        <w:t xml:space="preserve"> {</w:t>
      </w:r>
    </w:p>
    <w:p w14:paraId="1EED2DCB" w14:textId="728D704E" w:rsidR="005E724F" w:rsidRPr="00203860" w:rsidRDefault="00B21BF4" w:rsidP="00B21BF4">
      <w:pPr>
        <w:pStyle w:val="kd"/>
      </w:pPr>
      <w:r>
        <w:tab/>
      </w:r>
      <w:r w:rsidR="005E724F" w:rsidRPr="00203860">
        <w:t>utasítás</w:t>
      </w:r>
    </w:p>
    <w:p w14:paraId="0C027E12" w14:textId="77777777" w:rsidR="005E724F" w:rsidRPr="00203860" w:rsidRDefault="005E724F" w:rsidP="00B21BF4">
      <w:pPr>
        <w:pStyle w:val="kd"/>
      </w:pPr>
      <w:r w:rsidRPr="00203860">
        <w:t>}</w:t>
      </w:r>
    </w:p>
    <w:p w14:paraId="56AB2A4A" w14:textId="7BFEA471" w:rsidR="005E724F" w:rsidRDefault="005E724F" w:rsidP="001314B0">
      <w:proofErr w:type="spellStart"/>
      <w:r w:rsidRPr="001314B0">
        <w:rPr>
          <w:i/>
          <w:iCs/>
        </w:rPr>
        <w:t>switch</w:t>
      </w:r>
      <w:proofErr w:type="spellEnd"/>
      <w:r>
        <w:t>: Szintén végtelen számú elágazás képe</w:t>
      </w:r>
      <w:r w:rsidR="00DA082E">
        <w:t>z</w:t>
      </w:r>
      <w:r>
        <w:t xml:space="preserve">hető, azonban az adott kifejezést csak pontos kifejezés értékek szerint képes szétválogatni. Ha valamelyik kifejezés értékkel megegyezik a kifejezés akkor az adott utasításokat végrehajtja, ha nem egyezik semelyik kifejezés értékkel sem akkor az alapvető utasítás megy végbe. </w:t>
      </w:r>
    </w:p>
    <w:p w14:paraId="13A26AC9" w14:textId="77777777" w:rsidR="00203860" w:rsidRDefault="00203860" w:rsidP="005E724F">
      <w:pPr>
        <w:ind w:left="360" w:firstLine="0"/>
      </w:pPr>
    </w:p>
    <w:p w14:paraId="7F824A19" w14:textId="77777777" w:rsidR="005E724F" w:rsidRPr="00203860" w:rsidRDefault="005E724F" w:rsidP="00B21BF4">
      <w:pPr>
        <w:ind w:left="567" w:firstLine="0"/>
        <w:rPr>
          <w:i/>
          <w:iCs/>
        </w:rPr>
      </w:pPr>
      <w:proofErr w:type="spellStart"/>
      <w:r w:rsidRPr="00203860">
        <w:rPr>
          <w:i/>
          <w:iCs/>
        </w:rPr>
        <w:t>whitch</w:t>
      </w:r>
      <w:proofErr w:type="spellEnd"/>
      <w:r w:rsidRPr="00203860">
        <w:rPr>
          <w:i/>
          <w:iCs/>
        </w:rPr>
        <w:t xml:space="preserve"> (kifejezés) {</w:t>
      </w:r>
    </w:p>
    <w:p w14:paraId="231314A1" w14:textId="00FEA9D5" w:rsidR="001314B0" w:rsidRDefault="00B21BF4" w:rsidP="00B21BF4">
      <w:pPr>
        <w:pStyle w:val="kd"/>
      </w:pPr>
      <w:r>
        <w:tab/>
      </w:r>
      <w:proofErr w:type="spellStart"/>
      <w:r w:rsidR="005E724F" w:rsidRPr="00203860">
        <w:t>case</w:t>
      </w:r>
      <w:proofErr w:type="spellEnd"/>
      <w:r w:rsidR="005E724F" w:rsidRPr="00203860">
        <w:t xml:space="preserve"> </w:t>
      </w:r>
      <w:r w:rsidR="005E724F" w:rsidRPr="00B21BF4">
        <w:t>érték</w:t>
      </w:r>
      <w:r w:rsidR="005E724F" w:rsidRPr="00203860">
        <w:t>:</w:t>
      </w:r>
    </w:p>
    <w:p w14:paraId="6D590329" w14:textId="60910650" w:rsidR="005E724F" w:rsidRPr="00B21BF4" w:rsidRDefault="00B21BF4" w:rsidP="00B21BF4">
      <w:pPr>
        <w:pStyle w:val="kd"/>
      </w:pPr>
      <w:r>
        <w:tab/>
      </w:r>
      <w:r>
        <w:tab/>
      </w:r>
      <w:r w:rsidR="005E724F" w:rsidRPr="00B21BF4">
        <w:t>utasítás</w:t>
      </w:r>
    </w:p>
    <w:p w14:paraId="7C444ECE" w14:textId="60CAD66D" w:rsidR="001314B0" w:rsidRDefault="00B21BF4" w:rsidP="00B21BF4">
      <w:pPr>
        <w:pStyle w:val="kd"/>
      </w:pPr>
      <w:r>
        <w:tab/>
      </w:r>
      <w:proofErr w:type="spellStart"/>
      <w:r w:rsidR="005E724F" w:rsidRPr="00203860">
        <w:t>case</w:t>
      </w:r>
      <w:proofErr w:type="spellEnd"/>
      <w:r w:rsidR="005E724F" w:rsidRPr="00203860">
        <w:t xml:space="preserve"> </w:t>
      </w:r>
      <w:proofErr w:type="spellStart"/>
      <w:r w:rsidR="005E724F" w:rsidRPr="00203860">
        <w:t>éték</w:t>
      </w:r>
      <w:proofErr w:type="spellEnd"/>
      <w:r w:rsidR="005E724F" w:rsidRPr="00203860">
        <w:t>:</w:t>
      </w:r>
    </w:p>
    <w:p w14:paraId="183B75CB" w14:textId="00CBFD84" w:rsidR="005E724F" w:rsidRPr="00203860" w:rsidRDefault="00B21BF4" w:rsidP="00B21BF4">
      <w:pPr>
        <w:pStyle w:val="kd"/>
      </w:pPr>
      <w:r>
        <w:tab/>
      </w:r>
      <w:r>
        <w:tab/>
      </w:r>
      <w:r w:rsidR="005E724F" w:rsidRPr="00203860">
        <w:t>utasítás</w:t>
      </w:r>
    </w:p>
    <w:p w14:paraId="3C22B13B" w14:textId="44C585A5" w:rsidR="005E724F" w:rsidRPr="00203860" w:rsidRDefault="00B21BF4" w:rsidP="00B21BF4">
      <w:pPr>
        <w:pStyle w:val="kd"/>
      </w:pPr>
      <w:r>
        <w:tab/>
      </w:r>
      <w:r>
        <w:tab/>
      </w:r>
      <w:proofErr w:type="spellStart"/>
      <w:r w:rsidR="005E724F" w:rsidRPr="00203860">
        <w:t>break</w:t>
      </w:r>
      <w:proofErr w:type="spellEnd"/>
      <w:r w:rsidR="005E724F" w:rsidRPr="00203860">
        <w:t>;</w:t>
      </w:r>
    </w:p>
    <w:p w14:paraId="19F5FF06" w14:textId="68A4D621" w:rsidR="005E724F" w:rsidRPr="00203860" w:rsidRDefault="00B21BF4" w:rsidP="00B21BF4">
      <w:pPr>
        <w:pStyle w:val="kd"/>
      </w:pPr>
      <w:r>
        <w:tab/>
      </w:r>
      <w:proofErr w:type="spellStart"/>
      <w:r w:rsidR="005E724F" w:rsidRPr="00203860">
        <w:t>default</w:t>
      </w:r>
      <w:proofErr w:type="spellEnd"/>
      <w:r w:rsidR="005E724F" w:rsidRPr="00203860">
        <w:t>:</w:t>
      </w:r>
    </w:p>
    <w:p w14:paraId="0D4553D0" w14:textId="1EA48859" w:rsidR="005E724F" w:rsidRPr="00203860" w:rsidRDefault="00B21BF4" w:rsidP="00B21BF4">
      <w:pPr>
        <w:pStyle w:val="kd"/>
      </w:pPr>
      <w:r>
        <w:tab/>
      </w:r>
      <w:r>
        <w:tab/>
      </w:r>
      <w:r w:rsidR="005E724F" w:rsidRPr="00203860">
        <w:t>utasítás</w:t>
      </w:r>
    </w:p>
    <w:p w14:paraId="37AD02BE" w14:textId="5284ED3D" w:rsidR="005E724F" w:rsidRPr="00203860" w:rsidRDefault="00B21BF4" w:rsidP="00B21BF4">
      <w:pPr>
        <w:pStyle w:val="kd"/>
      </w:pPr>
      <w:r>
        <w:tab/>
      </w:r>
      <w:r>
        <w:tab/>
      </w:r>
      <w:proofErr w:type="spellStart"/>
      <w:r w:rsidR="005E724F" w:rsidRPr="00203860">
        <w:t>break</w:t>
      </w:r>
      <w:proofErr w:type="spellEnd"/>
      <w:r w:rsidR="005E724F" w:rsidRPr="00203860">
        <w:t>;</w:t>
      </w:r>
    </w:p>
    <w:p w14:paraId="45D095B8" w14:textId="77777777" w:rsidR="005E724F" w:rsidRPr="00203860" w:rsidRDefault="005E724F" w:rsidP="00B21BF4">
      <w:pPr>
        <w:pStyle w:val="kd"/>
      </w:pPr>
      <w:r w:rsidRPr="00203860">
        <w:t>}</w:t>
      </w:r>
    </w:p>
    <w:p w14:paraId="449F559F" w14:textId="637CCCFB" w:rsidR="005E724F" w:rsidRPr="00203860" w:rsidRDefault="005E724F" w:rsidP="00DA082E">
      <w:pPr>
        <w:pStyle w:val="1szint"/>
      </w:pPr>
      <w:bookmarkStart w:id="19" w:name="_Toc117191750"/>
      <w:r w:rsidRPr="00203860">
        <w:t>React</w:t>
      </w:r>
      <w:bookmarkEnd w:id="19"/>
    </w:p>
    <w:p w14:paraId="2FA480D1" w14:textId="08EBEF01" w:rsidR="005E724F" w:rsidRDefault="005E724F" w:rsidP="001314B0">
      <w:r>
        <w:t xml:space="preserve">A React egy </w:t>
      </w:r>
      <w:proofErr w:type="spellStart"/>
      <w:r>
        <w:t>javascript</w:t>
      </w:r>
      <w:proofErr w:type="spellEnd"/>
      <w:r w:rsidR="00DA082E">
        <w:t>-</w:t>
      </w:r>
      <w:r>
        <w:t>re épített front-end alapú könyvtár, amely képes dinamikus változtatni a felhasználó által látható felületet. A könyvtárat 2013</w:t>
      </w:r>
      <w:r w:rsidR="00DA082E">
        <w:t>-ban</w:t>
      </w:r>
      <w:r>
        <w:t xml:space="preserve"> hozta </w:t>
      </w:r>
      <w:r w:rsidR="00DA082E">
        <w:t>nyilvánosságra</w:t>
      </w:r>
      <w:r>
        <w:t xml:space="preserve"> a </w:t>
      </w:r>
      <w:proofErr w:type="spellStart"/>
      <w:r>
        <w:t>Meta</w:t>
      </w:r>
      <w:proofErr w:type="spellEnd"/>
      <w:r w:rsidR="00DA082E">
        <w:t xml:space="preserve"> (az akkori Facebook)</w:t>
      </w:r>
      <w:r>
        <w:t xml:space="preserve"> és azóta is folyamatos frissítésekkel támogatja és bővíti.</w:t>
      </w:r>
    </w:p>
    <w:p w14:paraId="54EE936A" w14:textId="77777777" w:rsidR="005E724F" w:rsidRDefault="005E724F" w:rsidP="00203860">
      <w:pPr>
        <w:pStyle w:val="Listaszerbekezds"/>
        <w:numPr>
          <w:ilvl w:val="1"/>
          <w:numId w:val="4"/>
        </w:numPr>
      </w:pPr>
      <w:r>
        <w:t>Lényeges tulajdonságok</w:t>
      </w:r>
    </w:p>
    <w:p w14:paraId="5F9A19E7" w14:textId="0C4E32E5" w:rsidR="005E724F" w:rsidRDefault="005E724F" w:rsidP="00203860">
      <w:pPr>
        <w:pStyle w:val="Listaszerbekezds"/>
        <w:numPr>
          <w:ilvl w:val="0"/>
          <w:numId w:val="15"/>
        </w:numPr>
      </w:pPr>
      <w:r>
        <w:t>Dekl</w:t>
      </w:r>
      <w:r w:rsidR="00DA082E">
        <w:t>a</w:t>
      </w:r>
      <w:r>
        <w:t>ratív</w:t>
      </w:r>
    </w:p>
    <w:p w14:paraId="35E0AF4D" w14:textId="77777777" w:rsidR="005E724F" w:rsidRDefault="005E724F" w:rsidP="00203860">
      <w:pPr>
        <w:pStyle w:val="Listaszerbekezds"/>
        <w:numPr>
          <w:ilvl w:val="0"/>
          <w:numId w:val="15"/>
        </w:numPr>
      </w:pPr>
      <w:r>
        <w:t>Komponens alapú</w:t>
      </w:r>
    </w:p>
    <w:p w14:paraId="07B1E488" w14:textId="63775717" w:rsidR="005E724F" w:rsidRDefault="005E724F" w:rsidP="00203860">
      <w:pPr>
        <w:pStyle w:val="Listaszerbekezds"/>
        <w:numPr>
          <w:ilvl w:val="0"/>
          <w:numId w:val="15"/>
        </w:numPr>
      </w:pPr>
      <w:r>
        <w:t>Virtuális DOM</w:t>
      </w:r>
      <w:r w:rsidR="00B21BF4">
        <w:t xml:space="preserve"> felépítés</w:t>
      </w:r>
    </w:p>
    <w:p w14:paraId="4E98FACA" w14:textId="10753D7F" w:rsidR="005E724F" w:rsidRDefault="005E724F" w:rsidP="00203860">
      <w:pPr>
        <w:pStyle w:val="Listaszerbekezds"/>
        <w:numPr>
          <w:ilvl w:val="0"/>
          <w:numId w:val="15"/>
        </w:numPr>
      </w:pPr>
      <w:r>
        <w:t>JSX</w:t>
      </w:r>
      <w:r w:rsidR="00203860">
        <w:t xml:space="preserve"> fájl alapú</w:t>
      </w:r>
    </w:p>
    <w:p w14:paraId="5DD9F8DD" w14:textId="77777777" w:rsidR="005E724F" w:rsidRDefault="005E724F" w:rsidP="00DA082E">
      <w:pPr>
        <w:pStyle w:val="2szint"/>
      </w:pPr>
      <w:bookmarkStart w:id="20" w:name="_Toc117191751"/>
      <w:r>
        <w:t>Vezérlési felépítés</w:t>
      </w:r>
      <w:bookmarkEnd w:id="20"/>
    </w:p>
    <w:p w14:paraId="0E2D1C31" w14:textId="77777777" w:rsidR="005E724F" w:rsidRDefault="005E724F" w:rsidP="00DA082E">
      <w:pPr>
        <w:pStyle w:val="3szint"/>
      </w:pPr>
      <w:bookmarkStart w:id="21" w:name="_Toc117191752"/>
      <w:r>
        <w:t>React osztály</w:t>
      </w:r>
      <w:bookmarkEnd w:id="21"/>
    </w:p>
    <w:p w14:paraId="739F3879" w14:textId="56F2C6AC" w:rsidR="005E724F" w:rsidRDefault="005E724F" w:rsidP="001314B0">
      <w:r>
        <w:t>Mivel a React teljes mértékben az al</w:t>
      </w:r>
      <w:r w:rsidR="00DA082E">
        <w:t>a</w:t>
      </w:r>
      <w:r>
        <w:t xml:space="preserve">pvető </w:t>
      </w:r>
      <w:proofErr w:type="spellStart"/>
      <w:r>
        <w:t>javascript</w:t>
      </w:r>
      <w:proofErr w:type="spellEnd"/>
      <w:r w:rsidR="00DA082E">
        <w:t>-</w:t>
      </w:r>
      <w:r>
        <w:t xml:space="preserve">re épül ezért amikor az osztály deklarálásnál egy meglévő React osztály alosztályaként kell definiálni. Az ilyen alosztályoknak van egy különleges metódusa, a </w:t>
      </w:r>
      <w:proofErr w:type="spellStart"/>
      <w:r w:rsidRPr="00DA082E">
        <w:rPr>
          <w:i/>
          <w:iCs/>
        </w:rPr>
        <w:t>render</w:t>
      </w:r>
      <w:proofErr w:type="spellEnd"/>
      <w:r>
        <w:t xml:space="preserve">. A </w:t>
      </w:r>
      <w:proofErr w:type="spellStart"/>
      <w:r w:rsidRPr="00DA082E">
        <w:rPr>
          <w:i/>
          <w:iCs/>
        </w:rPr>
        <w:t>render</w:t>
      </w:r>
      <w:proofErr w:type="spellEnd"/>
      <w:r>
        <w:t xml:space="preserve"> metódus </w:t>
      </w:r>
      <w:proofErr w:type="spellStart"/>
      <w:r w:rsidRPr="00DA082E">
        <w:rPr>
          <w:i/>
          <w:iCs/>
        </w:rPr>
        <w:t>return</w:t>
      </w:r>
      <w:proofErr w:type="spellEnd"/>
      <w:r>
        <w:t xml:space="preserve"> blokkjában lehet vizuálisan megjeleníteni a programot, valamint a </w:t>
      </w:r>
      <w:proofErr w:type="spellStart"/>
      <w:r w:rsidRPr="00DA082E">
        <w:rPr>
          <w:i/>
          <w:iCs/>
        </w:rPr>
        <w:t>render</w:t>
      </w:r>
      <w:proofErr w:type="spellEnd"/>
      <w:r>
        <w:t xml:space="preserve"> folyamatosan frissíti a megjelenített felületet, ha </w:t>
      </w:r>
      <w:r w:rsidR="00DA082E">
        <w:t>valamilyen</w:t>
      </w:r>
      <w:r>
        <w:t xml:space="preserve"> változtatást hajtunk végbe a metódusban.</w:t>
      </w:r>
    </w:p>
    <w:p w14:paraId="3E466E65" w14:textId="77777777" w:rsidR="005E724F" w:rsidRDefault="005E724F" w:rsidP="00B21BF4">
      <w:pPr>
        <w:pStyle w:val="kd"/>
      </w:pPr>
      <w:proofErr w:type="spellStart"/>
      <w:r>
        <w:lastRenderedPageBreak/>
        <w:t>class</w:t>
      </w:r>
      <w:proofErr w:type="spellEnd"/>
      <w:r>
        <w:t xml:space="preserve"> Osztálynév </w:t>
      </w:r>
      <w:proofErr w:type="spellStart"/>
      <w:r>
        <w:t>extends</w:t>
      </w:r>
      <w:proofErr w:type="spellEnd"/>
      <w:r>
        <w:t xml:space="preserve"> </w:t>
      </w:r>
      <w:proofErr w:type="spellStart"/>
      <w:r>
        <w:t>React.Component</w:t>
      </w:r>
      <w:proofErr w:type="spellEnd"/>
      <w:r>
        <w:t xml:space="preserve"> {</w:t>
      </w:r>
    </w:p>
    <w:p w14:paraId="2F05FD06" w14:textId="7454FDE5" w:rsidR="005E724F" w:rsidRDefault="00B21BF4" w:rsidP="00B21BF4">
      <w:pPr>
        <w:pStyle w:val="kd"/>
      </w:pPr>
      <w:r>
        <w:tab/>
      </w:r>
      <w:r w:rsidR="005E724F">
        <w:t>…</w:t>
      </w:r>
    </w:p>
    <w:p w14:paraId="13C88AFA" w14:textId="7B9D33A6" w:rsidR="005E724F" w:rsidRDefault="00B21BF4" w:rsidP="00B21BF4">
      <w:pPr>
        <w:pStyle w:val="kd"/>
      </w:pPr>
      <w:r>
        <w:tab/>
      </w:r>
      <w:proofErr w:type="spellStart"/>
      <w:proofErr w:type="gramStart"/>
      <w:r w:rsidR="005E724F">
        <w:t>render</w:t>
      </w:r>
      <w:proofErr w:type="spellEnd"/>
      <w:r w:rsidR="005E724F">
        <w:t>(</w:t>
      </w:r>
      <w:proofErr w:type="gramEnd"/>
      <w:r w:rsidR="005E724F">
        <w:t>) {</w:t>
      </w:r>
    </w:p>
    <w:p w14:paraId="0F884A5A" w14:textId="77777777" w:rsidR="005E724F" w:rsidRDefault="005E724F" w:rsidP="00B21BF4">
      <w:pPr>
        <w:pStyle w:val="kd"/>
      </w:pPr>
      <w:r>
        <w:tab/>
      </w:r>
      <w:r>
        <w:tab/>
      </w:r>
      <w:proofErr w:type="spellStart"/>
      <w:r>
        <w:t>return</w:t>
      </w:r>
      <w:proofErr w:type="spellEnd"/>
      <w:r>
        <w:t xml:space="preserve"> (</w:t>
      </w:r>
    </w:p>
    <w:p w14:paraId="7A9914A4" w14:textId="77777777" w:rsidR="005E724F" w:rsidRDefault="005E724F" w:rsidP="00B21BF4">
      <w:pPr>
        <w:pStyle w:val="kd"/>
      </w:pPr>
      <w:r>
        <w:tab/>
      </w:r>
      <w:r>
        <w:tab/>
      </w:r>
      <w:r>
        <w:tab/>
        <w:t>utasítások</w:t>
      </w:r>
    </w:p>
    <w:p w14:paraId="5DB9CF63" w14:textId="77777777" w:rsidR="005E724F" w:rsidRDefault="005E724F" w:rsidP="00B21BF4">
      <w:pPr>
        <w:pStyle w:val="kd"/>
      </w:pPr>
      <w:r>
        <w:tab/>
      </w:r>
      <w:r>
        <w:tab/>
        <w:t>);</w:t>
      </w:r>
    </w:p>
    <w:p w14:paraId="3C55F3E3" w14:textId="77777777" w:rsidR="005E724F" w:rsidRDefault="005E724F" w:rsidP="00B21BF4">
      <w:pPr>
        <w:pStyle w:val="kd"/>
      </w:pPr>
      <w:r>
        <w:tab/>
        <w:t>}</w:t>
      </w:r>
    </w:p>
    <w:p w14:paraId="487A2D05" w14:textId="77777777" w:rsidR="005E724F" w:rsidRDefault="005E724F" w:rsidP="00B21BF4">
      <w:pPr>
        <w:pStyle w:val="kd"/>
      </w:pPr>
      <w:r>
        <w:t>}</w:t>
      </w:r>
    </w:p>
    <w:p w14:paraId="121E05B1" w14:textId="77777777" w:rsidR="005E724F" w:rsidRDefault="005E724F" w:rsidP="00DA082E">
      <w:pPr>
        <w:pStyle w:val="3szint"/>
      </w:pPr>
      <w:bookmarkStart w:id="22" w:name="_Toc117191753"/>
      <w:r>
        <w:t>Konstruktor</w:t>
      </w:r>
      <w:bookmarkEnd w:id="22"/>
    </w:p>
    <w:p w14:paraId="24CD07DB" w14:textId="77777777" w:rsidR="005E724F" w:rsidRDefault="005E724F" w:rsidP="001314B0">
      <w:r>
        <w:t xml:space="preserve">A React osztályokban lehetőség van </w:t>
      </w:r>
      <w:proofErr w:type="spellStart"/>
      <w:r w:rsidRPr="00DA082E">
        <w:rPr>
          <w:i/>
          <w:iCs/>
        </w:rPr>
        <w:t>state</w:t>
      </w:r>
      <w:r>
        <w:t>-eket</w:t>
      </w:r>
      <w:proofErr w:type="spellEnd"/>
      <w:r>
        <w:t>, azaz állapotokat objektumként tárolni az osztály konstruktorában, amely osztály szinten privát lesz, viszont az összes alblokk elérheti.</w:t>
      </w:r>
    </w:p>
    <w:p w14:paraId="68B32B02" w14:textId="77777777" w:rsidR="005E724F" w:rsidRDefault="005E724F" w:rsidP="00B21BF4">
      <w:pPr>
        <w:pStyle w:val="kd"/>
      </w:pPr>
      <w:proofErr w:type="spellStart"/>
      <w:r>
        <w:t>class</w:t>
      </w:r>
      <w:proofErr w:type="spellEnd"/>
      <w:r>
        <w:t xml:space="preserve"> Osztálynév </w:t>
      </w:r>
      <w:proofErr w:type="spellStart"/>
      <w:r>
        <w:t>extends</w:t>
      </w:r>
      <w:proofErr w:type="spellEnd"/>
      <w:r>
        <w:t xml:space="preserve"> </w:t>
      </w:r>
      <w:proofErr w:type="spellStart"/>
      <w:r>
        <w:t>React.Component</w:t>
      </w:r>
      <w:proofErr w:type="spellEnd"/>
      <w:r>
        <w:t xml:space="preserve"> {</w:t>
      </w:r>
    </w:p>
    <w:p w14:paraId="3C85CC62" w14:textId="77777777" w:rsidR="005E724F" w:rsidRDefault="005E724F" w:rsidP="00B21BF4">
      <w:pPr>
        <w:pStyle w:val="kd"/>
      </w:pPr>
      <w:r>
        <w:tab/>
      </w:r>
      <w:proofErr w:type="spellStart"/>
      <w:r>
        <w:t>constructor</w:t>
      </w:r>
      <w:proofErr w:type="spellEnd"/>
      <w:r>
        <w:t>(</w:t>
      </w:r>
      <w:proofErr w:type="spellStart"/>
      <w:r>
        <w:t>props</w:t>
      </w:r>
      <w:proofErr w:type="spellEnd"/>
      <w:r>
        <w:t>) {</w:t>
      </w:r>
    </w:p>
    <w:p w14:paraId="73FEB193" w14:textId="77777777" w:rsidR="005E724F" w:rsidRDefault="005E724F" w:rsidP="00B21BF4">
      <w:pPr>
        <w:pStyle w:val="kd"/>
      </w:pPr>
      <w:r>
        <w:tab/>
      </w:r>
      <w:r>
        <w:tab/>
      </w:r>
      <w:proofErr w:type="spellStart"/>
      <w:r>
        <w:t>super</w:t>
      </w:r>
      <w:proofErr w:type="spellEnd"/>
      <w:r>
        <w:t>(</w:t>
      </w:r>
      <w:proofErr w:type="spellStart"/>
      <w:r>
        <w:t>props</w:t>
      </w:r>
      <w:proofErr w:type="spellEnd"/>
      <w:r>
        <w:t>);</w:t>
      </w:r>
    </w:p>
    <w:p w14:paraId="0CEF5CC6" w14:textId="77777777" w:rsidR="005E724F" w:rsidRDefault="005E724F" w:rsidP="00B21BF4">
      <w:pPr>
        <w:pStyle w:val="kd"/>
      </w:pPr>
      <w:r>
        <w:tab/>
      </w:r>
      <w:r>
        <w:tab/>
      </w:r>
      <w:proofErr w:type="spellStart"/>
      <w:proofErr w:type="gramStart"/>
      <w:r>
        <w:t>this.state</w:t>
      </w:r>
      <w:proofErr w:type="spellEnd"/>
      <w:proofErr w:type="gramEnd"/>
      <w:r>
        <w:t xml:space="preserve"> = {</w:t>
      </w:r>
    </w:p>
    <w:p w14:paraId="55C6E1E2" w14:textId="77777777" w:rsidR="005E724F" w:rsidRDefault="005E724F" w:rsidP="00B21BF4">
      <w:pPr>
        <w:pStyle w:val="kd"/>
      </w:pPr>
      <w:r>
        <w:tab/>
      </w:r>
      <w:r>
        <w:tab/>
      </w:r>
      <w:r>
        <w:tab/>
        <w:t>változó: érték,</w:t>
      </w:r>
    </w:p>
    <w:p w14:paraId="49D47FA8" w14:textId="38925F16" w:rsidR="005E724F" w:rsidRDefault="005E724F" w:rsidP="00B21BF4">
      <w:pPr>
        <w:pStyle w:val="kd"/>
      </w:pPr>
      <w:r>
        <w:tab/>
      </w:r>
      <w:r>
        <w:tab/>
        <w:t>}</w:t>
      </w:r>
      <w:r w:rsidR="00B21BF4">
        <w:t>;</w:t>
      </w:r>
    </w:p>
    <w:p w14:paraId="783220BA" w14:textId="77777777" w:rsidR="005E724F" w:rsidRDefault="005E724F" w:rsidP="00B21BF4">
      <w:pPr>
        <w:pStyle w:val="kd"/>
      </w:pPr>
      <w:r>
        <w:tab/>
        <w:t>}</w:t>
      </w:r>
    </w:p>
    <w:p w14:paraId="361E7176" w14:textId="77777777" w:rsidR="005E724F" w:rsidRDefault="005E724F" w:rsidP="00B21BF4">
      <w:pPr>
        <w:pStyle w:val="kd"/>
      </w:pPr>
      <w:r>
        <w:t>}</w:t>
      </w:r>
    </w:p>
    <w:p w14:paraId="48F3994D" w14:textId="3ABC9704" w:rsidR="00DA082E" w:rsidRDefault="00DA082E">
      <w:pPr>
        <w:spacing w:after="160" w:line="259" w:lineRule="auto"/>
        <w:ind w:firstLine="0"/>
      </w:pPr>
      <w:r>
        <w:br w:type="page"/>
      </w:r>
    </w:p>
    <w:p w14:paraId="444D0C38" w14:textId="77777777" w:rsidR="005E724F" w:rsidRPr="00203860" w:rsidRDefault="005E724F" w:rsidP="00DA082E">
      <w:pPr>
        <w:pStyle w:val="1szint"/>
      </w:pPr>
      <w:bookmarkStart w:id="23" w:name="_Toc117191754"/>
      <w:proofErr w:type="spellStart"/>
      <w:r w:rsidRPr="00203860">
        <w:lastRenderedPageBreak/>
        <w:t>FluentUI</w:t>
      </w:r>
      <w:bookmarkEnd w:id="23"/>
      <w:proofErr w:type="spellEnd"/>
    </w:p>
    <w:p w14:paraId="10B34ABD" w14:textId="5ADA93BD" w:rsidR="005E724F" w:rsidRPr="00357C44" w:rsidRDefault="005E724F" w:rsidP="001314B0">
      <w:r>
        <w:t xml:space="preserve">A </w:t>
      </w:r>
      <w:proofErr w:type="spellStart"/>
      <w:r>
        <w:t>FluentUI</w:t>
      </w:r>
      <w:proofErr w:type="spellEnd"/>
      <w:r>
        <w:t xml:space="preserve"> egy React komponens alapú könyvtár, ami kifejezetten a Teams-</w:t>
      </w:r>
      <w:proofErr w:type="spellStart"/>
      <w:r>
        <w:t>hez</w:t>
      </w:r>
      <w:proofErr w:type="spellEnd"/>
      <w:r>
        <w:t xml:space="preserve"> használt vizuális megoldások használatát segíti. A könyvtár segítségével könnyen lehet a Teams-ben látható adat </w:t>
      </w:r>
      <w:proofErr w:type="spellStart"/>
      <w:r>
        <w:t>bemenetli</w:t>
      </w:r>
      <w:proofErr w:type="spellEnd"/>
      <w:r>
        <w:t xml:space="preserve"> és kimeneteli blokkokat </w:t>
      </w:r>
      <w:proofErr w:type="spellStart"/>
      <w:r>
        <w:t>megjeleniteni</w:t>
      </w:r>
      <w:proofErr w:type="spellEnd"/>
      <w:r>
        <w:t>. A megjelenített blokkok képesek követni a Teams által használt témát ezáltal is javítva a felhasználási élményt.</w:t>
      </w:r>
    </w:p>
    <w:p w14:paraId="73F66656" w14:textId="3575FF65" w:rsidR="00235C4C" w:rsidRDefault="00235C4C">
      <w:pPr>
        <w:spacing w:after="160" w:line="259" w:lineRule="auto"/>
      </w:pPr>
      <w:r>
        <w:br w:type="page"/>
      </w:r>
    </w:p>
    <w:p w14:paraId="01AC9ADE" w14:textId="70D3F35C" w:rsidR="00235C4C" w:rsidRDefault="00235C4C" w:rsidP="00DA082E">
      <w:pPr>
        <w:pStyle w:val="1szint"/>
      </w:pPr>
      <w:bookmarkStart w:id="24" w:name="_Toc117191755"/>
      <w:r>
        <w:lastRenderedPageBreak/>
        <w:t>Irodalomjegyzék</w:t>
      </w:r>
      <w:bookmarkEnd w:id="24"/>
    </w:p>
    <w:p w14:paraId="0E2BF428" w14:textId="491B1AB0" w:rsidR="00235C4C" w:rsidRDefault="00235C4C" w:rsidP="00235C4C">
      <w:proofErr w:type="spellStart"/>
      <w:r>
        <w:t>Alabay</w:t>
      </w:r>
      <w:proofErr w:type="spellEnd"/>
      <w:r>
        <w:t xml:space="preserve"> S. (2020): </w:t>
      </w:r>
      <w:proofErr w:type="spellStart"/>
      <w:r w:rsidRPr="0029542F">
        <w:t>Classroom</w:t>
      </w:r>
      <w:proofErr w:type="spellEnd"/>
      <w:r>
        <w:t xml:space="preserve"> </w:t>
      </w:r>
      <w:proofErr w:type="spellStart"/>
      <w:r w:rsidRPr="0029542F">
        <w:t>Experiences</w:t>
      </w:r>
      <w:proofErr w:type="spellEnd"/>
      <w:r w:rsidRPr="0029542F">
        <w:t xml:space="preserve"> </w:t>
      </w:r>
      <w:proofErr w:type="spellStart"/>
      <w:r w:rsidRPr="0029542F">
        <w:t>With</w:t>
      </w:r>
      <w:proofErr w:type="spellEnd"/>
      <w:r w:rsidRPr="0029542F">
        <w:t xml:space="preserve"> Microsoft Teams® </w:t>
      </w:r>
      <w:proofErr w:type="spellStart"/>
      <w:r w:rsidRPr="0029542F">
        <w:t>for</w:t>
      </w:r>
      <w:proofErr w:type="spellEnd"/>
      <w:r w:rsidRPr="0029542F">
        <w:t xml:space="preserve"> </w:t>
      </w:r>
      <w:proofErr w:type="spellStart"/>
      <w:r w:rsidRPr="0029542F">
        <w:t>Foreign</w:t>
      </w:r>
      <w:proofErr w:type="spellEnd"/>
      <w:r w:rsidRPr="0029542F">
        <w:t xml:space="preserve"> </w:t>
      </w:r>
      <w:proofErr w:type="spellStart"/>
      <w:r w:rsidRPr="0029542F">
        <w:t>Language</w:t>
      </w:r>
      <w:proofErr w:type="spellEnd"/>
      <w:r w:rsidRPr="0029542F">
        <w:t xml:space="preserve"> </w:t>
      </w:r>
      <w:proofErr w:type="spellStart"/>
      <w:r w:rsidRPr="0029542F">
        <w:t>Teachin</w:t>
      </w:r>
      <w:r>
        <w:t>g</w:t>
      </w:r>
      <w:proofErr w:type="spellEnd"/>
      <w:r>
        <w:t xml:space="preserve">. </w:t>
      </w:r>
      <w:r w:rsidRPr="0029542F">
        <w:t xml:space="preserve">International Journal of </w:t>
      </w:r>
      <w:proofErr w:type="spellStart"/>
      <w:r w:rsidRPr="0029542F">
        <w:t>Humanities</w:t>
      </w:r>
      <w:proofErr w:type="spellEnd"/>
      <w:r w:rsidRPr="0029542F">
        <w:t xml:space="preserve"> and Art </w:t>
      </w:r>
      <w:proofErr w:type="spellStart"/>
      <w:r w:rsidRPr="0029542F">
        <w:t>Researches</w:t>
      </w:r>
      <w:proofErr w:type="spellEnd"/>
      <w:r>
        <w:t xml:space="preserve">, </w:t>
      </w:r>
      <w:proofErr w:type="spellStart"/>
      <w:r>
        <w:t>Vol</w:t>
      </w:r>
      <w:proofErr w:type="spellEnd"/>
      <w:r>
        <w:t>. 1. No. 1, pp. 26-29.</w:t>
      </w:r>
    </w:p>
    <w:p w14:paraId="2FDBBB23" w14:textId="688BEDC7" w:rsidR="00950415" w:rsidRDefault="00950415" w:rsidP="00950415">
      <w:pPr>
        <w:spacing w:before="240"/>
      </w:pPr>
      <w:r w:rsidRPr="00950415">
        <w:t>Ballér Endre</w:t>
      </w:r>
      <w:r>
        <w:t xml:space="preserve"> - </w:t>
      </w:r>
      <w:proofErr w:type="spellStart"/>
      <w:r w:rsidRPr="00950415">
        <w:t>Golnhofer</w:t>
      </w:r>
      <w:proofErr w:type="spellEnd"/>
      <w:r w:rsidRPr="00950415">
        <w:t xml:space="preserve"> Erzsébet</w:t>
      </w:r>
      <w:r>
        <w:t xml:space="preserve"> - </w:t>
      </w:r>
      <w:r w:rsidRPr="00950415">
        <w:t>Falus Iván</w:t>
      </w:r>
      <w:r>
        <w:t xml:space="preserve"> - </w:t>
      </w:r>
      <w:proofErr w:type="spellStart"/>
      <w:r w:rsidRPr="00950415">
        <w:t>Kotschy</w:t>
      </w:r>
      <w:proofErr w:type="spellEnd"/>
      <w:r w:rsidRPr="00950415">
        <w:t xml:space="preserve"> Beáta</w:t>
      </w:r>
      <w:r>
        <w:t xml:space="preserve"> - </w:t>
      </w:r>
      <w:r w:rsidRPr="00950415">
        <w:t>M. Nádasi Mária</w:t>
      </w:r>
      <w:r>
        <w:t xml:space="preserve"> - </w:t>
      </w:r>
      <w:proofErr w:type="spellStart"/>
      <w:r w:rsidRPr="00950415">
        <w:t>Nahalka</w:t>
      </w:r>
      <w:proofErr w:type="spellEnd"/>
      <w:r w:rsidRPr="00950415">
        <w:t xml:space="preserve"> István</w:t>
      </w:r>
      <w:r>
        <w:t xml:space="preserve"> - </w:t>
      </w:r>
      <w:r w:rsidRPr="00950415">
        <w:t xml:space="preserve">Petriné </w:t>
      </w:r>
      <w:proofErr w:type="spellStart"/>
      <w:r w:rsidRPr="00950415">
        <w:t>Feyér</w:t>
      </w:r>
      <w:proofErr w:type="spellEnd"/>
      <w:r w:rsidRPr="00950415">
        <w:t xml:space="preserve"> Judit</w:t>
      </w:r>
      <w:r>
        <w:t xml:space="preserve"> - </w:t>
      </w:r>
      <w:r w:rsidRPr="00950415">
        <w:t>Réthy Endréné</w:t>
      </w:r>
      <w:r>
        <w:t xml:space="preserve"> - </w:t>
      </w:r>
      <w:proofErr w:type="spellStart"/>
      <w:r w:rsidRPr="00950415">
        <w:t>Szivák</w:t>
      </w:r>
      <w:proofErr w:type="spellEnd"/>
      <w:r w:rsidRPr="00950415">
        <w:t xml:space="preserve"> Judit</w:t>
      </w:r>
      <w:r>
        <w:t xml:space="preserve"> - </w:t>
      </w:r>
      <w:r w:rsidRPr="00950415">
        <w:t>Vámos Ágnes</w:t>
      </w:r>
      <w:r>
        <w:t xml:space="preserve"> (2003): Didaktika. </w:t>
      </w:r>
      <w:r w:rsidRPr="00950415">
        <w:t>Nemzeti Tankönyvkiadó</w:t>
      </w:r>
      <w:r>
        <w:t>, Budapest</w:t>
      </w:r>
    </w:p>
    <w:p w14:paraId="0640F768" w14:textId="77777777" w:rsidR="00950415" w:rsidRDefault="00950415" w:rsidP="00950415">
      <w:proofErr w:type="spellStart"/>
      <w:r w:rsidRPr="00372EAF">
        <w:t>Hedderman</w:t>
      </w:r>
      <w:proofErr w:type="spellEnd"/>
      <w:r>
        <w:t xml:space="preserve"> N. (2021): </w:t>
      </w:r>
      <w:proofErr w:type="spellStart"/>
      <w:r w:rsidRPr="00372EAF">
        <w:t>How</w:t>
      </w:r>
      <w:proofErr w:type="spellEnd"/>
      <w:r w:rsidRPr="00372EAF">
        <w:t xml:space="preserve"> Microsoft Teams is </w:t>
      </w:r>
      <w:proofErr w:type="spellStart"/>
      <w:r w:rsidRPr="00372EAF">
        <w:t>Evolving</w:t>
      </w:r>
      <w:proofErr w:type="spellEnd"/>
      <w:r>
        <w:t xml:space="preserve">. </w:t>
      </w:r>
      <w:r w:rsidRPr="00372EAF">
        <w:t>ITNOW</w:t>
      </w:r>
      <w:r>
        <w:t xml:space="preserve">, </w:t>
      </w:r>
      <w:proofErr w:type="spellStart"/>
      <w:r>
        <w:t>Vol</w:t>
      </w:r>
      <w:proofErr w:type="spellEnd"/>
      <w:r>
        <w:t>. 63. No. 1, pp.26-27</w:t>
      </w:r>
    </w:p>
    <w:p w14:paraId="1ECA8D7B" w14:textId="77777777" w:rsidR="00950415" w:rsidRDefault="00950415" w:rsidP="00950415">
      <w:pPr>
        <w:spacing w:before="240"/>
      </w:pPr>
      <w:proofErr w:type="spellStart"/>
      <w:r w:rsidRPr="00715650">
        <w:t>Kalso</w:t>
      </w:r>
      <w:proofErr w:type="spellEnd"/>
      <w:r>
        <w:t xml:space="preserve"> R. (2020): </w:t>
      </w:r>
      <w:proofErr w:type="spellStart"/>
      <w:r w:rsidRPr="00715650">
        <w:t>Waterfall</w:t>
      </w:r>
      <w:proofErr w:type="spellEnd"/>
      <w:r w:rsidRPr="00715650">
        <w:t xml:space="preserve"> </w:t>
      </w:r>
      <w:proofErr w:type="spellStart"/>
      <w:r w:rsidRPr="00715650">
        <w:t>model</w:t>
      </w:r>
      <w:proofErr w:type="spellEnd"/>
      <w:r>
        <w:t xml:space="preserve">. </w:t>
      </w:r>
      <w:proofErr w:type="spellStart"/>
      <w:r w:rsidRPr="00715650">
        <w:t>Salem</w:t>
      </w:r>
      <w:proofErr w:type="spellEnd"/>
      <w:r w:rsidRPr="00715650">
        <w:t xml:space="preserve"> Press </w:t>
      </w:r>
      <w:proofErr w:type="spellStart"/>
      <w:r w:rsidRPr="00715650">
        <w:t>Encyclopedia</w:t>
      </w:r>
      <w:proofErr w:type="spellEnd"/>
      <w:r w:rsidRPr="00715650">
        <w:t xml:space="preserve"> of Science</w:t>
      </w:r>
      <w:r>
        <w:t xml:space="preserve">. </w:t>
      </w:r>
      <w:hyperlink r:id="rId10" w:anchor="AN=125600148&amp;db=ers" w:history="1">
        <w:r w:rsidRPr="000164BA">
          <w:rPr>
            <w:rStyle w:val="Hiperhivatkozs"/>
          </w:rPr>
          <w:t>http://eds.b.ebscohost.com/eds/detail/detail?vid=6&amp;sid=ae82b80e-79ed-4c42-9a19-7e06cc36cfc8%40pdc-v-sessmgr01&amp;bdata=JnNpdGU9ZWRzLWxpdmU%3d#AN=125600148&amp;db=ers</w:t>
        </w:r>
      </w:hyperlink>
      <w:r>
        <w:t>, Letöltés dátuma: 2021. 04. 18.</w:t>
      </w:r>
    </w:p>
    <w:p w14:paraId="36033005" w14:textId="77777777" w:rsidR="00950415" w:rsidRDefault="00950415" w:rsidP="00950415">
      <w:pPr>
        <w:spacing w:before="240"/>
      </w:pPr>
      <w:r>
        <w:t xml:space="preserve">Microsoft (2021): </w:t>
      </w:r>
      <w:r w:rsidRPr="00804190">
        <w:t xml:space="preserve">Microsoft Teams </w:t>
      </w:r>
      <w:proofErr w:type="spellStart"/>
      <w:r w:rsidRPr="00804190">
        <w:t>developer</w:t>
      </w:r>
      <w:proofErr w:type="spellEnd"/>
      <w:r w:rsidRPr="00804190">
        <w:t xml:space="preserve"> </w:t>
      </w:r>
      <w:proofErr w:type="spellStart"/>
      <w:r w:rsidRPr="00804190">
        <w:t>documentation</w:t>
      </w:r>
      <w:proofErr w:type="spellEnd"/>
      <w:r>
        <w:t xml:space="preserve">, </w:t>
      </w:r>
      <w:hyperlink r:id="rId11" w:history="1">
        <w:r w:rsidRPr="000164BA">
          <w:rPr>
            <w:rStyle w:val="Hiperhivatkozs"/>
          </w:rPr>
          <w:t>https://docs.microsoft.com/en-us/microsoftteams/platform/</w:t>
        </w:r>
      </w:hyperlink>
      <w:r>
        <w:t xml:space="preserve"> Letöltés dátuma: 2021. 04. 18.</w:t>
      </w:r>
    </w:p>
    <w:p w14:paraId="1478F7F4" w14:textId="77777777" w:rsidR="00950415" w:rsidRDefault="00950415" w:rsidP="00950415">
      <w:r w:rsidRPr="00EC2EB9">
        <w:t>Poston</w:t>
      </w:r>
      <w:r>
        <w:t xml:space="preserve"> J. – </w:t>
      </w:r>
      <w:proofErr w:type="spellStart"/>
      <w:r w:rsidRPr="00EC2EB9">
        <w:t>Apostel</w:t>
      </w:r>
      <w:proofErr w:type="spellEnd"/>
      <w:r>
        <w:t xml:space="preserve"> S. – </w:t>
      </w:r>
      <w:r w:rsidRPr="00EC2EB9">
        <w:t>Richardson</w:t>
      </w:r>
      <w:r>
        <w:t xml:space="preserve"> K. (2019): </w:t>
      </w:r>
      <w:proofErr w:type="spellStart"/>
      <w:r w:rsidRPr="00EC2EB9">
        <w:t>Using</w:t>
      </w:r>
      <w:proofErr w:type="spellEnd"/>
      <w:r w:rsidRPr="00EC2EB9">
        <w:t xml:space="preserve"> Microsoft Teams </w:t>
      </w:r>
      <w:proofErr w:type="spellStart"/>
      <w:r w:rsidRPr="00EC2EB9">
        <w:t>to</w:t>
      </w:r>
      <w:proofErr w:type="spellEnd"/>
      <w:r w:rsidRPr="00EC2EB9">
        <w:t xml:space="preserve"> </w:t>
      </w:r>
      <w:proofErr w:type="spellStart"/>
      <w:r w:rsidRPr="00EC2EB9">
        <w:t>Enhance</w:t>
      </w:r>
      <w:proofErr w:type="spellEnd"/>
      <w:r w:rsidRPr="00EC2EB9">
        <w:t xml:space="preserve"> </w:t>
      </w:r>
      <w:proofErr w:type="spellStart"/>
      <w:r w:rsidRPr="00EC2EB9">
        <w:t>Engagement</w:t>
      </w:r>
      <w:proofErr w:type="spellEnd"/>
      <w:r w:rsidRPr="00EC2EB9">
        <w:t xml:space="preserve"> and </w:t>
      </w:r>
      <w:proofErr w:type="spellStart"/>
      <w:r w:rsidRPr="00EC2EB9">
        <w:t>Learning</w:t>
      </w:r>
      <w:proofErr w:type="spellEnd"/>
      <w:r w:rsidRPr="00EC2EB9">
        <w:t xml:space="preserve"> </w:t>
      </w:r>
      <w:proofErr w:type="spellStart"/>
      <w:r w:rsidRPr="00EC2EB9">
        <w:t>with</w:t>
      </w:r>
      <w:proofErr w:type="spellEnd"/>
      <w:r w:rsidRPr="00EC2EB9">
        <w:t xml:space="preserve"> </w:t>
      </w:r>
      <w:proofErr w:type="spellStart"/>
      <w:r w:rsidRPr="00EC2EB9">
        <w:t>Any</w:t>
      </w:r>
      <w:proofErr w:type="spellEnd"/>
      <w:r w:rsidRPr="00EC2EB9">
        <w:t xml:space="preserve"> </w:t>
      </w:r>
      <w:proofErr w:type="spellStart"/>
      <w:r w:rsidRPr="00EC2EB9">
        <w:t>Class</w:t>
      </w:r>
      <w:proofErr w:type="spellEnd"/>
      <w:r w:rsidRPr="00EC2EB9">
        <w:t xml:space="preserve">: </w:t>
      </w:r>
      <w:proofErr w:type="spellStart"/>
      <w:r w:rsidRPr="00EC2EB9">
        <w:t>It’s</w:t>
      </w:r>
      <w:proofErr w:type="spellEnd"/>
      <w:r w:rsidRPr="00EC2EB9">
        <w:t xml:space="preserve"> </w:t>
      </w:r>
      <w:proofErr w:type="spellStart"/>
      <w:r w:rsidRPr="00EC2EB9">
        <w:t>Fun</w:t>
      </w:r>
      <w:proofErr w:type="spellEnd"/>
      <w:r w:rsidRPr="00EC2EB9">
        <w:t xml:space="preserve"> and </w:t>
      </w:r>
      <w:proofErr w:type="spellStart"/>
      <w:r w:rsidRPr="00EC2EB9">
        <w:t>Easy</w:t>
      </w:r>
      <w:proofErr w:type="spellEnd"/>
      <w:r>
        <w:t xml:space="preserve">. </w:t>
      </w:r>
      <w:hyperlink r:id="rId12" w:history="1">
        <w:r w:rsidRPr="00C165CD">
          <w:rPr>
            <w:rStyle w:val="Hiperhivatkozs"/>
          </w:rPr>
          <w:t>https://encompass.eku.edu/pedagogicon/2019/guidinggrading/6/</w:t>
        </w:r>
      </w:hyperlink>
      <w:r>
        <w:t>, Letöltés dátuma: 2021. 03. 25</w:t>
      </w:r>
    </w:p>
    <w:p w14:paraId="5B2DC73B" w14:textId="2BE5D675" w:rsidR="00950415" w:rsidRDefault="00950415" w:rsidP="00950415">
      <w:proofErr w:type="spellStart"/>
      <w:r w:rsidRPr="00DB6E07">
        <w:t>Virdee</w:t>
      </w:r>
      <w:proofErr w:type="spellEnd"/>
      <w:r>
        <w:t xml:space="preserve"> I. (2020): </w:t>
      </w:r>
      <w:proofErr w:type="spellStart"/>
      <w:r w:rsidRPr="00EC2EB9">
        <w:t>Comparison</w:t>
      </w:r>
      <w:proofErr w:type="spellEnd"/>
      <w:r w:rsidRPr="00EC2EB9">
        <w:t xml:space="preserve"> of Zoom </w:t>
      </w:r>
      <w:proofErr w:type="spellStart"/>
      <w:r w:rsidRPr="00EC2EB9">
        <w:t>Webinars</w:t>
      </w:r>
      <w:proofErr w:type="spellEnd"/>
      <w:r w:rsidRPr="00EC2EB9">
        <w:t xml:space="preserve"> and </w:t>
      </w:r>
      <w:proofErr w:type="spellStart"/>
      <w:r w:rsidRPr="00EC2EB9">
        <w:t>Live</w:t>
      </w:r>
      <w:proofErr w:type="spellEnd"/>
      <w:r w:rsidRPr="00EC2EB9">
        <w:t xml:space="preserve"> </w:t>
      </w:r>
      <w:proofErr w:type="spellStart"/>
      <w:r w:rsidRPr="00EC2EB9">
        <w:t>Events</w:t>
      </w:r>
      <w:proofErr w:type="spellEnd"/>
      <w:r w:rsidRPr="00EC2EB9">
        <w:t xml:space="preserve"> </w:t>
      </w:r>
      <w:proofErr w:type="spellStart"/>
      <w:r w:rsidRPr="00EC2EB9">
        <w:t>on</w:t>
      </w:r>
      <w:proofErr w:type="spellEnd"/>
      <w:r w:rsidRPr="00EC2EB9">
        <w:t xml:space="preserve"> Microsoft Teams: </w:t>
      </w:r>
      <w:proofErr w:type="spellStart"/>
      <w:r w:rsidRPr="00EC2EB9">
        <w:t>Webinar</w:t>
      </w:r>
      <w:proofErr w:type="spellEnd"/>
      <w:r w:rsidRPr="00EC2EB9">
        <w:t xml:space="preserve"> Platform </w:t>
      </w:r>
      <w:proofErr w:type="spellStart"/>
      <w:r w:rsidRPr="00EC2EB9">
        <w:t>for</w:t>
      </w:r>
      <w:proofErr w:type="spellEnd"/>
      <w:r w:rsidRPr="00EC2EB9">
        <w:t xml:space="preserve"> E-</w:t>
      </w:r>
      <w:proofErr w:type="spellStart"/>
      <w:r w:rsidRPr="00EC2EB9">
        <w:t>Learning</w:t>
      </w:r>
      <w:proofErr w:type="spellEnd"/>
      <w:r w:rsidRPr="00EC2EB9">
        <w:t xml:space="preserve"> </w:t>
      </w:r>
      <w:proofErr w:type="spellStart"/>
      <w:r w:rsidRPr="00EC2EB9">
        <w:t>Delivery</w:t>
      </w:r>
      <w:proofErr w:type="spellEnd"/>
      <w:r>
        <w:t xml:space="preserve">. </w:t>
      </w:r>
      <w:hyperlink r:id="rId13" w:anchor=".YF0Lc9Kg9EY" w:history="1">
        <w:r w:rsidRPr="00C165CD">
          <w:rPr>
            <w:rStyle w:val="Hiperhivatkozs"/>
          </w:rPr>
          <w:t>https://zenodo.org/record/3899879#.YF0Lc9Kg9EY</w:t>
        </w:r>
      </w:hyperlink>
      <w:r>
        <w:t>, Letöltés dátuma: 2021. 03. 25.</w:t>
      </w:r>
    </w:p>
    <w:p w14:paraId="6AAC56E7" w14:textId="7EA21676" w:rsidR="00235C4C" w:rsidRDefault="00235C4C" w:rsidP="00235C4C">
      <w:proofErr w:type="spellStart"/>
      <w:r w:rsidRPr="0029542F">
        <w:t>Wijayanto</w:t>
      </w:r>
      <w:proofErr w:type="spellEnd"/>
      <w:r>
        <w:t xml:space="preserve"> Y. R. – </w:t>
      </w:r>
      <w:proofErr w:type="spellStart"/>
      <w:r w:rsidRPr="00DB6E07">
        <w:t>Sumarwati</w:t>
      </w:r>
      <w:proofErr w:type="spellEnd"/>
      <w:r>
        <w:t xml:space="preserve"> – </w:t>
      </w:r>
      <w:proofErr w:type="spellStart"/>
      <w:r w:rsidRPr="00DB6E07">
        <w:t>Andayani</w:t>
      </w:r>
      <w:proofErr w:type="spellEnd"/>
      <w:r>
        <w:t xml:space="preserve"> (2021): </w:t>
      </w:r>
      <w:proofErr w:type="spellStart"/>
      <w:r w:rsidRPr="00DB6E07">
        <w:t>Utilization</w:t>
      </w:r>
      <w:proofErr w:type="spellEnd"/>
      <w:r w:rsidRPr="00DB6E07">
        <w:t xml:space="preserve"> of Microsoft Teams 365 </w:t>
      </w:r>
      <w:proofErr w:type="spellStart"/>
      <w:r w:rsidRPr="00DB6E07">
        <w:t>as</w:t>
      </w:r>
      <w:proofErr w:type="spellEnd"/>
      <w:r w:rsidRPr="00DB6E07">
        <w:t xml:space="preserve"> an </w:t>
      </w:r>
      <w:proofErr w:type="spellStart"/>
      <w:r w:rsidRPr="00DB6E07">
        <w:t>Alternative</w:t>
      </w:r>
      <w:proofErr w:type="spellEnd"/>
      <w:r w:rsidRPr="00DB6E07">
        <w:t xml:space="preserve"> </w:t>
      </w:r>
      <w:proofErr w:type="spellStart"/>
      <w:r w:rsidRPr="00DB6E07">
        <w:t>for</w:t>
      </w:r>
      <w:proofErr w:type="spellEnd"/>
      <w:r w:rsidRPr="00DB6E07">
        <w:t xml:space="preserve"> </w:t>
      </w:r>
      <w:proofErr w:type="spellStart"/>
      <w:r w:rsidRPr="00DB6E07">
        <w:t>Distance</w:t>
      </w:r>
      <w:proofErr w:type="spellEnd"/>
      <w:r w:rsidRPr="00DB6E07">
        <w:t xml:space="preserve"> </w:t>
      </w:r>
      <w:proofErr w:type="spellStart"/>
      <w:r w:rsidRPr="00DB6E07">
        <w:t>Learning</w:t>
      </w:r>
      <w:proofErr w:type="spellEnd"/>
      <w:r w:rsidRPr="00DB6E07">
        <w:t xml:space="preserve"> Media Amid </w:t>
      </w:r>
      <w:proofErr w:type="spellStart"/>
      <w:r w:rsidRPr="00DB6E07">
        <w:t>the</w:t>
      </w:r>
      <w:proofErr w:type="spellEnd"/>
      <w:r w:rsidRPr="00DB6E07">
        <w:t xml:space="preserve"> Covid-19 </w:t>
      </w:r>
      <w:proofErr w:type="spellStart"/>
      <w:r w:rsidRPr="00DB6E07">
        <w:t>Pandemic</w:t>
      </w:r>
      <w:proofErr w:type="spellEnd"/>
      <w:r>
        <w:t xml:space="preserve">. </w:t>
      </w:r>
      <w:r w:rsidRPr="00DB6E07">
        <w:t xml:space="preserve">International </w:t>
      </w:r>
      <w:proofErr w:type="spellStart"/>
      <w:r w:rsidRPr="00DB6E07">
        <w:t>journal</w:t>
      </w:r>
      <w:proofErr w:type="spellEnd"/>
      <w:r w:rsidRPr="00DB6E07">
        <w:t xml:space="preserve"> of </w:t>
      </w:r>
      <w:proofErr w:type="spellStart"/>
      <w:r w:rsidRPr="00DB6E07">
        <w:t>multicultural</w:t>
      </w:r>
      <w:proofErr w:type="spellEnd"/>
      <w:r w:rsidRPr="00DB6E07">
        <w:t xml:space="preserve"> and </w:t>
      </w:r>
      <w:proofErr w:type="spellStart"/>
      <w:r w:rsidRPr="00DB6E07">
        <w:t>multireligious</w:t>
      </w:r>
      <w:proofErr w:type="spellEnd"/>
      <w:r w:rsidRPr="00DB6E07">
        <w:t xml:space="preserve"> </w:t>
      </w:r>
      <w:proofErr w:type="spellStart"/>
      <w:r w:rsidRPr="00DB6E07">
        <w:t>understanding</w:t>
      </w:r>
      <w:proofErr w:type="spellEnd"/>
      <w:r>
        <w:t xml:space="preserve">, </w:t>
      </w:r>
      <w:proofErr w:type="spellStart"/>
      <w:r>
        <w:t>Vol</w:t>
      </w:r>
      <w:proofErr w:type="spellEnd"/>
      <w:r>
        <w:t>. 8. No. 2, pp. 87-93.</w:t>
      </w:r>
    </w:p>
    <w:p w14:paraId="73832E18" w14:textId="272AA614" w:rsidR="00804190" w:rsidRDefault="00804190">
      <w:pPr>
        <w:spacing w:after="160" w:line="259" w:lineRule="auto"/>
      </w:pPr>
      <w:r>
        <w:br w:type="page"/>
      </w:r>
    </w:p>
    <w:p w14:paraId="0946BDA8" w14:textId="77777777" w:rsidR="00950415" w:rsidRDefault="00804190" w:rsidP="00DA082E">
      <w:pPr>
        <w:pStyle w:val="1szint"/>
        <w:rPr>
          <w:noProof/>
        </w:rPr>
      </w:pPr>
      <w:bookmarkStart w:id="25" w:name="_Toc117191756"/>
      <w:r>
        <w:lastRenderedPageBreak/>
        <w:t>Ábrajegyzék</w:t>
      </w:r>
      <w:bookmarkEnd w:id="25"/>
      <w:r w:rsidR="00560B41">
        <w:fldChar w:fldCharType="begin"/>
      </w:r>
      <w:r w:rsidR="00560B41">
        <w:instrText xml:space="preserve"> TOC \h \z \c "ábra" </w:instrText>
      </w:r>
      <w:r w:rsidR="00560B41">
        <w:fldChar w:fldCharType="separate"/>
      </w:r>
    </w:p>
    <w:p w14:paraId="79E67C64" w14:textId="2B9873D9" w:rsidR="00950415" w:rsidRDefault="006876B0">
      <w:pPr>
        <w:pStyle w:val="brajegyzk"/>
        <w:tabs>
          <w:tab w:val="right" w:leader="dot" w:pos="9062"/>
        </w:tabs>
        <w:rPr>
          <w:rFonts w:eastAsiaTheme="minorEastAsia"/>
          <w:noProof/>
          <w:sz w:val="22"/>
          <w:lang w:eastAsia="hu-HU"/>
        </w:rPr>
      </w:pPr>
      <w:hyperlink w:anchor="_Toc72525373" w:history="1">
        <w:r w:rsidR="00950415" w:rsidRPr="00B969FC">
          <w:rPr>
            <w:rStyle w:val="Hiperhivatkozs"/>
            <w:noProof/>
          </w:rPr>
          <w:t>1. ábra A Microsoft Teams webböngészőkön való támogatottsága (forrás: https://docs.microsoft.com/en-gb/MicrosoftTeams/get-clients )</w:t>
        </w:r>
        <w:r w:rsidR="00950415">
          <w:rPr>
            <w:noProof/>
            <w:webHidden/>
          </w:rPr>
          <w:tab/>
        </w:r>
        <w:r w:rsidR="00950415">
          <w:rPr>
            <w:noProof/>
            <w:webHidden/>
          </w:rPr>
          <w:fldChar w:fldCharType="begin"/>
        </w:r>
        <w:r w:rsidR="00950415">
          <w:rPr>
            <w:noProof/>
            <w:webHidden/>
          </w:rPr>
          <w:instrText xml:space="preserve"> PAGEREF _Toc72525373 \h </w:instrText>
        </w:r>
        <w:r w:rsidR="00950415">
          <w:rPr>
            <w:noProof/>
            <w:webHidden/>
          </w:rPr>
        </w:r>
        <w:r w:rsidR="00950415">
          <w:rPr>
            <w:noProof/>
            <w:webHidden/>
          </w:rPr>
          <w:fldChar w:fldCharType="separate"/>
        </w:r>
        <w:r w:rsidR="00950415">
          <w:rPr>
            <w:noProof/>
            <w:webHidden/>
          </w:rPr>
          <w:t>6</w:t>
        </w:r>
        <w:r w:rsidR="00950415">
          <w:rPr>
            <w:noProof/>
            <w:webHidden/>
          </w:rPr>
          <w:fldChar w:fldCharType="end"/>
        </w:r>
      </w:hyperlink>
    </w:p>
    <w:p w14:paraId="1A3F0888" w14:textId="76564DF9" w:rsidR="00950415" w:rsidRDefault="006876B0">
      <w:pPr>
        <w:pStyle w:val="brajegyzk"/>
        <w:tabs>
          <w:tab w:val="right" w:leader="dot" w:pos="9062"/>
        </w:tabs>
        <w:rPr>
          <w:rFonts w:eastAsiaTheme="minorEastAsia"/>
          <w:noProof/>
          <w:sz w:val="22"/>
          <w:lang w:eastAsia="hu-HU"/>
        </w:rPr>
      </w:pPr>
      <w:hyperlink w:anchor="_Toc72525374" w:history="1">
        <w:r w:rsidR="00950415" w:rsidRPr="00B969FC">
          <w:rPr>
            <w:rStyle w:val="Hiperhivatkozs"/>
            <w:noProof/>
          </w:rPr>
          <w:t>2. ábra A Micrsoft Teams app típusok (forrás: https://docs.microsoft.com/en-us/graph/teams-concept-overview )</w:t>
        </w:r>
        <w:r w:rsidR="00950415">
          <w:rPr>
            <w:noProof/>
            <w:webHidden/>
          </w:rPr>
          <w:tab/>
        </w:r>
        <w:r w:rsidR="00950415">
          <w:rPr>
            <w:noProof/>
            <w:webHidden/>
          </w:rPr>
          <w:fldChar w:fldCharType="begin"/>
        </w:r>
        <w:r w:rsidR="00950415">
          <w:rPr>
            <w:noProof/>
            <w:webHidden/>
          </w:rPr>
          <w:instrText xml:space="preserve"> PAGEREF _Toc72525374 \h </w:instrText>
        </w:r>
        <w:r w:rsidR="00950415">
          <w:rPr>
            <w:noProof/>
            <w:webHidden/>
          </w:rPr>
        </w:r>
        <w:r w:rsidR="00950415">
          <w:rPr>
            <w:noProof/>
            <w:webHidden/>
          </w:rPr>
          <w:fldChar w:fldCharType="separate"/>
        </w:r>
        <w:r w:rsidR="00950415">
          <w:rPr>
            <w:noProof/>
            <w:webHidden/>
          </w:rPr>
          <w:t>11</w:t>
        </w:r>
        <w:r w:rsidR="00950415">
          <w:rPr>
            <w:noProof/>
            <w:webHidden/>
          </w:rPr>
          <w:fldChar w:fldCharType="end"/>
        </w:r>
      </w:hyperlink>
    </w:p>
    <w:p w14:paraId="09E9C50F" w14:textId="7E309182" w:rsidR="00804190" w:rsidRPr="00804190" w:rsidRDefault="00560B41" w:rsidP="00560B41">
      <w:r>
        <w:fldChar w:fldCharType="end"/>
      </w:r>
    </w:p>
    <w:sectPr w:rsidR="00804190" w:rsidRPr="0080419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4AEC" w14:textId="77777777" w:rsidR="006876B0" w:rsidRDefault="006876B0" w:rsidP="00421C03">
      <w:pPr>
        <w:spacing w:after="0" w:line="240" w:lineRule="auto"/>
      </w:pPr>
      <w:r>
        <w:separator/>
      </w:r>
    </w:p>
  </w:endnote>
  <w:endnote w:type="continuationSeparator" w:id="0">
    <w:p w14:paraId="660AC3BA" w14:textId="77777777" w:rsidR="006876B0" w:rsidRDefault="006876B0" w:rsidP="0042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460756"/>
      <w:docPartObj>
        <w:docPartGallery w:val="Page Numbers (Bottom of Page)"/>
        <w:docPartUnique/>
      </w:docPartObj>
    </w:sdtPr>
    <w:sdtEndPr/>
    <w:sdtContent>
      <w:p w14:paraId="7C34A6C6" w14:textId="0E466D5C" w:rsidR="00421C03" w:rsidRDefault="00421C03">
        <w:pPr>
          <w:pStyle w:val="llb"/>
          <w:jc w:val="center"/>
        </w:pPr>
        <w:r>
          <w:fldChar w:fldCharType="begin"/>
        </w:r>
        <w:r>
          <w:instrText>PAGE   \* MERGEFORMAT</w:instrText>
        </w:r>
        <w:r>
          <w:fldChar w:fldCharType="separate"/>
        </w:r>
        <w:r>
          <w:t>2</w:t>
        </w:r>
        <w:r>
          <w:fldChar w:fldCharType="end"/>
        </w:r>
      </w:p>
    </w:sdtContent>
  </w:sdt>
  <w:p w14:paraId="183351D1" w14:textId="77777777" w:rsidR="00421C03" w:rsidRDefault="00421C0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22C3" w14:textId="77777777" w:rsidR="006876B0" w:rsidRDefault="006876B0" w:rsidP="00421C03">
      <w:pPr>
        <w:spacing w:after="0" w:line="240" w:lineRule="auto"/>
      </w:pPr>
      <w:r>
        <w:separator/>
      </w:r>
    </w:p>
  </w:footnote>
  <w:footnote w:type="continuationSeparator" w:id="0">
    <w:p w14:paraId="686AC9BF" w14:textId="77777777" w:rsidR="006876B0" w:rsidRDefault="006876B0" w:rsidP="00421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B0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C75AE"/>
    <w:multiLevelType w:val="hybridMultilevel"/>
    <w:tmpl w:val="71F65EA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2" w15:restartNumberingAfterBreak="0">
    <w:nsid w:val="0FD9211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E1F3D"/>
    <w:multiLevelType w:val="multilevel"/>
    <w:tmpl w:val="61648EE8"/>
    <w:lvl w:ilvl="0">
      <w:start w:val="1"/>
      <w:numFmt w:val="decimal"/>
      <w:pStyle w:val="1szint"/>
      <w:lvlText w:val="%1."/>
      <w:lvlJc w:val="left"/>
      <w:pPr>
        <w:ind w:left="360" w:hanging="360"/>
      </w:pPr>
    </w:lvl>
    <w:lvl w:ilvl="1">
      <w:start w:val="1"/>
      <w:numFmt w:val="decimal"/>
      <w:pStyle w:val="2szint"/>
      <w:lvlText w:val="%1.%2."/>
      <w:lvlJc w:val="left"/>
      <w:pPr>
        <w:ind w:left="792" w:hanging="432"/>
      </w:pPr>
    </w:lvl>
    <w:lvl w:ilvl="2">
      <w:start w:val="1"/>
      <w:numFmt w:val="decimal"/>
      <w:pStyle w:val="3szint"/>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73316C"/>
    <w:multiLevelType w:val="hybridMultilevel"/>
    <w:tmpl w:val="5B9E3ACE"/>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1F924B47"/>
    <w:multiLevelType w:val="hybridMultilevel"/>
    <w:tmpl w:val="66CAB90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1BC742E"/>
    <w:multiLevelType w:val="hybridMultilevel"/>
    <w:tmpl w:val="B9A6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78C3A7F"/>
    <w:multiLevelType w:val="hybridMultilevel"/>
    <w:tmpl w:val="A29CAC5A"/>
    <w:lvl w:ilvl="0" w:tplc="EE6A18D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8990303"/>
    <w:multiLevelType w:val="hybridMultilevel"/>
    <w:tmpl w:val="75C6A31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6B641E0"/>
    <w:multiLevelType w:val="hybridMultilevel"/>
    <w:tmpl w:val="7A404E1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67223D6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7F05F1"/>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40303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C15F40"/>
    <w:multiLevelType w:val="hybridMultilevel"/>
    <w:tmpl w:val="EB523AD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15:restartNumberingAfterBreak="0">
    <w:nsid w:val="7D4D542B"/>
    <w:multiLevelType w:val="hybridMultilevel"/>
    <w:tmpl w:val="9EDAAEE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abstractNumId w:val="11"/>
  </w:num>
  <w:num w:numId="2">
    <w:abstractNumId w:val="5"/>
  </w:num>
  <w:num w:numId="3">
    <w:abstractNumId w:val="7"/>
  </w:num>
  <w:num w:numId="4">
    <w:abstractNumId w:val="3"/>
  </w:num>
  <w:num w:numId="5">
    <w:abstractNumId w:val="12"/>
  </w:num>
  <w:num w:numId="6">
    <w:abstractNumId w:val="10"/>
  </w:num>
  <w:num w:numId="7">
    <w:abstractNumId w:val="6"/>
  </w:num>
  <w:num w:numId="8">
    <w:abstractNumId w:val="0"/>
  </w:num>
  <w:num w:numId="9">
    <w:abstractNumId w:val="14"/>
  </w:num>
  <w:num w:numId="10">
    <w:abstractNumId w:val="1"/>
  </w:num>
  <w:num w:numId="11">
    <w:abstractNumId w:val="9"/>
  </w:num>
  <w:num w:numId="12">
    <w:abstractNumId w:val="4"/>
  </w:num>
  <w:num w:numId="13">
    <w:abstractNumId w:val="8"/>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E0"/>
    <w:rsid w:val="000005FD"/>
    <w:rsid w:val="000059BA"/>
    <w:rsid w:val="000167E7"/>
    <w:rsid w:val="0002701C"/>
    <w:rsid w:val="00064096"/>
    <w:rsid w:val="000741F1"/>
    <w:rsid w:val="000C4079"/>
    <w:rsid w:val="000F4537"/>
    <w:rsid w:val="000F666E"/>
    <w:rsid w:val="001314B0"/>
    <w:rsid w:val="001B79F5"/>
    <w:rsid w:val="001D6981"/>
    <w:rsid w:val="001F0C64"/>
    <w:rsid w:val="002009E3"/>
    <w:rsid w:val="00202F0B"/>
    <w:rsid w:val="00203860"/>
    <w:rsid w:val="002279ED"/>
    <w:rsid w:val="00235C4C"/>
    <w:rsid w:val="0025508C"/>
    <w:rsid w:val="00275E66"/>
    <w:rsid w:val="00285A35"/>
    <w:rsid w:val="002A22AF"/>
    <w:rsid w:val="002B7B9F"/>
    <w:rsid w:val="002E1DCD"/>
    <w:rsid w:val="00357C44"/>
    <w:rsid w:val="00360D0E"/>
    <w:rsid w:val="003B0A77"/>
    <w:rsid w:val="003C43B9"/>
    <w:rsid w:val="003F352B"/>
    <w:rsid w:val="003F4570"/>
    <w:rsid w:val="00421C03"/>
    <w:rsid w:val="00436AD7"/>
    <w:rsid w:val="00443386"/>
    <w:rsid w:val="00452A9D"/>
    <w:rsid w:val="004F216D"/>
    <w:rsid w:val="0050775D"/>
    <w:rsid w:val="00510895"/>
    <w:rsid w:val="00533640"/>
    <w:rsid w:val="00537AE0"/>
    <w:rsid w:val="0055418A"/>
    <w:rsid w:val="00560B41"/>
    <w:rsid w:val="0056785C"/>
    <w:rsid w:val="0057555A"/>
    <w:rsid w:val="0057632B"/>
    <w:rsid w:val="005A01E3"/>
    <w:rsid w:val="005D6E58"/>
    <w:rsid w:val="005E724F"/>
    <w:rsid w:val="005F2025"/>
    <w:rsid w:val="006130BB"/>
    <w:rsid w:val="0063258B"/>
    <w:rsid w:val="00673F61"/>
    <w:rsid w:val="006752BB"/>
    <w:rsid w:val="006876B0"/>
    <w:rsid w:val="0069560C"/>
    <w:rsid w:val="006D5674"/>
    <w:rsid w:val="006E08C3"/>
    <w:rsid w:val="006F5C01"/>
    <w:rsid w:val="007E6773"/>
    <w:rsid w:val="00800EB9"/>
    <w:rsid w:val="00802656"/>
    <w:rsid w:val="00804190"/>
    <w:rsid w:val="008145F5"/>
    <w:rsid w:val="00816BA7"/>
    <w:rsid w:val="00832DD4"/>
    <w:rsid w:val="00856657"/>
    <w:rsid w:val="008640F8"/>
    <w:rsid w:val="00865C0B"/>
    <w:rsid w:val="008827D9"/>
    <w:rsid w:val="008E2026"/>
    <w:rsid w:val="008E4F22"/>
    <w:rsid w:val="008E61BC"/>
    <w:rsid w:val="008F55A0"/>
    <w:rsid w:val="008F5CAF"/>
    <w:rsid w:val="009301D5"/>
    <w:rsid w:val="009326ED"/>
    <w:rsid w:val="00950415"/>
    <w:rsid w:val="00963375"/>
    <w:rsid w:val="009646AC"/>
    <w:rsid w:val="00975701"/>
    <w:rsid w:val="009773A6"/>
    <w:rsid w:val="009B7E72"/>
    <w:rsid w:val="009D3425"/>
    <w:rsid w:val="009F22B6"/>
    <w:rsid w:val="009F36E7"/>
    <w:rsid w:val="00A06AA8"/>
    <w:rsid w:val="00A12638"/>
    <w:rsid w:val="00A138E6"/>
    <w:rsid w:val="00A373EF"/>
    <w:rsid w:val="00A5223E"/>
    <w:rsid w:val="00A619D5"/>
    <w:rsid w:val="00AF2CA2"/>
    <w:rsid w:val="00AF3BD8"/>
    <w:rsid w:val="00B21BF4"/>
    <w:rsid w:val="00B27819"/>
    <w:rsid w:val="00B34F82"/>
    <w:rsid w:val="00B56424"/>
    <w:rsid w:val="00B814F0"/>
    <w:rsid w:val="00B96802"/>
    <w:rsid w:val="00BA09E0"/>
    <w:rsid w:val="00BB377B"/>
    <w:rsid w:val="00BB751B"/>
    <w:rsid w:val="00BC6640"/>
    <w:rsid w:val="00C00119"/>
    <w:rsid w:val="00C14E8F"/>
    <w:rsid w:val="00C34218"/>
    <w:rsid w:val="00C4248B"/>
    <w:rsid w:val="00C53294"/>
    <w:rsid w:val="00CB07D7"/>
    <w:rsid w:val="00CD5816"/>
    <w:rsid w:val="00CF32DD"/>
    <w:rsid w:val="00D12F3D"/>
    <w:rsid w:val="00D13BA4"/>
    <w:rsid w:val="00D56804"/>
    <w:rsid w:val="00D65823"/>
    <w:rsid w:val="00D85232"/>
    <w:rsid w:val="00D95C27"/>
    <w:rsid w:val="00DA082E"/>
    <w:rsid w:val="00DA3BD6"/>
    <w:rsid w:val="00E20069"/>
    <w:rsid w:val="00E704EF"/>
    <w:rsid w:val="00E72768"/>
    <w:rsid w:val="00E85585"/>
    <w:rsid w:val="00E876F0"/>
    <w:rsid w:val="00E8799D"/>
    <w:rsid w:val="00E90C8F"/>
    <w:rsid w:val="00EB2029"/>
    <w:rsid w:val="00EF2119"/>
    <w:rsid w:val="00F045FB"/>
    <w:rsid w:val="00F36D4A"/>
    <w:rsid w:val="00F37BA8"/>
    <w:rsid w:val="00F44345"/>
    <w:rsid w:val="00F63469"/>
    <w:rsid w:val="00F823D7"/>
    <w:rsid w:val="00F92C36"/>
    <w:rsid w:val="00F933B3"/>
    <w:rsid w:val="00FF49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A912"/>
  <w15:chartTrackingRefBased/>
  <w15:docId w15:val="{B1A8C64E-834D-443F-BADC-EB18B334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50415"/>
    <w:pPr>
      <w:spacing w:after="120" w:line="360" w:lineRule="auto"/>
      <w:ind w:firstLine="567"/>
    </w:pPr>
    <w:rPr>
      <w:sz w:val="24"/>
    </w:rPr>
  </w:style>
  <w:style w:type="paragraph" w:styleId="Cmsor1">
    <w:name w:val="heading 1"/>
    <w:basedOn w:val="Norml"/>
    <w:next w:val="Norml"/>
    <w:link w:val="Cmsor1Char"/>
    <w:uiPriority w:val="9"/>
    <w:qFormat/>
    <w:rsid w:val="00FF4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0059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E876F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BA09E0"/>
    <w:pPr>
      <w:spacing w:before="100" w:beforeAutospacing="1" w:after="100" w:afterAutospacing="1" w:line="240" w:lineRule="auto"/>
    </w:pPr>
    <w:rPr>
      <w:rFonts w:ascii="Times New Roman" w:eastAsia="Times New Roman" w:hAnsi="Times New Roman" w:cs="Times New Roman"/>
      <w:szCs w:val="24"/>
      <w:lang w:eastAsia="hu-HU"/>
    </w:rPr>
  </w:style>
  <w:style w:type="character" w:styleId="Hiperhivatkozs">
    <w:name w:val="Hyperlink"/>
    <w:basedOn w:val="Bekezdsalapbettpusa"/>
    <w:uiPriority w:val="99"/>
    <w:unhideWhenUsed/>
    <w:rsid w:val="00C14E8F"/>
    <w:rPr>
      <w:color w:val="0000FF"/>
      <w:u w:val="single"/>
    </w:rPr>
  </w:style>
  <w:style w:type="character" w:styleId="Mrltotthiperhivatkozs">
    <w:name w:val="FollowedHyperlink"/>
    <w:basedOn w:val="Bekezdsalapbettpusa"/>
    <w:uiPriority w:val="99"/>
    <w:semiHidden/>
    <w:unhideWhenUsed/>
    <w:rsid w:val="00FF49EA"/>
    <w:rPr>
      <w:color w:val="954F72" w:themeColor="followedHyperlink"/>
      <w:u w:val="single"/>
    </w:rPr>
  </w:style>
  <w:style w:type="paragraph" w:customStyle="1" w:styleId="1szint">
    <w:name w:val="1.szint"/>
    <w:basedOn w:val="Cmsor1"/>
    <w:next w:val="2szint"/>
    <w:link w:val="1szintChar"/>
    <w:qFormat/>
    <w:rsid w:val="00DA082E"/>
    <w:pPr>
      <w:numPr>
        <w:numId w:val="4"/>
      </w:numPr>
      <w:spacing w:before="0"/>
    </w:pPr>
    <w:rPr>
      <w:rFonts w:asciiTheme="minorHAnsi" w:hAnsiTheme="minorHAnsi"/>
      <w:b/>
      <w:color w:val="auto"/>
      <w:sz w:val="24"/>
    </w:rPr>
  </w:style>
  <w:style w:type="paragraph" w:customStyle="1" w:styleId="2szint">
    <w:name w:val="2.szint"/>
    <w:basedOn w:val="Cmsor2"/>
    <w:next w:val="Norml"/>
    <w:link w:val="2szintChar"/>
    <w:qFormat/>
    <w:rsid w:val="00DA082E"/>
    <w:pPr>
      <w:numPr>
        <w:ilvl w:val="1"/>
        <w:numId w:val="4"/>
      </w:numPr>
    </w:pPr>
    <w:rPr>
      <w:rFonts w:asciiTheme="minorHAnsi" w:hAnsiTheme="minorHAnsi"/>
      <w:color w:val="auto"/>
      <w:sz w:val="24"/>
    </w:rPr>
  </w:style>
  <w:style w:type="character" w:customStyle="1" w:styleId="Cmsor1Char">
    <w:name w:val="Címsor 1 Char"/>
    <w:basedOn w:val="Bekezdsalapbettpusa"/>
    <w:link w:val="Cmsor1"/>
    <w:uiPriority w:val="9"/>
    <w:rsid w:val="00FF49EA"/>
    <w:rPr>
      <w:rFonts w:asciiTheme="majorHAnsi" w:eastAsiaTheme="majorEastAsia" w:hAnsiTheme="majorHAnsi" w:cstheme="majorBidi"/>
      <w:color w:val="2F5496" w:themeColor="accent1" w:themeShade="BF"/>
      <w:sz w:val="32"/>
      <w:szCs w:val="32"/>
    </w:rPr>
  </w:style>
  <w:style w:type="character" w:customStyle="1" w:styleId="1szintChar">
    <w:name w:val="1.szint Char"/>
    <w:basedOn w:val="Cmsor1Char"/>
    <w:link w:val="1szint"/>
    <w:rsid w:val="00DA082E"/>
    <w:rPr>
      <w:rFonts w:asciiTheme="majorHAnsi" w:eastAsiaTheme="majorEastAsia" w:hAnsiTheme="majorHAnsi" w:cstheme="majorBidi"/>
      <w:b/>
      <w:color w:val="2F5496" w:themeColor="accent1" w:themeShade="BF"/>
      <w:sz w:val="24"/>
      <w:szCs w:val="32"/>
    </w:rPr>
  </w:style>
  <w:style w:type="paragraph" w:customStyle="1" w:styleId="Stlus1">
    <w:name w:val="Stílus1"/>
    <w:basedOn w:val="Norml"/>
    <w:next w:val="2szint"/>
    <w:qFormat/>
    <w:rsid w:val="008640F8"/>
  </w:style>
  <w:style w:type="character" w:customStyle="1" w:styleId="2szintChar">
    <w:name w:val="2.szint Char"/>
    <w:basedOn w:val="Bekezdsalapbettpusa"/>
    <w:link w:val="2szint"/>
    <w:rsid w:val="00DA082E"/>
    <w:rPr>
      <w:rFonts w:eastAsiaTheme="majorEastAsia" w:cstheme="majorBidi"/>
      <w:sz w:val="24"/>
      <w:szCs w:val="26"/>
    </w:rPr>
  </w:style>
  <w:style w:type="paragraph" w:styleId="Listaszerbekezds">
    <w:name w:val="List Paragraph"/>
    <w:basedOn w:val="Norml"/>
    <w:uiPriority w:val="34"/>
    <w:qFormat/>
    <w:rsid w:val="000C4079"/>
    <w:pPr>
      <w:ind w:left="720"/>
      <w:contextualSpacing/>
    </w:pPr>
  </w:style>
  <w:style w:type="paragraph" w:styleId="Tartalomjegyzkcmsora">
    <w:name w:val="TOC Heading"/>
    <w:basedOn w:val="Cmsor1"/>
    <w:next w:val="Norml"/>
    <w:uiPriority w:val="39"/>
    <w:unhideWhenUsed/>
    <w:qFormat/>
    <w:rsid w:val="00BB377B"/>
    <w:pPr>
      <w:spacing w:line="259" w:lineRule="auto"/>
      <w:outlineLvl w:val="9"/>
    </w:pPr>
    <w:rPr>
      <w:lang w:eastAsia="hu-HU"/>
    </w:rPr>
  </w:style>
  <w:style w:type="paragraph" w:styleId="TJ1">
    <w:name w:val="toc 1"/>
    <w:basedOn w:val="Norml"/>
    <w:next w:val="Norml"/>
    <w:autoRedefine/>
    <w:uiPriority w:val="39"/>
    <w:unhideWhenUsed/>
    <w:rsid w:val="00BB377B"/>
    <w:pPr>
      <w:spacing w:after="100"/>
    </w:pPr>
  </w:style>
  <w:style w:type="table" w:styleId="Rcsostblzat">
    <w:name w:val="Table Grid"/>
    <w:basedOn w:val="Normltblzat"/>
    <w:uiPriority w:val="39"/>
    <w:rsid w:val="000F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9301D5"/>
    <w:rPr>
      <w:sz w:val="16"/>
      <w:szCs w:val="16"/>
    </w:rPr>
  </w:style>
  <w:style w:type="paragraph" w:styleId="Jegyzetszveg">
    <w:name w:val="annotation text"/>
    <w:basedOn w:val="Norml"/>
    <w:link w:val="JegyzetszvegChar"/>
    <w:uiPriority w:val="99"/>
    <w:semiHidden/>
    <w:unhideWhenUsed/>
    <w:rsid w:val="009301D5"/>
    <w:pPr>
      <w:spacing w:line="240" w:lineRule="auto"/>
    </w:pPr>
    <w:rPr>
      <w:sz w:val="20"/>
      <w:szCs w:val="20"/>
    </w:rPr>
  </w:style>
  <w:style w:type="character" w:customStyle="1" w:styleId="JegyzetszvegChar">
    <w:name w:val="Jegyzetszöveg Char"/>
    <w:basedOn w:val="Bekezdsalapbettpusa"/>
    <w:link w:val="Jegyzetszveg"/>
    <w:uiPriority w:val="99"/>
    <w:semiHidden/>
    <w:rsid w:val="009301D5"/>
    <w:rPr>
      <w:sz w:val="20"/>
      <w:szCs w:val="20"/>
    </w:rPr>
  </w:style>
  <w:style w:type="paragraph" w:styleId="Megjegyzstrgya">
    <w:name w:val="annotation subject"/>
    <w:basedOn w:val="Jegyzetszveg"/>
    <w:next w:val="Jegyzetszveg"/>
    <w:link w:val="MegjegyzstrgyaChar"/>
    <w:uiPriority w:val="99"/>
    <w:semiHidden/>
    <w:unhideWhenUsed/>
    <w:rsid w:val="009301D5"/>
    <w:rPr>
      <w:b/>
      <w:bCs/>
    </w:rPr>
  </w:style>
  <w:style w:type="character" w:customStyle="1" w:styleId="MegjegyzstrgyaChar">
    <w:name w:val="Megjegyzés tárgya Char"/>
    <w:basedOn w:val="JegyzetszvegChar"/>
    <w:link w:val="Megjegyzstrgya"/>
    <w:uiPriority w:val="99"/>
    <w:semiHidden/>
    <w:rsid w:val="009301D5"/>
    <w:rPr>
      <w:b/>
      <w:bCs/>
      <w:sz w:val="20"/>
      <w:szCs w:val="20"/>
    </w:rPr>
  </w:style>
  <w:style w:type="paragraph" w:styleId="Kpalrs">
    <w:name w:val="caption"/>
    <w:basedOn w:val="Norml"/>
    <w:next w:val="Norml"/>
    <w:uiPriority w:val="35"/>
    <w:unhideWhenUsed/>
    <w:qFormat/>
    <w:rsid w:val="002A22AF"/>
    <w:pPr>
      <w:spacing w:after="200" w:line="240" w:lineRule="auto"/>
    </w:pPr>
    <w:rPr>
      <w:i/>
      <w:iCs/>
      <w:color w:val="44546A" w:themeColor="text2"/>
      <w:sz w:val="18"/>
      <w:szCs w:val="18"/>
    </w:rPr>
  </w:style>
  <w:style w:type="character" w:styleId="Feloldatlanmegemlts">
    <w:name w:val="Unresolved Mention"/>
    <w:basedOn w:val="Bekezdsalapbettpusa"/>
    <w:uiPriority w:val="99"/>
    <w:semiHidden/>
    <w:unhideWhenUsed/>
    <w:rsid w:val="000059BA"/>
    <w:rPr>
      <w:color w:val="605E5C"/>
      <w:shd w:val="clear" w:color="auto" w:fill="E1DFDD"/>
    </w:rPr>
  </w:style>
  <w:style w:type="character" w:customStyle="1" w:styleId="Cmsor2Char">
    <w:name w:val="Címsor 2 Char"/>
    <w:basedOn w:val="Bekezdsalapbettpusa"/>
    <w:link w:val="Cmsor2"/>
    <w:uiPriority w:val="9"/>
    <w:semiHidden/>
    <w:rsid w:val="000059BA"/>
    <w:rPr>
      <w:rFonts w:asciiTheme="majorHAnsi" w:eastAsiaTheme="majorEastAsia" w:hAnsiTheme="majorHAnsi" w:cstheme="majorBidi"/>
      <w:color w:val="2F5496" w:themeColor="accent1" w:themeShade="BF"/>
      <w:sz w:val="26"/>
      <w:szCs w:val="26"/>
    </w:rPr>
  </w:style>
  <w:style w:type="paragraph" w:customStyle="1" w:styleId="3szint">
    <w:name w:val="3.szint"/>
    <w:basedOn w:val="Cmsor3"/>
    <w:next w:val="Norml"/>
    <w:link w:val="3szintChar"/>
    <w:qFormat/>
    <w:rsid w:val="00DA082E"/>
    <w:pPr>
      <w:numPr>
        <w:ilvl w:val="2"/>
        <w:numId w:val="4"/>
      </w:numPr>
    </w:pPr>
    <w:rPr>
      <w:rFonts w:asciiTheme="minorHAnsi" w:hAnsiTheme="minorHAnsi"/>
      <w:color w:val="auto"/>
    </w:rPr>
  </w:style>
  <w:style w:type="paragraph" w:styleId="TJ2">
    <w:name w:val="toc 2"/>
    <w:basedOn w:val="Norml"/>
    <w:next w:val="Norml"/>
    <w:autoRedefine/>
    <w:uiPriority w:val="39"/>
    <w:unhideWhenUsed/>
    <w:rsid w:val="00A06AA8"/>
    <w:pPr>
      <w:spacing w:after="100"/>
      <w:ind w:left="240"/>
    </w:pPr>
  </w:style>
  <w:style w:type="character" w:customStyle="1" w:styleId="Cmsor3Char">
    <w:name w:val="Címsor 3 Char"/>
    <w:basedOn w:val="Bekezdsalapbettpusa"/>
    <w:link w:val="Cmsor3"/>
    <w:uiPriority w:val="9"/>
    <w:semiHidden/>
    <w:rsid w:val="00E876F0"/>
    <w:rPr>
      <w:rFonts w:asciiTheme="majorHAnsi" w:eastAsiaTheme="majorEastAsia" w:hAnsiTheme="majorHAnsi" w:cstheme="majorBidi"/>
      <w:color w:val="1F3763" w:themeColor="accent1" w:themeShade="7F"/>
      <w:sz w:val="24"/>
      <w:szCs w:val="24"/>
    </w:rPr>
  </w:style>
  <w:style w:type="character" w:customStyle="1" w:styleId="3szintChar">
    <w:name w:val="3.szint Char"/>
    <w:basedOn w:val="Cmsor3Char"/>
    <w:link w:val="3szint"/>
    <w:rsid w:val="00DA082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A06AA8"/>
    <w:pPr>
      <w:spacing w:after="100"/>
      <w:ind w:left="480"/>
    </w:pPr>
  </w:style>
  <w:style w:type="paragraph" w:styleId="brajegyzk">
    <w:name w:val="table of figures"/>
    <w:basedOn w:val="Norml"/>
    <w:next w:val="Norml"/>
    <w:uiPriority w:val="99"/>
    <w:unhideWhenUsed/>
    <w:rsid w:val="001F0C64"/>
    <w:pPr>
      <w:spacing w:after="0"/>
    </w:pPr>
  </w:style>
  <w:style w:type="paragraph" w:styleId="lfej">
    <w:name w:val="header"/>
    <w:basedOn w:val="Norml"/>
    <w:link w:val="lfejChar"/>
    <w:uiPriority w:val="99"/>
    <w:unhideWhenUsed/>
    <w:rsid w:val="00421C03"/>
    <w:pPr>
      <w:tabs>
        <w:tab w:val="center" w:pos="4536"/>
        <w:tab w:val="right" w:pos="9072"/>
      </w:tabs>
      <w:spacing w:after="0" w:line="240" w:lineRule="auto"/>
    </w:pPr>
  </w:style>
  <w:style w:type="character" w:customStyle="1" w:styleId="lfejChar">
    <w:name w:val="Élőfej Char"/>
    <w:basedOn w:val="Bekezdsalapbettpusa"/>
    <w:link w:val="lfej"/>
    <w:uiPriority w:val="99"/>
    <w:rsid w:val="00421C03"/>
    <w:rPr>
      <w:sz w:val="24"/>
    </w:rPr>
  </w:style>
  <w:style w:type="paragraph" w:styleId="llb">
    <w:name w:val="footer"/>
    <w:basedOn w:val="Norml"/>
    <w:link w:val="llbChar"/>
    <w:uiPriority w:val="99"/>
    <w:unhideWhenUsed/>
    <w:rsid w:val="00421C03"/>
    <w:pPr>
      <w:tabs>
        <w:tab w:val="center" w:pos="4536"/>
        <w:tab w:val="right" w:pos="9072"/>
      </w:tabs>
      <w:spacing w:after="0" w:line="240" w:lineRule="auto"/>
    </w:pPr>
  </w:style>
  <w:style w:type="character" w:customStyle="1" w:styleId="llbChar">
    <w:name w:val="Élőláb Char"/>
    <w:basedOn w:val="Bekezdsalapbettpusa"/>
    <w:link w:val="llb"/>
    <w:uiPriority w:val="99"/>
    <w:rsid w:val="00421C03"/>
    <w:rPr>
      <w:sz w:val="24"/>
    </w:rPr>
  </w:style>
  <w:style w:type="paragraph" w:customStyle="1" w:styleId="kd">
    <w:name w:val="kód"/>
    <w:basedOn w:val="Norml"/>
    <w:link w:val="kdChar"/>
    <w:qFormat/>
    <w:rsid w:val="00B21BF4"/>
    <w:pPr>
      <w:tabs>
        <w:tab w:val="left" w:pos="1134"/>
        <w:tab w:val="left" w:pos="1701"/>
        <w:tab w:val="left" w:pos="2268"/>
      </w:tabs>
      <w:ind w:left="567" w:firstLine="0"/>
    </w:pPr>
    <w:rPr>
      <w:i/>
      <w:iCs/>
    </w:rPr>
  </w:style>
  <w:style w:type="character" w:customStyle="1" w:styleId="kdChar">
    <w:name w:val="kód Char"/>
    <w:basedOn w:val="Bekezdsalapbettpusa"/>
    <w:link w:val="kd"/>
    <w:rsid w:val="00B21BF4"/>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8475">
      <w:bodyDiv w:val="1"/>
      <w:marLeft w:val="0"/>
      <w:marRight w:val="0"/>
      <w:marTop w:val="0"/>
      <w:marBottom w:val="0"/>
      <w:divBdr>
        <w:top w:val="none" w:sz="0" w:space="0" w:color="auto"/>
        <w:left w:val="none" w:sz="0" w:space="0" w:color="auto"/>
        <w:bottom w:val="none" w:sz="0" w:space="0" w:color="auto"/>
        <w:right w:val="none" w:sz="0" w:space="0" w:color="auto"/>
      </w:divBdr>
    </w:div>
    <w:div w:id="364332095">
      <w:bodyDiv w:val="1"/>
      <w:marLeft w:val="0"/>
      <w:marRight w:val="0"/>
      <w:marTop w:val="0"/>
      <w:marBottom w:val="0"/>
      <w:divBdr>
        <w:top w:val="none" w:sz="0" w:space="0" w:color="auto"/>
        <w:left w:val="none" w:sz="0" w:space="0" w:color="auto"/>
        <w:bottom w:val="none" w:sz="0" w:space="0" w:color="auto"/>
        <w:right w:val="none" w:sz="0" w:space="0" w:color="auto"/>
      </w:divBdr>
    </w:div>
    <w:div w:id="380710241">
      <w:bodyDiv w:val="1"/>
      <w:marLeft w:val="0"/>
      <w:marRight w:val="0"/>
      <w:marTop w:val="0"/>
      <w:marBottom w:val="0"/>
      <w:divBdr>
        <w:top w:val="none" w:sz="0" w:space="0" w:color="auto"/>
        <w:left w:val="none" w:sz="0" w:space="0" w:color="auto"/>
        <w:bottom w:val="none" w:sz="0" w:space="0" w:color="auto"/>
        <w:right w:val="none" w:sz="0" w:space="0" w:color="auto"/>
      </w:divBdr>
    </w:div>
    <w:div w:id="487987947">
      <w:bodyDiv w:val="1"/>
      <w:marLeft w:val="0"/>
      <w:marRight w:val="0"/>
      <w:marTop w:val="0"/>
      <w:marBottom w:val="0"/>
      <w:divBdr>
        <w:top w:val="none" w:sz="0" w:space="0" w:color="auto"/>
        <w:left w:val="none" w:sz="0" w:space="0" w:color="auto"/>
        <w:bottom w:val="none" w:sz="0" w:space="0" w:color="auto"/>
        <w:right w:val="none" w:sz="0" w:space="0" w:color="auto"/>
      </w:divBdr>
    </w:div>
    <w:div w:id="1199583726">
      <w:bodyDiv w:val="1"/>
      <w:marLeft w:val="0"/>
      <w:marRight w:val="0"/>
      <w:marTop w:val="0"/>
      <w:marBottom w:val="0"/>
      <w:divBdr>
        <w:top w:val="none" w:sz="0" w:space="0" w:color="auto"/>
        <w:left w:val="none" w:sz="0" w:space="0" w:color="auto"/>
        <w:bottom w:val="none" w:sz="0" w:space="0" w:color="auto"/>
        <w:right w:val="none" w:sz="0" w:space="0" w:color="auto"/>
      </w:divBdr>
    </w:div>
    <w:div w:id="1316371422">
      <w:bodyDiv w:val="1"/>
      <w:marLeft w:val="0"/>
      <w:marRight w:val="0"/>
      <w:marTop w:val="0"/>
      <w:marBottom w:val="0"/>
      <w:divBdr>
        <w:top w:val="none" w:sz="0" w:space="0" w:color="auto"/>
        <w:left w:val="none" w:sz="0" w:space="0" w:color="auto"/>
        <w:bottom w:val="none" w:sz="0" w:space="0" w:color="auto"/>
        <w:right w:val="none" w:sz="0" w:space="0" w:color="auto"/>
      </w:divBdr>
    </w:div>
    <w:div w:id="15094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gb/MicrosoftTeams/get-clients" TargetMode="External"/><Relationship Id="rId13" Type="http://schemas.openxmlformats.org/officeDocument/2006/relationships/hyperlink" Target="https://zenodo.org/record/38998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ompass.eku.edu/pedagogicon/2019/guidinggrading/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microsoftteams/plat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ds.b.ebscohost.com/eds/detail/detail?vid=6&amp;sid=ae82b80e-79ed-4c42-9a19-7e06cc36cfc8%40pdc-v-sessmgr01&amp;bdata=JnNpdGU9ZWRzLWxpdmU%3d" TargetMode="External"/><Relationship Id="rId4" Type="http://schemas.openxmlformats.org/officeDocument/2006/relationships/settings" Target="settings.xml"/><Relationship Id="rId9" Type="http://schemas.openxmlformats.org/officeDocument/2006/relationships/hyperlink" Target="https://docs.microsoft.com/en-us/graph/teams-concept-overvie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6BBE-A0F8-4F1E-9926-CFAE6C44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3215</Words>
  <Characters>22185</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Köhler</dc:creator>
  <cp:keywords/>
  <dc:description/>
  <cp:lastModifiedBy>Köhler Tamás</cp:lastModifiedBy>
  <cp:revision>2</cp:revision>
  <dcterms:created xsi:type="dcterms:W3CDTF">2022-11-26T00:29:00Z</dcterms:created>
  <dcterms:modified xsi:type="dcterms:W3CDTF">2022-11-26T00:29:00Z</dcterms:modified>
</cp:coreProperties>
</file>