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7BA80" w14:textId="3DEFD003" w:rsidR="00DB42D5" w:rsidRPr="004E188F" w:rsidRDefault="00A10437" w:rsidP="00126DE6">
      <w:pPr>
        <w:spacing w:before="120"/>
        <w:rPr>
          <w:sz w:val="32"/>
          <w:szCs w:val="28"/>
        </w:rPr>
      </w:pPr>
      <w:r w:rsidRPr="004E188F">
        <w:rPr>
          <w:sz w:val="32"/>
          <w:szCs w:val="28"/>
        </w:rPr>
        <w:t xml:space="preserve">Student Portal Updates – </w:t>
      </w:r>
      <w:r w:rsidR="005A3AE9">
        <w:rPr>
          <w:sz w:val="32"/>
          <w:szCs w:val="28"/>
        </w:rPr>
        <w:t>Entrance Counseling and MPN</w:t>
      </w:r>
      <w:r w:rsidR="00FC588B">
        <w:rPr>
          <w:sz w:val="32"/>
          <w:szCs w:val="28"/>
        </w:rPr>
        <w:tab/>
      </w:r>
    </w:p>
    <w:p w14:paraId="37BAC835" w14:textId="69C915C6" w:rsidR="00A10437" w:rsidRPr="00A10437" w:rsidRDefault="00EE69C3" w:rsidP="00126DE6">
      <w:pPr>
        <w:spacing w:before="120"/>
        <w:rPr>
          <w:sz w:val="20"/>
          <w:szCs w:val="18"/>
        </w:rPr>
      </w:pPr>
      <w:r>
        <w:rPr>
          <w:noProof/>
        </w:rPr>
      </w:r>
      <w:r>
        <w:pict w14:anchorId="47D34DA4">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" fillcolor="#0e2841" stroked="f">
            <o:lock v:ext="edit" rotation="t" aspectratio="t" verticies="t" text="t" shapetype="t"/>
            <w10:anchorlock/>
          </v:rect>
        </w:pict>
      </w:r>
    </w:p>
    <w:p w14:paraId="2E1EF4A9" w14:textId="4AAF2083" w:rsidR="00007FDE" w:rsidRDefault="00007FDE" w:rsidP="00126DE6">
      <w:pPr>
        <w:spacing w:before="120"/>
        <w:rPr>
          <w:b/>
          <w:bCs/>
        </w:rPr>
      </w:pPr>
      <w:r>
        <w:rPr>
          <w:b/>
          <w:bCs/>
        </w:rPr>
        <w:t>Definitions</w:t>
      </w:r>
    </w:p>
    <w:p w14:paraId="3F55D97F" w14:textId="224C5A5F" w:rsidR="00007FDE" w:rsidRDefault="00007FDE" w:rsidP="00007FDE">
      <w:pPr>
        <w:spacing w:before="120"/>
        <w:ind w:left="720"/>
        <w:rPr>
          <w:color w:val="auto"/>
        </w:rPr>
      </w:pPr>
      <w:r w:rsidRPr="00126DE6">
        <w:rPr>
          <w:color w:val="auto"/>
        </w:rPr>
        <w:t>Type Aid (AWD.TYPEAID) = “B</w:t>
      </w:r>
      <w:r>
        <w:rPr>
          <w:color w:val="auto"/>
        </w:rPr>
        <w:t>” – Fed Direct Sub Loan</w:t>
      </w:r>
    </w:p>
    <w:p w14:paraId="2932B57B" w14:textId="727F00C5" w:rsidR="00007FDE" w:rsidRDefault="00007FDE" w:rsidP="00007FDE">
      <w:pPr>
        <w:spacing w:before="120"/>
        <w:ind w:left="720"/>
        <w:rPr>
          <w:color w:val="auto"/>
        </w:rPr>
      </w:pPr>
      <w:r w:rsidRPr="00126DE6">
        <w:rPr>
          <w:color w:val="auto"/>
        </w:rPr>
        <w:t xml:space="preserve">Type Aid (AWD.TYPEAID) = </w:t>
      </w:r>
      <w:r>
        <w:rPr>
          <w:color w:val="auto"/>
        </w:rPr>
        <w:t>“C” or “H” – Fed Direct Unsub Loan</w:t>
      </w:r>
    </w:p>
    <w:p w14:paraId="019E3061" w14:textId="73E2494C" w:rsidR="00007FDE" w:rsidRDefault="00007FDE" w:rsidP="00007FDE">
      <w:pPr>
        <w:spacing w:before="120"/>
        <w:ind w:left="720"/>
        <w:rPr>
          <w:b/>
          <w:bCs/>
        </w:rPr>
      </w:pPr>
      <w:r w:rsidRPr="00126DE6">
        <w:rPr>
          <w:color w:val="auto"/>
        </w:rPr>
        <w:t>Type Aid (AWD.TYPEAID) = “</w:t>
      </w:r>
      <w:r>
        <w:rPr>
          <w:color w:val="auto"/>
        </w:rPr>
        <w:t>I” – Fed Direct Grad PLUS Loan</w:t>
      </w:r>
    </w:p>
    <w:p w14:paraId="7B7C36FF" w14:textId="749CD2F4" w:rsidR="001F5363" w:rsidRPr="00765B18" w:rsidRDefault="001F5363" w:rsidP="00126DE6">
      <w:pPr>
        <w:spacing w:before="120"/>
        <w:rPr>
          <w:b/>
          <w:bCs/>
        </w:rPr>
      </w:pPr>
      <w:r w:rsidRPr="00765B18">
        <w:rPr>
          <w:b/>
          <w:bCs/>
        </w:rPr>
        <w:t>Criteria</w:t>
      </w:r>
    </w:p>
    <w:p w14:paraId="09618A98" w14:textId="2D134408" w:rsidR="00BA11B7" w:rsidRDefault="00A10437" w:rsidP="00126DE6">
      <w:pPr>
        <w:pStyle w:val="ListParagraph"/>
        <w:numPr>
          <w:ilvl w:val="0"/>
          <w:numId w:val="23"/>
        </w:numPr>
        <w:spacing w:before="120"/>
        <w:contextualSpacing w:val="0"/>
      </w:pPr>
      <w:r>
        <w:t>Entrance Counseling:</w:t>
      </w:r>
    </w:p>
    <w:p w14:paraId="5A71FB0F" w14:textId="27D08574" w:rsidR="005A3AE9" w:rsidRPr="00126DE6" w:rsidRDefault="002452C4" w:rsidP="00126DE6">
      <w:pPr>
        <w:pStyle w:val="ListParagraph"/>
        <w:numPr>
          <w:ilvl w:val="1"/>
          <w:numId w:val="20"/>
        </w:numPr>
        <w:spacing w:before="120"/>
        <w:contextualSpacing w:val="0"/>
        <w:rPr>
          <w:color w:val="auto"/>
        </w:rPr>
      </w:pPr>
      <w:r w:rsidRPr="00126DE6">
        <w:rPr>
          <w:color w:val="auto"/>
        </w:rPr>
        <w:t>Fed Direct Sub Loan</w:t>
      </w:r>
      <w:r w:rsidR="00164E5C">
        <w:rPr>
          <w:color w:val="auto"/>
        </w:rPr>
        <w:t xml:space="preserve">, Fed Direct Unsub Loan, </w:t>
      </w:r>
    </w:p>
    <w:p w14:paraId="3DED4B58" w14:textId="2AA059BC" w:rsidR="00DE022C" w:rsidRPr="00126DE6" w:rsidRDefault="005A3AE9" w:rsidP="00126DE6">
      <w:pPr>
        <w:pStyle w:val="ListParagraph"/>
        <w:numPr>
          <w:ilvl w:val="2"/>
          <w:numId w:val="20"/>
        </w:numPr>
        <w:spacing w:before="120"/>
        <w:contextualSpacing w:val="0"/>
        <w:rPr>
          <w:color w:val="auto"/>
        </w:rPr>
      </w:pPr>
      <w:bookmarkStart w:id="0" w:name="_Hlk184807655"/>
      <w:r w:rsidRPr="00126DE6">
        <w:rPr>
          <w:color w:val="auto"/>
        </w:rPr>
        <w:t xml:space="preserve">If </w:t>
      </w:r>
      <w:r w:rsidR="00632295" w:rsidRPr="00126DE6">
        <w:rPr>
          <w:color w:val="auto"/>
        </w:rPr>
        <w:t>Type Aid (AWD.TYPEAID) = “B”</w:t>
      </w:r>
      <w:r w:rsidR="00164E5C">
        <w:rPr>
          <w:color w:val="auto"/>
        </w:rPr>
        <w:t>, “C”, or “H”</w:t>
      </w:r>
    </w:p>
    <w:p w14:paraId="3544A765" w14:textId="786FE3EB" w:rsidR="00B70771" w:rsidRPr="00126DE6" w:rsidRDefault="00B70771" w:rsidP="00126DE6">
      <w:pPr>
        <w:pStyle w:val="ListParagraph"/>
        <w:spacing w:before="120"/>
        <w:ind w:left="2160"/>
        <w:rPr>
          <w:color w:val="auto"/>
        </w:rPr>
      </w:pPr>
      <w:r w:rsidRPr="00126DE6">
        <w:rPr>
          <w:color w:val="auto"/>
        </w:rPr>
        <w:t>And Accept Status (AWD.ACPTST) = “A”</w:t>
      </w:r>
    </w:p>
    <w:p w14:paraId="6A178E3D" w14:textId="1B5E6C03" w:rsidR="0033795B" w:rsidRPr="00126DE6" w:rsidRDefault="00164E5C" w:rsidP="00126DE6">
      <w:pPr>
        <w:pStyle w:val="ListParagraph"/>
        <w:spacing w:before="120"/>
        <w:ind w:left="2160"/>
        <w:rPr>
          <w:color w:val="auto"/>
        </w:rPr>
      </w:pPr>
      <w:r>
        <w:rPr>
          <w:color w:val="auto"/>
        </w:rPr>
        <w:t>And Total Accepted (</w:t>
      </w:r>
      <w:r w:rsidR="0033795B" w:rsidRPr="00126DE6">
        <w:rPr>
          <w:color w:val="auto"/>
        </w:rPr>
        <w:t>AWD.TOTACPT</w:t>
      </w:r>
      <w:r>
        <w:rPr>
          <w:color w:val="auto"/>
        </w:rPr>
        <w:t>)</w:t>
      </w:r>
      <w:r w:rsidR="0033795B" w:rsidRPr="00126DE6">
        <w:rPr>
          <w:color w:val="auto"/>
        </w:rPr>
        <w:t xml:space="preserve"> &gt; 0</w:t>
      </w:r>
    </w:p>
    <w:p w14:paraId="24B89ECA" w14:textId="423B7EF6" w:rsidR="0033795B" w:rsidRPr="00126DE6" w:rsidRDefault="00164E5C" w:rsidP="00126DE6">
      <w:pPr>
        <w:pStyle w:val="ListParagraph"/>
        <w:spacing w:before="120"/>
        <w:ind w:left="2160"/>
        <w:rPr>
          <w:color w:val="auto"/>
        </w:rPr>
      </w:pPr>
      <w:r>
        <w:rPr>
          <w:color w:val="auto"/>
        </w:rPr>
        <w:t>And Total Paid (</w:t>
      </w:r>
      <w:r w:rsidR="0033795B" w:rsidRPr="00126DE6">
        <w:rPr>
          <w:color w:val="auto"/>
        </w:rPr>
        <w:t>AWD.TOTPAID</w:t>
      </w:r>
      <w:r>
        <w:rPr>
          <w:color w:val="auto"/>
        </w:rPr>
        <w:t>)</w:t>
      </w:r>
      <w:r w:rsidR="0033795B" w:rsidRPr="00126DE6">
        <w:rPr>
          <w:color w:val="auto"/>
        </w:rPr>
        <w:t xml:space="preserve"> = 0</w:t>
      </w:r>
    </w:p>
    <w:p w14:paraId="275B7772" w14:textId="71AF76CA" w:rsidR="00164E5C" w:rsidRDefault="00164E5C" w:rsidP="00164E5C">
      <w:pPr>
        <w:pStyle w:val="ListParagraph"/>
        <w:spacing w:before="120"/>
        <w:ind w:left="2160"/>
        <w:rPr>
          <w:color w:val="auto"/>
        </w:rPr>
      </w:pPr>
      <w:r w:rsidRPr="00126DE6">
        <w:rPr>
          <w:color w:val="auto"/>
        </w:rPr>
        <w:t xml:space="preserve">And Entrance Interview Date (BIO.ENTINTC) Is </w:t>
      </w:r>
      <w:r w:rsidR="00007FDE">
        <w:rPr>
          <w:color w:val="auto"/>
        </w:rPr>
        <w:t>Blank</w:t>
      </w:r>
    </w:p>
    <w:p w14:paraId="2CD5FF09" w14:textId="4FBE2565" w:rsidR="00164E5C" w:rsidRPr="00126DE6" w:rsidRDefault="00164E5C" w:rsidP="00164E5C">
      <w:pPr>
        <w:pStyle w:val="ListParagraph"/>
        <w:spacing w:before="120"/>
        <w:ind w:left="2160"/>
        <w:rPr>
          <w:color w:val="auto"/>
        </w:rPr>
      </w:pPr>
      <w:r>
        <w:rPr>
          <w:color w:val="auto"/>
        </w:rPr>
        <w:t>Loan Status (FLO.LOANSTAT) = “A”</w:t>
      </w:r>
    </w:p>
    <w:p w14:paraId="2EC35EBF" w14:textId="1553573F" w:rsidR="0023098A" w:rsidRPr="00126DE6" w:rsidRDefault="005A3AE9" w:rsidP="00126DE6">
      <w:pPr>
        <w:pStyle w:val="ListParagraph"/>
        <w:spacing w:before="120"/>
        <w:ind w:left="2160"/>
        <w:contextualSpacing w:val="0"/>
        <w:rPr>
          <w:i/>
          <w:iCs/>
          <w:color w:val="auto"/>
        </w:rPr>
      </w:pPr>
      <w:r w:rsidRPr="00126DE6">
        <w:rPr>
          <w:color w:val="auto"/>
        </w:rPr>
        <w:t>Then</w:t>
      </w:r>
      <w:r w:rsidR="00DE022C" w:rsidRPr="00126DE6">
        <w:rPr>
          <w:color w:val="auto"/>
        </w:rPr>
        <w:t xml:space="preserve"> </w:t>
      </w:r>
      <w:r w:rsidR="00DE022C" w:rsidRPr="00126DE6">
        <w:rPr>
          <w:i/>
          <w:iCs/>
          <w:color w:val="auto"/>
        </w:rPr>
        <w:t>add</w:t>
      </w:r>
      <w:r w:rsidR="005E3877" w:rsidRPr="00126DE6">
        <w:rPr>
          <w:i/>
          <w:iCs/>
          <w:color w:val="auto"/>
        </w:rPr>
        <w:t xml:space="preserve"> Entrance Counseling</w:t>
      </w:r>
      <w:r w:rsidR="00DE022C" w:rsidRPr="00126DE6">
        <w:rPr>
          <w:i/>
          <w:iCs/>
          <w:color w:val="auto"/>
        </w:rPr>
        <w:t xml:space="preserve"> to required documents</w:t>
      </w:r>
    </w:p>
    <w:bookmarkEnd w:id="0"/>
    <w:p w14:paraId="69F3E88C" w14:textId="77777777" w:rsidR="002452C4" w:rsidRPr="00126DE6" w:rsidRDefault="002452C4" w:rsidP="00126DE6">
      <w:pPr>
        <w:pStyle w:val="ListParagraph"/>
        <w:numPr>
          <w:ilvl w:val="1"/>
          <w:numId w:val="20"/>
        </w:numPr>
        <w:spacing w:before="120"/>
        <w:contextualSpacing w:val="0"/>
        <w:rPr>
          <w:color w:val="auto"/>
        </w:rPr>
      </w:pPr>
      <w:r w:rsidRPr="00126DE6">
        <w:rPr>
          <w:color w:val="auto"/>
        </w:rPr>
        <w:t>Fed Direct Grad PLUS Loan</w:t>
      </w:r>
    </w:p>
    <w:p w14:paraId="24346ECB" w14:textId="77777777" w:rsidR="00614B2E" w:rsidRPr="00126DE6" w:rsidRDefault="00614B2E" w:rsidP="00126DE6">
      <w:pPr>
        <w:pStyle w:val="ListParagraph"/>
        <w:numPr>
          <w:ilvl w:val="2"/>
          <w:numId w:val="20"/>
        </w:numPr>
        <w:spacing w:before="120"/>
        <w:contextualSpacing w:val="0"/>
        <w:rPr>
          <w:color w:val="auto"/>
        </w:rPr>
      </w:pPr>
      <w:r w:rsidRPr="00126DE6">
        <w:rPr>
          <w:color w:val="auto"/>
        </w:rPr>
        <w:t xml:space="preserve">If Type Aid (AWD.TYPEAID) = “I” </w:t>
      </w:r>
    </w:p>
    <w:p w14:paraId="366C03DC" w14:textId="08A10473" w:rsidR="00614B2E" w:rsidRPr="00126DE6" w:rsidRDefault="00614B2E" w:rsidP="00126DE6">
      <w:pPr>
        <w:pStyle w:val="ListParagraph"/>
        <w:spacing w:before="120"/>
        <w:ind w:left="2160"/>
        <w:rPr>
          <w:color w:val="auto"/>
        </w:rPr>
      </w:pPr>
      <w:r w:rsidRPr="00126DE6">
        <w:rPr>
          <w:color w:val="auto"/>
        </w:rPr>
        <w:t>And Accept Status (AWD.ACPTST) = “A”</w:t>
      </w:r>
    </w:p>
    <w:p w14:paraId="35381331" w14:textId="1E39B197" w:rsidR="00164E5C" w:rsidRPr="00126DE6" w:rsidRDefault="00164E5C" w:rsidP="00164E5C">
      <w:pPr>
        <w:pStyle w:val="ListParagraph"/>
        <w:spacing w:before="120"/>
        <w:ind w:left="2160"/>
        <w:rPr>
          <w:color w:val="auto"/>
        </w:rPr>
      </w:pPr>
      <w:r>
        <w:rPr>
          <w:color w:val="auto"/>
        </w:rPr>
        <w:t>And Total Accepted (</w:t>
      </w:r>
      <w:r w:rsidRPr="00126DE6">
        <w:rPr>
          <w:color w:val="auto"/>
        </w:rPr>
        <w:t>AWD.TOTACPT</w:t>
      </w:r>
      <w:r>
        <w:rPr>
          <w:color w:val="auto"/>
        </w:rPr>
        <w:t>)</w:t>
      </w:r>
      <w:r w:rsidRPr="00126DE6">
        <w:rPr>
          <w:color w:val="auto"/>
        </w:rPr>
        <w:t xml:space="preserve"> &gt; 0</w:t>
      </w:r>
    </w:p>
    <w:p w14:paraId="434510B3" w14:textId="7D4DFD8D" w:rsidR="00164E5C" w:rsidRPr="00126DE6" w:rsidRDefault="00164E5C" w:rsidP="00164E5C">
      <w:pPr>
        <w:pStyle w:val="ListParagraph"/>
        <w:spacing w:before="120"/>
        <w:ind w:left="2160"/>
        <w:rPr>
          <w:color w:val="auto"/>
        </w:rPr>
      </w:pPr>
      <w:r w:rsidRPr="00126DE6">
        <w:rPr>
          <w:color w:val="auto"/>
        </w:rPr>
        <w:t>A</w:t>
      </w:r>
      <w:r>
        <w:rPr>
          <w:color w:val="auto"/>
        </w:rPr>
        <w:t>nd Total Paid (A</w:t>
      </w:r>
      <w:r w:rsidRPr="00126DE6">
        <w:rPr>
          <w:color w:val="auto"/>
        </w:rPr>
        <w:t>WD.TOTPAID</w:t>
      </w:r>
      <w:r>
        <w:rPr>
          <w:color w:val="auto"/>
        </w:rPr>
        <w:t>)</w:t>
      </w:r>
      <w:r w:rsidRPr="00126DE6">
        <w:rPr>
          <w:color w:val="auto"/>
        </w:rPr>
        <w:t xml:space="preserve"> = 0</w:t>
      </w:r>
    </w:p>
    <w:p w14:paraId="1BF5D447" w14:textId="5014E0A1" w:rsidR="00164E5C" w:rsidRPr="00126DE6" w:rsidRDefault="00164E5C" w:rsidP="00164E5C">
      <w:pPr>
        <w:pStyle w:val="ListParagraph"/>
        <w:spacing w:before="120"/>
        <w:ind w:left="2160"/>
        <w:rPr>
          <w:color w:val="auto"/>
        </w:rPr>
      </w:pPr>
      <w:r>
        <w:rPr>
          <w:color w:val="auto"/>
        </w:rPr>
        <w:t>And Loan Status (FLO.LOANSTAT) = “A”</w:t>
      </w:r>
    </w:p>
    <w:p w14:paraId="781CF4A2" w14:textId="19E33A45" w:rsidR="006868F2" w:rsidRPr="00126DE6" w:rsidRDefault="00164E5C" w:rsidP="00126DE6">
      <w:pPr>
        <w:pStyle w:val="ListParagraph"/>
        <w:spacing w:before="120"/>
        <w:ind w:left="2160"/>
        <w:rPr>
          <w:color w:val="auto"/>
        </w:rPr>
      </w:pPr>
      <w:r>
        <w:rPr>
          <w:color w:val="auto"/>
        </w:rPr>
        <w:t>And Doc ID (TRS.STYPE) = “GRDPLUS” Does Not Exist</w:t>
      </w:r>
    </w:p>
    <w:p w14:paraId="65743A05" w14:textId="75E28BF2" w:rsidR="002452C4" w:rsidRDefault="002452C4" w:rsidP="00126DE6">
      <w:pPr>
        <w:pStyle w:val="ListParagraph"/>
        <w:spacing w:before="120"/>
        <w:ind w:left="2160"/>
        <w:contextualSpacing w:val="0"/>
        <w:rPr>
          <w:i/>
          <w:iCs/>
          <w:color w:val="auto"/>
        </w:rPr>
      </w:pPr>
      <w:r w:rsidRPr="00126DE6">
        <w:rPr>
          <w:color w:val="auto"/>
        </w:rPr>
        <w:t xml:space="preserve">Then </w:t>
      </w:r>
      <w:r w:rsidR="00DE022C" w:rsidRPr="00126DE6">
        <w:rPr>
          <w:i/>
          <w:iCs/>
          <w:color w:val="auto"/>
        </w:rPr>
        <w:t xml:space="preserve">add </w:t>
      </w:r>
      <w:r w:rsidR="005E3877" w:rsidRPr="00126DE6">
        <w:rPr>
          <w:i/>
          <w:iCs/>
          <w:color w:val="auto"/>
        </w:rPr>
        <w:t xml:space="preserve">Entrance Counseling </w:t>
      </w:r>
      <w:r w:rsidR="00DE022C" w:rsidRPr="00126DE6">
        <w:rPr>
          <w:i/>
          <w:iCs/>
          <w:color w:val="auto"/>
        </w:rPr>
        <w:t>to required documents</w:t>
      </w:r>
    </w:p>
    <w:p w14:paraId="7FFEBAB2" w14:textId="6B9E31F5" w:rsidR="00DE022C" w:rsidRDefault="00DE022C" w:rsidP="00126DE6">
      <w:pPr>
        <w:pStyle w:val="ListParagraph"/>
        <w:numPr>
          <w:ilvl w:val="0"/>
          <w:numId w:val="23"/>
        </w:numPr>
        <w:spacing w:before="120"/>
        <w:contextualSpacing w:val="0"/>
      </w:pPr>
      <w:bookmarkStart w:id="1" w:name="_Hlk184824830"/>
      <w:r>
        <w:t>Master Promissory Note (MPN):</w:t>
      </w:r>
    </w:p>
    <w:p w14:paraId="644F59C0" w14:textId="084AE3C3" w:rsidR="00DE022C" w:rsidRDefault="00DE022C" w:rsidP="00126DE6">
      <w:pPr>
        <w:pStyle w:val="ListParagraph"/>
        <w:numPr>
          <w:ilvl w:val="1"/>
          <w:numId w:val="20"/>
        </w:numPr>
        <w:spacing w:before="120"/>
        <w:contextualSpacing w:val="0"/>
      </w:pPr>
      <w:r>
        <w:t>Fed Direct Sub</w:t>
      </w:r>
      <w:r w:rsidR="006A0B08">
        <w:t xml:space="preserve"> Loan, Fed Direct UnSub Loan, Fed Direct Grad PLUS Loan</w:t>
      </w:r>
    </w:p>
    <w:p w14:paraId="058EC9C7" w14:textId="47B6AE30" w:rsidR="006A0B08" w:rsidRDefault="0026131C" w:rsidP="0026131C">
      <w:pPr>
        <w:pStyle w:val="ListParagraph"/>
        <w:numPr>
          <w:ilvl w:val="2"/>
          <w:numId w:val="20"/>
        </w:numPr>
        <w:spacing w:before="120"/>
      </w:pPr>
      <w:r>
        <w:t>If Type Aid (</w:t>
      </w:r>
      <w:r w:rsidR="006A0B08">
        <w:t>AWD.TYPEAID</w:t>
      </w:r>
      <w:r>
        <w:t>)</w:t>
      </w:r>
      <w:r w:rsidR="006A0B08">
        <w:t xml:space="preserve"> = </w:t>
      </w:r>
      <w:r>
        <w:t>“</w:t>
      </w:r>
      <w:r w:rsidR="006A0B08">
        <w:t>B</w:t>
      </w:r>
      <w:r>
        <w:t>”</w:t>
      </w:r>
      <w:r w:rsidR="006A0B08">
        <w:t xml:space="preserve">, </w:t>
      </w:r>
      <w:r>
        <w:t>“</w:t>
      </w:r>
      <w:r w:rsidR="006A0B08">
        <w:t>C</w:t>
      </w:r>
      <w:r>
        <w:t>”,</w:t>
      </w:r>
      <w:r w:rsidR="00A47809">
        <w:t xml:space="preserve"> </w:t>
      </w:r>
      <w:r>
        <w:t>“</w:t>
      </w:r>
      <w:r w:rsidR="006A0B08">
        <w:t>H</w:t>
      </w:r>
      <w:r>
        <w:t>”, or “I”</w:t>
      </w:r>
    </w:p>
    <w:p w14:paraId="51DF93AF" w14:textId="582DD710" w:rsidR="006A0B08" w:rsidRDefault="0026131C" w:rsidP="00126DE6">
      <w:pPr>
        <w:pStyle w:val="ListParagraph"/>
        <w:spacing w:before="120"/>
        <w:ind w:left="2160"/>
      </w:pPr>
      <w:r>
        <w:t>And Accept Status (</w:t>
      </w:r>
      <w:r w:rsidR="006A0B08">
        <w:t>AWD.ACPTST</w:t>
      </w:r>
      <w:r>
        <w:t>)</w:t>
      </w:r>
      <w:r w:rsidR="006A0B08">
        <w:t xml:space="preserve"> = </w:t>
      </w:r>
      <w:r>
        <w:t>“</w:t>
      </w:r>
      <w:r w:rsidR="006A0B08">
        <w:t>A</w:t>
      </w:r>
      <w:r>
        <w:t>”</w:t>
      </w:r>
    </w:p>
    <w:p w14:paraId="093189DA" w14:textId="4717665B" w:rsidR="006A0B08" w:rsidRDefault="0026131C" w:rsidP="00126DE6">
      <w:pPr>
        <w:pStyle w:val="ListParagraph"/>
        <w:spacing w:before="120"/>
        <w:ind w:left="2160"/>
      </w:pPr>
      <w:bookmarkStart w:id="2" w:name="_Hlk195022904"/>
      <w:r>
        <w:t>And Total Accepted (</w:t>
      </w:r>
      <w:r w:rsidR="006A0B08">
        <w:t>AWD.TOTACPT</w:t>
      </w:r>
      <w:r>
        <w:t>)</w:t>
      </w:r>
      <w:r w:rsidR="006A0B08">
        <w:t xml:space="preserve"> &gt; 0</w:t>
      </w:r>
    </w:p>
    <w:p w14:paraId="4C822B8A" w14:textId="1ACDA5E3" w:rsidR="006A0B08" w:rsidRDefault="0026131C" w:rsidP="00126DE6">
      <w:pPr>
        <w:pStyle w:val="ListParagraph"/>
        <w:spacing w:before="120"/>
        <w:ind w:left="2160"/>
      </w:pPr>
      <w:r>
        <w:t>And Total Paid (</w:t>
      </w:r>
      <w:r w:rsidR="006A0B08">
        <w:t>AWD.TOTPAID</w:t>
      </w:r>
      <w:r>
        <w:t>)</w:t>
      </w:r>
      <w:r w:rsidR="006A0B08">
        <w:t xml:space="preserve"> = 0</w:t>
      </w:r>
    </w:p>
    <w:bookmarkEnd w:id="2"/>
    <w:p w14:paraId="38CD2194" w14:textId="55B8193A" w:rsidR="006A0B08" w:rsidRDefault="0026131C" w:rsidP="00126DE6">
      <w:pPr>
        <w:pStyle w:val="ListParagraph"/>
        <w:spacing w:before="120"/>
        <w:ind w:left="2160"/>
      </w:pPr>
      <w:r>
        <w:t>And Loan Status (</w:t>
      </w:r>
      <w:r w:rsidR="006A0B08">
        <w:t>FLO.LOANSTAT</w:t>
      </w:r>
      <w:r>
        <w:t>)</w:t>
      </w:r>
      <w:r w:rsidR="006A0B08">
        <w:t xml:space="preserve"> = </w:t>
      </w:r>
      <w:r w:rsidR="00007FDE">
        <w:t>“</w:t>
      </w:r>
      <w:r w:rsidR="006A0B08">
        <w:t>A</w:t>
      </w:r>
      <w:r w:rsidR="00007FDE">
        <w:t>”</w:t>
      </w:r>
    </w:p>
    <w:p w14:paraId="750D1B70" w14:textId="46F6F48A" w:rsidR="006A0B08" w:rsidRDefault="00007FDE" w:rsidP="00126DE6">
      <w:pPr>
        <w:pStyle w:val="ListParagraph"/>
        <w:spacing w:before="120"/>
        <w:ind w:left="2160"/>
      </w:pPr>
      <w:r>
        <w:t>And Loan Prom Note Status (</w:t>
      </w:r>
      <w:r w:rsidR="006A0B08">
        <w:t>FLO.PROMSTAT</w:t>
      </w:r>
      <w:r>
        <w:t>)</w:t>
      </w:r>
      <w:r w:rsidR="006A0B08">
        <w:t xml:space="preserve"> = </w:t>
      </w:r>
      <w:r>
        <w:t>Is B</w:t>
      </w:r>
      <w:r w:rsidR="006A0B08">
        <w:t>l</w:t>
      </w:r>
      <w:r>
        <w:t>ank</w:t>
      </w:r>
      <w:r w:rsidR="006A0B08">
        <w:t xml:space="preserve">, </w:t>
      </w:r>
      <w:r>
        <w:t>“</w:t>
      </w:r>
      <w:r w:rsidR="006A0B08">
        <w:t>N</w:t>
      </w:r>
      <w:r>
        <w:t>”</w:t>
      </w:r>
      <w:r w:rsidR="006A0B08">
        <w:t xml:space="preserve">, or </w:t>
      </w:r>
      <w:r>
        <w:t>“</w:t>
      </w:r>
      <w:r w:rsidR="006A0B08">
        <w:t>R</w:t>
      </w:r>
      <w:r>
        <w:t>”</w:t>
      </w:r>
    </w:p>
    <w:p w14:paraId="021A3669" w14:textId="75631442" w:rsidR="005E3877" w:rsidRDefault="005E3877" w:rsidP="00126DE6">
      <w:pPr>
        <w:pStyle w:val="ListParagraph"/>
        <w:spacing w:before="120"/>
        <w:ind w:left="2160"/>
        <w:contextualSpacing w:val="0"/>
        <w:rPr>
          <w:i/>
          <w:iCs/>
        </w:rPr>
      </w:pPr>
      <w:r>
        <w:t xml:space="preserve">Then </w:t>
      </w:r>
      <w:r>
        <w:rPr>
          <w:i/>
          <w:iCs/>
        </w:rPr>
        <w:t>add Master Promissory Note to required documents</w:t>
      </w:r>
      <w:bookmarkEnd w:id="1"/>
    </w:p>
    <w:p w14:paraId="0C9C5E9E" w14:textId="7434A12D" w:rsidR="00E87508" w:rsidRDefault="00E87508" w:rsidP="00126DE6">
      <w:pPr>
        <w:pStyle w:val="ListParagraph"/>
        <w:spacing w:before="120"/>
        <w:ind w:left="0"/>
        <w:contextualSpacing w:val="0"/>
        <w:jc w:val="both"/>
        <w:rPr>
          <w:b/>
          <w:bCs/>
        </w:rPr>
      </w:pPr>
      <w:r w:rsidRPr="00E87508">
        <w:rPr>
          <w:b/>
          <w:bCs/>
        </w:rPr>
        <w:t>“To Do” Content</w:t>
      </w:r>
    </w:p>
    <w:p w14:paraId="0D38D365" w14:textId="55516652" w:rsidR="00E87508" w:rsidRDefault="00E87508" w:rsidP="00126DE6">
      <w:pPr>
        <w:pStyle w:val="ListParagraph"/>
        <w:numPr>
          <w:ilvl w:val="0"/>
          <w:numId w:val="24"/>
        </w:numPr>
        <w:spacing w:before="120"/>
        <w:contextualSpacing w:val="0"/>
        <w:jc w:val="both"/>
      </w:pPr>
      <w:r>
        <w:t>Entrance Counseling</w:t>
      </w:r>
    </w:p>
    <w:p w14:paraId="5AEE285D" w14:textId="6D4B0432" w:rsidR="00E87508" w:rsidRPr="00E87508" w:rsidRDefault="00E87508" w:rsidP="00126DE6">
      <w:pPr>
        <w:spacing w:before="120"/>
        <w:ind w:left="720"/>
        <w:rPr>
          <w:color w:val="215E99" w:themeColor="text2" w:themeTint="BF"/>
          <w:szCs w:val="24"/>
        </w:rPr>
      </w:pPr>
      <w:r w:rsidRPr="00E87508">
        <w:rPr>
          <w:color w:val="215E99" w:themeColor="text2" w:themeTint="BF"/>
          <w:szCs w:val="24"/>
        </w:rPr>
        <w:t xml:space="preserve">To complete the Loan Entrance Counseling requirement for your federal student loan, please go to:  </w:t>
      </w:r>
      <w:hyperlink r:id="rId8" w:history="1">
        <w:r w:rsidRPr="00E87508">
          <w:rPr>
            <w:rStyle w:val="Hyperlink"/>
            <w:color w:val="215E99" w:themeColor="text2" w:themeTint="BF"/>
            <w:szCs w:val="24"/>
          </w:rPr>
          <w:t>https://studentaid.gov/entrance-counseling/</w:t>
        </w:r>
      </w:hyperlink>
      <w:r w:rsidRPr="00E87508">
        <w:rPr>
          <w:color w:val="215E99" w:themeColor="text2" w:themeTint="BF"/>
          <w:szCs w:val="24"/>
        </w:rPr>
        <w:t xml:space="preserve"> to log in using your Federal Student Aid ID</w:t>
      </w:r>
      <w:r w:rsidR="00E6292C">
        <w:rPr>
          <w:color w:val="215E99" w:themeColor="text2" w:themeTint="BF"/>
          <w:szCs w:val="24"/>
        </w:rPr>
        <w:t xml:space="preserve"> </w:t>
      </w:r>
      <w:r w:rsidR="00E6292C" w:rsidRPr="00E87508">
        <w:rPr>
          <w:color w:val="215E99" w:themeColor="text2" w:themeTint="BF"/>
          <w:szCs w:val="24"/>
        </w:rPr>
        <w:t>(FSA</w:t>
      </w:r>
      <w:r w:rsidR="00E6292C">
        <w:rPr>
          <w:color w:val="215E99" w:themeColor="text2" w:themeTint="BF"/>
          <w:szCs w:val="24"/>
        </w:rPr>
        <w:t xml:space="preserve"> ID</w:t>
      </w:r>
      <w:r w:rsidR="00E6292C" w:rsidRPr="00E87508">
        <w:rPr>
          <w:color w:val="215E99" w:themeColor="text2" w:themeTint="BF"/>
          <w:szCs w:val="24"/>
        </w:rPr>
        <w:t>)</w:t>
      </w:r>
      <w:r w:rsidRPr="00E87508">
        <w:rPr>
          <w:color w:val="215E99" w:themeColor="text2" w:themeTint="BF"/>
          <w:szCs w:val="24"/>
        </w:rPr>
        <w:t>.  This is a requirement for UK, even if you completed it at another school.</w:t>
      </w:r>
      <w:r w:rsidRPr="00E87508">
        <w:rPr>
          <w:color w:val="215E99" w:themeColor="text2" w:themeTint="BF"/>
          <w:szCs w:val="24"/>
        </w:rPr>
        <w:br/>
      </w:r>
      <w:r w:rsidRPr="00E87508">
        <w:rPr>
          <w:color w:val="215E99" w:themeColor="text2" w:themeTint="BF"/>
          <w:szCs w:val="24"/>
        </w:rPr>
        <w:br/>
        <w:t>If you no longer need the loan, please contact your financial aid counselor.</w:t>
      </w:r>
    </w:p>
    <w:p w14:paraId="711D5361" w14:textId="77777777" w:rsidR="00007FDE" w:rsidRDefault="00007FDE">
      <w:r>
        <w:br w:type="page"/>
      </w:r>
    </w:p>
    <w:p w14:paraId="6008BB7B" w14:textId="0D4D7F67" w:rsidR="00E87508" w:rsidRDefault="00E87508" w:rsidP="00126DE6">
      <w:pPr>
        <w:pStyle w:val="ListParagraph"/>
        <w:numPr>
          <w:ilvl w:val="0"/>
          <w:numId w:val="24"/>
        </w:numPr>
        <w:spacing w:before="120"/>
        <w:contextualSpacing w:val="0"/>
        <w:jc w:val="both"/>
      </w:pPr>
      <w:r>
        <w:lastRenderedPageBreak/>
        <w:t>Master Promissory Note (MPN)</w:t>
      </w:r>
    </w:p>
    <w:p w14:paraId="1403ADD7" w14:textId="6C92372B" w:rsidR="00E87508" w:rsidRPr="00E87508" w:rsidRDefault="00E87508" w:rsidP="00126DE6">
      <w:pPr>
        <w:pStyle w:val="ListParagraph"/>
        <w:spacing w:before="120"/>
        <w:contextualSpacing w:val="0"/>
        <w:rPr>
          <w:color w:val="215E99" w:themeColor="text2" w:themeTint="BF"/>
        </w:rPr>
      </w:pPr>
      <w:r w:rsidRPr="00E87508">
        <w:rPr>
          <w:color w:val="215E99" w:themeColor="text2" w:themeTint="BF"/>
        </w:rPr>
        <w:t xml:space="preserve">To complete your electronic Master Promissory Note (MPN) for your federal student loan, please go to https://studentaid.gov/mpn/ to log in using your Federal Student Aid </w:t>
      </w:r>
      <w:r w:rsidR="00E6292C" w:rsidRPr="00E87508">
        <w:rPr>
          <w:color w:val="215E99" w:themeColor="text2" w:themeTint="BF"/>
        </w:rPr>
        <w:t xml:space="preserve">ID </w:t>
      </w:r>
      <w:r w:rsidRPr="00E87508">
        <w:rPr>
          <w:color w:val="215E99" w:themeColor="text2" w:themeTint="BF"/>
        </w:rPr>
        <w:t>(FSA</w:t>
      </w:r>
      <w:r w:rsidR="00E6292C">
        <w:rPr>
          <w:color w:val="215E99" w:themeColor="text2" w:themeTint="BF"/>
        </w:rPr>
        <w:t xml:space="preserve"> ID</w:t>
      </w:r>
      <w:r w:rsidRPr="00E87508">
        <w:rPr>
          <w:color w:val="215E99" w:themeColor="text2" w:themeTint="BF"/>
        </w:rPr>
        <w:t>).  You must provide the names of two references with different U.S. addresses who have known you for at least three years.  Additionally, you will be asked to provide the address and telephone number for each one.  The first reference should be a parent or guardian.</w:t>
      </w:r>
    </w:p>
    <w:p w14:paraId="75D42C22" w14:textId="28B579FD" w:rsidR="00E87508" w:rsidRPr="00E87508" w:rsidRDefault="00E87508" w:rsidP="00126DE6">
      <w:pPr>
        <w:pStyle w:val="ListParagraph"/>
        <w:spacing w:before="120"/>
        <w:contextualSpacing w:val="0"/>
        <w:rPr>
          <w:color w:val="215E99" w:themeColor="text2" w:themeTint="BF"/>
        </w:rPr>
      </w:pPr>
      <w:r w:rsidRPr="00E87508">
        <w:rPr>
          <w:color w:val="215E99" w:themeColor="text2" w:themeTint="BF"/>
        </w:rPr>
        <w:t>If you no longer need  the loan, please contact your financial aid counselor.</w:t>
      </w:r>
    </w:p>
    <w:p w14:paraId="6CE09C67" w14:textId="7FDD007E" w:rsidR="003D3B6D" w:rsidRPr="003D3B6D" w:rsidRDefault="003D3B6D" w:rsidP="00126DE6">
      <w:pPr>
        <w:pStyle w:val="ListParagraph"/>
        <w:spacing w:before="120"/>
        <w:ind w:left="0"/>
        <w:contextualSpacing w:val="0"/>
        <w:jc w:val="both"/>
        <w:rPr>
          <w:b/>
          <w:bCs/>
        </w:rPr>
      </w:pPr>
      <w:r w:rsidRPr="003D3B6D">
        <w:rPr>
          <w:b/>
          <w:bCs/>
        </w:rPr>
        <w:t>ProSAM Screen Shots</w:t>
      </w:r>
    </w:p>
    <w:p w14:paraId="3C5C655B" w14:textId="4B92C145" w:rsidR="008926AD" w:rsidRDefault="008926AD" w:rsidP="00126DE6">
      <w:pPr>
        <w:pStyle w:val="ListParagraph"/>
        <w:numPr>
          <w:ilvl w:val="0"/>
          <w:numId w:val="25"/>
        </w:numPr>
        <w:spacing w:before="120"/>
        <w:contextualSpacing w:val="0"/>
        <w:jc w:val="both"/>
      </w:pPr>
      <w:r>
        <w:t>FLO.LOANSTAT</w:t>
      </w:r>
    </w:p>
    <w:p w14:paraId="108F792C" w14:textId="1707BFAA" w:rsidR="008926AD" w:rsidRDefault="008926AD" w:rsidP="00126DE6">
      <w:pPr>
        <w:pStyle w:val="ListParagraph"/>
        <w:spacing w:before="120"/>
        <w:contextualSpacing w:val="0"/>
        <w:jc w:val="both"/>
      </w:pPr>
      <w:r w:rsidRPr="008926AD">
        <w:rPr>
          <w:noProof/>
        </w:rPr>
        <w:drawing>
          <wp:inline distT="0" distB="0" distL="0" distR="0" wp14:anchorId="1F50A2BE" wp14:editId="0BB5730F">
            <wp:extent cx="4217035" cy="3327220"/>
            <wp:effectExtent l="0" t="0" r="0" b="6985"/>
            <wp:docPr id="1938178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78336" name="Picture 1" descr="A screenshot of a computer&#10;&#10;AI-generated content may be incorrect."/>
                    <pic:cNvPicPr/>
                  </pic:nvPicPr>
                  <pic:blipFill>
                    <a:blip r:embed="rId9"/>
                    <a:stretch>
                      <a:fillRect/>
                    </a:stretch>
                  </pic:blipFill>
                  <pic:spPr>
                    <a:xfrm>
                      <a:off x="0" y="0"/>
                      <a:ext cx="4266100" cy="3365932"/>
                    </a:xfrm>
                    <a:prstGeom prst="rect">
                      <a:avLst/>
                    </a:prstGeom>
                  </pic:spPr>
                </pic:pic>
              </a:graphicData>
            </a:graphic>
          </wp:inline>
        </w:drawing>
      </w:r>
    </w:p>
    <w:p w14:paraId="22BEAB8D" w14:textId="335E0101" w:rsidR="008926AD" w:rsidRDefault="008926AD" w:rsidP="00126DE6">
      <w:pPr>
        <w:pStyle w:val="ListParagraph"/>
        <w:numPr>
          <w:ilvl w:val="0"/>
          <w:numId w:val="25"/>
        </w:numPr>
        <w:spacing w:before="120"/>
        <w:contextualSpacing w:val="0"/>
        <w:jc w:val="both"/>
      </w:pPr>
      <w:r>
        <w:t>FLO.PROMSTAT</w:t>
      </w:r>
    </w:p>
    <w:p w14:paraId="5500A097" w14:textId="4EB736E1" w:rsidR="008926AD" w:rsidRPr="00E87508" w:rsidRDefault="008926AD" w:rsidP="00126DE6">
      <w:pPr>
        <w:pStyle w:val="ListParagraph"/>
        <w:spacing w:before="120"/>
        <w:contextualSpacing w:val="0"/>
        <w:jc w:val="both"/>
      </w:pPr>
      <w:r w:rsidRPr="008926AD">
        <w:rPr>
          <w:noProof/>
        </w:rPr>
        <w:drawing>
          <wp:inline distT="0" distB="0" distL="0" distR="0" wp14:anchorId="65C1448E" wp14:editId="0D1F327F">
            <wp:extent cx="4217108" cy="2971800"/>
            <wp:effectExtent l="0" t="0" r="0" b="0"/>
            <wp:docPr id="565695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95128" name="Picture 1" descr="A screenshot of a computer&#10;&#10;AI-generated content may be incorrect."/>
                    <pic:cNvPicPr/>
                  </pic:nvPicPr>
                  <pic:blipFill>
                    <a:blip r:embed="rId10"/>
                    <a:stretch>
                      <a:fillRect/>
                    </a:stretch>
                  </pic:blipFill>
                  <pic:spPr>
                    <a:xfrm>
                      <a:off x="0" y="0"/>
                      <a:ext cx="4266750" cy="3006783"/>
                    </a:xfrm>
                    <a:prstGeom prst="rect">
                      <a:avLst/>
                    </a:prstGeom>
                  </pic:spPr>
                </pic:pic>
              </a:graphicData>
            </a:graphic>
          </wp:inline>
        </w:drawing>
      </w:r>
    </w:p>
    <w:sectPr w:rsidR="008926AD" w:rsidRPr="00E87508" w:rsidSect="00141698">
      <w:footerReference w:type="default" r:id="rId11"/>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22DD6" w14:textId="77777777" w:rsidR="00EE69C3" w:rsidRDefault="00EE69C3" w:rsidP="00647D16">
      <w:pPr>
        <w:spacing w:line="240" w:lineRule="auto"/>
      </w:pPr>
      <w:r>
        <w:separator/>
      </w:r>
    </w:p>
  </w:endnote>
  <w:endnote w:type="continuationSeparator" w:id="0">
    <w:p w14:paraId="2F06744C" w14:textId="77777777" w:rsidR="00EE69C3" w:rsidRDefault="00EE69C3" w:rsidP="00647D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Georgia Pro Cond">
    <w:panose1 w:val="02040506050405020303"/>
    <w:charset w:val="00"/>
    <w:family w:val="roman"/>
    <w:pitch w:val="variable"/>
    <w:sig w:usb0="800002AF" w:usb1="00000003"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10BD" w14:textId="1661EFFD" w:rsidR="005E3877" w:rsidRPr="00647D16" w:rsidRDefault="00647D16" w:rsidP="005E3877">
    <w:pPr>
      <w:pStyle w:val="Footer"/>
      <w:jc w:val="right"/>
      <w:rPr>
        <w:i/>
        <w:iCs/>
        <w:sz w:val="18"/>
        <w:szCs w:val="16"/>
      </w:rPr>
    </w:pPr>
    <w:r w:rsidRPr="00647D16">
      <w:rPr>
        <w:i/>
        <w:iCs/>
        <w:sz w:val="18"/>
        <w:szCs w:val="16"/>
      </w:rPr>
      <w:t xml:space="preserve">kb </w:t>
    </w:r>
    <w:r w:rsidR="005E3877">
      <w:rPr>
        <w:i/>
        <w:iCs/>
        <w:sz w:val="18"/>
        <w:szCs w:val="16"/>
      </w:rPr>
      <w:t>–</w:t>
    </w:r>
    <w:r w:rsidRPr="00647D16">
      <w:rPr>
        <w:i/>
        <w:iCs/>
        <w:sz w:val="18"/>
        <w:szCs w:val="16"/>
      </w:rPr>
      <w:t xml:space="preserve"> </w:t>
    </w:r>
    <w:r w:rsidR="005E3877">
      <w:rPr>
        <w:i/>
        <w:iCs/>
        <w:sz w:val="18"/>
        <w:szCs w:val="16"/>
      </w:rPr>
      <w:t>12/11/24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CF10" w14:textId="77777777" w:rsidR="00EE69C3" w:rsidRDefault="00EE69C3" w:rsidP="00647D16">
      <w:pPr>
        <w:spacing w:line="240" w:lineRule="auto"/>
      </w:pPr>
      <w:r>
        <w:separator/>
      </w:r>
    </w:p>
  </w:footnote>
  <w:footnote w:type="continuationSeparator" w:id="0">
    <w:p w14:paraId="067CC2CE" w14:textId="77777777" w:rsidR="00EE69C3" w:rsidRDefault="00EE69C3" w:rsidP="00647D1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93C"/>
    <w:multiLevelType w:val="hybridMultilevel"/>
    <w:tmpl w:val="3F6EEF4C"/>
    <w:lvl w:ilvl="0" w:tplc="4998D3B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0094F"/>
    <w:multiLevelType w:val="hybridMultilevel"/>
    <w:tmpl w:val="867EF266"/>
    <w:lvl w:ilvl="0" w:tplc="4998D3BC">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DD5341"/>
    <w:multiLevelType w:val="hybridMultilevel"/>
    <w:tmpl w:val="90B2A0FC"/>
    <w:lvl w:ilvl="0" w:tplc="4998D3BC">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 w15:restartNumberingAfterBreak="0">
    <w:nsid w:val="174D0C4C"/>
    <w:multiLevelType w:val="hybridMultilevel"/>
    <w:tmpl w:val="9E209C2E"/>
    <w:lvl w:ilvl="0" w:tplc="FFFFFFFF">
      <w:start w:val="1"/>
      <w:numFmt w:val="bullet"/>
      <w:lvlText w:val="-"/>
      <w:lvlJc w:val="left"/>
      <w:pPr>
        <w:ind w:left="360" w:hanging="360"/>
      </w:pPr>
      <w:rPr>
        <w:rFonts w:ascii="Courier New" w:hAnsi="Courier New" w:hint="default"/>
      </w:rPr>
    </w:lvl>
    <w:lvl w:ilvl="1" w:tplc="04090005">
      <w:start w:val="1"/>
      <w:numFmt w:val="bullet"/>
      <w:lvlText w:val=""/>
      <w:lvlJc w:val="left"/>
      <w:pPr>
        <w:ind w:left="36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5415C9"/>
    <w:multiLevelType w:val="hybridMultilevel"/>
    <w:tmpl w:val="D2F22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3497F"/>
    <w:multiLevelType w:val="hybridMultilevel"/>
    <w:tmpl w:val="C82E30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A27B10"/>
    <w:multiLevelType w:val="hybridMultilevel"/>
    <w:tmpl w:val="3E10387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67377D"/>
    <w:multiLevelType w:val="hybridMultilevel"/>
    <w:tmpl w:val="045EEF5C"/>
    <w:lvl w:ilvl="0" w:tplc="4998D3BC">
      <w:start w:val="1"/>
      <w:numFmt w:val="bullet"/>
      <w:lvlText w:val="-"/>
      <w:lvlJc w:val="left"/>
      <w:pPr>
        <w:ind w:left="720" w:hanging="360"/>
      </w:pPr>
      <w:rPr>
        <w:rFonts w:ascii="Courier New" w:hAnsi="Courier New" w:hint="default"/>
      </w:rPr>
    </w:lvl>
    <w:lvl w:ilvl="1" w:tplc="04090005">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E5175A"/>
    <w:multiLevelType w:val="hybridMultilevel"/>
    <w:tmpl w:val="10BC5A3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A192D11"/>
    <w:multiLevelType w:val="hybridMultilevel"/>
    <w:tmpl w:val="F20AEED2"/>
    <w:lvl w:ilvl="0" w:tplc="A8D6AE56">
      <w:start w:val="1"/>
      <w:numFmt w:val="bullet"/>
      <w:lvlText w:val="q"/>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D557DC"/>
    <w:multiLevelType w:val="hybridMultilevel"/>
    <w:tmpl w:val="3FF4FE7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3">
      <w:start w:val="1"/>
      <w:numFmt w:val="bullet"/>
      <w:lvlText w:val="o"/>
      <w:lvlJc w:val="left"/>
      <w:pPr>
        <w:ind w:left="144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C6804"/>
    <w:multiLevelType w:val="hybridMultilevel"/>
    <w:tmpl w:val="0720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5378A2"/>
    <w:multiLevelType w:val="hybridMultilevel"/>
    <w:tmpl w:val="6BB8D8F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050A7F"/>
    <w:multiLevelType w:val="hybridMultilevel"/>
    <w:tmpl w:val="15189098"/>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4998D3BC">
      <w:start w:val="1"/>
      <w:numFmt w:val="bullet"/>
      <w:lvlText w:val="-"/>
      <w:lvlJc w:val="left"/>
      <w:pPr>
        <w:ind w:left="1440" w:hanging="360"/>
      </w:pPr>
      <w:rPr>
        <w:rFonts w:ascii="Courier New" w:hAnsi="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DD1438C"/>
    <w:multiLevelType w:val="hybridMultilevel"/>
    <w:tmpl w:val="068CAD3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306E7E"/>
    <w:multiLevelType w:val="hybridMultilevel"/>
    <w:tmpl w:val="7C4E5118"/>
    <w:lvl w:ilvl="0" w:tplc="A8D6AE56">
      <w:start w:val="1"/>
      <w:numFmt w:val="bullet"/>
      <w:lvlText w:val="q"/>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EA7C6B"/>
    <w:multiLevelType w:val="hybridMultilevel"/>
    <w:tmpl w:val="D0920E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002751"/>
    <w:multiLevelType w:val="hybridMultilevel"/>
    <w:tmpl w:val="1E065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AB72F2"/>
    <w:multiLevelType w:val="hybridMultilevel"/>
    <w:tmpl w:val="2348C9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9EF016F"/>
    <w:multiLevelType w:val="hybridMultilevel"/>
    <w:tmpl w:val="FBCC8264"/>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E09574E"/>
    <w:multiLevelType w:val="hybridMultilevel"/>
    <w:tmpl w:val="87788076"/>
    <w:lvl w:ilvl="0" w:tplc="A8D6AE56">
      <w:start w:val="1"/>
      <w:numFmt w:val="bullet"/>
      <w:lvlText w:val="q"/>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A153FB"/>
    <w:multiLevelType w:val="hybridMultilevel"/>
    <w:tmpl w:val="2F3EC668"/>
    <w:lvl w:ilvl="0" w:tplc="4998D3B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CE43B0"/>
    <w:multiLevelType w:val="hybridMultilevel"/>
    <w:tmpl w:val="208A935A"/>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CF07057"/>
    <w:multiLevelType w:val="hybridMultilevel"/>
    <w:tmpl w:val="324E5014"/>
    <w:lvl w:ilvl="0" w:tplc="4998D3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2C41D7E"/>
    <w:multiLevelType w:val="hybridMultilevel"/>
    <w:tmpl w:val="5CA6A530"/>
    <w:lvl w:ilvl="0" w:tplc="4998D3BC">
      <w:start w:val="1"/>
      <w:numFmt w:val="bullet"/>
      <w:lvlText w:val="-"/>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440" w:hanging="360"/>
      </w:pPr>
      <w:rPr>
        <w:rFonts w:ascii="Courier New" w:hAnsi="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9045B5D"/>
    <w:multiLevelType w:val="hybridMultilevel"/>
    <w:tmpl w:val="A98E2264"/>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5568163">
    <w:abstractNumId w:val="1"/>
  </w:num>
  <w:num w:numId="2" w16cid:durableId="167058046">
    <w:abstractNumId w:val="0"/>
  </w:num>
  <w:num w:numId="3" w16cid:durableId="74982110">
    <w:abstractNumId w:val="21"/>
  </w:num>
  <w:num w:numId="4" w16cid:durableId="1638946382">
    <w:abstractNumId w:val="9"/>
  </w:num>
  <w:num w:numId="5" w16cid:durableId="2004123513">
    <w:abstractNumId w:val="23"/>
  </w:num>
  <w:num w:numId="6" w16cid:durableId="724529157">
    <w:abstractNumId w:val="10"/>
  </w:num>
  <w:num w:numId="7" w16cid:durableId="281614091">
    <w:abstractNumId w:val="14"/>
  </w:num>
  <w:num w:numId="8" w16cid:durableId="774591284">
    <w:abstractNumId w:val="7"/>
  </w:num>
  <w:num w:numId="9" w16cid:durableId="1968588209">
    <w:abstractNumId w:val="3"/>
  </w:num>
  <w:num w:numId="10" w16cid:durableId="483547302">
    <w:abstractNumId w:val="6"/>
  </w:num>
  <w:num w:numId="11" w16cid:durableId="2024433097">
    <w:abstractNumId w:val="22"/>
  </w:num>
  <w:num w:numId="12" w16cid:durableId="1177303144">
    <w:abstractNumId w:val="8"/>
  </w:num>
  <w:num w:numId="13" w16cid:durableId="1664821704">
    <w:abstractNumId w:val="13"/>
  </w:num>
  <w:num w:numId="14" w16cid:durableId="278685760">
    <w:abstractNumId w:val="24"/>
  </w:num>
  <w:num w:numId="15" w16cid:durableId="1559248701">
    <w:abstractNumId w:val="16"/>
  </w:num>
  <w:num w:numId="16" w16cid:durableId="1189022101">
    <w:abstractNumId w:val="17"/>
  </w:num>
  <w:num w:numId="17" w16cid:durableId="1317416411">
    <w:abstractNumId w:val="20"/>
  </w:num>
  <w:num w:numId="18" w16cid:durableId="112217670">
    <w:abstractNumId w:val="5"/>
  </w:num>
  <w:num w:numId="19" w16cid:durableId="1076975513">
    <w:abstractNumId w:val="15"/>
  </w:num>
  <w:num w:numId="20" w16cid:durableId="597954974">
    <w:abstractNumId w:val="12"/>
  </w:num>
  <w:num w:numId="21" w16cid:durableId="1044449490">
    <w:abstractNumId w:val="19"/>
  </w:num>
  <w:num w:numId="22" w16cid:durableId="1357929706">
    <w:abstractNumId w:val="25"/>
  </w:num>
  <w:num w:numId="23" w16cid:durableId="136802501">
    <w:abstractNumId w:val="4"/>
  </w:num>
  <w:num w:numId="24" w16cid:durableId="331028463">
    <w:abstractNumId w:val="11"/>
  </w:num>
  <w:num w:numId="25" w16cid:durableId="1893879361">
    <w:abstractNumId w:val="18"/>
  </w:num>
  <w:num w:numId="26" w16cid:durableId="599489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437"/>
    <w:rsid w:val="00007F17"/>
    <w:rsid w:val="00007FDE"/>
    <w:rsid w:val="00014140"/>
    <w:rsid w:val="000453F4"/>
    <w:rsid w:val="00101377"/>
    <w:rsid w:val="00110EA5"/>
    <w:rsid w:val="00126DE6"/>
    <w:rsid w:val="00141698"/>
    <w:rsid w:val="00152188"/>
    <w:rsid w:val="00164E5C"/>
    <w:rsid w:val="00176606"/>
    <w:rsid w:val="001D4902"/>
    <w:rsid w:val="001F5363"/>
    <w:rsid w:val="00223ED0"/>
    <w:rsid w:val="0023098A"/>
    <w:rsid w:val="002452C4"/>
    <w:rsid w:val="002611E7"/>
    <w:rsid w:val="0026131C"/>
    <w:rsid w:val="00265C5B"/>
    <w:rsid w:val="00300213"/>
    <w:rsid w:val="0033795B"/>
    <w:rsid w:val="003814D5"/>
    <w:rsid w:val="00393FB5"/>
    <w:rsid w:val="003B0C9C"/>
    <w:rsid w:val="003D3B6D"/>
    <w:rsid w:val="004528F3"/>
    <w:rsid w:val="00464546"/>
    <w:rsid w:val="00493C73"/>
    <w:rsid w:val="004A039B"/>
    <w:rsid w:val="004C0B0D"/>
    <w:rsid w:val="004E188F"/>
    <w:rsid w:val="00514B83"/>
    <w:rsid w:val="00527500"/>
    <w:rsid w:val="005830DA"/>
    <w:rsid w:val="005A3AE9"/>
    <w:rsid w:val="005E3877"/>
    <w:rsid w:val="00604E4B"/>
    <w:rsid w:val="00614B2E"/>
    <w:rsid w:val="00632295"/>
    <w:rsid w:val="00644A20"/>
    <w:rsid w:val="00647D16"/>
    <w:rsid w:val="00685481"/>
    <w:rsid w:val="00686513"/>
    <w:rsid w:val="006868F2"/>
    <w:rsid w:val="0069457E"/>
    <w:rsid w:val="006A0B08"/>
    <w:rsid w:val="006A38DA"/>
    <w:rsid w:val="006E3275"/>
    <w:rsid w:val="006F0573"/>
    <w:rsid w:val="00765B18"/>
    <w:rsid w:val="0076757A"/>
    <w:rsid w:val="0077376B"/>
    <w:rsid w:val="007759BD"/>
    <w:rsid w:val="00820FA8"/>
    <w:rsid w:val="00822BC7"/>
    <w:rsid w:val="008248AC"/>
    <w:rsid w:val="00886C82"/>
    <w:rsid w:val="008926AD"/>
    <w:rsid w:val="008D3AC8"/>
    <w:rsid w:val="00921C93"/>
    <w:rsid w:val="0094169A"/>
    <w:rsid w:val="009908AA"/>
    <w:rsid w:val="009B37E2"/>
    <w:rsid w:val="00A10437"/>
    <w:rsid w:val="00A13BBF"/>
    <w:rsid w:val="00A47809"/>
    <w:rsid w:val="00AA5F78"/>
    <w:rsid w:val="00AB4DB4"/>
    <w:rsid w:val="00AC715E"/>
    <w:rsid w:val="00B44214"/>
    <w:rsid w:val="00B70771"/>
    <w:rsid w:val="00BA11B7"/>
    <w:rsid w:val="00BD4065"/>
    <w:rsid w:val="00BE42DC"/>
    <w:rsid w:val="00BF162C"/>
    <w:rsid w:val="00C06A5B"/>
    <w:rsid w:val="00C57B54"/>
    <w:rsid w:val="00C707A9"/>
    <w:rsid w:val="00D25A24"/>
    <w:rsid w:val="00D27D73"/>
    <w:rsid w:val="00D66515"/>
    <w:rsid w:val="00D72F36"/>
    <w:rsid w:val="00D80F03"/>
    <w:rsid w:val="00DA0CBB"/>
    <w:rsid w:val="00DB134D"/>
    <w:rsid w:val="00DB42D5"/>
    <w:rsid w:val="00DE022C"/>
    <w:rsid w:val="00DF36D2"/>
    <w:rsid w:val="00E266B8"/>
    <w:rsid w:val="00E6292C"/>
    <w:rsid w:val="00E87508"/>
    <w:rsid w:val="00EB3027"/>
    <w:rsid w:val="00EB76E9"/>
    <w:rsid w:val="00EE69C3"/>
    <w:rsid w:val="00F05AD4"/>
    <w:rsid w:val="00F4641E"/>
    <w:rsid w:val="00F57BC1"/>
    <w:rsid w:val="00F73A48"/>
    <w:rsid w:val="00F93AB7"/>
    <w:rsid w:val="00FB2917"/>
    <w:rsid w:val="00FC01AE"/>
    <w:rsid w:val="00FC5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1EBACB"/>
  <w15:chartTrackingRefBased/>
  <w15:docId w15:val="{0026FF45-9FD0-4E0C-A3F5-4CA60538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Pro Cond" w:eastAsiaTheme="minorHAnsi" w:hAnsi="Georgia Pro Cond" w:cs="Arial"/>
        <w:color w:val="000000" w:themeColor="text1"/>
        <w:kern w:val="2"/>
        <w:sz w:val="24"/>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4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4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104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1043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043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043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043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43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4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104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104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04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04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04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043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1043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1043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43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04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0437"/>
    <w:rPr>
      <w:i/>
      <w:iCs/>
      <w:color w:val="404040" w:themeColor="text1" w:themeTint="BF"/>
    </w:rPr>
  </w:style>
  <w:style w:type="paragraph" w:styleId="ListParagraph">
    <w:name w:val="List Paragraph"/>
    <w:basedOn w:val="Normal"/>
    <w:uiPriority w:val="34"/>
    <w:qFormat/>
    <w:rsid w:val="00A10437"/>
    <w:pPr>
      <w:ind w:left="720"/>
      <w:contextualSpacing/>
    </w:pPr>
  </w:style>
  <w:style w:type="character" w:styleId="IntenseEmphasis">
    <w:name w:val="Intense Emphasis"/>
    <w:basedOn w:val="DefaultParagraphFont"/>
    <w:uiPriority w:val="21"/>
    <w:qFormat/>
    <w:rsid w:val="00A10437"/>
    <w:rPr>
      <w:i/>
      <w:iCs/>
      <w:color w:val="0F4761" w:themeColor="accent1" w:themeShade="BF"/>
    </w:rPr>
  </w:style>
  <w:style w:type="paragraph" w:styleId="IntenseQuote">
    <w:name w:val="Intense Quote"/>
    <w:basedOn w:val="Normal"/>
    <w:next w:val="Normal"/>
    <w:link w:val="IntenseQuoteChar"/>
    <w:uiPriority w:val="30"/>
    <w:qFormat/>
    <w:rsid w:val="00A10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437"/>
    <w:rPr>
      <w:i/>
      <w:iCs/>
      <w:color w:val="0F4761" w:themeColor="accent1" w:themeShade="BF"/>
    </w:rPr>
  </w:style>
  <w:style w:type="character" w:styleId="IntenseReference">
    <w:name w:val="Intense Reference"/>
    <w:basedOn w:val="DefaultParagraphFont"/>
    <w:uiPriority w:val="32"/>
    <w:qFormat/>
    <w:rsid w:val="00A10437"/>
    <w:rPr>
      <w:b/>
      <w:bCs/>
      <w:smallCaps/>
      <w:color w:val="0F4761" w:themeColor="accent1" w:themeShade="BF"/>
      <w:spacing w:val="5"/>
    </w:rPr>
  </w:style>
  <w:style w:type="paragraph" w:styleId="Header">
    <w:name w:val="header"/>
    <w:basedOn w:val="Normal"/>
    <w:link w:val="HeaderChar"/>
    <w:uiPriority w:val="99"/>
    <w:unhideWhenUsed/>
    <w:rsid w:val="00647D16"/>
    <w:pPr>
      <w:tabs>
        <w:tab w:val="center" w:pos="4680"/>
        <w:tab w:val="right" w:pos="9360"/>
      </w:tabs>
      <w:spacing w:line="240" w:lineRule="auto"/>
    </w:pPr>
  </w:style>
  <w:style w:type="character" w:customStyle="1" w:styleId="HeaderChar">
    <w:name w:val="Header Char"/>
    <w:basedOn w:val="DefaultParagraphFont"/>
    <w:link w:val="Header"/>
    <w:uiPriority w:val="99"/>
    <w:rsid w:val="00647D16"/>
  </w:style>
  <w:style w:type="paragraph" w:styleId="Footer">
    <w:name w:val="footer"/>
    <w:basedOn w:val="Normal"/>
    <w:link w:val="FooterChar"/>
    <w:uiPriority w:val="99"/>
    <w:unhideWhenUsed/>
    <w:rsid w:val="00647D16"/>
    <w:pPr>
      <w:tabs>
        <w:tab w:val="center" w:pos="4680"/>
        <w:tab w:val="right" w:pos="9360"/>
      </w:tabs>
      <w:spacing w:line="240" w:lineRule="auto"/>
    </w:pPr>
  </w:style>
  <w:style w:type="character" w:customStyle="1" w:styleId="FooterChar">
    <w:name w:val="Footer Char"/>
    <w:basedOn w:val="DefaultParagraphFont"/>
    <w:link w:val="Footer"/>
    <w:uiPriority w:val="99"/>
    <w:rsid w:val="00647D16"/>
  </w:style>
  <w:style w:type="character" w:styleId="Hyperlink">
    <w:name w:val="Hyperlink"/>
    <w:basedOn w:val="DefaultParagraphFont"/>
    <w:uiPriority w:val="99"/>
    <w:semiHidden/>
    <w:unhideWhenUsed/>
    <w:rsid w:val="00E8750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30448">
      <w:bodyDiv w:val="1"/>
      <w:marLeft w:val="0"/>
      <w:marRight w:val="0"/>
      <w:marTop w:val="0"/>
      <w:marBottom w:val="0"/>
      <w:divBdr>
        <w:top w:val="none" w:sz="0" w:space="0" w:color="auto"/>
        <w:left w:val="none" w:sz="0" w:space="0" w:color="auto"/>
        <w:bottom w:val="none" w:sz="0" w:space="0" w:color="auto"/>
        <w:right w:val="none" w:sz="0" w:space="0" w:color="auto"/>
      </w:divBdr>
    </w:div>
    <w:div w:id="628168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04.safelinks.protection.outlook.com/?url=https%3A%2F%2Fstudentaid.gov%2Fentrance-counseling%2F&amp;data=05%7C02%7CKristine.Butz%40uky.edu%7Ca29a5405d788476fd0a808dd3af568b3%7C2b30530b69b64457b818481cb53d42ae%7C0%7C0%7C638731547868747879%7CUnknown%7CTWFpbGZsb3d8eyJFbXB0eU1hcGkiOnRydWUsIlYiOiIwLjAuMDAwMCIsIlAiOiJXaW4zMiIsIkFOIjoiTWFpbCIsIldUIjoyfQ%3D%3D%7C0%7C%7C%7C&amp;sdata=slywN%2Bbaaz79kjk0s2WScVXw0Ww5yW5CmCL%2BOqQjEgY%3D&amp;reserved=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054B-EAA1-4E6D-8BBC-ECD6DABB0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2</Pages>
  <Words>462</Words>
  <Characters>2330</Characters>
  <Application>Microsoft Office Word</Application>
  <DocSecurity>0</DocSecurity>
  <Lines>66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Butz, Kristine A.</dc:creator>
  <cp:keywords/>
  <dc:description/>
  <cp:lastModifiedBy>Blair, Taylor S.</cp:lastModifiedBy>
  <cp:revision>26</cp:revision>
  <dcterms:created xsi:type="dcterms:W3CDTF">2024-12-11T16:01:00Z</dcterms:created>
  <dcterms:modified xsi:type="dcterms:W3CDTF">2026-03-16T14:25:00Z</dcterms:modified>
</cp:coreProperties>
</file>