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6531495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9B415B">
            <w:trPr>
              <w:trHeight w:val="2880"/>
              <w:jc w:val="center"/>
            </w:trPr>
            <w:sdt>
              <w:sdtPr>
                <w:rPr>
                  <w:rFonts w:asciiTheme="majorHAnsi" w:eastAsiaTheme="majorEastAsia" w:hAnsiTheme="majorHAnsi" w:cstheme="majorBidi"/>
                  <w:caps/>
                  <w:lang w:eastAsia="en-US"/>
                </w:rPr>
                <w:alias w:val="Société"/>
                <w:id w:val="15524243"/>
                <w:placeholder>
                  <w:docPart w:val="580E84B793BA48869C6A8759CB2895B0"/>
                </w:placeholder>
                <w:dataBinding w:prefixMappings="xmlns:ns0='http://schemas.openxmlformats.org/officeDocument/2006/extended-properties'" w:xpath="/ns0:Properties[1]/ns0:Company[1]" w:storeItemID="{6668398D-A668-4E3E-A5EB-62B293D839F1}"/>
                <w:text/>
              </w:sdtPr>
              <w:sdtEndPr>
                <w:rPr>
                  <w:lang w:eastAsia="fr-FR"/>
                </w:rPr>
              </w:sdtEndPr>
              <w:sdtContent>
                <w:tc>
                  <w:tcPr>
                    <w:tcW w:w="5000" w:type="pct"/>
                  </w:tcPr>
                  <w:p w:rsidR="009B415B" w:rsidRDefault="009B415B" w:rsidP="009B415B">
                    <w:pPr>
                      <w:pStyle w:val="Sansinterligne"/>
                      <w:ind w:left="708" w:hanging="708"/>
                      <w:jc w:val="center"/>
                      <w:rPr>
                        <w:rFonts w:asciiTheme="majorHAnsi" w:eastAsiaTheme="majorEastAsia" w:hAnsiTheme="majorHAnsi" w:cstheme="majorBidi"/>
                        <w:caps/>
                      </w:rPr>
                    </w:pPr>
                    <w:r w:rsidRPr="009B415B">
                      <w:rPr>
                        <w:rFonts w:asciiTheme="majorHAnsi" w:eastAsiaTheme="majorEastAsia" w:hAnsiTheme="majorHAnsi" w:cstheme="majorBidi"/>
                        <w:caps/>
                      </w:rPr>
                      <w:t>Rock’n’Clothes</w:t>
                    </w:r>
                  </w:p>
                </w:tc>
              </w:sdtContent>
            </w:sdt>
          </w:tr>
          <w:tr w:rsidR="009B415B" w:rsidTr="0073677E">
            <w:trPr>
              <w:trHeight w:val="1440"/>
              <w:jc w:val="center"/>
            </w:trPr>
            <w:sdt>
              <w:sdtPr>
                <w:rPr>
                  <w:rFonts w:asciiTheme="majorHAnsi" w:eastAsiaTheme="majorEastAsia" w:hAnsiTheme="majorHAnsi" w:cstheme="majorBidi"/>
                  <w:sz w:val="80"/>
                  <w:szCs w:val="80"/>
                </w:rPr>
                <w:alias w:val="Titre"/>
                <w:id w:val="15524250"/>
                <w:placeholder>
                  <w:docPart w:val="4DA0CF78872A4EF0B402F2629EB97E9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B415B" w:rsidRDefault="009B415B" w:rsidP="009B415B">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Projet </w:t>
                    </w:r>
                    <w:proofErr w:type="spellStart"/>
                    <w:r>
                      <w:rPr>
                        <w:rFonts w:asciiTheme="majorHAnsi" w:eastAsiaTheme="majorEastAsia" w:hAnsiTheme="majorHAnsi" w:cstheme="majorBidi"/>
                        <w:sz w:val="80"/>
                        <w:szCs w:val="80"/>
                      </w:rPr>
                      <w:t>tutoré</w:t>
                    </w:r>
                    <w:proofErr w:type="spellEnd"/>
                  </w:p>
                </w:tc>
              </w:sdtContent>
            </w:sdt>
          </w:tr>
          <w:tr w:rsidR="009B415B">
            <w:trPr>
              <w:trHeight w:val="720"/>
              <w:jc w:val="center"/>
            </w:trPr>
            <w:sdt>
              <w:sdtPr>
                <w:rPr>
                  <w:rFonts w:asciiTheme="majorHAnsi" w:eastAsiaTheme="majorEastAsia" w:hAnsiTheme="majorHAnsi" w:cstheme="majorBidi"/>
                  <w:sz w:val="44"/>
                  <w:szCs w:val="44"/>
                </w:rPr>
                <w:alias w:val="Sous-titre"/>
                <w:id w:val="15524255"/>
                <w:placeholder>
                  <w:docPart w:val="504504DA357C490D9496E80C46DB276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B415B" w:rsidRDefault="009B415B" w:rsidP="009B415B">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Dossier d’analyse</w:t>
                    </w:r>
                  </w:p>
                </w:tc>
              </w:sdtContent>
            </w:sdt>
          </w:tr>
          <w:tr w:rsidR="009B415B">
            <w:trPr>
              <w:trHeight w:val="360"/>
              <w:jc w:val="center"/>
            </w:trPr>
            <w:tc>
              <w:tcPr>
                <w:tcW w:w="5000" w:type="pct"/>
                <w:vAlign w:val="center"/>
              </w:tcPr>
              <w:p w:rsidR="009B415B" w:rsidRDefault="009B415B">
                <w:pPr>
                  <w:pStyle w:val="Sansinterligne"/>
                  <w:jc w:val="center"/>
                </w:pPr>
              </w:p>
            </w:tc>
          </w:tr>
          <w:tr w:rsidR="009B415B">
            <w:trPr>
              <w:trHeight w:val="360"/>
              <w:jc w:val="center"/>
            </w:trPr>
            <w:sdt>
              <w:sdtPr>
                <w:rPr>
                  <w:b/>
                  <w:bCs/>
                </w:rPr>
                <w:alias w:val="Auteur"/>
                <w:id w:val="15524260"/>
                <w:placeholder>
                  <w:docPart w:val="7964903F552A4B1B94FADB9D6BA28C8D"/>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B415B" w:rsidRDefault="009B415B">
                    <w:pPr>
                      <w:pStyle w:val="Sansinterligne"/>
                      <w:jc w:val="center"/>
                      <w:rPr>
                        <w:b/>
                        <w:bCs/>
                      </w:rPr>
                    </w:pPr>
                    <w:r>
                      <w:rPr>
                        <w:b/>
                        <w:bCs/>
                      </w:rPr>
                      <w:t xml:space="preserve">Elisa </w:t>
                    </w:r>
                    <w:proofErr w:type="spellStart"/>
                    <w:r>
                      <w:rPr>
                        <w:b/>
                        <w:bCs/>
                      </w:rPr>
                      <w:t>Lescarret</w:t>
                    </w:r>
                    <w:proofErr w:type="spellEnd"/>
                    <w:r>
                      <w:rPr>
                        <w:b/>
                        <w:bCs/>
                      </w:rPr>
                      <w:t xml:space="preserve">, Corentin </w:t>
                    </w:r>
                    <w:proofErr w:type="spellStart"/>
                    <w:r>
                      <w:rPr>
                        <w:b/>
                        <w:bCs/>
                      </w:rPr>
                      <w:t>Berthelet</w:t>
                    </w:r>
                    <w:proofErr w:type="spellEnd"/>
                    <w:r>
                      <w:rPr>
                        <w:b/>
                        <w:bCs/>
                      </w:rPr>
                      <w:t xml:space="preserve">, Cyril </w:t>
                    </w:r>
                    <w:proofErr w:type="spellStart"/>
                    <w:r>
                      <w:rPr>
                        <w:b/>
                        <w:bCs/>
                      </w:rPr>
                      <w:t>Keil</w:t>
                    </w:r>
                    <w:proofErr w:type="spellEnd"/>
                    <w:r>
                      <w:rPr>
                        <w:b/>
                        <w:bCs/>
                      </w:rPr>
                      <w:t xml:space="preserve"> et </w:t>
                    </w:r>
                    <w:proofErr w:type="spellStart"/>
                    <w:r>
                      <w:rPr>
                        <w:b/>
                        <w:bCs/>
                      </w:rPr>
                      <w:t>Racel</w:t>
                    </w:r>
                    <w:proofErr w:type="spellEnd"/>
                    <w:r>
                      <w:rPr>
                        <w:b/>
                        <w:bCs/>
                      </w:rPr>
                      <w:t xml:space="preserve"> </w:t>
                    </w:r>
                    <w:proofErr w:type="spellStart"/>
                    <w:r>
                      <w:rPr>
                        <w:b/>
                        <w:bCs/>
                      </w:rPr>
                      <w:t>Moshiur</w:t>
                    </w:r>
                    <w:proofErr w:type="spellEnd"/>
                  </w:p>
                </w:tc>
              </w:sdtContent>
            </w:sdt>
          </w:tr>
          <w:tr w:rsidR="009B415B">
            <w:trPr>
              <w:trHeight w:val="360"/>
              <w:jc w:val="center"/>
            </w:trPr>
            <w:sdt>
              <w:sdtPr>
                <w:rPr>
                  <w:b/>
                  <w:bCs/>
                </w:rPr>
                <w:alias w:val="Date "/>
                <w:id w:val="516659546"/>
                <w:placeholder>
                  <w:docPart w:val="15CCEFBDF3404A54AEAD6DFE60723494"/>
                </w:placeholder>
                <w:dataBinding w:prefixMappings="xmlns:ns0='http://schemas.microsoft.com/office/2006/coverPageProps'" w:xpath="/ns0:CoverPageProperties[1]/ns0:PublishDate[1]" w:storeItemID="{55AF091B-3C7A-41E3-B477-F2FDAA23CFDA}"/>
                <w:date w:fullDate="2015-04-17T00:00:00Z">
                  <w:dateFormat w:val="dd/MM/yyyy"/>
                  <w:lid w:val="fr-FR"/>
                  <w:storeMappedDataAs w:val="dateTime"/>
                  <w:calendar w:val="gregorian"/>
                </w:date>
              </w:sdtPr>
              <w:sdtEndPr/>
              <w:sdtContent>
                <w:tc>
                  <w:tcPr>
                    <w:tcW w:w="5000" w:type="pct"/>
                    <w:vAlign w:val="center"/>
                  </w:tcPr>
                  <w:p w:rsidR="009B415B" w:rsidRDefault="009B415B">
                    <w:pPr>
                      <w:pStyle w:val="Sansinterligne"/>
                      <w:jc w:val="center"/>
                      <w:rPr>
                        <w:b/>
                        <w:bCs/>
                      </w:rPr>
                    </w:pPr>
                    <w:r>
                      <w:rPr>
                        <w:b/>
                        <w:bCs/>
                      </w:rPr>
                      <w:t>17/04/2015</w:t>
                    </w:r>
                  </w:p>
                </w:tc>
              </w:sdtContent>
            </w:sdt>
          </w:tr>
        </w:tbl>
        <w:p w:rsidR="009B415B" w:rsidRDefault="009B415B"/>
        <w:p w:rsidR="009B415B" w:rsidRDefault="009B415B"/>
        <w:tbl>
          <w:tblPr>
            <w:tblpPr w:leftFromText="187" w:rightFromText="187" w:horzAnchor="margin" w:tblpXSpec="center" w:tblpYSpec="bottom"/>
            <w:tblW w:w="5000" w:type="pct"/>
            <w:tblLook w:val="04A0" w:firstRow="1" w:lastRow="0" w:firstColumn="1" w:lastColumn="0" w:noHBand="0" w:noVBand="1"/>
          </w:tblPr>
          <w:tblGrid>
            <w:gridCol w:w="9288"/>
          </w:tblGrid>
          <w:tr w:rsidR="009B415B">
            <w:tc>
              <w:tcPr>
                <w:tcW w:w="5000" w:type="pct"/>
              </w:tcPr>
              <w:p w:rsidR="009B415B" w:rsidRDefault="009B415B" w:rsidP="009B415B">
                <w:pPr>
                  <w:pStyle w:val="Sansinterligne"/>
                </w:pPr>
              </w:p>
            </w:tc>
          </w:tr>
        </w:tbl>
        <w:p w:rsidR="009B415B" w:rsidRDefault="009B415B"/>
        <w:p w:rsidR="009B415B" w:rsidRDefault="009B415B">
          <w:r>
            <w:br w:type="page"/>
          </w:r>
        </w:p>
      </w:sdtContent>
    </w:sdt>
    <w:sdt>
      <w:sdtPr>
        <w:rPr>
          <w:rFonts w:asciiTheme="minorHAnsi" w:eastAsiaTheme="minorHAnsi" w:hAnsiTheme="minorHAnsi" w:cstheme="minorBidi"/>
          <w:b w:val="0"/>
          <w:bCs w:val="0"/>
          <w:color w:val="auto"/>
          <w:sz w:val="22"/>
          <w:szCs w:val="22"/>
          <w:lang w:eastAsia="en-US"/>
        </w:rPr>
        <w:id w:val="-1329364694"/>
        <w:docPartObj>
          <w:docPartGallery w:val="Table of Contents"/>
          <w:docPartUnique/>
        </w:docPartObj>
      </w:sdtPr>
      <w:sdtEndPr/>
      <w:sdtContent>
        <w:p w:rsidR="000A6361" w:rsidRDefault="000A6361">
          <w:pPr>
            <w:pStyle w:val="En-ttedetabledesmatires"/>
          </w:pPr>
          <w:r>
            <w:t>Table des matières</w:t>
          </w:r>
        </w:p>
        <w:p w:rsidR="00F068F0" w:rsidRDefault="000A636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16795739" w:history="1">
            <w:r w:rsidR="00F068F0" w:rsidRPr="00D50CFD">
              <w:rPr>
                <w:rStyle w:val="Lienhypertexte"/>
                <w:noProof/>
              </w:rPr>
              <w:t>Introduction et re-engineering</w:t>
            </w:r>
            <w:r w:rsidR="00F068F0">
              <w:rPr>
                <w:noProof/>
                <w:webHidden/>
              </w:rPr>
              <w:tab/>
            </w:r>
            <w:r w:rsidR="00F068F0">
              <w:rPr>
                <w:noProof/>
                <w:webHidden/>
              </w:rPr>
              <w:fldChar w:fldCharType="begin"/>
            </w:r>
            <w:r w:rsidR="00F068F0">
              <w:rPr>
                <w:noProof/>
                <w:webHidden/>
              </w:rPr>
              <w:instrText xml:space="preserve"> PAGEREF _Toc416795739 \h </w:instrText>
            </w:r>
            <w:r w:rsidR="00F068F0">
              <w:rPr>
                <w:noProof/>
                <w:webHidden/>
              </w:rPr>
            </w:r>
            <w:r w:rsidR="00F068F0">
              <w:rPr>
                <w:noProof/>
                <w:webHidden/>
              </w:rPr>
              <w:fldChar w:fldCharType="separate"/>
            </w:r>
            <w:r w:rsidR="00F068F0">
              <w:rPr>
                <w:noProof/>
                <w:webHidden/>
              </w:rPr>
              <w:t>2</w:t>
            </w:r>
            <w:r w:rsidR="00F068F0">
              <w:rPr>
                <w:noProof/>
                <w:webHidden/>
              </w:rPr>
              <w:fldChar w:fldCharType="end"/>
            </w:r>
          </w:hyperlink>
        </w:p>
        <w:p w:rsidR="00F068F0" w:rsidRDefault="008F70E5">
          <w:pPr>
            <w:pStyle w:val="TM1"/>
            <w:tabs>
              <w:tab w:val="left" w:pos="440"/>
              <w:tab w:val="right" w:leader="dot" w:pos="9062"/>
            </w:tabs>
            <w:rPr>
              <w:rFonts w:eastAsiaTheme="minorEastAsia"/>
              <w:noProof/>
              <w:lang w:eastAsia="fr-FR"/>
            </w:rPr>
          </w:pPr>
          <w:hyperlink w:anchor="_Toc416795740" w:history="1">
            <w:r w:rsidR="00F068F0" w:rsidRPr="00D50CFD">
              <w:rPr>
                <w:rStyle w:val="Lienhypertexte"/>
                <w:noProof/>
              </w:rPr>
              <w:t>I.</w:t>
            </w:r>
            <w:r w:rsidR="00F068F0">
              <w:rPr>
                <w:rFonts w:eastAsiaTheme="minorEastAsia"/>
                <w:noProof/>
                <w:lang w:eastAsia="fr-FR"/>
              </w:rPr>
              <w:tab/>
            </w:r>
            <w:r w:rsidR="00F068F0" w:rsidRPr="00D50CFD">
              <w:rPr>
                <w:rStyle w:val="Lienhypertexte"/>
                <w:noProof/>
              </w:rPr>
              <w:t>Cahier des charges</w:t>
            </w:r>
            <w:r w:rsidR="00F068F0">
              <w:rPr>
                <w:noProof/>
                <w:webHidden/>
              </w:rPr>
              <w:tab/>
            </w:r>
            <w:r w:rsidR="00F068F0">
              <w:rPr>
                <w:noProof/>
                <w:webHidden/>
              </w:rPr>
              <w:fldChar w:fldCharType="begin"/>
            </w:r>
            <w:r w:rsidR="00F068F0">
              <w:rPr>
                <w:noProof/>
                <w:webHidden/>
              </w:rPr>
              <w:instrText xml:space="preserve"> PAGEREF _Toc416795740 \h </w:instrText>
            </w:r>
            <w:r w:rsidR="00F068F0">
              <w:rPr>
                <w:noProof/>
                <w:webHidden/>
              </w:rPr>
            </w:r>
            <w:r w:rsidR="00F068F0">
              <w:rPr>
                <w:noProof/>
                <w:webHidden/>
              </w:rPr>
              <w:fldChar w:fldCharType="separate"/>
            </w:r>
            <w:r w:rsidR="00F068F0">
              <w:rPr>
                <w:noProof/>
                <w:webHidden/>
              </w:rPr>
              <w:t>3</w:t>
            </w:r>
            <w:r w:rsidR="00F068F0">
              <w:rPr>
                <w:noProof/>
                <w:webHidden/>
              </w:rPr>
              <w:fldChar w:fldCharType="end"/>
            </w:r>
          </w:hyperlink>
        </w:p>
        <w:p w:rsidR="00F068F0" w:rsidRDefault="008F70E5">
          <w:pPr>
            <w:pStyle w:val="TM2"/>
            <w:tabs>
              <w:tab w:val="left" w:pos="660"/>
              <w:tab w:val="right" w:leader="dot" w:pos="9062"/>
            </w:tabs>
            <w:rPr>
              <w:rFonts w:eastAsiaTheme="minorEastAsia"/>
              <w:noProof/>
              <w:lang w:eastAsia="fr-FR"/>
            </w:rPr>
          </w:pPr>
          <w:hyperlink w:anchor="_Toc416795741" w:history="1">
            <w:r w:rsidR="00F068F0" w:rsidRPr="00D50CFD">
              <w:rPr>
                <w:rStyle w:val="Lienhypertexte"/>
                <w:noProof/>
              </w:rPr>
              <w:t>A.</w:t>
            </w:r>
            <w:r w:rsidR="00F068F0">
              <w:rPr>
                <w:rFonts w:eastAsiaTheme="minorEastAsia"/>
                <w:noProof/>
                <w:lang w:eastAsia="fr-FR"/>
              </w:rPr>
              <w:tab/>
            </w:r>
            <w:r w:rsidR="00F068F0" w:rsidRPr="00D50CFD">
              <w:rPr>
                <w:rStyle w:val="Lienhypertexte"/>
                <w:noProof/>
              </w:rPr>
              <w:t>Définition des acteurs</w:t>
            </w:r>
            <w:r w:rsidR="00F068F0">
              <w:rPr>
                <w:noProof/>
                <w:webHidden/>
              </w:rPr>
              <w:tab/>
            </w:r>
            <w:r w:rsidR="00F068F0">
              <w:rPr>
                <w:noProof/>
                <w:webHidden/>
              </w:rPr>
              <w:fldChar w:fldCharType="begin"/>
            </w:r>
            <w:r w:rsidR="00F068F0">
              <w:rPr>
                <w:noProof/>
                <w:webHidden/>
              </w:rPr>
              <w:instrText xml:space="preserve"> PAGEREF _Toc416795741 \h </w:instrText>
            </w:r>
            <w:r w:rsidR="00F068F0">
              <w:rPr>
                <w:noProof/>
                <w:webHidden/>
              </w:rPr>
            </w:r>
            <w:r w:rsidR="00F068F0">
              <w:rPr>
                <w:noProof/>
                <w:webHidden/>
              </w:rPr>
              <w:fldChar w:fldCharType="separate"/>
            </w:r>
            <w:r w:rsidR="00F068F0">
              <w:rPr>
                <w:noProof/>
                <w:webHidden/>
              </w:rPr>
              <w:t>3</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42" w:history="1">
            <w:r w:rsidR="00F068F0" w:rsidRPr="00D50CFD">
              <w:rPr>
                <w:rStyle w:val="Lienhypertexte"/>
                <w:noProof/>
              </w:rPr>
              <w:t>1.</w:t>
            </w:r>
            <w:r w:rsidR="00F068F0">
              <w:rPr>
                <w:rFonts w:eastAsiaTheme="minorEastAsia"/>
                <w:noProof/>
                <w:lang w:eastAsia="fr-FR"/>
              </w:rPr>
              <w:tab/>
            </w:r>
            <w:r w:rsidR="00F068F0" w:rsidRPr="00D50CFD">
              <w:rPr>
                <w:rStyle w:val="Lienhypertexte"/>
                <w:noProof/>
              </w:rPr>
              <w:t>Le visiteur</w:t>
            </w:r>
            <w:r w:rsidR="00F068F0">
              <w:rPr>
                <w:noProof/>
                <w:webHidden/>
              </w:rPr>
              <w:tab/>
            </w:r>
            <w:r w:rsidR="00F068F0">
              <w:rPr>
                <w:noProof/>
                <w:webHidden/>
              </w:rPr>
              <w:fldChar w:fldCharType="begin"/>
            </w:r>
            <w:r w:rsidR="00F068F0">
              <w:rPr>
                <w:noProof/>
                <w:webHidden/>
              </w:rPr>
              <w:instrText xml:space="preserve"> PAGEREF _Toc416795742 \h </w:instrText>
            </w:r>
            <w:r w:rsidR="00F068F0">
              <w:rPr>
                <w:noProof/>
                <w:webHidden/>
              </w:rPr>
            </w:r>
            <w:r w:rsidR="00F068F0">
              <w:rPr>
                <w:noProof/>
                <w:webHidden/>
              </w:rPr>
              <w:fldChar w:fldCharType="separate"/>
            </w:r>
            <w:r w:rsidR="00F068F0">
              <w:rPr>
                <w:noProof/>
                <w:webHidden/>
              </w:rPr>
              <w:t>3</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43" w:history="1">
            <w:r w:rsidR="00F068F0" w:rsidRPr="00D50CFD">
              <w:rPr>
                <w:rStyle w:val="Lienhypertexte"/>
                <w:noProof/>
              </w:rPr>
              <w:t>2.</w:t>
            </w:r>
            <w:r w:rsidR="00F068F0">
              <w:rPr>
                <w:rFonts w:eastAsiaTheme="minorEastAsia"/>
                <w:noProof/>
                <w:lang w:eastAsia="fr-FR"/>
              </w:rPr>
              <w:tab/>
            </w:r>
            <w:r w:rsidR="00F068F0" w:rsidRPr="00D50CFD">
              <w:rPr>
                <w:rStyle w:val="Lienhypertexte"/>
                <w:noProof/>
              </w:rPr>
              <w:t>Le client</w:t>
            </w:r>
            <w:r w:rsidR="00F068F0">
              <w:rPr>
                <w:noProof/>
                <w:webHidden/>
              </w:rPr>
              <w:tab/>
            </w:r>
            <w:r w:rsidR="00F068F0">
              <w:rPr>
                <w:noProof/>
                <w:webHidden/>
              </w:rPr>
              <w:fldChar w:fldCharType="begin"/>
            </w:r>
            <w:r w:rsidR="00F068F0">
              <w:rPr>
                <w:noProof/>
                <w:webHidden/>
              </w:rPr>
              <w:instrText xml:space="preserve"> PAGEREF _Toc416795743 \h </w:instrText>
            </w:r>
            <w:r w:rsidR="00F068F0">
              <w:rPr>
                <w:noProof/>
                <w:webHidden/>
              </w:rPr>
            </w:r>
            <w:r w:rsidR="00F068F0">
              <w:rPr>
                <w:noProof/>
                <w:webHidden/>
              </w:rPr>
              <w:fldChar w:fldCharType="separate"/>
            </w:r>
            <w:r w:rsidR="00F068F0">
              <w:rPr>
                <w:noProof/>
                <w:webHidden/>
              </w:rPr>
              <w:t>3</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44" w:history="1">
            <w:r w:rsidR="00F068F0" w:rsidRPr="00D50CFD">
              <w:rPr>
                <w:rStyle w:val="Lienhypertexte"/>
                <w:noProof/>
              </w:rPr>
              <w:t>3.</w:t>
            </w:r>
            <w:r w:rsidR="00F068F0">
              <w:rPr>
                <w:rFonts w:eastAsiaTheme="minorEastAsia"/>
                <w:noProof/>
                <w:lang w:eastAsia="fr-FR"/>
              </w:rPr>
              <w:tab/>
            </w:r>
            <w:r w:rsidR="00F068F0" w:rsidRPr="00D50CFD">
              <w:rPr>
                <w:rStyle w:val="Lienhypertexte"/>
                <w:noProof/>
              </w:rPr>
              <w:t>L’administrateur du système</w:t>
            </w:r>
            <w:r w:rsidR="00F068F0">
              <w:rPr>
                <w:noProof/>
                <w:webHidden/>
              </w:rPr>
              <w:tab/>
            </w:r>
            <w:r w:rsidR="00F068F0">
              <w:rPr>
                <w:noProof/>
                <w:webHidden/>
              </w:rPr>
              <w:fldChar w:fldCharType="begin"/>
            </w:r>
            <w:r w:rsidR="00F068F0">
              <w:rPr>
                <w:noProof/>
                <w:webHidden/>
              </w:rPr>
              <w:instrText xml:space="preserve"> PAGEREF _Toc416795744 \h </w:instrText>
            </w:r>
            <w:r w:rsidR="00F068F0">
              <w:rPr>
                <w:noProof/>
                <w:webHidden/>
              </w:rPr>
            </w:r>
            <w:r w:rsidR="00F068F0">
              <w:rPr>
                <w:noProof/>
                <w:webHidden/>
              </w:rPr>
              <w:fldChar w:fldCharType="separate"/>
            </w:r>
            <w:r w:rsidR="00F068F0">
              <w:rPr>
                <w:noProof/>
                <w:webHidden/>
              </w:rPr>
              <w:t>3</w:t>
            </w:r>
            <w:r w:rsidR="00F068F0">
              <w:rPr>
                <w:noProof/>
                <w:webHidden/>
              </w:rPr>
              <w:fldChar w:fldCharType="end"/>
            </w:r>
          </w:hyperlink>
        </w:p>
        <w:p w:rsidR="00F068F0" w:rsidRDefault="008F70E5">
          <w:pPr>
            <w:pStyle w:val="TM2"/>
            <w:tabs>
              <w:tab w:val="left" w:pos="660"/>
              <w:tab w:val="right" w:leader="dot" w:pos="9062"/>
            </w:tabs>
            <w:rPr>
              <w:rFonts w:eastAsiaTheme="minorEastAsia"/>
              <w:noProof/>
              <w:lang w:eastAsia="fr-FR"/>
            </w:rPr>
          </w:pPr>
          <w:hyperlink w:anchor="_Toc416795745" w:history="1">
            <w:r w:rsidR="00F068F0" w:rsidRPr="00D50CFD">
              <w:rPr>
                <w:rStyle w:val="Lienhypertexte"/>
                <w:noProof/>
              </w:rPr>
              <w:t>B.</w:t>
            </w:r>
            <w:r w:rsidR="00F068F0">
              <w:rPr>
                <w:rFonts w:eastAsiaTheme="minorEastAsia"/>
                <w:noProof/>
                <w:lang w:eastAsia="fr-FR"/>
              </w:rPr>
              <w:tab/>
            </w:r>
            <w:r w:rsidR="00F068F0" w:rsidRPr="00D50CFD">
              <w:rPr>
                <w:rStyle w:val="Lienhypertexte"/>
                <w:noProof/>
              </w:rPr>
              <w:t>Diagramme de cas d’utilisation</w:t>
            </w:r>
            <w:r w:rsidR="00F068F0">
              <w:rPr>
                <w:noProof/>
                <w:webHidden/>
              </w:rPr>
              <w:tab/>
            </w:r>
            <w:r w:rsidR="00F068F0">
              <w:rPr>
                <w:noProof/>
                <w:webHidden/>
              </w:rPr>
              <w:fldChar w:fldCharType="begin"/>
            </w:r>
            <w:r w:rsidR="00F068F0">
              <w:rPr>
                <w:noProof/>
                <w:webHidden/>
              </w:rPr>
              <w:instrText xml:space="preserve"> PAGEREF _Toc416795745 \h </w:instrText>
            </w:r>
            <w:r w:rsidR="00F068F0">
              <w:rPr>
                <w:noProof/>
                <w:webHidden/>
              </w:rPr>
            </w:r>
            <w:r w:rsidR="00F068F0">
              <w:rPr>
                <w:noProof/>
                <w:webHidden/>
              </w:rPr>
              <w:fldChar w:fldCharType="separate"/>
            </w:r>
            <w:r w:rsidR="00F068F0">
              <w:rPr>
                <w:noProof/>
                <w:webHidden/>
              </w:rPr>
              <w:t>4</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46" w:history="1">
            <w:r w:rsidR="00F068F0" w:rsidRPr="00D50CFD">
              <w:rPr>
                <w:rStyle w:val="Lienhypertexte"/>
                <w:noProof/>
              </w:rPr>
              <w:t>1.</w:t>
            </w:r>
            <w:r w:rsidR="00F068F0">
              <w:rPr>
                <w:rFonts w:eastAsiaTheme="minorEastAsia"/>
                <w:noProof/>
                <w:lang w:eastAsia="fr-FR"/>
              </w:rPr>
              <w:tab/>
            </w:r>
            <w:r w:rsidR="00F068F0" w:rsidRPr="00D50CFD">
              <w:rPr>
                <w:rStyle w:val="Lienhypertexte"/>
                <w:noProof/>
              </w:rPr>
              <w:t>Partie Client (WEB)</w:t>
            </w:r>
            <w:r w:rsidR="00F068F0">
              <w:rPr>
                <w:noProof/>
                <w:webHidden/>
              </w:rPr>
              <w:tab/>
            </w:r>
            <w:r w:rsidR="00F068F0">
              <w:rPr>
                <w:noProof/>
                <w:webHidden/>
              </w:rPr>
              <w:fldChar w:fldCharType="begin"/>
            </w:r>
            <w:r w:rsidR="00F068F0">
              <w:rPr>
                <w:noProof/>
                <w:webHidden/>
              </w:rPr>
              <w:instrText xml:space="preserve"> PAGEREF _Toc416795746 \h </w:instrText>
            </w:r>
            <w:r w:rsidR="00F068F0">
              <w:rPr>
                <w:noProof/>
                <w:webHidden/>
              </w:rPr>
            </w:r>
            <w:r w:rsidR="00F068F0">
              <w:rPr>
                <w:noProof/>
                <w:webHidden/>
              </w:rPr>
              <w:fldChar w:fldCharType="separate"/>
            </w:r>
            <w:r w:rsidR="00F068F0">
              <w:rPr>
                <w:noProof/>
                <w:webHidden/>
              </w:rPr>
              <w:t>4</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47" w:history="1">
            <w:r w:rsidR="00F068F0" w:rsidRPr="00D50CFD">
              <w:rPr>
                <w:rStyle w:val="Lienhypertexte"/>
                <w:noProof/>
              </w:rPr>
              <w:t>2.</w:t>
            </w:r>
            <w:r w:rsidR="00F068F0">
              <w:rPr>
                <w:rFonts w:eastAsiaTheme="minorEastAsia"/>
                <w:noProof/>
                <w:lang w:eastAsia="fr-FR"/>
              </w:rPr>
              <w:tab/>
            </w:r>
            <w:r w:rsidR="00F068F0" w:rsidRPr="00D50CFD">
              <w:rPr>
                <w:rStyle w:val="Lienhypertexte"/>
                <w:noProof/>
              </w:rPr>
              <w:t>Partie Administration (Java)</w:t>
            </w:r>
            <w:r w:rsidR="00F068F0">
              <w:rPr>
                <w:noProof/>
                <w:webHidden/>
              </w:rPr>
              <w:tab/>
            </w:r>
            <w:r w:rsidR="00F068F0">
              <w:rPr>
                <w:noProof/>
                <w:webHidden/>
              </w:rPr>
              <w:fldChar w:fldCharType="begin"/>
            </w:r>
            <w:r w:rsidR="00F068F0">
              <w:rPr>
                <w:noProof/>
                <w:webHidden/>
              </w:rPr>
              <w:instrText xml:space="preserve"> PAGEREF _Toc416795747 \h </w:instrText>
            </w:r>
            <w:r w:rsidR="00F068F0">
              <w:rPr>
                <w:noProof/>
                <w:webHidden/>
              </w:rPr>
            </w:r>
            <w:r w:rsidR="00F068F0">
              <w:rPr>
                <w:noProof/>
                <w:webHidden/>
              </w:rPr>
              <w:fldChar w:fldCharType="separate"/>
            </w:r>
            <w:r w:rsidR="00F068F0">
              <w:rPr>
                <w:noProof/>
                <w:webHidden/>
              </w:rPr>
              <w:t>5</w:t>
            </w:r>
            <w:r w:rsidR="00F068F0">
              <w:rPr>
                <w:noProof/>
                <w:webHidden/>
              </w:rPr>
              <w:fldChar w:fldCharType="end"/>
            </w:r>
          </w:hyperlink>
        </w:p>
        <w:p w:rsidR="00F068F0" w:rsidRDefault="008F70E5">
          <w:pPr>
            <w:pStyle w:val="TM2"/>
            <w:tabs>
              <w:tab w:val="left" w:pos="660"/>
              <w:tab w:val="right" w:leader="dot" w:pos="9062"/>
            </w:tabs>
            <w:rPr>
              <w:rFonts w:eastAsiaTheme="minorEastAsia"/>
              <w:noProof/>
              <w:lang w:eastAsia="fr-FR"/>
            </w:rPr>
          </w:pPr>
          <w:hyperlink w:anchor="_Toc416795748" w:history="1">
            <w:r w:rsidR="00F068F0" w:rsidRPr="00D50CFD">
              <w:rPr>
                <w:rStyle w:val="Lienhypertexte"/>
                <w:noProof/>
              </w:rPr>
              <w:t>C.</w:t>
            </w:r>
            <w:r w:rsidR="00F068F0">
              <w:rPr>
                <w:rFonts w:eastAsiaTheme="minorEastAsia"/>
                <w:noProof/>
                <w:lang w:eastAsia="fr-FR"/>
              </w:rPr>
              <w:tab/>
            </w:r>
            <w:r w:rsidR="00F068F0" w:rsidRPr="00D50CFD">
              <w:rPr>
                <w:rStyle w:val="Lienhypertexte"/>
                <w:noProof/>
              </w:rPr>
              <w:t>Scénarios de cas d’utilisation</w:t>
            </w:r>
            <w:r w:rsidR="00F068F0">
              <w:rPr>
                <w:noProof/>
                <w:webHidden/>
              </w:rPr>
              <w:tab/>
            </w:r>
            <w:r w:rsidR="00F068F0">
              <w:rPr>
                <w:noProof/>
                <w:webHidden/>
              </w:rPr>
              <w:fldChar w:fldCharType="begin"/>
            </w:r>
            <w:r w:rsidR="00F068F0">
              <w:rPr>
                <w:noProof/>
                <w:webHidden/>
              </w:rPr>
              <w:instrText xml:space="preserve"> PAGEREF _Toc416795748 \h </w:instrText>
            </w:r>
            <w:r w:rsidR="00F068F0">
              <w:rPr>
                <w:noProof/>
                <w:webHidden/>
              </w:rPr>
            </w:r>
            <w:r w:rsidR="00F068F0">
              <w:rPr>
                <w:noProof/>
                <w:webHidden/>
              </w:rPr>
              <w:fldChar w:fldCharType="separate"/>
            </w:r>
            <w:r w:rsidR="00F068F0">
              <w:rPr>
                <w:noProof/>
                <w:webHidden/>
              </w:rPr>
              <w:t>5</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49" w:history="1">
            <w:r w:rsidR="00F068F0" w:rsidRPr="00D50CFD">
              <w:rPr>
                <w:rStyle w:val="Lienhypertexte"/>
                <w:noProof/>
              </w:rPr>
              <w:t>1.</w:t>
            </w:r>
            <w:r w:rsidR="00F068F0">
              <w:rPr>
                <w:rFonts w:eastAsiaTheme="minorEastAsia"/>
                <w:noProof/>
                <w:lang w:eastAsia="fr-FR"/>
              </w:rPr>
              <w:tab/>
            </w:r>
            <w:r w:rsidR="00F068F0" w:rsidRPr="00D50CFD">
              <w:rPr>
                <w:rStyle w:val="Lienhypertexte"/>
                <w:noProof/>
              </w:rPr>
              <w:t>Achat d’un article</w:t>
            </w:r>
            <w:r w:rsidR="00F068F0">
              <w:rPr>
                <w:noProof/>
                <w:webHidden/>
              </w:rPr>
              <w:tab/>
            </w:r>
            <w:r w:rsidR="00F068F0">
              <w:rPr>
                <w:noProof/>
                <w:webHidden/>
              </w:rPr>
              <w:fldChar w:fldCharType="begin"/>
            </w:r>
            <w:r w:rsidR="00F068F0">
              <w:rPr>
                <w:noProof/>
                <w:webHidden/>
              </w:rPr>
              <w:instrText xml:space="preserve"> PAGEREF _Toc416795749 \h </w:instrText>
            </w:r>
            <w:r w:rsidR="00F068F0">
              <w:rPr>
                <w:noProof/>
                <w:webHidden/>
              </w:rPr>
            </w:r>
            <w:r w:rsidR="00F068F0">
              <w:rPr>
                <w:noProof/>
                <w:webHidden/>
              </w:rPr>
              <w:fldChar w:fldCharType="separate"/>
            </w:r>
            <w:r w:rsidR="00F068F0">
              <w:rPr>
                <w:noProof/>
                <w:webHidden/>
              </w:rPr>
              <w:t>5</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50" w:history="1">
            <w:r w:rsidR="00F068F0" w:rsidRPr="00D50CFD">
              <w:rPr>
                <w:rStyle w:val="Lienhypertexte"/>
                <w:noProof/>
              </w:rPr>
              <w:t>2.</w:t>
            </w:r>
            <w:r w:rsidR="00F068F0">
              <w:rPr>
                <w:rFonts w:eastAsiaTheme="minorEastAsia"/>
                <w:noProof/>
                <w:lang w:eastAsia="fr-FR"/>
              </w:rPr>
              <w:tab/>
            </w:r>
            <w:r w:rsidR="00F068F0" w:rsidRPr="00D50CFD">
              <w:rPr>
                <w:rStyle w:val="Lienhypertexte"/>
                <w:noProof/>
              </w:rPr>
              <w:t>Modification des stocks</w:t>
            </w:r>
            <w:r w:rsidR="00F068F0">
              <w:rPr>
                <w:noProof/>
                <w:webHidden/>
              </w:rPr>
              <w:tab/>
            </w:r>
            <w:r w:rsidR="00F068F0">
              <w:rPr>
                <w:noProof/>
                <w:webHidden/>
              </w:rPr>
              <w:fldChar w:fldCharType="begin"/>
            </w:r>
            <w:r w:rsidR="00F068F0">
              <w:rPr>
                <w:noProof/>
                <w:webHidden/>
              </w:rPr>
              <w:instrText xml:space="preserve"> PAGEREF _Toc416795750 \h </w:instrText>
            </w:r>
            <w:r w:rsidR="00F068F0">
              <w:rPr>
                <w:noProof/>
                <w:webHidden/>
              </w:rPr>
            </w:r>
            <w:r w:rsidR="00F068F0">
              <w:rPr>
                <w:noProof/>
                <w:webHidden/>
              </w:rPr>
              <w:fldChar w:fldCharType="separate"/>
            </w:r>
            <w:r w:rsidR="00F068F0">
              <w:rPr>
                <w:noProof/>
                <w:webHidden/>
              </w:rPr>
              <w:t>6</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51" w:history="1">
            <w:r w:rsidR="00F068F0" w:rsidRPr="00D50CFD">
              <w:rPr>
                <w:rStyle w:val="Lienhypertexte"/>
                <w:noProof/>
              </w:rPr>
              <w:t>3.</w:t>
            </w:r>
            <w:r w:rsidR="00F068F0">
              <w:rPr>
                <w:rFonts w:eastAsiaTheme="minorEastAsia"/>
                <w:noProof/>
                <w:lang w:eastAsia="fr-FR"/>
              </w:rPr>
              <w:tab/>
            </w:r>
            <w:r w:rsidR="00F068F0" w:rsidRPr="00D50CFD">
              <w:rPr>
                <w:rStyle w:val="Lienhypertexte"/>
                <w:noProof/>
              </w:rPr>
              <w:t>Ajout d’un article au catalogue</w:t>
            </w:r>
            <w:r w:rsidR="00F068F0">
              <w:rPr>
                <w:noProof/>
                <w:webHidden/>
              </w:rPr>
              <w:tab/>
            </w:r>
            <w:r w:rsidR="00F068F0">
              <w:rPr>
                <w:noProof/>
                <w:webHidden/>
              </w:rPr>
              <w:fldChar w:fldCharType="begin"/>
            </w:r>
            <w:r w:rsidR="00F068F0">
              <w:rPr>
                <w:noProof/>
                <w:webHidden/>
              </w:rPr>
              <w:instrText xml:space="preserve"> PAGEREF _Toc416795751 \h </w:instrText>
            </w:r>
            <w:r w:rsidR="00F068F0">
              <w:rPr>
                <w:noProof/>
                <w:webHidden/>
              </w:rPr>
            </w:r>
            <w:r w:rsidR="00F068F0">
              <w:rPr>
                <w:noProof/>
                <w:webHidden/>
              </w:rPr>
              <w:fldChar w:fldCharType="separate"/>
            </w:r>
            <w:r w:rsidR="00F068F0">
              <w:rPr>
                <w:noProof/>
                <w:webHidden/>
              </w:rPr>
              <w:t>7</w:t>
            </w:r>
            <w:r w:rsidR="00F068F0">
              <w:rPr>
                <w:noProof/>
                <w:webHidden/>
              </w:rPr>
              <w:fldChar w:fldCharType="end"/>
            </w:r>
          </w:hyperlink>
        </w:p>
        <w:p w:rsidR="00F068F0" w:rsidRDefault="008F70E5">
          <w:pPr>
            <w:pStyle w:val="TM2"/>
            <w:tabs>
              <w:tab w:val="left" w:pos="660"/>
              <w:tab w:val="right" w:leader="dot" w:pos="9062"/>
            </w:tabs>
            <w:rPr>
              <w:rFonts w:eastAsiaTheme="minorEastAsia"/>
              <w:noProof/>
              <w:lang w:eastAsia="fr-FR"/>
            </w:rPr>
          </w:pPr>
          <w:hyperlink w:anchor="_Toc416795752" w:history="1">
            <w:r w:rsidR="00F068F0" w:rsidRPr="00D50CFD">
              <w:rPr>
                <w:rStyle w:val="Lienhypertexte"/>
                <w:noProof/>
              </w:rPr>
              <w:t>D.</w:t>
            </w:r>
            <w:r w:rsidR="00F068F0">
              <w:rPr>
                <w:rFonts w:eastAsiaTheme="minorEastAsia"/>
                <w:noProof/>
                <w:lang w:eastAsia="fr-FR"/>
              </w:rPr>
              <w:tab/>
            </w:r>
            <w:r w:rsidR="00F068F0" w:rsidRPr="00D50CFD">
              <w:rPr>
                <w:rStyle w:val="Lienhypertexte"/>
                <w:noProof/>
              </w:rPr>
              <w:t>Spécification des contraintes non-fonctionnelles</w:t>
            </w:r>
            <w:r w:rsidR="00F068F0">
              <w:rPr>
                <w:noProof/>
                <w:webHidden/>
              </w:rPr>
              <w:tab/>
            </w:r>
            <w:r w:rsidR="00F068F0">
              <w:rPr>
                <w:noProof/>
                <w:webHidden/>
              </w:rPr>
              <w:fldChar w:fldCharType="begin"/>
            </w:r>
            <w:r w:rsidR="00F068F0">
              <w:rPr>
                <w:noProof/>
                <w:webHidden/>
              </w:rPr>
              <w:instrText xml:space="preserve"> PAGEREF _Toc416795752 \h </w:instrText>
            </w:r>
            <w:r w:rsidR="00F068F0">
              <w:rPr>
                <w:noProof/>
                <w:webHidden/>
              </w:rPr>
            </w:r>
            <w:r w:rsidR="00F068F0">
              <w:rPr>
                <w:noProof/>
                <w:webHidden/>
              </w:rPr>
              <w:fldChar w:fldCharType="separate"/>
            </w:r>
            <w:r w:rsidR="00F068F0">
              <w:rPr>
                <w:noProof/>
                <w:webHidden/>
              </w:rPr>
              <w:t>7</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53" w:history="1">
            <w:r w:rsidR="00F068F0" w:rsidRPr="00D50CFD">
              <w:rPr>
                <w:rStyle w:val="Lienhypertexte"/>
                <w:noProof/>
              </w:rPr>
              <w:t>1.</w:t>
            </w:r>
            <w:r w:rsidR="00F068F0">
              <w:rPr>
                <w:rFonts w:eastAsiaTheme="minorEastAsia"/>
                <w:noProof/>
                <w:lang w:eastAsia="fr-FR"/>
              </w:rPr>
              <w:tab/>
            </w:r>
            <w:r w:rsidR="00F068F0" w:rsidRPr="00D50CFD">
              <w:rPr>
                <w:rStyle w:val="Lienhypertexte"/>
                <w:noProof/>
              </w:rPr>
              <w:t>Site internet</w:t>
            </w:r>
            <w:r w:rsidR="00F068F0">
              <w:rPr>
                <w:noProof/>
                <w:webHidden/>
              </w:rPr>
              <w:tab/>
            </w:r>
            <w:r w:rsidR="00F068F0">
              <w:rPr>
                <w:noProof/>
                <w:webHidden/>
              </w:rPr>
              <w:fldChar w:fldCharType="begin"/>
            </w:r>
            <w:r w:rsidR="00F068F0">
              <w:rPr>
                <w:noProof/>
                <w:webHidden/>
              </w:rPr>
              <w:instrText xml:space="preserve"> PAGEREF _Toc416795753 \h </w:instrText>
            </w:r>
            <w:r w:rsidR="00F068F0">
              <w:rPr>
                <w:noProof/>
                <w:webHidden/>
              </w:rPr>
            </w:r>
            <w:r w:rsidR="00F068F0">
              <w:rPr>
                <w:noProof/>
                <w:webHidden/>
              </w:rPr>
              <w:fldChar w:fldCharType="separate"/>
            </w:r>
            <w:r w:rsidR="00F068F0">
              <w:rPr>
                <w:noProof/>
                <w:webHidden/>
              </w:rPr>
              <w:t>7</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54" w:history="1">
            <w:r w:rsidR="00F068F0" w:rsidRPr="00D50CFD">
              <w:rPr>
                <w:rStyle w:val="Lienhypertexte"/>
                <w:noProof/>
              </w:rPr>
              <w:t>2.</w:t>
            </w:r>
            <w:r w:rsidR="00F068F0">
              <w:rPr>
                <w:rFonts w:eastAsiaTheme="minorEastAsia"/>
                <w:noProof/>
                <w:lang w:eastAsia="fr-FR"/>
              </w:rPr>
              <w:tab/>
            </w:r>
            <w:r w:rsidR="00F068F0" w:rsidRPr="00D50CFD">
              <w:rPr>
                <w:rStyle w:val="Lienhypertexte"/>
                <w:noProof/>
              </w:rPr>
              <w:t>Application d’administration</w:t>
            </w:r>
            <w:r w:rsidR="00F068F0">
              <w:rPr>
                <w:noProof/>
                <w:webHidden/>
              </w:rPr>
              <w:tab/>
            </w:r>
            <w:r w:rsidR="00F068F0">
              <w:rPr>
                <w:noProof/>
                <w:webHidden/>
              </w:rPr>
              <w:fldChar w:fldCharType="begin"/>
            </w:r>
            <w:r w:rsidR="00F068F0">
              <w:rPr>
                <w:noProof/>
                <w:webHidden/>
              </w:rPr>
              <w:instrText xml:space="preserve"> PAGEREF _Toc416795754 \h </w:instrText>
            </w:r>
            <w:r w:rsidR="00F068F0">
              <w:rPr>
                <w:noProof/>
                <w:webHidden/>
              </w:rPr>
            </w:r>
            <w:r w:rsidR="00F068F0">
              <w:rPr>
                <w:noProof/>
                <w:webHidden/>
              </w:rPr>
              <w:fldChar w:fldCharType="separate"/>
            </w:r>
            <w:r w:rsidR="00F068F0">
              <w:rPr>
                <w:noProof/>
                <w:webHidden/>
              </w:rPr>
              <w:t>7</w:t>
            </w:r>
            <w:r w:rsidR="00F068F0">
              <w:rPr>
                <w:noProof/>
                <w:webHidden/>
              </w:rPr>
              <w:fldChar w:fldCharType="end"/>
            </w:r>
          </w:hyperlink>
        </w:p>
        <w:p w:rsidR="00F068F0" w:rsidRDefault="008F70E5">
          <w:pPr>
            <w:pStyle w:val="TM1"/>
            <w:tabs>
              <w:tab w:val="left" w:pos="440"/>
              <w:tab w:val="right" w:leader="dot" w:pos="9062"/>
            </w:tabs>
            <w:rPr>
              <w:rFonts w:eastAsiaTheme="minorEastAsia"/>
              <w:noProof/>
              <w:lang w:eastAsia="fr-FR"/>
            </w:rPr>
          </w:pPr>
          <w:hyperlink w:anchor="_Toc416795755" w:history="1">
            <w:r w:rsidR="00F068F0" w:rsidRPr="00D50CFD">
              <w:rPr>
                <w:rStyle w:val="Lienhypertexte"/>
                <w:noProof/>
              </w:rPr>
              <w:t>II.</w:t>
            </w:r>
            <w:r w:rsidR="00F068F0">
              <w:rPr>
                <w:rFonts w:eastAsiaTheme="minorEastAsia"/>
                <w:noProof/>
                <w:lang w:eastAsia="fr-FR"/>
              </w:rPr>
              <w:tab/>
            </w:r>
            <w:r w:rsidR="00F068F0" w:rsidRPr="00D50CFD">
              <w:rPr>
                <w:rStyle w:val="Lienhypertexte"/>
                <w:noProof/>
              </w:rPr>
              <w:t>Analyse des données</w:t>
            </w:r>
            <w:r w:rsidR="00F068F0">
              <w:rPr>
                <w:noProof/>
                <w:webHidden/>
              </w:rPr>
              <w:tab/>
            </w:r>
            <w:r w:rsidR="00F068F0">
              <w:rPr>
                <w:noProof/>
                <w:webHidden/>
              </w:rPr>
              <w:fldChar w:fldCharType="begin"/>
            </w:r>
            <w:r w:rsidR="00F068F0">
              <w:rPr>
                <w:noProof/>
                <w:webHidden/>
              </w:rPr>
              <w:instrText xml:space="preserve"> PAGEREF _Toc416795755 \h </w:instrText>
            </w:r>
            <w:r w:rsidR="00F068F0">
              <w:rPr>
                <w:noProof/>
                <w:webHidden/>
              </w:rPr>
            </w:r>
            <w:r w:rsidR="00F068F0">
              <w:rPr>
                <w:noProof/>
                <w:webHidden/>
              </w:rPr>
              <w:fldChar w:fldCharType="separate"/>
            </w:r>
            <w:r w:rsidR="00F068F0">
              <w:rPr>
                <w:noProof/>
                <w:webHidden/>
              </w:rPr>
              <w:t>9</w:t>
            </w:r>
            <w:r w:rsidR="00F068F0">
              <w:rPr>
                <w:noProof/>
                <w:webHidden/>
              </w:rPr>
              <w:fldChar w:fldCharType="end"/>
            </w:r>
          </w:hyperlink>
        </w:p>
        <w:p w:rsidR="00F068F0" w:rsidRDefault="008F70E5">
          <w:pPr>
            <w:pStyle w:val="TM2"/>
            <w:tabs>
              <w:tab w:val="left" w:pos="660"/>
              <w:tab w:val="right" w:leader="dot" w:pos="9062"/>
            </w:tabs>
            <w:rPr>
              <w:rFonts w:eastAsiaTheme="minorEastAsia"/>
              <w:noProof/>
              <w:lang w:eastAsia="fr-FR"/>
            </w:rPr>
          </w:pPr>
          <w:hyperlink w:anchor="_Toc416795756" w:history="1">
            <w:r w:rsidR="00F068F0" w:rsidRPr="00D50CFD">
              <w:rPr>
                <w:rStyle w:val="Lienhypertexte"/>
                <w:noProof/>
              </w:rPr>
              <w:t>A.</w:t>
            </w:r>
            <w:r w:rsidR="00F068F0">
              <w:rPr>
                <w:rFonts w:eastAsiaTheme="minorEastAsia"/>
                <w:noProof/>
                <w:lang w:eastAsia="fr-FR"/>
              </w:rPr>
              <w:tab/>
            </w:r>
            <w:r w:rsidR="00F068F0" w:rsidRPr="00D50CFD">
              <w:rPr>
                <w:rStyle w:val="Lienhypertexte"/>
                <w:noProof/>
              </w:rPr>
              <w:t>Dictionnaire des données</w:t>
            </w:r>
            <w:r w:rsidR="00F068F0">
              <w:rPr>
                <w:noProof/>
                <w:webHidden/>
              </w:rPr>
              <w:tab/>
            </w:r>
            <w:r w:rsidR="00F068F0">
              <w:rPr>
                <w:noProof/>
                <w:webHidden/>
              </w:rPr>
              <w:fldChar w:fldCharType="begin"/>
            </w:r>
            <w:r w:rsidR="00F068F0">
              <w:rPr>
                <w:noProof/>
                <w:webHidden/>
              </w:rPr>
              <w:instrText xml:space="preserve"> PAGEREF _Toc416795756 \h </w:instrText>
            </w:r>
            <w:r w:rsidR="00F068F0">
              <w:rPr>
                <w:noProof/>
                <w:webHidden/>
              </w:rPr>
            </w:r>
            <w:r w:rsidR="00F068F0">
              <w:rPr>
                <w:noProof/>
                <w:webHidden/>
              </w:rPr>
              <w:fldChar w:fldCharType="separate"/>
            </w:r>
            <w:r w:rsidR="00F068F0">
              <w:rPr>
                <w:noProof/>
                <w:webHidden/>
              </w:rPr>
              <w:t>9</w:t>
            </w:r>
            <w:r w:rsidR="00F068F0">
              <w:rPr>
                <w:noProof/>
                <w:webHidden/>
              </w:rPr>
              <w:fldChar w:fldCharType="end"/>
            </w:r>
          </w:hyperlink>
        </w:p>
        <w:p w:rsidR="00F068F0" w:rsidRDefault="008F70E5">
          <w:pPr>
            <w:pStyle w:val="TM2"/>
            <w:tabs>
              <w:tab w:val="left" w:pos="660"/>
              <w:tab w:val="right" w:leader="dot" w:pos="9062"/>
            </w:tabs>
            <w:rPr>
              <w:rFonts w:eastAsiaTheme="minorEastAsia"/>
              <w:noProof/>
              <w:lang w:eastAsia="fr-FR"/>
            </w:rPr>
          </w:pPr>
          <w:hyperlink w:anchor="_Toc416795757" w:history="1">
            <w:r w:rsidR="00F068F0" w:rsidRPr="00D50CFD">
              <w:rPr>
                <w:rStyle w:val="Lienhypertexte"/>
                <w:noProof/>
              </w:rPr>
              <w:t>B.</w:t>
            </w:r>
            <w:r w:rsidR="00F068F0">
              <w:rPr>
                <w:rFonts w:eastAsiaTheme="minorEastAsia"/>
                <w:noProof/>
                <w:lang w:eastAsia="fr-FR"/>
              </w:rPr>
              <w:tab/>
            </w:r>
            <w:r w:rsidR="00F068F0" w:rsidRPr="00D50CFD">
              <w:rPr>
                <w:rStyle w:val="Lienhypertexte"/>
                <w:noProof/>
              </w:rPr>
              <w:t>Diagrammes de classes</w:t>
            </w:r>
            <w:r w:rsidR="00F068F0">
              <w:rPr>
                <w:noProof/>
                <w:webHidden/>
              </w:rPr>
              <w:tab/>
            </w:r>
            <w:r w:rsidR="00F068F0">
              <w:rPr>
                <w:noProof/>
                <w:webHidden/>
              </w:rPr>
              <w:fldChar w:fldCharType="begin"/>
            </w:r>
            <w:r w:rsidR="00F068F0">
              <w:rPr>
                <w:noProof/>
                <w:webHidden/>
              </w:rPr>
              <w:instrText xml:space="preserve"> PAGEREF _Toc416795757 \h </w:instrText>
            </w:r>
            <w:r w:rsidR="00F068F0">
              <w:rPr>
                <w:noProof/>
                <w:webHidden/>
              </w:rPr>
            </w:r>
            <w:r w:rsidR="00F068F0">
              <w:rPr>
                <w:noProof/>
                <w:webHidden/>
              </w:rPr>
              <w:fldChar w:fldCharType="separate"/>
            </w:r>
            <w:r w:rsidR="00F068F0">
              <w:rPr>
                <w:noProof/>
                <w:webHidden/>
              </w:rPr>
              <w:t>11</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58" w:history="1">
            <w:r w:rsidR="00F068F0" w:rsidRPr="00D50CFD">
              <w:rPr>
                <w:rStyle w:val="Lienhypertexte"/>
                <w:noProof/>
              </w:rPr>
              <w:t>1.</w:t>
            </w:r>
            <w:r w:rsidR="00F068F0">
              <w:rPr>
                <w:rFonts w:eastAsiaTheme="minorEastAsia"/>
                <w:noProof/>
                <w:lang w:eastAsia="fr-FR"/>
              </w:rPr>
              <w:tab/>
            </w:r>
            <w:r w:rsidR="00F068F0" w:rsidRPr="00D50CFD">
              <w:rPr>
                <w:rStyle w:val="Lienhypertexte"/>
                <w:noProof/>
              </w:rPr>
              <w:t>Partie Client (WEB)</w:t>
            </w:r>
            <w:r w:rsidR="00F068F0">
              <w:rPr>
                <w:noProof/>
                <w:webHidden/>
              </w:rPr>
              <w:tab/>
            </w:r>
            <w:r w:rsidR="00F068F0">
              <w:rPr>
                <w:noProof/>
                <w:webHidden/>
              </w:rPr>
              <w:fldChar w:fldCharType="begin"/>
            </w:r>
            <w:r w:rsidR="00F068F0">
              <w:rPr>
                <w:noProof/>
                <w:webHidden/>
              </w:rPr>
              <w:instrText xml:space="preserve"> PAGEREF _Toc416795758 \h </w:instrText>
            </w:r>
            <w:r w:rsidR="00F068F0">
              <w:rPr>
                <w:noProof/>
                <w:webHidden/>
              </w:rPr>
            </w:r>
            <w:r w:rsidR="00F068F0">
              <w:rPr>
                <w:noProof/>
                <w:webHidden/>
              </w:rPr>
              <w:fldChar w:fldCharType="separate"/>
            </w:r>
            <w:r w:rsidR="00F068F0">
              <w:rPr>
                <w:noProof/>
                <w:webHidden/>
              </w:rPr>
              <w:t>11</w:t>
            </w:r>
            <w:r w:rsidR="00F068F0">
              <w:rPr>
                <w:noProof/>
                <w:webHidden/>
              </w:rPr>
              <w:fldChar w:fldCharType="end"/>
            </w:r>
          </w:hyperlink>
        </w:p>
        <w:p w:rsidR="00F068F0" w:rsidRDefault="008F70E5">
          <w:pPr>
            <w:pStyle w:val="TM3"/>
            <w:tabs>
              <w:tab w:val="left" w:pos="880"/>
              <w:tab w:val="right" w:leader="dot" w:pos="9062"/>
            </w:tabs>
            <w:rPr>
              <w:rFonts w:eastAsiaTheme="minorEastAsia"/>
              <w:noProof/>
              <w:lang w:eastAsia="fr-FR"/>
            </w:rPr>
          </w:pPr>
          <w:hyperlink w:anchor="_Toc416795759" w:history="1">
            <w:r w:rsidR="00F068F0" w:rsidRPr="00D50CFD">
              <w:rPr>
                <w:rStyle w:val="Lienhypertexte"/>
                <w:noProof/>
              </w:rPr>
              <w:t>2.</w:t>
            </w:r>
            <w:r w:rsidR="00F068F0">
              <w:rPr>
                <w:rFonts w:eastAsiaTheme="minorEastAsia"/>
                <w:noProof/>
                <w:lang w:eastAsia="fr-FR"/>
              </w:rPr>
              <w:tab/>
            </w:r>
            <w:r w:rsidR="00F068F0" w:rsidRPr="00D50CFD">
              <w:rPr>
                <w:rStyle w:val="Lienhypertexte"/>
                <w:noProof/>
              </w:rPr>
              <w:t>Partie Administration (Java)</w:t>
            </w:r>
            <w:r w:rsidR="00F068F0">
              <w:rPr>
                <w:noProof/>
                <w:webHidden/>
              </w:rPr>
              <w:tab/>
            </w:r>
            <w:r w:rsidR="00F068F0">
              <w:rPr>
                <w:noProof/>
                <w:webHidden/>
              </w:rPr>
              <w:fldChar w:fldCharType="begin"/>
            </w:r>
            <w:r w:rsidR="00F068F0">
              <w:rPr>
                <w:noProof/>
                <w:webHidden/>
              </w:rPr>
              <w:instrText xml:space="preserve"> PAGEREF _Toc416795759 \h </w:instrText>
            </w:r>
            <w:r w:rsidR="00F068F0">
              <w:rPr>
                <w:noProof/>
                <w:webHidden/>
              </w:rPr>
            </w:r>
            <w:r w:rsidR="00F068F0">
              <w:rPr>
                <w:noProof/>
                <w:webHidden/>
              </w:rPr>
              <w:fldChar w:fldCharType="separate"/>
            </w:r>
            <w:r w:rsidR="00F068F0">
              <w:rPr>
                <w:noProof/>
                <w:webHidden/>
              </w:rPr>
              <w:t>12</w:t>
            </w:r>
            <w:r w:rsidR="00F068F0">
              <w:rPr>
                <w:noProof/>
                <w:webHidden/>
              </w:rPr>
              <w:fldChar w:fldCharType="end"/>
            </w:r>
          </w:hyperlink>
        </w:p>
        <w:p w:rsidR="00F068F0" w:rsidRDefault="008F70E5">
          <w:pPr>
            <w:pStyle w:val="TM2"/>
            <w:tabs>
              <w:tab w:val="left" w:pos="660"/>
              <w:tab w:val="right" w:leader="dot" w:pos="9062"/>
            </w:tabs>
            <w:rPr>
              <w:rFonts w:eastAsiaTheme="minorEastAsia"/>
              <w:noProof/>
              <w:lang w:eastAsia="fr-FR"/>
            </w:rPr>
          </w:pPr>
          <w:hyperlink w:anchor="_Toc416795760" w:history="1">
            <w:r w:rsidR="00F068F0" w:rsidRPr="00D50CFD">
              <w:rPr>
                <w:rStyle w:val="Lienhypertexte"/>
                <w:noProof/>
              </w:rPr>
              <w:t>C.</w:t>
            </w:r>
            <w:r w:rsidR="00F068F0">
              <w:rPr>
                <w:rFonts w:eastAsiaTheme="minorEastAsia"/>
                <w:noProof/>
                <w:lang w:eastAsia="fr-FR"/>
              </w:rPr>
              <w:tab/>
            </w:r>
            <w:r w:rsidR="00F068F0" w:rsidRPr="00D50CFD">
              <w:rPr>
                <w:rStyle w:val="Lienhypertexte"/>
                <w:noProof/>
              </w:rPr>
              <w:t>Diagramme d’activité</w:t>
            </w:r>
            <w:r w:rsidR="00F068F0">
              <w:rPr>
                <w:noProof/>
                <w:webHidden/>
              </w:rPr>
              <w:tab/>
            </w:r>
            <w:r w:rsidR="00F068F0">
              <w:rPr>
                <w:noProof/>
                <w:webHidden/>
              </w:rPr>
              <w:fldChar w:fldCharType="begin"/>
            </w:r>
            <w:r w:rsidR="00F068F0">
              <w:rPr>
                <w:noProof/>
                <w:webHidden/>
              </w:rPr>
              <w:instrText xml:space="preserve"> PAGEREF _Toc416795760 \h </w:instrText>
            </w:r>
            <w:r w:rsidR="00F068F0">
              <w:rPr>
                <w:noProof/>
                <w:webHidden/>
              </w:rPr>
            </w:r>
            <w:r w:rsidR="00F068F0">
              <w:rPr>
                <w:noProof/>
                <w:webHidden/>
              </w:rPr>
              <w:fldChar w:fldCharType="separate"/>
            </w:r>
            <w:r w:rsidR="00F068F0">
              <w:rPr>
                <w:noProof/>
                <w:webHidden/>
              </w:rPr>
              <w:t>13</w:t>
            </w:r>
            <w:r w:rsidR="00F068F0">
              <w:rPr>
                <w:noProof/>
                <w:webHidden/>
              </w:rPr>
              <w:fldChar w:fldCharType="end"/>
            </w:r>
          </w:hyperlink>
        </w:p>
        <w:p w:rsidR="00F068F0" w:rsidRDefault="008F70E5">
          <w:pPr>
            <w:pStyle w:val="TM1"/>
            <w:tabs>
              <w:tab w:val="left" w:pos="660"/>
              <w:tab w:val="right" w:leader="dot" w:pos="9062"/>
            </w:tabs>
            <w:rPr>
              <w:rFonts w:eastAsiaTheme="minorEastAsia"/>
              <w:noProof/>
              <w:lang w:eastAsia="fr-FR"/>
            </w:rPr>
          </w:pPr>
          <w:hyperlink w:anchor="_Toc416795761" w:history="1">
            <w:r w:rsidR="00F068F0" w:rsidRPr="00D50CFD">
              <w:rPr>
                <w:rStyle w:val="Lienhypertexte"/>
                <w:noProof/>
              </w:rPr>
              <w:t>III.</w:t>
            </w:r>
            <w:r w:rsidR="00F068F0">
              <w:rPr>
                <w:rFonts w:eastAsiaTheme="minorEastAsia"/>
                <w:noProof/>
                <w:lang w:eastAsia="fr-FR"/>
              </w:rPr>
              <w:tab/>
            </w:r>
            <w:r w:rsidR="00F068F0" w:rsidRPr="00D50CFD">
              <w:rPr>
                <w:rStyle w:val="Lienhypertexte"/>
                <w:noProof/>
              </w:rPr>
              <w:t>Jeux de tests</w:t>
            </w:r>
            <w:r w:rsidR="00F068F0">
              <w:rPr>
                <w:noProof/>
                <w:webHidden/>
              </w:rPr>
              <w:tab/>
            </w:r>
            <w:r w:rsidR="00F068F0">
              <w:rPr>
                <w:noProof/>
                <w:webHidden/>
              </w:rPr>
              <w:fldChar w:fldCharType="begin"/>
            </w:r>
            <w:r w:rsidR="00F068F0">
              <w:rPr>
                <w:noProof/>
                <w:webHidden/>
              </w:rPr>
              <w:instrText xml:space="preserve"> PAGEREF _Toc416795761 \h </w:instrText>
            </w:r>
            <w:r w:rsidR="00F068F0">
              <w:rPr>
                <w:noProof/>
                <w:webHidden/>
              </w:rPr>
            </w:r>
            <w:r w:rsidR="00F068F0">
              <w:rPr>
                <w:noProof/>
                <w:webHidden/>
              </w:rPr>
              <w:fldChar w:fldCharType="separate"/>
            </w:r>
            <w:r w:rsidR="00F068F0">
              <w:rPr>
                <w:noProof/>
                <w:webHidden/>
              </w:rPr>
              <w:t>14</w:t>
            </w:r>
            <w:r w:rsidR="00F068F0">
              <w:rPr>
                <w:noProof/>
                <w:webHidden/>
              </w:rPr>
              <w:fldChar w:fldCharType="end"/>
            </w:r>
          </w:hyperlink>
        </w:p>
        <w:p w:rsidR="00F068F0" w:rsidRDefault="008F70E5">
          <w:pPr>
            <w:pStyle w:val="TM1"/>
            <w:tabs>
              <w:tab w:val="right" w:leader="dot" w:pos="9062"/>
            </w:tabs>
            <w:rPr>
              <w:rFonts w:eastAsiaTheme="minorEastAsia"/>
              <w:noProof/>
              <w:lang w:eastAsia="fr-FR"/>
            </w:rPr>
          </w:pPr>
          <w:hyperlink w:anchor="_Toc416795762" w:history="1">
            <w:r w:rsidR="00F068F0" w:rsidRPr="00D50CFD">
              <w:rPr>
                <w:rStyle w:val="Lienhypertexte"/>
                <w:noProof/>
              </w:rPr>
              <w:t>Conclusion</w:t>
            </w:r>
            <w:r w:rsidR="00F068F0">
              <w:rPr>
                <w:noProof/>
                <w:webHidden/>
              </w:rPr>
              <w:tab/>
            </w:r>
            <w:r w:rsidR="00F068F0">
              <w:rPr>
                <w:noProof/>
                <w:webHidden/>
              </w:rPr>
              <w:fldChar w:fldCharType="begin"/>
            </w:r>
            <w:r w:rsidR="00F068F0">
              <w:rPr>
                <w:noProof/>
                <w:webHidden/>
              </w:rPr>
              <w:instrText xml:space="preserve"> PAGEREF _Toc416795762 \h </w:instrText>
            </w:r>
            <w:r w:rsidR="00F068F0">
              <w:rPr>
                <w:noProof/>
                <w:webHidden/>
              </w:rPr>
            </w:r>
            <w:r w:rsidR="00F068F0">
              <w:rPr>
                <w:noProof/>
                <w:webHidden/>
              </w:rPr>
              <w:fldChar w:fldCharType="separate"/>
            </w:r>
            <w:r w:rsidR="00F068F0">
              <w:rPr>
                <w:noProof/>
                <w:webHidden/>
              </w:rPr>
              <w:t>16</w:t>
            </w:r>
            <w:r w:rsidR="00F068F0">
              <w:rPr>
                <w:noProof/>
                <w:webHidden/>
              </w:rPr>
              <w:fldChar w:fldCharType="end"/>
            </w:r>
          </w:hyperlink>
        </w:p>
        <w:p w:rsidR="000A6361" w:rsidRDefault="000A6361">
          <w:r>
            <w:rPr>
              <w:b/>
              <w:bCs/>
            </w:rPr>
            <w:fldChar w:fldCharType="end"/>
          </w:r>
        </w:p>
      </w:sdtContent>
    </w:sdt>
    <w:p w:rsidR="00BF6B28" w:rsidRDefault="00BF6B28">
      <w:pPr>
        <w:sectPr w:rsidR="00BF6B28" w:rsidSect="009B415B">
          <w:headerReference w:type="default" r:id="rId10"/>
          <w:pgSz w:w="11906" w:h="16838"/>
          <w:pgMar w:top="1417" w:right="1417" w:bottom="1417" w:left="1417" w:header="708" w:footer="708" w:gutter="0"/>
          <w:pgNumType w:start="0"/>
          <w:cols w:space="708"/>
          <w:titlePg/>
          <w:docGrid w:linePitch="360"/>
        </w:sectPr>
      </w:pPr>
    </w:p>
    <w:p w:rsidR="00DC0A24" w:rsidRDefault="009B415B" w:rsidP="0012279F">
      <w:pPr>
        <w:pStyle w:val="Titre1"/>
        <w:numPr>
          <w:ilvl w:val="0"/>
          <w:numId w:val="0"/>
        </w:numPr>
      </w:pPr>
      <w:bookmarkStart w:id="0" w:name="_Toc416795739"/>
      <w:r>
        <w:lastRenderedPageBreak/>
        <w:t xml:space="preserve">Introduction et </w:t>
      </w:r>
      <w:proofErr w:type="spellStart"/>
      <w:r>
        <w:t>re</w:t>
      </w:r>
      <w:proofErr w:type="spellEnd"/>
      <w:r>
        <w:t>-engineering</w:t>
      </w:r>
      <w:bookmarkEnd w:id="0"/>
    </w:p>
    <w:p w:rsidR="009B415B" w:rsidRDefault="009B415B" w:rsidP="009B415B">
      <w:r>
        <w:t>Notre projet tuteuré consiste en une amélioration de nos sites déjà réalisés pour le projet de web en S3. Le but de ce projet est d’utiliser tous les concepts vus et non utilisés dans nos projets afin d’en améliorer les performances et le design, augmenter le nombre de fonctionnalités, tout cela en partant d’un nouveau thème, mais toujours dans la vente de produits.</w:t>
      </w:r>
    </w:p>
    <w:p w:rsidR="009B415B" w:rsidRDefault="009B415B" w:rsidP="009B415B">
      <w:r>
        <w:t xml:space="preserve">Notre nouveau thème sera la vente de vêtements typés rock. Le nom de notre site est </w:t>
      </w:r>
      <w:proofErr w:type="spellStart"/>
      <w:r>
        <w:t>Rock’n’Clothes</w:t>
      </w:r>
      <w:proofErr w:type="spellEnd"/>
      <w:r>
        <w:t xml:space="preserve">. </w:t>
      </w:r>
    </w:p>
    <w:p w:rsidR="00A11CCB" w:rsidRPr="009B415B" w:rsidRDefault="00A11CCB" w:rsidP="009B415B">
      <w:r>
        <w:t xml:space="preserve">Pour le </w:t>
      </w:r>
      <w:proofErr w:type="spellStart"/>
      <w:r>
        <w:t>re</w:t>
      </w:r>
      <w:proofErr w:type="spellEnd"/>
      <w:r>
        <w:t xml:space="preserve">-engineering, nous allons reprendre certaines parties de notre site, comme le système de recherche, les classes de la partie administrateur du site </w:t>
      </w:r>
      <w:proofErr w:type="gramStart"/>
      <w:r>
        <w:t>d’ Elisa</w:t>
      </w:r>
      <w:proofErr w:type="gramEnd"/>
      <w:r>
        <w:t xml:space="preserve"> </w:t>
      </w:r>
      <w:proofErr w:type="spellStart"/>
      <w:r>
        <w:t>Lescarret</w:t>
      </w:r>
      <w:proofErr w:type="spellEnd"/>
      <w:r>
        <w:t xml:space="preserve"> et de Cyril </w:t>
      </w:r>
      <w:proofErr w:type="spellStart"/>
      <w:r>
        <w:t>Keil</w:t>
      </w:r>
      <w:proofErr w:type="spellEnd"/>
      <w:r>
        <w:t xml:space="preserve">. Cependant, nous pensons rajouter du </w:t>
      </w:r>
      <w:proofErr w:type="spellStart"/>
      <w:r>
        <w:t>javascript</w:t>
      </w:r>
      <w:proofErr w:type="spellEnd"/>
      <w:r>
        <w:t xml:space="preserve"> via jQuery afin de fluidifier au maximum notre site, tout en gardant une partie PHP pour les requêtes à la base de données. Celle-ci sera basée sur Oracle. La partie administration du site consistera en une application graphique Java, avec </w:t>
      </w:r>
      <w:proofErr w:type="spellStart"/>
      <w:r>
        <w:t>JavaFX</w:t>
      </w:r>
      <w:proofErr w:type="spellEnd"/>
      <w:r>
        <w:t xml:space="preserve"> pour l’interface graphique, et JDBC pour l’accès à la base de données.</w:t>
      </w:r>
    </w:p>
    <w:p w:rsidR="009B415B" w:rsidRDefault="009B415B" w:rsidP="009B415B">
      <w:pPr>
        <w:pStyle w:val="Titre1"/>
      </w:pPr>
      <w:bookmarkStart w:id="1" w:name="_Toc416795740"/>
      <w:r>
        <w:lastRenderedPageBreak/>
        <w:t>Cahier des charges</w:t>
      </w:r>
      <w:bookmarkEnd w:id="1"/>
    </w:p>
    <w:p w:rsidR="006A4034" w:rsidRDefault="006A4034" w:rsidP="006A4034">
      <w:pPr>
        <w:pStyle w:val="Titre2"/>
      </w:pPr>
      <w:bookmarkStart w:id="2" w:name="_Toc416795741"/>
      <w:r>
        <w:t>Définition des acteurs</w:t>
      </w:r>
      <w:bookmarkEnd w:id="2"/>
      <w:r>
        <w:t xml:space="preserve"> </w:t>
      </w:r>
    </w:p>
    <w:p w:rsidR="006A4034" w:rsidRDefault="006A4034" w:rsidP="006A4034">
      <w:pPr>
        <w:pStyle w:val="Titre3"/>
      </w:pPr>
      <w:bookmarkStart w:id="3" w:name="_Toc416795742"/>
      <w:r>
        <w:t>Le visiteur</w:t>
      </w:r>
      <w:bookmarkEnd w:id="3"/>
    </w:p>
    <w:p w:rsidR="006A4034" w:rsidRDefault="006A4034" w:rsidP="006A4034">
      <w:r>
        <w:t xml:space="preserve">Le visiteur est un individu lambda recherchant un article à acquérir ou simplement intéressé par les thématiques de la mode et du rock. Il prospecte les différents types d’articles mis en vente sur le site en vue d’une future transaction. </w:t>
      </w:r>
    </w:p>
    <w:p w:rsidR="006A4034" w:rsidRDefault="006A4034" w:rsidP="006A4034">
      <w:r>
        <w:t>Le visiteur n’est pas enregistré dans la base de données. Seul un nombre limité d’informations, collectées par le biais de Cookies, permettent d’identifier un visiteur. Cependant, s’il souhaite acquérir un article, il devra au préalable créer un compte personnel via un formulaire dédié.</w:t>
      </w:r>
    </w:p>
    <w:p w:rsidR="006A4034" w:rsidRDefault="006A4034" w:rsidP="006A4034">
      <w:r>
        <w:t xml:space="preserve">Un visiteur n’a donc pas la possibilité de conclure une transaction sans posséder de compte client.  </w:t>
      </w:r>
    </w:p>
    <w:p w:rsidR="006A4034" w:rsidRDefault="006A4034" w:rsidP="006A4034">
      <w:pPr>
        <w:pStyle w:val="Titre3"/>
      </w:pPr>
      <w:bookmarkStart w:id="4" w:name="_Toc416795743"/>
      <w:r>
        <w:t>Le client</w:t>
      </w:r>
      <w:bookmarkEnd w:id="4"/>
    </w:p>
    <w:p w:rsidR="006A4034" w:rsidRDefault="006A4034" w:rsidP="006A4034">
      <w:r>
        <w:t xml:space="preserve">Le client est un visiteur enregistré dans la base de données, et identifié selon les champs remplis dans le formulaire de création de compte. Lors de chaque achat, un formulaire lui proposera de mettre à jour les informations le concernant, tels qu’un nouveau mode de paiement ou une nouvelle adresse d’expédition par exemple. </w:t>
      </w:r>
    </w:p>
    <w:p w:rsidR="006A4034" w:rsidRDefault="006A4034" w:rsidP="006A4034">
      <w:pPr>
        <w:pStyle w:val="Titre3"/>
      </w:pPr>
      <w:bookmarkStart w:id="5" w:name="_Toc416795744"/>
      <w:r>
        <w:t>L’administrateur du système</w:t>
      </w:r>
      <w:bookmarkEnd w:id="5"/>
      <w:r>
        <w:t xml:space="preserve"> </w:t>
      </w:r>
    </w:p>
    <w:p w:rsidR="006A4034" w:rsidRDefault="006A4034" w:rsidP="006A4034">
      <w:r>
        <w:t>L’administrateur/l’employé est la personne en charge de la gestion globale de la plateforme. Bénéficiant d’un accès « administrateur » via une application dédiée, il aura la possibilité d’apporter des modifications à la base de données de l’application. Sa principale mission sera la bonne gestion du contenu proposé aux clients, tout en conservant la cohérence des éléments de la base de données (client, achat, stocks, etc.).</w:t>
      </w:r>
    </w:p>
    <w:p w:rsidR="004D30C6" w:rsidRDefault="004D30C6" w:rsidP="006A4034">
      <w:pPr>
        <w:pStyle w:val="Titre2"/>
      </w:pPr>
      <w:bookmarkStart w:id="6" w:name="_Toc416795745"/>
      <w:r>
        <w:lastRenderedPageBreak/>
        <w:t>Diagramme de cas d’utilisation</w:t>
      </w:r>
      <w:bookmarkEnd w:id="6"/>
    </w:p>
    <w:p w:rsidR="004D30C6" w:rsidRPr="004D30C6" w:rsidRDefault="004D30C6" w:rsidP="004D30C6">
      <w:pPr>
        <w:pStyle w:val="Titre3"/>
      </w:pPr>
      <w:bookmarkStart w:id="7" w:name="_Toc416795746"/>
      <w:r>
        <w:t>Partie Client (WEB)</w:t>
      </w:r>
      <w:bookmarkEnd w:id="7"/>
    </w:p>
    <w:p w:rsidR="004D30C6" w:rsidRPr="004D30C6" w:rsidRDefault="004D30C6" w:rsidP="004D30C6">
      <w:r>
        <w:rPr>
          <w:noProof/>
          <w:lang w:eastAsia="fr-FR"/>
        </w:rPr>
        <w:drawing>
          <wp:inline distT="0" distB="0" distL="0" distR="0" wp14:anchorId="3916DA44" wp14:editId="3CC02384">
            <wp:extent cx="6257925" cy="45954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587" t="16451" r="24309" b="6389"/>
                    <a:stretch/>
                  </pic:blipFill>
                  <pic:spPr bwMode="auto">
                    <a:xfrm>
                      <a:off x="0" y="0"/>
                      <a:ext cx="6263576" cy="4599618"/>
                    </a:xfrm>
                    <a:prstGeom prst="rect">
                      <a:avLst/>
                    </a:prstGeom>
                    <a:ln>
                      <a:noFill/>
                    </a:ln>
                    <a:extLst>
                      <a:ext uri="{53640926-AAD7-44D8-BBD7-CCE9431645EC}">
                        <a14:shadowObscured xmlns:a14="http://schemas.microsoft.com/office/drawing/2010/main"/>
                      </a:ext>
                    </a:extLst>
                  </pic:spPr>
                </pic:pic>
              </a:graphicData>
            </a:graphic>
          </wp:inline>
        </w:drawing>
      </w:r>
    </w:p>
    <w:p w:rsidR="004D30C6" w:rsidRDefault="004D30C6" w:rsidP="004D30C6">
      <w:pPr>
        <w:pStyle w:val="Titre3"/>
      </w:pPr>
      <w:bookmarkStart w:id="8" w:name="_Toc416795747"/>
      <w:r>
        <w:lastRenderedPageBreak/>
        <w:t>Partie Administration (Java)</w:t>
      </w:r>
      <w:bookmarkEnd w:id="8"/>
    </w:p>
    <w:p w:rsidR="004D30C6" w:rsidRPr="004D30C6" w:rsidRDefault="002E7FC8" w:rsidP="004D30C6">
      <w:r>
        <w:rPr>
          <w:noProof/>
          <w:lang w:eastAsia="fr-FR"/>
        </w:rPr>
        <w:drawing>
          <wp:inline distT="0" distB="0" distL="0" distR="0" wp14:anchorId="503FF36F" wp14:editId="406AD49F">
            <wp:extent cx="6132787" cy="3880448"/>
            <wp:effectExtent l="0" t="0" r="190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465" t="15959" r="19337" b="6203"/>
                    <a:stretch/>
                  </pic:blipFill>
                  <pic:spPr bwMode="auto">
                    <a:xfrm>
                      <a:off x="0" y="0"/>
                      <a:ext cx="6139508" cy="3884700"/>
                    </a:xfrm>
                    <a:prstGeom prst="rect">
                      <a:avLst/>
                    </a:prstGeom>
                    <a:ln>
                      <a:noFill/>
                    </a:ln>
                    <a:extLst>
                      <a:ext uri="{53640926-AAD7-44D8-BBD7-CCE9431645EC}">
                        <a14:shadowObscured xmlns:a14="http://schemas.microsoft.com/office/drawing/2010/main"/>
                      </a:ext>
                    </a:extLst>
                  </pic:spPr>
                </pic:pic>
              </a:graphicData>
            </a:graphic>
          </wp:inline>
        </w:drawing>
      </w:r>
    </w:p>
    <w:p w:rsidR="006A4034" w:rsidRDefault="006A4034" w:rsidP="006A4034">
      <w:pPr>
        <w:pStyle w:val="Titre2"/>
      </w:pPr>
      <w:bookmarkStart w:id="9" w:name="_Toc416795748"/>
      <w:r>
        <w:t>Scénarios de cas d’utilisation</w:t>
      </w:r>
      <w:bookmarkEnd w:id="9"/>
      <w:r>
        <w:t xml:space="preserve"> </w:t>
      </w:r>
    </w:p>
    <w:p w:rsidR="006A4034" w:rsidRDefault="006A4034" w:rsidP="006A4034">
      <w:pPr>
        <w:pStyle w:val="Titre3"/>
      </w:pPr>
      <w:bookmarkStart w:id="10" w:name="_Toc416795749"/>
      <w:r>
        <w:t>Achat d’un article</w:t>
      </w:r>
      <w:bookmarkEnd w:id="10"/>
      <w:r>
        <w:t xml:space="preserve"> </w:t>
      </w:r>
    </w:p>
    <w:p w:rsidR="006A4034" w:rsidRDefault="006A4034" w:rsidP="006A4034">
      <w:r w:rsidRPr="006A4034">
        <w:rPr>
          <w:rStyle w:val="lev"/>
        </w:rPr>
        <w:t>Système</w:t>
      </w:r>
      <w:r>
        <w:t xml:space="preserve"> : site internet </w:t>
      </w:r>
      <w:r>
        <w:br/>
      </w:r>
      <w:r w:rsidRPr="006A4034">
        <w:rPr>
          <w:rStyle w:val="lev"/>
        </w:rPr>
        <w:t>Acteur principal</w:t>
      </w:r>
      <w:r>
        <w:t xml:space="preserve"> : visiteur/client</w:t>
      </w:r>
      <w:r>
        <w:br/>
      </w:r>
      <w:r w:rsidRPr="006A4034">
        <w:rPr>
          <w:rStyle w:val="lev"/>
        </w:rPr>
        <w:t>Objectif</w:t>
      </w:r>
      <w:r>
        <w:t xml:space="preserve"> : commander un article</w:t>
      </w:r>
      <w:r>
        <w:br/>
      </w:r>
      <w:proofErr w:type="spellStart"/>
      <w:r w:rsidRPr="006A4034">
        <w:rPr>
          <w:rStyle w:val="lev"/>
        </w:rPr>
        <w:t>Pré-conditions</w:t>
      </w:r>
      <w:proofErr w:type="spellEnd"/>
      <w:r>
        <w:t xml:space="preserve"> : Aucune</w:t>
      </w:r>
    </w:p>
    <w:p w:rsidR="006A4034" w:rsidRDefault="006A4034" w:rsidP="006A4034">
      <w:r w:rsidRPr="006A4034">
        <w:rPr>
          <w:rStyle w:val="Emphaseple"/>
        </w:rPr>
        <w:t xml:space="preserve">Scénario nominal :  </w:t>
      </w:r>
    </w:p>
    <w:p w:rsidR="006A4034" w:rsidRDefault="006A4034" w:rsidP="008763CE">
      <w:pPr>
        <w:pStyle w:val="Paragraphedeliste"/>
        <w:numPr>
          <w:ilvl w:val="0"/>
          <w:numId w:val="2"/>
        </w:numPr>
      </w:pPr>
      <w:r>
        <w:t xml:space="preserve">Le visiteur se rend sur la page de l’article qu’il souhaite acheter et clique sur ajouter au panier. </w:t>
      </w:r>
    </w:p>
    <w:p w:rsidR="006A4034" w:rsidRDefault="006A4034" w:rsidP="008763CE">
      <w:pPr>
        <w:pStyle w:val="Paragraphedeliste"/>
        <w:numPr>
          <w:ilvl w:val="0"/>
          <w:numId w:val="2"/>
        </w:numPr>
      </w:pPr>
      <w:r>
        <w:t>Le site affiche le panier du visiteur, et lui propose de continuer à prospecter d’autres articles, modifier le contenu de son panier ou de passer commande.</w:t>
      </w:r>
    </w:p>
    <w:p w:rsidR="006A4034" w:rsidRDefault="006A4034" w:rsidP="008763CE">
      <w:pPr>
        <w:pStyle w:val="Paragraphedeliste"/>
        <w:numPr>
          <w:ilvl w:val="0"/>
          <w:numId w:val="2"/>
        </w:numPr>
      </w:pPr>
      <w:r>
        <w:t>Le visiteur choisit de passer sa commande.</w:t>
      </w:r>
    </w:p>
    <w:p w:rsidR="006A4034" w:rsidRDefault="006A4034" w:rsidP="008763CE">
      <w:pPr>
        <w:pStyle w:val="Paragraphedeliste"/>
        <w:numPr>
          <w:ilvl w:val="0"/>
          <w:numId w:val="2"/>
        </w:numPr>
      </w:pPr>
      <w:r>
        <w:t xml:space="preserve">Le site internet propose au visiteur de se connecter via son compte personnel, ou d’en créer un s’il n’en dispose pas. </w:t>
      </w:r>
    </w:p>
    <w:p w:rsidR="006A4034" w:rsidRDefault="006A4034" w:rsidP="008763CE">
      <w:pPr>
        <w:pStyle w:val="Paragraphedeliste"/>
        <w:numPr>
          <w:ilvl w:val="0"/>
          <w:numId w:val="2"/>
        </w:numPr>
      </w:pPr>
      <w:r>
        <w:t>Le visiteur renseigne ses identifiants et se connecte.</w:t>
      </w:r>
    </w:p>
    <w:p w:rsidR="006A4034" w:rsidRDefault="006A4034" w:rsidP="008763CE">
      <w:pPr>
        <w:pStyle w:val="Paragraphedeliste"/>
        <w:numPr>
          <w:ilvl w:val="0"/>
          <w:numId w:val="2"/>
        </w:numPr>
      </w:pPr>
      <w:r>
        <w:t xml:space="preserve">Le site récapitule la commande qui est sur le point d’être passée, et demande au client de confirmer et/ou fournir certaines informations relatives à la commande (adresse, mode de paiement, etc.). </w:t>
      </w:r>
    </w:p>
    <w:p w:rsidR="006A4034" w:rsidRDefault="006A4034" w:rsidP="008763CE">
      <w:pPr>
        <w:pStyle w:val="Paragraphedeliste"/>
        <w:numPr>
          <w:ilvl w:val="0"/>
          <w:numId w:val="2"/>
        </w:numPr>
      </w:pPr>
      <w:r>
        <w:t xml:space="preserve">Le visiteur donne les informations demandées. </w:t>
      </w:r>
    </w:p>
    <w:p w:rsidR="006A4034" w:rsidRDefault="006A4034" w:rsidP="008763CE">
      <w:pPr>
        <w:pStyle w:val="Paragraphedeliste"/>
        <w:numPr>
          <w:ilvl w:val="0"/>
          <w:numId w:val="2"/>
        </w:numPr>
      </w:pPr>
      <w:r>
        <w:t xml:space="preserve">Le site propose au client de valider la commande. </w:t>
      </w:r>
    </w:p>
    <w:p w:rsidR="006A4034" w:rsidRDefault="006A4034" w:rsidP="008763CE">
      <w:pPr>
        <w:pStyle w:val="Paragraphedeliste"/>
        <w:numPr>
          <w:ilvl w:val="0"/>
          <w:numId w:val="2"/>
        </w:numPr>
      </w:pPr>
      <w:r>
        <w:lastRenderedPageBreak/>
        <w:t xml:space="preserve">Le client valide sa commande. </w:t>
      </w:r>
    </w:p>
    <w:p w:rsidR="006A4034" w:rsidRDefault="006A4034" w:rsidP="008763CE">
      <w:pPr>
        <w:pStyle w:val="Paragraphedeliste"/>
        <w:numPr>
          <w:ilvl w:val="0"/>
          <w:numId w:val="2"/>
        </w:numPr>
      </w:pPr>
      <w:r>
        <w:t xml:space="preserve">Le site affiche un message confirmant la transaction et fournit au client un numéro de transaction lui permettant de suivre l’avancement de sa commande. </w:t>
      </w:r>
    </w:p>
    <w:p w:rsidR="006A4034" w:rsidRPr="008763CE" w:rsidRDefault="006A4034" w:rsidP="006A4034">
      <w:pPr>
        <w:rPr>
          <w:rStyle w:val="Emphaseple"/>
        </w:rPr>
      </w:pPr>
      <w:r w:rsidRPr="008763CE">
        <w:rPr>
          <w:rStyle w:val="Emphaseple"/>
        </w:rPr>
        <w:t xml:space="preserve">Scénarios alternatifs : </w:t>
      </w:r>
    </w:p>
    <w:p w:rsidR="006A4034" w:rsidRDefault="006A4034" w:rsidP="008763CE">
      <w:pPr>
        <w:pStyle w:val="Sansinterligne"/>
      </w:pPr>
      <w:r>
        <w:t>A1 : Ajout de plusieurs articles</w:t>
      </w:r>
    </w:p>
    <w:p w:rsidR="006A4034" w:rsidRDefault="006A4034" w:rsidP="008763CE">
      <w:pPr>
        <w:pStyle w:val="Sansinterligne"/>
      </w:pPr>
      <w:r>
        <w:t>L’enchainement A1 démarre au point 3 du scénario nominal</w:t>
      </w:r>
    </w:p>
    <w:p w:rsidR="006A4034" w:rsidRDefault="006A4034" w:rsidP="008763CE">
      <w:pPr>
        <w:pStyle w:val="Sansinterligne"/>
      </w:pPr>
      <w:r>
        <w:t>3. Le visiteur choisit de poursuivre ses recherches d’articles</w:t>
      </w:r>
    </w:p>
    <w:p w:rsidR="006A4034" w:rsidRDefault="006A4034" w:rsidP="008763CE">
      <w:pPr>
        <w:pStyle w:val="Sansinterligne"/>
      </w:pPr>
      <w:r>
        <w:t xml:space="preserve">4. Retour à l’étape 1 du scénario nominal. </w:t>
      </w:r>
    </w:p>
    <w:p w:rsidR="006A4034" w:rsidRDefault="006A4034" w:rsidP="006A4034"/>
    <w:p w:rsidR="006A4034" w:rsidRDefault="006A4034" w:rsidP="008763CE">
      <w:pPr>
        <w:pStyle w:val="Sansinterligne"/>
      </w:pPr>
      <w:r>
        <w:t>A2 : Modification du contenu du panier</w:t>
      </w:r>
    </w:p>
    <w:p w:rsidR="006A4034" w:rsidRDefault="006A4034" w:rsidP="008763CE">
      <w:pPr>
        <w:pStyle w:val="Sansinterligne"/>
      </w:pPr>
      <w:r>
        <w:t>L’enchainement A2 démarre au point 3 du scénario nominal</w:t>
      </w:r>
    </w:p>
    <w:p w:rsidR="006A4034" w:rsidRDefault="006A4034" w:rsidP="008763CE">
      <w:pPr>
        <w:pStyle w:val="Sansinterligne"/>
      </w:pPr>
      <w:r>
        <w:t xml:space="preserve">3. Le visiteur choisit de supprimer un ou plusieurs articles du panier. </w:t>
      </w:r>
    </w:p>
    <w:p w:rsidR="006A4034" w:rsidRDefault="006A4034" w:rsidP="008763CE">
      <w:pPr>
        <w:pStyle w:val="Sansinterligne"/>
      </w:pPr>
      <w:r>
        <w:t>4. Retour à l</w:t>
      </w:r>
      <w:r w:rsidR="008763CE">
        <w:t>’étape 3 du scénario nominal.</w:t>
      </w:r>
    </w:p>
    <w:p w:rsidR="006A4034" w:rsidRDefault="006A4034" w:rsidP="006A4034">
      <w:r w:rsidRPr="008763CE">
        <w:rPr>
          <w:rStyle w:val="Emphaseple"/>
        </w:rPr>
        <w:t>Scénario d’exception</w:t>
      </w:r>
      <w:r>
        <w:t xml:space="preserve"> : </w:t>
      </w:r>
    </w:p>
    <w:p w:rsidR="006A4034" w:rsidRDefault="006A4034" w:rsidP="006A4034">
      <w:r>
        <w:t>E1 : Annu</w:t>
      </w:r>
      <w:r w:rsidR="008763CE">
        <w:t xml:space="preserve">lation de la commande en cours </w:t>
      </w:r>
      <w:r w:rsidR="008763CE">
        <w:br/>
      </w:r>
      <w:r>
        <w:t xml:space="preserve">L’enchainement démarre à n’importe quel point du scénario nominal à partir du point 3. </w:t>
      </w:r>
    </w:p>
    <w:p w:rsidR="006A4034" w:rsidRDefault="006A4034" w:rsidP="006A4034">
      <w:r>
        <w:t>X. Le client annule la commande en c</w:t>
      </w:r>
      <w:r w:rsidR="008763CE">
        <w:t>ours.</w:t>
      </w:r>
      <w:r w:rsidR="008763CE">
        <w:br/>
      </w:r>
      <w:r>
        <w:t xml:space="preserve">Le scénario se termine.  </w:t>
      </w:r>
    </w:p>
    <w:p w:rsidR="006A4034" w:rsidRDefault="006A4034" w:rsidP="006A4034">
      <w:pPr>
        <w:pStyle w:val="Titre3"/>
      </w:pPr>
      <w:bookmarkStart w:id="11" w:name="_Toc416795750"/>
      <w:r>
        <w:t>Modification des stocks</w:t>
      </w:r>
      <w:bookmarkEnd w:id="11"/>
      <w:r>
        <w:t xml:space="preserve">  </w:t>
      </w:r>
    </w:p>
    <w:p w:rsidR="006A4034" w:rsidRDefault="006A4034" w:rsidP="006A4034">
      <w:r w:rsidRPr="008763CE">
        <w:rPr>
          <w:rStyle w:val="lev"/>
        </w:rPr>
        <w:t xml:space="preserve">Système </w:t>
      </w:r>
      <w:r w:rsidR="008763CE" w:rsidRPr="008763CE">
        <w:rPr>
          <w:rStyle w:val="lev"/>
        </w:rPr>
        <w:t>:</w:t>
      </w:r>
      <w:r w:rsidR="008763CE">
        <w:t xml:space="preserve"> application d’administration </w:t>
      </w:r>
      <w:r w:rsidR="008763CE">
        <w:br/>
      </w:r>
      <w:r w:rsidRPr="008763CE">
        <w:rPr>
          <w:rStyle w:val="lev"/>
        </w:rPr>
        <w:t>Acteur principal :</w:t>
      </w:r>
      <w:r>
        <w:t xml:space="preserve"> administrateur/employé</w:t>
      </w:r>
      <w:r w:rsidR="008763CE">
        <w:br/>
      </w:r>
      <w:r w:rsidRPr="008763CE">
        <w:rPr>
          <w:rStyle w:val="lev"/>
        </w:rPr>
        <w:t>Objectif :</w:t>
      </w:r>
      <w:r>
        <w:t xml:space="preserve"> modification du stock d’un produit spécifique</w:t>
      </w:r>
      <w:r w:rsidR="008763CE">
        <w:br/>
      </w:r>
      <w:proofErr w:type="spellStart"/>
      <w:r w:rsidRPr="008763CE">
        <w:rPr>
          <w:rStyle w:val="lev"/>
        </w:rPr>
        <w:t>Pré-conditions</w:t>
      </w:r>
      <w:proofErr w:type="spellEnd"/>
      <w:r w:rsidRPr="008763CE">
        <w:rPr>
          <w:rStyle w:val="lev"/>
        </w:rPr>
        <w:t xml:space="preserve"> :</w:t>
      </w:r>
      <w:r>
        <w:t xml:space="preserve"> l’administrateur/employé doit être connecté à l’application à partir d’identifiants qui lui ont été préalablement attribués. </w:t>
      </w:r>
    </w:p>
    <w:p w:rsidR="006A4034" w:rsidRPr="008763CE" w:rsidRDefault="006A4034" w:rsidP="006A4034">
      <w:pPr>
        <w:rPr>
          <w:rStyle w:val="Emphaseple"/>
        </w:rPr>
      </w:pPr>
      <w:r w:rsidRPr="008763CE">
        <w:rPr>
          <w:rStyle w:val="Emphaseple"/>
        </w:rPr>
        <w:t xml:space="preserve">Scénario nominal :  </w:t>
      </w:r>
    </w:p>
    <w:p w:rsidR="006A4034" w:rsidRDefault="006A4034" w:rsidP="008763CE">
      <w:pPr>
        <w:pStyle w:val="Paragraphedeliste"/>
        <w:numPr>
          <w:ilvl w:val="0"/>
          <w:numId w:val="3"/>
        </w:numPr>
      </w:pPr>
      <w:r>
        <w:t>L’administrateur se rend sur la fenêtre de modification du catalogue.</w:t>
      </w:r>
    </w:p>
    <w:p w:rsidR="006A4034" w:rsidRDefault="006A4034" w:rsidP="008763CE">
      <w:pPr>
        <w:pStyle w:val="Paragraphedeliste"/>
        <w:numPr>
          <w:ilvl w:val="0"/>
          <w:numId w:val="3"/>
        </w:numPr>
      </w:pPr>
      <w:r>
        <w:t xml:space="preserve">Le système affiche les différents articles de la plateforme. </w:t>
      </w:r>
    </w:p>
    <w:p w:rsidR="006A4034" w:rsidRDefault="006A4034" w:rsidP="008763CE">
      <w:pPr>
        <w:pStyle w:val="Paragraphedeliste"/>
        <w:numPr>
          <w:ilvl w:val="0"/>
          <w:numId w:val="3"/>
        </w:numPr>
      </w:pPr>
      <w:r>
        <w:t>L’administrateur sélectionne le produit à modifier.</w:t>
      </w:r>
    </w:p>
    <w:p w:rsidR="006A4034" w:rsidRDefault="006A4034" w:rsidP="008763CE">
      <w:pPr>
        <w:pStyle w:val="Paragraphedeliste"/>
        <w:numPr>
          <w:ilvl w:val="0"/>
          <w:numId w:val="3"/>
        </w:numPr>
      </w:pPr>
      <w:r>
        <w:t xml:space="preserve">Le système affiche les différentes informations sur le produit. </w:t>
      </w:r>
    </w:p>
    <w:p w:rsidR="006A4034" w:rsidRDefault="006A4034" w:rsidP="008763CE">
      <w:pPr>
        <w:pStyle w:val="Paragraphedeliste"/>
        <w:numPr>
          <w:ilvl w:val="0"/>
          <w:numId w:val="3"/>
        </w:numPr>
      </w:pPr>
      <w:r>
        <w:t xml:space="preserve">L’administrateur modifie le nombre d’exemplaires de l’article et valide le changement. </w:t>
      </w:r>
    </w:p>
    <w:p w:rsidR="006A4034" w:rsidRDefault="006A4034" w:rsidP="008763CE">
      <w:pPr>
        <w:pStyle w:val="Paragraphedeliste"/>
        <w:numPr>
          <w:ilvl w:val="0"/>
          <w:numId w:val="3"/>
        </w:numPr>
      </w:pPr>
      <w:r>
        <w:t xml:space="preserve">Le système affiche un message confirmant la modification de l’administrateur. </w:t>
      </w:r>
    </w:p>
    <w:p w:rsidR="006A4034" w:rsidRPr="008763CE" w:rsidRDefault="006A4034" w:rsidP="006A4034">
      <w:pPr>
        <w:rPr>
          <w:rStyle w:val="Emphaseple"/>
        </w:rPr>
      </w:pPr>
      <w:r w:rsidRPr="008763CE">
        <w:rPr>
          <w:rStyle w:val="Emphaseple"/>
        </w:rPr>
        <w:t xml:space="preserve">Scénario d’exception : </w:t>
      </w:r>
    </w:p>
    <w:p w:rsidR="006A4034" w:rsidRDefault="006A4034" w:rsidP="006A4034">
      <w:r>
        <w:t>E1 : Le nombre d’exemplaire saisi par l’utilisateur est incohére</w:t>
      </w:r>
      <w:r w:rsidR="008763CE">
        <w:t xml:space="preserve">nt (inférieur à 0 par exemple) </w:t>
      </w:r>
      <w:r w:rsidR="008763CE">
        <w:br/>
      </w:r>
      <w:r>
        <w:t xml:space="preserve">L’enchainement démarre à partir du point 6 du scénario nominal. </w:t>
      </w:r>
    </w:p>
    <w:p w:rsidR="006A4034" w:rsidRDefault="008763CE" w:rsidP="006A4034">
      <w:r>
        <w:t>E</w:t>
      </w:r>
      <w:r w:rsidR="006A4034">
        <w:t>6. Le système invite l’administrateur à recommencer sa modification en entrant cette fois un nombre cohérent.</w:t>
      </w:r>
    </w:p>
    <w:p w:rsidR="006A4034" w:rsidRDefault="008763CE" w:rsidP="006A4034">
      <w:r>
        <w:t>E</w:t>
      </w:r>
      <w:r w:rsidR="006A4034">
        <w:t xml:space="preserve">7.  Retour à l’étape 5. </w:t>
      </w:r>
    </w:p>
    <w:p w:rsidR="006A4034" w:rsidRDefault="006A4034" w:rsidP="006A4034">
      <w:pPr>
        <w:pStyle w:val="Titre3"/>
      </w:pPr>
      <w:bookmarkStart w:id="12" w:name="_Toc416795751"/>
      <w:r>
        <w:lastRenderedPageBreak/>
        <w:t>Ajout d’un article au catalogue</w:t>
      </w:r>
      <w:bookmarkEnd w:id="12"/>
    </w:p>
    <w:p w:rsidR="006A4034" w:rsidRDefault="006A4034" w:rsidP="006A4034">
      <w:r w:rsidRPr="00F56354">
        <w:rPr>
          <w:rStyle w:val="lev"/>
        </w:rPr>
        <w:t>Système :</w:t>
      </w:r>
      <w:r>
        <w:t xml:space="preserve"> application d’administration </w:t>
      </w:r>
      <w:r w:rsidR="00F56354">
        <w:br/>
      </w:r>
      <w:r w:rsidRPr="00F56354">
        <w:rPr>
          <w:rStyle w:val="lev"/>
        </w:rPr>
        <w:t>Acteur principal :</w:t>
      </w:r>
      <w:r>
        <w:t xml:space="preserve"> administrateur/gestionnaire</w:t>
      </w:r>
      <w:r w:rsidR="00F56354">
        <w:br/>
      </w:r>
      <w:r w:rsidRPr="00F56354">
        <w:rPr>
          <w:rStyle w:val="lev"/>
        </w:rPr>
        <w:t>Objectif :</w:t>
      </w:r>
      <w:r>
        <w:t xml:space="preserve"> ajout d’un nouvel article au catalogue</w:t>
      </w:r>
      <w:r w:rsidR="00F56354">
        <w:br/>
      </w:r>
      <w:proofErr w:type="spellStart"/>
      <w:r w:rsidRPr="00F56354">
        <w:rPr>
          <w:rStyle w:val="lev"/>
        </w:rPr>
        <w:t>Pré-conditions</w:t>
      </w:r>
      <w:proofErr w:type="spellEnd"/>
      <w:r w:rsidRPr="00F56354">
        <w:rPr>
          <w:rStyle w:val="lev"/>
        </w:rPr>
        <w:t xml:space="preserve"> :</w:t>
      </w:r>
      <w:r>
        <w:t xml:space="preserve"> l’administrateur/gestionnaire doit être connecté à l’application à partir d’identifiants qui lui ont été préalablement attribués. </w:t>
      </w:r>
    </w:p>
    <w:p w:rsidR="006A4034" w:rsidRPr="00F56354" w:rsidRDefault="006A4034" w:rsidP="006A4034">
      <w:pPr>
        <w:rPr>
          <w:rStyle w:val="Emphaseple"/>
        </w:rPr>
      </w:pPr>
      <w:r w:rsidRPr="00F56354">
        <w:rPr>
          <w:rStyle w:val="Emphaseple"/>
        </w:rPr>
        <w:t xml:space="preserve">Scénario nominal :  </w:t>
      </w:r>
    </w:p>
    <w:p w:rsidR="006A4034" w:rsidRDefault="006A4034" w:rsidP="00F56354">
      <w:pPr>
        <w:pStyle w:val="Paragraphedeliste"/>
        <w:numPr>
          <w:ilvl w:val="0"/>
          <w:numId w:val="4"/>
        </w:numPr>
      </w:pPr>
      <w:r>
        <w:t>L’administrateur se rend sur la fenêtre de modification du catalogue.</w:t>
      </w:r>
    </w:p>
    <w:p w:rsidR="006A4034" w:rsidRDefault="006A4034" w:rsidP="00F56354">
      <w:pPr>
        <w:pStyle w:val="Paragraphedeliste"/>
        <w:numPr>
          <w:ilvl w:val="0"/>
          <w:numId w:val="4"/>
        </w:numPr>
      </w:pPr>
      <w:r>
        <w:t xml:space="preserve">Le système affiche les différents articles de la plateforme. </w:t>
      </w:r>
    </w:p>
    <w:p w:rsidR="006A4034" w:rsidRDefault="006A4034" w:rsidP="00F56354">
      <w:pPr>
        <w:pStyle w:val="Paragraphedeliste"/>
        <w:numPr>
          <w:ilvl w:val="0"/>
          <w:numId w:val="4"/>
        </w:numPr>
      </w:pPr>
      <w:r>
        <w:t>L’administrateur ajoute une nouvelle entrée au catalogue.</w:t>
      </w:r>
    </w:p>
    <w:p w:rsidR="006A4034" w:rsidRDefault="006A4034" w:rsidP="00F56354">
      <w:pPr>
        <w:pStyle w:val="Paragraphedeliste"/>
        <w:numPr>
          <w:ilvl w:val="0"/>
          <w:numId w:val="4"/>
        </w:numPr>
      </w:pPr>
      <w:r>
        <w:t xml:space="preserve">Le système affiche un formulaire d’ajout contenant plusieurs champs correspondant à différentes informations sur cet article. </w:t>
      </w:r>
    </w:p>
    <w:p w:rsidR="006A4034" w:rsidRDefault="006A4034" w:rsidP="00F56354">
      <w:pPr>
        <w:pStyle w:val="Paragraphedeliste"/>
        <w:numPr>
          <w:ilvl w:val="0"/>
          <w:numId w:val="4"/>
        </w:numPr>
      </w:pPr>
      <w:r>
        <w:t xml:space="preserve">L’administrateur remplit ces champs et valide l’ajout. </w:t>
      </w:r>
    </w:p>
    <w:p w:rsidR="006A4034" w:rsidRDefault="006A4034" w:rsidP="00F56354">
      <w:pPr>
        <w:pStyle w:val="Paragraphedeliste"/>
        <w:numPr>
          <w:ilvl w:val="0"/>
          <w:numId w:val="4"/>
        </w:numPr>
      </w:pPr>
      <w:r>
        <w:t xml:space="preserve">Le système affiche un message confirmant l’ajout d’un nouvel article par l’administrateur. </w:t>
      </w:r>
    </w:p>
    <w:p w:rsidR="006A4034" w:rsidRPr="00F56354" w:rsidRDefault="006A4034" w:rsidP="006A4034">
      <w:pPr>
        <w:rPr>
          <w:rStyle w:val="Emphaseple"/>
        </w:rPr>
      </w:pPr>
      <w:r w:rsidRPr="00F56354">
        <w:rPr>
          <w:rStyle w:val="Emphaseple"/>
        </w:rPr>
        <w:t xml:space="preserve">Scénario d’exception : </w:t>
      </w:r>
    </w:p>
    <w:p w:rsidR="006A4034" w:rsidRDefault="006A4034" w:rsidP="006A4034">
      <w:r>
        <w:t>E1 : Le formulaire d’ajout n’a pas été entièreme</w:t>
      </w:r>
      <w:r w:rsidR="00F56354">
        <w:t xml:space="preserve">nt rempli par l’administrateur </w:t>
      </w:r>
      <w:r w:rsidR="00F56354">
        <w:br/>
      </w:r>
      <w:r>
        <w:t xml:space="preserve">L’enchainement démarre à partir du point 6 du scénario nominal. </w:t>
      </w:r>
    </w:p>
    <w:p w:rsidR="006A4034" w:rsidRDefault="00F56354" w:rsidP="006A4034">
      <w:r>
        <w:t>E</w:t>
      </w:r>
      <w:r w:rsidR="006A4034">
        <w:t xml:space="preserve">6. Le système invite l’administrateur à remplir entièrement le formulaire d’ajout. </w:t>
      </w:r>
    </w:p>
    <w:p w:rsidR="006A4034" w:rsidRDefault="00F56354" w:rsidP="006A4034">
      <w:r>
        <w:t>E</w:t>
      </w:r>
      <w:r w:rsidR="006A4034">
        <w:t xml:space="preserve">7.  Retour à l’étape 5. </w:t>
      </w:r>
    </w:p>
    <w:p w:rsidR="006A4034" w:rsidRDefault="006A4034" w:rsidP="006A4034">
      <w:pPr>
        <w:pStyle w:val="Titre2"/>
      </w:pPr>
      <w:bookmarkStart w:id="13" w:name="_Toc416795752"/>
      <w:r>
        <w:t>Spécification des contraintes non-fonctionnelles</w:t>
      </w:r>
      <w:bookmarkEnd w:id="13"/>
      <w:r>
        <w:t xml:space="preserve"> </w:t>
      </w:r>
    </w:p>
    <w:p w:rsidR="006A4034" w:rsidRDefault="006A4034" w:rsidP="006A4034">
      <w:pPr>
        <w:pStyle w:val="Titre3"/>
      </w:pPr>
      <w:bookmarkStart w:id="14" w:name="_Toc416795753"/>
      <w:r>
        <w:t>Site internet</w:t>
      </w:r>
      <w:bookmarkEnd w:id="14"/>
    </w:p>
    <w:p w:rsidR="006A4034" w:rsidRDefault="006A4034" w:rsidP="006A4034">
      <w:r>
        <w:t>•</w:t>
      </w:r>
      <w:r>
        <w:tab/>
        <w:t xml:space="preserve">L’ergonomie de la partie </w:t>
      </w:r>
      <w:proofErr w:type="spellStart"/>
      <w:r>
        <w:t>front-office</w:t>
      </w:r>
      <w:proofErr w:type="spellEnd"/>
      <w:r>
        <w:t xml:space="preserve"> (site internet) sera une priorité. En effet, les différentes rubriques doivent être aisément identifiables. De plus, l’accessibilité aux informations recherchées par l’utilisateur doit être facilitée. </w:t>
      </w:r>
    </w:p>
    <w:p w:rsidR="006A4034" w:rsidRDefault="006A4034" w:rsidP="006A4034">
      <w:r>
        <w:t>•</w:t>
      </w:r>
      <w:r>
        <w:tab/>
        <w:t xml:space="preserve">Une attention particulière sera portée à la compatibilité avec les logiciels dédiés aux déficients visuels. Ainsi, l’implémentation du site ne comportera pas de tableaux. La possibilité de zoomer de manière nette sera également offerte aux utilisateurs. </w:t>
      </w:r>
    </w:p>
    <w:p w:rsidR="006A4034" w:rsidRDefault="006A4034" w:rsidP="006A4034">
      <w:r>
        <w:t>•</w:t>
      </w:r>
      <w:r>
        <w:tab/>
        <w:t xml:space="preserve">Le site internet doit être accessible depuis tous types d’appareil. Il adoptera une interface qui s’adaptera au support d’affichage (ordinateur, tablette ou smartphone). La richesse du contenu du site différera donc en fonction de la surface d’affichage du support.  </w:t>
      </w:r>
    </w:p>
    <w:p w:rsidR="006A4034" w:rsidRDefault="006A4034" w:rsidP="006A4034">
      <w:r>
        <w:t>•</w:t>
      </w:r>
      <w:r>
        <w:tab/>
        <w:t xml:space="preserve">Le site internet n’utilisera pas de technologies dites « lourdes », nécessitant un temps d’exécution rallongé. </w:t>
      </w:r>
    </w:p>
    <w:p w:rsidR="006A4034" w:rsidRDefault="006A4034" w:rsidP="006A4034">
      <w:pPr>
        <w:pStyle w:val="Titre3"/>
      </w:pPr>
      <w:bookmarkStart w:id="15" w:name="_Toc416795754"/>
      <w:r>
        <w:t>Application d’administration</w:t>
      </w:r>
      <w:bookmarkEnd w:id="15"/>
      <w:r>
        <w:t xml:space="preserve"> </w:t>
      </w:r>
    </w:p>
    <w:p w:rsidR="006A4034" w:rsidRDefault="006A4034" w:rsidP="006A4034">
      <w:r>
        <w:t>•</w:t>
      </w:r>
      <w:r>
        <w:tab/>
        <w:t xml:space="preserve">L’accès à l’application doit être réglementé. Les utilisateurs devront s’authentifier au préalable à l’aide d’un identifiant et d’un mot de passe.  </w:t>
      </w:r>
    </w:p>
    <w:p w:rsidR="006A4034" w:rsidRDefault="006A4034" w:rsidP="006A4034">
      <w:r>
        <w:lastRenderedPageBreak/>
        <w:t>•</w:t>
      </w:r>
      <w:r>
        <w:tab/>
        <w:t xml:space="preserve">L’application d’administration doit présenter une IHM simple et claire, ne regroupant que les fonctionnalités nécessaires à la gestion de la plateforme. </w:t>
      </w:r>
    </w:p>
    <w:p w:rsidR="006A4034" w:rsidRDefault="006A4034" w:rsidP="006A4034">
      <w:r>
        <w:t>•</w:t>
      </w:r>
      <w:r>
        <w:tab/>
        <w:t xml:space="preserve">Cette application doit permettre un accès rapide à la base de données, et ce même en cas d’accès simultanés.  </w:t>
      </w:r>
    </w:p>
    <w:p w:rsidR="006A4034" w:rsidRDefault="006A4034" w:rsidP="006A4034">
      <w:r>
        <w:t>•</w:t>
      </w:r>
      <w:r>
        <w:tab/>
        <w:t xml:space="preserve">Elle doit se présenter sous la forme d’un client exécutable et compatible avec la plupart des systèmes d’exploitation.  </w:t>
      </w:r>
    </w:p>
    <w:p w:rsidR="006A4034" w:rsidRPr="006A4034" w:rsidRDefault="006A4034" w:rsidP="006A4034"/>
    <w:p w:rsidR="009B415B" w:rsidRDefault="009B415B" w:rsidP="009B415B">
      <w:pPr>
        <w:pStyle w:val="Titre1"/>
      </w:pPr>
      <w:bookmarkStart w:id="16" w:name="_Toc416795755"/>
      <w:r>
        <w:lastRenderedPageBreak/>
        <w:t>Analyse des données</w:t>
      </w:r>
      <w:bookmarkEnd w:id="16"/>
    </w:p>
    <w:p w:rsidR="009B415B" w:rsidRDefault="009B415B" w:rsidP="009B415B">
      <w:pPr>
        <w:pStyle w:val="Titre2"/>
      </w:pPr>
      <w:bookmarkStart w:id="17" w:name="_Toc416795756"/>
      <w:r>
        <w:t>Dictionnaire des données</w:t>
      </w:r>
      <w:bookmarkEnd w:id="17"/>
    </w:p>
    <w:p w:rsidR="00DC0A24" w:rsidRDefault="008F70E5" w:rsidP="00827EED">
      <w:pPr>
        <w:pStyle w:val="nomdetableau"/>
      </w:pPr>
      <w:r>
        <w:t>Utilisateur</w:t>
      </w:r>
    </w:p>
    <w:tbl>
      <w:tblPr>
        <w:tblStyle w:val="Grilledutableau"/>
        <w:tblW w:w="0" w:type="auto"/>
        <w:tblLook w:val="04A0" w:firstRow="1" w:lastRow="0" w:firstColumn="1" w:lastColumn="0" w:noHBand="0" w:noVBand="1"/>
      </w:tblPr>
      <w:tblGrid>
        <w:gridCol w:w="1838"/>
        <w:gridCol w:w="1840"/>
        <w:gridCol w:w="1841"/>
        <w:gridCol w:w="1110"/>
        <w:gridCol w:w="2659"/>
      </w:tblGrid>
      <w:tr w:rsidR="00DC0A24" w:rsidTr="00DC0A24">
        <w:tc>
          <w:tcPr>
            <w:tcW w:w="1838" w:type="dxa"/>
          </w:tcPr>
          <w:p w:rsidR="00DC0A24" w:rsidRPr="00A0235B" w:rsidRDefault="00DC0A24" w:rsidP="00DC0A24">
            <w:pPr>
              <w:rPr>
                <w:b/>
              </w:rPr>
            </w:pPr>
            <w:r w:rsidRPr="00A0235B">
              <w:rPr>
                <w:b/>
              </w:rPr>
              <w:t>Nom de la donnée</w:t>
            </w:r>
          </w:p>
        </w:tc>
        <w:tc>
          <w:tcPr>
            <w:tcW w:w="1840" w:type="dxa"/>
          </w:tcPr>
          <w:p w:rsidR="00DC0A24" w:rsidRPr="00A0235B" w:rsidRDefault="00DC0A24" w:rsidP="00DC0A24">
            <w:pPr>
              <w:rPr>
                <w:b/>
              </w:rPr>
            </w:pPr>
            <w:r w:rsidRPr="00A0235B">
              <w:rPr>
                <w:b/>
              </w:rPr>
              <w:t>Désignation</w:t>
            </w:r>
          </w:p>
        </w:tc>
        <w:tc>
          <w:tcPr>
            <w:tcW w:w="1841" w:type="dxa"/>
          </w:tcPr>
          <w:p w:rsidR="00DC0A24" w:rsidRPr="00A0235B" w:rsidRDefault="00DC0A24" w:rsidP="00DC0A24">
            <w:pPr>
              <w:rPr>
                <w:b/>
              </w:rPr>
            </w:pPr>
            <w:r w:rsidRPr="00A0235B">
              <w:rPr>
                <w:b/>
              </w:rPr>
              <w:t>Type</w:t>
            </w:r>
          </w:p>
        </w:tc>
        <w:tc>
          <w:tcPr>
            <w:tcW w:w="1110" w:type="dxa"/>
          </w:tcPr>
          <w:p w:rsidR="00DC0A24" w:rsidRPr="00A0235B" w:rsidRDefault="00DC0A24" w:rsidP="00DC0A24">
            <w:pPr>
              <w:rPr>
                <w:b/>
              </w:rPr>
            </w:pPr>
            <w:r w:rsidRPr="00A0235B">
              <w:rPr>
                <w:b/>
              </w:rPr>
              <w:t>Taille</w:t>
            </w:r>
          </w:p>
        </w:tc>
        <w:tc>
          <w:tcPr>
            <w:tcW w:w="2659" w:type="dxa"/>
          </w:tcPr>
          <w:p w:rsidR="00DC0A24" w:rsidRPr="00A0235B" w:rsidRDefault="00DC0A24" w:rsidP="00DC0A24">
            <w:pPr>
              <w:rPr>
                <w:b/>
              </w:rPr>
            </w:pPr>
            <w:r w:rsidRPr="00A0235B">
              <w:rPr>
                <w:b/>
              </w:rPr>
              <w:t>Remarque</w:t>
            </w:r>
          </w:p>
        </w:tc>
      </w:tr>
      <w:tr w:rsidR="00DC0A24" w:rsidTr="00DC0A24">
        <w:tc>
          <w:tcPr>
            <w:tcW w:w="1838" w:type="dxa"/>
          </w:tcPr>
          <w:p w:rsidR="00DC0A24" w:rsidRDefault="00DC0A24" w:rsidP="00DC0A24">
            <w:r>
              <w:t>Numéro</w:t>
            </w:r>
          </w:p>
        </w:tc>
        <w:tc>
          <w:tcPr>
            <w:tcW w:w="1840" w:type="dxa"/>
          </w:tcPr>
          <w:p w:rsidR="00DC0A24" w:rsidRDefault="00DC0A24" w:rsidP="00DC0A24">
            <w:r>
              <w:t>Identification numérique d’un client</w:t>
            </w:r>
          </w:p>
        </w:tc>
        <w:tc>
          <w:tcPr>
            <w:tcW w:w="1841" w:type="dxa"/>
          </w:tcPr>
          <w:p w:rsidR="00DC0A24" w:rsidRDefault="00DC0A24" w:rsidP="00DC0A24">
            <w:r>
              <w:t>Numérique</w:t>
            </w:r>
          </w:p>
        </w:tc>
        <w:tc>
          <w:tcPr>
            <w:tcW w:w="1110" w:type="dxa"/>
          </w:tcPr>
          <w:p w:rsidR="00DC0A24" w:rsidRDefault="00DC0A24" w:rsidP="00DC0A24">
            <w:r>
              <w:t>10</w:t>
            </w:r>
          </w:p>
        </w:tc>
        <w:tc>
          <w:tcPr>
            <w:tcW w:w="2659" w:type="dxa"/>
          </w:tcPr>
          <w:p w:rsidR="00DC0A24" w:rsidRDefault="00DC0A24" w:rsidP="00DC0A24"/>
        </w:tc>
      </w:tr>
      <w:tr w:rsidR="00DC0A24" w:rsidTr="00DC0A24">
        <w:tc>
          <w:tcPr>
            <w:tcW w:w="1838" w:type="dxa"/>
          </w:tcPr>
          <w:p w:rsidR="00DC0A24" w:rsidRDefault="00DC0A24" w:rsidP="00DC0A24">
            <w:r>
              <w:t>Pseudo</w:t>
            </w:r>
          </w:p>
        </w:tc>
        <w:tc>
          <w:tcPr>
            <w:tcW w:w="1840" w:type="dxa"/>
          </w:tcPr>
          <w:p w:rsidR="00DC0A24" w:rsidRDefault="00DC0A24" w:rsidP="00DC0A24">
            <w:r>
              <w:t>Pseudonyme d’un client</w:t>
            </w:r>
          </w:p>
        </w:tc>
        <w:tc>
          <w:tcPr>
            <w:tcW w:w="1841" w:type="dxa"/>
          </w:tcPr>
          <w:p w:rsidR="00DC0A24" w:rsidRDefault="00DC0A24" w:rsidP="00DC0A24">
            <w:r>
              <w:t>Alphanumérique</w:t>
            </w:r>
          </w:p>
        </w:tc>
        <w:tc>
          <w:tcPr>
            <w:tcW w:w="1110" w:type="dxa"/>
          </w:tcPr>
          <w:p w:rsidR="00DC0A24" w:rsidRDefault="00DC0A24" w:rsidP="00DC0A24">
            <w:r>
              <w:t>20</w:t>
            </w:r>
          </w:p>
        </w:tc>
        <w:tc>
          <w:tcPr>
            <w:tcW w:w="2659" w:type="dxa"/>
          </w:tcPr>
          <w:p w:rsidR="00DC0A24" w:rsidRDefault="00DC0A24" w:rsidP="00DC0A24"/>
        </w:tc>
      </w:tr>
      <w:tr w:rsidR="00DC0A24" w:rsidTr="00DC0A24">
        <w:tc>
          <w:tcPr>
            <w:tcW w:w="1838" w:type="dxa"/>
          </w:tcPr>
          <w:p w:rsidR="00DC0A24" w:rsidRDefault="00DC0A24" w:rsidP="00DC0A24">
            <w:r>
              <w:t>Nom</w:t>
            </w:r>
          </w:p>
        </w:tc>
        <w:tc>
          <w:tcPr>
            <w:tcW w:w="1840" w:type="dxa"/>
          </w:tcPr>
          <w:p w:rsidR="00DC0A24" w:rsidRDefault="00DC0A24" w:rsidP="00DC0A24">
            <w:r>
              <w:t>Nom d’un client</w:t>
            </w:r>
          </w:p>
        </w:tc>
        <w:tc>
          <w:tcPr>
            <w:tcW w:w="1841" w:type="dxa"/>
          </w:tcPr>
          <w:p w:rsidR="00DC0A24" w:rsidRDefault="00DC0A24" w:rsidP="00DC0A24">
            <w:r>
              <w:t xml:space="preserve">Alphabétique </w:t>
            </w:r>
          </w:p>
        </w:tc>
        <w:tc>
          <w:tcPr>
            <w:tcW w:w="1110" w:type="dxa"/>
          </w:tcPr>
          <w:p w:rsidR="00DC0A24" w:rsidRDefault="00DC0A24" w:rsidP="00DC0A24">
            <w:r>
              <w:t>30</w:t>
            </w:r>
          </w:p>
        </w:tc>
        <w:tc>
          <w:tcPr>
            <w:tcW w:w="2659" w:type="dxa"/>
          </w:tcPr>
          <w:p w:rsidR="00DC0A24" w:rsidRDefault="00DC0A24" w:rsidP="00DC0A24"/>
        </w:tc>
      </w:tr>
      <w:tr w:rsidR="00DC0A24" w:rsidTr="00DC0A24">
        <w:tc>
          <w:tcPr>
            <w:tcW w:w="1838" w:type="dxa"/>
          </w:tcPr>
          <w:p w:rsidR="00DC0A24" w:rsidRDefault="00DC0A24" w:rsidP="00DC0A24">
            <w:r>
              <w:t>Prénom</w:t>
            </w:r>
          </w:p>
        </w:tc>
        <w:tc>
          <w:tcPr>
            <w:tcW w:w="1840" w:type="dxa"/>
          </w:tcPr>
          <w:p w:rsidR="00DC0A24" w:rsidRDefault="00DC0A24" w:rsidP="00DC0A24">
            <w:r>
              <w:t xml:space="preserve">Prénom d’un client </w:t>
            </w:r>
          </w:p>
        </w:tc>
        <w:tc>
          <w:tcPr>
            <w:tcW w:w="1841" w:type="dxa"/>
          </w:tcPr>
          <w:p w:rsidR="00DC0A24" w:rsidRDefault="00DC0A24" w:rsidP="00DC0A24">
            <w:r>
              <w:t>Alphabétique</w:t>
            </w:r>
          </w:p>
        </w:tc>
        <w:tc>
          <w:tcPr>
            <w:tcW w:w="1110" w:type="dxa"/>
          </w:tcPr>
          <w:p w:rsidR="00DC0A24" w:rsidRDefault="00DC0A24" w:rsidP="00DC0A24">
            <w:r>
              <w:t>30</w:t>
            </w:r>
          </w:p>
        </w:tc>
        <w:tc>
          <w:tcPr>
            <w:tcW w:w="2659" w:type="dxa"/>
          </w:tcPr>
          <w:p w:rsidR="00DC0A24" w:rsidRDefault="00DC0A24" w:rsidP="00DC0A24"/>
        </w:tc>
      </w:tr>
      <w:tr w:rsidR="00DC0A24" w:rsidTr="00DC0A24">
        <w:tc>
          <w:tcPr>
            <w:tcW w:w="1838" w:type="dxa"/>
          </w:tcPr>
          <w:p w:rsidR="00DC0A24" w:rsidRDefault="00DC0A24" w:rsidP="00DC0A24">
            <w:r>
              <w:t>Mot de passe</w:t>
            </w:r>
          </w:p>
        </w:tc>
        <w:tc>
          <w:tcPr>
            <w:tcW w:w="1840" w:type="dxa"/>
          </w:tcPr>
          <w:p w:rsidR="00DC0A24" w:rsidRDefault="00DC0A24" w:rsidP="00DC0A24">
            <w:r>
              <w:t>Mot de passe d’un client</w:t>
            </w:r>
          </w:p>
        </w:tc>
        <w:tc>
          <w:tcPr>
            <w:tcW w:w="1841" w:type="dxa"/>
          </w:tcPr>
          <w:p w:rsidR="00DC0A24" w:rsidRDefault="00DC0A24" w:rsidP="00DC0A24"/>
        </w:tc>
        <w:tc>
          <w:tcPr>
            <w:tcW w:w="1110" w:type="dxa"/>
          </w:tcPr>
          <w:p w:rsidR="00DC0A24" w:rsidRDefault="00DC0A24" w:rsidP="00DC0A24">
            <w:r>
              <w:t>20</w:t>
            </w:r>
          </w:p>
        </w:tc>
        <w:tc>
          <w:tcPr>
            <w:tcW w:w="2659" w:type="dxa"/>
          </w:tcPr>
          <w:p w:rsidR="00DC0A24" w:rsidRDefault="00DC0A24" w:rsidP="00DC0A24"/>
        </w:tc>
      </w:tr>
      <w:tr w:rsidR="00DC0A24" w:rsidTr="00DC0A24">
        <w:tc>
          <w:tcPr>
            <w:tcW w:w="1838" w:type="dxa"/>
          </w:tcPr>
          <w:p w:rsidR="00DC0A24" w:rsidRDefault="00DC0A24" w:rsidP="00DC0A24">
            <w:r>
              <w:t xml:space="preserve">Age </w:t>
            </w:r>
          </w:p>
        </w:tc>
        <w:tc>
          <w:tcPr>
            <w:tcW w:w="1840" w:type="dxa"/>
          </w:tcPr>
          <w:p w:rsidR="00DC0A24" w:rsidRDefault="00DC0A24" w:rsidP="00DC0A24">
            <w:r>
              <w:t>Age d’un client</w:t>
            </w:r>
          </w:p>
        </w:tc>
        <w:tc>
          <w:tcPr>
            <w:tcW w:w="1841" w:type="dxa"/>
          </w:tcPr>
          <w:p w:rsidR="00DC0A24" w:rsidRDefault="00DC0A24" w:rsidP="00DC0A24">
            <w:r>
              <w:t>Numérique</w:t>
            </w:r>
          </w:p>
        </w:tc>
        <w:tc>
          <w:tcPr>
            <w:tcW w:w="1110" w:type="dxa"/>
          </w:tcPr>
          <w:p w:rsidR="00DC0A24" w:rsidRDefault="00DC0A24" w:rsidP="00DC0A24">
            <w:r>
              <w:t>3</w:t>
            </w:r>
          </w:p>
        </w:tc>
        <w:tc>
          <w:tcPr>
            <w:tcW w:w="2659" w:type="dxa"/>
          </w:tcPr>
          <w:p w:rsidR="00DC0A24" w:rsidRDefault="00DC0A24" w:rsidP="00DC0A24">
            <w:r>
              <w:t>Age &gt; 18ans</w:t>
            </w:r>
          </w:p>
        </w:tc>
      </w:tr>
      <w:tr w:rsidR="00DC0A24" w:rsidTr="00DC0A24">
        <w:tc>
          <w:tcPr>
            <w:tcW w:w="1838" w:type="dxa"/>
          </w:tcPr>
          <w:p w:rsidR="00DC0A24" w:rsidRDefault="00DC0A24" w:rsidP="00DC0A24">
            <w:r>
              <w:t>Mail</w:t>
            </w:r>
          </w:p>
        </w:tc>
        <w:tc>
          <w:tcPr>
            <w:tcW w:w="1840" w:type="dxa"/>
          </w:tcPr>
          <w:p w:rsidR="00DC0A24" w:rsidRDefault="00DC0A24" w:rsidP="00DC0A24">
            <w:r>
              <w:t xml:space="preserve">Adresse électronique du client </w:t>
            </w:r>
          </w:p>
        </w:tc>
        <w:tc>
          <w:tcPr>
            <w:tcW w:w="1841" w:type="dxa"/>
          </w:tcPr>
          <w:p w:rsidR="00DC0A24" w:rsidRDefault="00DC0A24" w:rsidP="00DC0A24">
            <w:r>
              <w:t>Alphabétique</w:t>
            </w:r>
          </w:p>
        </w:tc>
        <w:tc>
          <w:tcPr>
            <w:tcW w:w="1110" w:type="dxa"/>
          </w:tcPr>
          <w:p w:rsidR="00DC0A24" w:rsidRDefault="00DC0A24" w:rsidP="00DC0A24">
            <w:r>
              <w:t>30</w:t>
            </w:r>
          </w:p>
        </w:tc>
        <w:tc>
          <w:tcPr>
            <w:tcW w:w="2659" w:type="dxa"/>
          </w:tcPr>
          <w:p w:rsidR="00DC0A24" w:rsidRDefault="00DC0A24" w:rsidP="00DC0A24">
            <w:r>
              <w:t>L’adresse doit contenir un arobase et un point après l’arobase</w:t>
            </w:r>
          </w:p>
          <w:p w:rsidR="00DC0A24" w:rsidRDefault="00DC0A24" w:rsidP="00DC0A24">
            <w:r>
              <w:t>Exemple :</w:t>
            </w:r>
          </w:p>
          <w:p w:rsidR="00DC0A24" w:rsidRDefault="00DC0A24" w:rsidP="00DC0A24">
            <w:r>
              <w:t>exemple@yahoo.fr</w:t>
            </w:r>
          </w:p>
        </w:tc>
      </w:tr>
      <w:tr w:rsidR="00DC0A24" w:rsidTr="00DC0A24">
        <w:tc>
          <w:tcPr>
            <w:tcW w:w="1838" w:type="dxa"/>
          </w:tcPr>
          <w:p w:rsidR="00DC0A24" w:rsidRDefault="00DC0A24" w:rsidP="00DC0A24">
            <w:r>
              <w:t>Rue</w:t>
            </w:r>
          </w:p>
        </w:tc>
        <w:tc>
          <w:tcPr>
            <w:tcW w:w="1840" w:type="dxa"/>
          </w:tcPr>
          <w:p w:rsidR="00DC0A24" w:rsidRDefault="00DC0A24" w:rsidP="00DC0A24">
            <w:r>
              <w:t>Rue du client</w:t>
            </w:r>
          </w:p>
        </w:tc>
        <w:tc>
          <w:tcPr>
            <w:tcW w:w="1841" w:type="dxa"/>
          </w:tcPr>
          <w:p w:rsidR="00DC0A24" w:rsidRDefault="00DC0A24" w:rsidP="00DC0A24">
            <w:r>
              <w:t>Alphanumérique</w:t>
            </w:r>
          </w:p>
        </w:tc>
        <w:tc>
          <w:tcPr>
            <w:tcW w:w="1110" w:type="dxa"/>
          </w:tcPr>
          <w:p w:rsidR="00DC0A24" w:rsidRDefault="00DC0A24" w:rsidP="00DC0A24">
            <w:r>
              <w:t>30</w:t>
            </w:r>
          </w:p>
        </w:tc>
        <w:tc>
          <w:tcPr>
            <w:tcW w:w="2659" w:type="dxa"/>
          </w:tcPr>
          <w:p w:rsidR="00DC0A24" w:rsidRDefault="00DC0A24" w:rsidP="00DC0A24"/>
        </w:tc>
      </w:tr>
      <w:tr w:rsidR="00DC0A24" w:rsidTr="00DC0A24">
        <w:tc>
          <w:tcPr>
            <w:tcW w:w="1838" w:type="dxa"/>
          </w:tcPr>
          <w:p w:rsidR="00DC0A24" w:rsidRDefault="00DC0A24" w:rsidP="00DC0A24">
            <w:r>
              <w:t>Ville</w:t>
            </w:r>
          </w:p>
        </w:tc>
        <w:tc>
          <w:tcPr>
            <w:tcW w:w="1840" w:type="dxa"/>
          </w:tcPr>
          <w:p w:rsidR="00DC0A24" w:rsidRDefault="00DC0A24" w:rsidP="00DC0A24">
            <w:r>
              <w:t xml:space="preserve">Ville du client </w:t>
            </w:r>
          </w:p>
        </w:tc>
        <w:tc>
          <w:tcPr>
            <w:tcW w:w="1841" w:type="dxa"/>
          </w:tcPr>
          <w:p w:rsidR="00DC0A24" w:rsidRDefault="00DC0A24" w:rsidP="00DC0A24">
            <w:r>
              <w:t>Alphabétique</w:t>
            </w:r>
          </w:p>
        </w:tc>
        <w:tc>
          <w:tcPr>
            <w:tcW w:w="1110" w:type="dxa"/>
          </w:tcPr>
          <w:p w:rsidR="00DC0A24" w:rsidRDefault="00DC0A24" w:rsidP="00DC0A24">
            <w:r>
              <w:t>50</w:t>
            </w:r>
          </w:p>
        </w:tc>
        <w:tc>
          <w:tcPr>
            <w:tcW w:w="2659" w:type="dxa"/>
          </w:tcPr>
          <w:p w:rsidR="00DC0A24" w:rsidRDefault="00DC0A24" w:rsidP="00DC0A24"/>
        </w:tc>
      </w:tr>
      <w:tr w:rsidR="00DC0A24" w:rsidTr="00DC0A24">
        <w:tc>
          <w:tcPr>
            <w:tcW w:w="1838" w:type="dxa"/>
          </w:tcPr>
          <w:p w:rsidR="00DC0A24" w:rsidRDefault="00DC0A24" w:rsidP="00DC0A24">
            <w:r>
              <w:t>Code Postal</w:t>
            </w:r>
          </w:p>
        </w:tc>
        <w:tc>
          <w:tcPr>
            <w:tcW w:w="1840" w:type="dxa"/>
          </w:tcPr>
          <w:p w:rsidR="00DC0A24" w:rsidRDefault="00DC0A24" w:rsidP="00DC0A24">
            <w:r>
              <w:t>Code postal de la vile du client</w:t>
            </w:r>
          </w:p>
        </w:tc>
        <w:tc>
          <w:tcPr>
            <w:tcW w:w="1841" w:type="dxa"/>
          </w:tcPr>
          <w:p w:rsidR="00DC0A24" w:rsidRDefault="00DC0A24" w:rsidP="00DC0A24">
            <w:r>
              <w:t>Numérique</w:t>
            </w:r>
          </w:p>
        </w:tc>
        <w:tc>
          <w:tcPr>
            <w:tcW w:w="1110" w:type="dxa"/>
          </w:tcPr>
          <w:p w:rsidR="00DC0A24" w:rsidRDefault="00DC0A24" w:rsidP="00DC0A24">
            <w:r>
              <w:t>5</w:t>
            </w:r>
          </w:p>
        </w:tc>
        <w:tc>
          <w:tcPr>
            <w:tcW w:w="2659" w:type="dxa"/>
          </w:tcPr>
          <w:p w:rsidR="00DC0A24" w:rsidRDefault="00DC0A24" w:rsidP="00DC0A24"/>
        </w:tc>
      </w:tr>
      <w:tr w:rsidR="00DC0A24" w:rsidTr="00DC0A24">
        <w:tc>
          <w:tcPr>
            <w:tcW w:w="1838" w:type="dxa"/>
          </w:tcPr>
          <w:p w:rsidR="00DC0A24" w:rsidRDefault="00DC0A24" w:rsidP="00DC0A24">
            <w:r>
              <w:t>Pays</w:t>
            </w:r>
          </w:p>
        </w:tc>
        <w:tc>
          <w:tcPr>
            <w:tcW w:w="1840" w:type="dxa"/>
          </w:tcPr>
          <w:p w:rsidR="00DC0A24" w:rsidRDefault="00DC0A24" w:rsidP="00DC0A24">
            <w:r>
              <w:t>Pays</w:t>
            </w:r>
          </w:p>
        </w:tc>
        <w:tc>
          <w:tcPr>
            <w:tcW w:w="1841" w:type="dxa"/>
          </w:tcPr>
          <w:p w:rsidR="00DC0A24" w:rsidRDefault="00DC0A24" w:rsidP="00DC0A24">
            <w:r>
              <w:t>Alphabétique</w:t>
            </w:r>
          </w:p>
        </w:tc>
        <w:tc>
          <w:tcPr>
            <w:tcW w:w="1110" w:type="dxa"/>
          </w:tcPr>
          <w:p w:rsidR="00DC0A24" w:rsidRDefault="00DC0A24" w:rsidP="00DC0A24">
            <w:r>
              <w:t>30</w:t>
            </w:r>
          </w:p>
        </w:tc>
        <w:tc>
          <w:tcPr>
            <w:tcW w:w="2659" w:type="dxa"/>
          </w:tcPr>
          <w:p w:rsidR="00DC0A24" w:rsidRDefault="00DC0A24" w:rsidP="00DC0A24"/>
        </w:tc>
      </w:tr>
      <w:tr w:rsidR="008F70E5" w:rsidTr="00DC0A24">
        <w:tc>
          <w:tcPr>
            <w:tcW w:w="1838" w:type="dxa"/>
          </w:tcPr>
          <w:p w:rsidR="008F70E5" w:rsidRDefault="008F70E5" w:rsidP="00DC0A24">
            <w:r>
              <w:t>Droit</w:t>
            </w:r>
          </w:p>
        </w:tc>
        <w:tc>
          <w:tcPr>
            <w:tcW w:w="1840" w:type="dxa"/>
          </w:tcPr>
          <w:p w:rsidR="008F70E5" w:rsidRDefault="008F70E5" w:rsidP="00DC0A24">
            <w:r>
              <w:t>Indication sur les droits de l’utilisateur</w:t>
            </w:r>
          </w:p>
        </w:tc>
        <w:tc>
          <w:tcPr>
            <w:tcW w:w="1841" w:type="dxa"/>
          </w:tcPr>
          <w:p w:rsidR="008F70E5" w:rsidRDefault="008F70E5" w:rsidP="00DC0A24">
            <w:r>
              <w:t>Numérique</w:t>
            </w:r>
          </w:p>
        </w:tc>
        <w:tc>
          <w:tcPr>
            <w:tcW w:w="1110" w:type="dxa"/>
          </w:tcPr>
          <w:p w:rsidR="008F70E5" w:rsidRDefault="008F70E5" w:rsidP="00DC0A24">
            <w:r>
              <w:t>1</w:t>
            </w:r>
          </w:p>
        </w:tc>
        <w:tc>
          <w:tcPr>
            <w:tcW w:w="2659" w:type="dxa"/>
          </w:tcPr>
          <w:p w:rsidR="008F70E5" w:rsidRDefault="008F70E5" w:rsidP="00DC0A24">
            <w:r>
              <w:t>1</w:t>
            </w:r>
            <w:bookmarkStart w:id="18" w:name="_GoBack"/>
            <w:bookmarkEnd w:id="18"/>
            <w:r>
              <w:t> : Administrateur</w:t>
            </w:r>
          </w:p>
          <w:p w:rsidR="008F70E5" w:rsidRDefault="008F70E5" w:rsidP="00DC0A24">
            <w:r>
              <w:t>2 : Client</w:t>
            </w:r>
          </w:p>
        </w:tc>
      </w:tr>
    </w:tbl>
    <w:p w:rsidR="00DC0A24" w:rsidRDefault="00DC0A24" w:rsidP="00827EED">
      <w:pPr>
        <w:pStyle w:val="nomdetableau"/>
      </w:pPr>
      <w:r>
        <w:t>Produit</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Identification d’un produit</w:t>
            </w:r>
          </w:p>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Nom</w:t>
            </w:r>
          </w:p>
        </w:tc>
        <w:tc>
          <w:tcPr>
            <w:tcW w:w="1842" w:type="dxa"/>
          </w:tcPr>
          <w:p w:rsidR="00DC0A24" w:rsidRDefault="00DC0A24" w:rsidP="00DC0A24">
            <w:r>
              <w:t>Nom du produit</w:t>
            </w:r>
          </w:p>
        </w:tc>
        <w:tc>
          <w:tcPr>
            <w:tcW w:w="1842" w:type="dxa"/>
          </w:tcPr>
          <w:p w:rsidR="00DC0A24" w:rsidRDefault="00DC0A24" w:rsidP="00DC0A24">
            <w:r>
              <w:t>Alphabétique</w:t>
            </w:r>
          </w:p>
        </w:tc>
        <w:tc>
          <w:tcPr>
            <w:tcW w:w="1103" w:type="dxa"/>
          </w:tcPr>
          <w:p w:rsidR="00DC0A24" w:rsidRDefault="00DC0A24" w:rsidP="00DC0A24">
            <w:r>
              <w:t>20</w:t>
            </w:r>
          </w:p>
        </w:tc>
        <w:tc>
          <w:tcPr>
            <w:tcW w:w="2583" w:type="dxa"/>
          </w:tcPr>
          <w:p w:rsidR="00DC0A24" w:rsidRDefault="00DC0A24" w:rsidP="00DC0A24"/>
        </w:tc>
      </w:tr>
      <w:tr w:rsidR="00DC0A24" w:rsidTr="00DC0A24">
        <w:tc>
          <w:tcPr>
            <w:tcW w:w="1842" w:type="dxa"/>
          </w:tcPr>
          <w:p w:rsidR="00DC0A24" w:rsidRDefault="00DC0A24" w:rsidP="00DC0A24">
            <w:r>
              <w:lastRenderedPageBreak/>
              <w:t xml:space="preserve">Prix </w:t>
            </w:r>
          </w:p>
        </w:tc>
        <w:tc>
          <w:tcPr>
            <w:tcW w:w="1842" w:type="dxa"/>
          </w:tcPr>
          <w:p w:rsidR="00DC0A24" w:rsidRDefault="00DC0A24" w:rsidP="00DC0A24">
            <w:r>
              <w:t>Montant d’un produit</w:t>
            </w:r>
          </w:p>
        </w:tc>
        <w:tc>
          <w:tcPr>
            <w:tcW w:w="1842" w:type="dxa"/>
          </w:tcPr>
          <w:p w:rsidR="00DC0A24" w:rsidRDefault="00DC0A24" w:rsidP="00DC0A24"/>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 xml:space="preserve">Coup de </w:t>
            </w:r>
            <w:proofErr w:type="spellStart"/>
            <w:r>
              <w:t>Coeur</w:t>
            </w:r>
            <w:proofErr w:type="spellEnd"/>
          </w:p>
        </w:tc>
        <w:tc>
          <w:tcPr>
            <w:tcW w:w="1842" w:type="dxa"/>
          </w:tcPr>
          <w:p w:rsidR="00DC0A24" w:rsidRDefault="00DC0A24" w:rsidP="00DC0A24"/>
        </w:tc>
        <w:tc>
          <w:tcPr>
            <w:tcW w:w="1842" w:type="dxa"/>
          </w:tcPr>
          <w:p w:rsidR="00DC0A24" w:rsidRDefault="00DC0A24" w:rsidP="00DC0A24">
            <w:r>
              <w:t>Booléen</w:t>
            </w:r>
          </w:p>
        </w:tc>
        <w:tc>
          <w:tcPr>
            <w:tcW w:w="1103" w:type="dxa"/>
          </w:tcPr>
          <w:p w:rsidR="00DC0A24" w:rsidRDefault="00DC0A24" w:rsidP="00DC0A24">
            <w:r>
              <w:t>1</w:t>
            </w:r>
          </w:p>
        </w:tc>
        <w:tc>
          <w:tcPr>
            <w:tcW w:w="2583" w:type="dxa"/>
          </w:tcPr>
          <w:p w:rsidR="00DC0A24" w:rsidRDefault="00DC0A24" w:rsidP="00DC0A24"/>
        </w:tc>
      </w:tr>
      <w:tr w:rsidR="00DC0A24" w:rsidTr="00DC0A24">
        <w:tc>
          <w:tcPr>
            <w:tcW w:w="1842" w:type="dxa"/>
          </w:tcPr>
          <w:p w:rsidR="00DC0A24" w:rsidRDefault="00DC0A24" w:rsidP="00DC0A24">
            <w:r>
              <w:t>Stock</w:t>
            </w:r>
          </w:p>
        </w:tc>
        <w:tc>
          <w:tcPr>
            <w:tcW w:w="1842" w:type="dxa"/>
          </w:tcPr>
          <w:p w:rsidR="00DC0A24" w:rsidRDefault="00DC0A24" w:rsidP="00DC0A24">
            <w:r>
              <w:t>Nombre d’exemplaire en stock</w:t>
            </w:r>
          </w:p>
        </w:tc>
        <w:tc>
          <w:tcPr>
            <w:tcW w:w="1842" w:type="dxa"/>
          </w:tcPr>
          <w:p w:rsidR="00DC0A24" w:rsidRDefault="00DC0A24" w:rsidP="00DC0A24">
            <w:r>
              <w:t>Numérique</w:t>
            </w:r>
          </w:p>
        </w:tc>
        <w:tc>
          <w:tcPr>
            <w:tcW w:w="1103" w:type="dxa"/>
          </w:tcPr>
          <w:p w:rsidR="00DC0A24" w:rsidRDefault="00DC0A24" w:rsidP="00DC0A24">
            <w:r>
              <w:t>30</w:t>
            </w:r>
          </w:p>
        </w:tc>
        <w:tc>
          <w:tcPr>
            <w:tcW w:w="2583" w:type="dxa"/>
          </w:tcPr>
          <w:p w:rsidR="00DC0A24" w:rsidRDefault="00DC0A24" w:rsidP="00DC0A24"/>
        </w:tc>
      </w:tr>
      <w:tr w:rsidR="00DC0A24" w:rsidTr="00DC0A24">
        <w:tc>
          <w:tcPr>
            <w:tcW w:w="1842" w:type="dxa"/>
          </w:tcPr>
          <w:p w:rsidR="00DC0A24" w:rsidRDefault="00DC0A24" w:rsidP="00DC0A24">
            <w:r>
              <w:t>Description (produit)</w:t>
            </w:r>
          </w:p>
        </w:tc>
        <w:tc>
          <w:tcPr>
            <w:tcW w:w="1842" w:type="dxa"/>
          </w:tcPr>
          <w:p w:rsidR="00DC0A24" w:rsidRDefault="00DC0A24" w:rsidP="00DC0A24">
            <w:r>
              <w:t>Texte descriptif sur le produit</w:t>
            </w:r>
          </w:p>
        </w:tc>
        <w:tc>
          <w:tcPr>
            <w:tcW w:w="1842" w:type="dxa"/>
          </w:tcPr>
          <w:p w:rsidR="00DC0A24" w:rsidRDefault="00DC0A24" w:rsidP="00DC0A24">
            <w:r>
              <w:t>Alphanumérique</w:t>
            </w:r>
          </w:p>
        </w:tc>
        <w:tc>
          <w:tcPr>
            <w:tcW w:w="1103" w:type="dxa"/>
          </w:tcPr>
          <w:p w:rsidR="00DC0A24" w:rsidRDefault="00DC0A24" w:rsidP="00DC0A24">
            <w:r>
              <w:t>140</w:t>
            </w:r>
          </w:p>
        </w:tc>
        <w:tc>
          <w:tcPr>
            <w:tcW w:w="2583" w:type="dxa"/>
          </w:tcPr>
          <w:p w:rsidR="00DC0A24" w:rsidRDefault="00DC0A24" w:rsidP="00DC0A24"/>
        </w:tc>
      </w:tr>
    </w:tbl>
    <w:p w:rsidR="00DC0A24" w:rsidRDefault="00DC0A24" w:rsidP="00827EED">
      <w:pPr>
        <w:pStyle w:val="nomdetableau"/>
      </w:pPr>
      <w:r>
        <w:t>Commande</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Identifiant de la commande</w:t>
            </w:r>
          </w:p>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Quantité</w:t>
            </w:r>
          </w:p>
        </w:tc>
        <w:tc>
          <w:tcPr>
            <w:tcW w:w="1842" w:type="dxa"/>
          </w:tcPr>
          <w:p w:rsidR="00DC0A24" w:rsidRDefault="00DC0A24" w:rsidP="00DC0A24">
            <w:r>
              <w:t>Quantité d’articles de la commande</w:t>
            </w:r>
          </w:p>
        </w:tc>
        <w:tc>
          <w:tcPr>
            <w:tcW w:w="1842" w:type="dxa"/>
          </w:tcPr>
          <w:p w:rsidR="00DC0A24" w:rsidRDefault="00DC0A24" w:rsidP="00DC0A24">
            <w:r>
              <w:t>Numérique</w:t>
            </w:r>
          </w:p>
        </w:tc>
        <w:tc>
          <w:tcPr>
            <w:tcW w:w="1103" w:type="dxa"/>
          </w:tcPr>
          <w:p w:rsidR="00DC0A24" w:rsidRDefault="00DC0A24" w:rsidP="00DC0A24">
            <w:r>
              <w:t>50</w:t>
            </w:r>
          </w:p>
        </w:tc>
        <w:tc>
          <w:tcPr>
            <w:tcW w:w="2583" w:type="dxa"/>
          </w:tcPr>
          <w:p w:rsidR="00DC0A24" w:rsidRDefault="00DC0A24" w:rsidP="00DC0A24"/>
        </w:tc>
      </w:tr>
      <w:tr w:rsidR="00DC0A24" w:rsidTr="00DC0A24">
        <w:tc>
          <w:tcPr>
            <w:tcW w:w="1842" w:type="dxa"/>
          </w:tcPr>
          <w:p w:rsidR="00DC0A24" w:rsidRDefault="00DC0A24" w:rsidP="00DC0A24">
            <w:r>
              <w:t xml:space="preserve">Prix </w:t>
            </w:r>
          </w:p>
        </w:tc>
        <w:tc>
          <w:tcPr>
            <w:tcW w:w="1842" w:type="dxa"/>
          </w:tcPr>
          <w:p w:rsidR="00DC0A24" w:rsidRDefault="00DC0A24" w:rsidP="00DC0A24">
            <w:r>
              <w:t>Montant d’un panier d’articles</w:t>
            </w:r>
          </w:p>
        </w:tc>
        <w:tc>
          <w:tcPr>
            <w:tcW w:w="1842" w:type="dxa"/>
          </w:tcPr>
          <w:p w:rsidR="00DC0A24" w:rsidRDefault="00DC0A24" w:rsidP="00DC0A24">
            <w:r>
              <w:t>Numérique</w:t>
            </w:r>
          </w:p>
        </w:tc>
        <w:tc>
          <w:tcPr>
            <w:tcW w:w="1103" w:type="dxa"/>
          </w:tcPr>
          <w:p w:rsidR="00DC0A24" w:rsidRDefault="00DC0A24" w:rsidP="00DC0A24">
            <w:r>
              <w:t>50</w:t>
            </w:r>
          </w:p>
        </w:tc>
        <w:tc>
          <w:tcPr>
            <w:tcW w:w="2583" w:type="dxa"/>
          </w:tcPr>
          <w:p w:rsidR="00DC0A24" w:rsidRDefault="00DC0A24" w:rsidP="00DC0A24">
            <w:r>
              <w:t>Calculable</w:t>
            </w:r>
          </w:p>
        </w:tc>
      </w:tr>
      <w:tr w:rsidR="00DC0A24" w:rsidTr="00DC0A24">
        <w:tc>
          <w:tcPr>
            <w:tcW w:w="1842" w:type="dxa"/>
          </w:tcPr>
          <w:p w:rsidR="00DC0A24" w:rsidRDefault="00DC0A24" w:rsidP="00DC0A24">
            <w:r>
              <w:t>Date</w:t>
            </w:r>
          </w:p>
        </w:tc>
        <w:tc>
          <w:tcPr>
            <w:tcW w:w="1842" w:type="dxa"/>
          </w:tcPr>
          <w:p w:rsidR="00DC0A24" w:rsidRDefault="00DC0A24" w:rsidP="00DC0A24">
            <w:r>
              <w:t>Date du passage de la commande</w:t>
            </w:r>
          </w:p>
        </w:tc>
        <w:tc>
          <w:tcPr>
            <w:tcW w:w="1842" w:type="dxa"/>
          </w:tcPr>
          <w:p w:rsidR="00DC0A24" w:rsidRDefault="00DC0A24" w:rsidP="00DC0A24">
            <w:r>
              <w:t>Date</w:t>
            </w:r>
          </w:p>
        </w:tc>
        <w:tc>
          <w:tcPr>
            <w:tcW w:w="1103" w:type="dxa"/>
          </w:tcPr>
          <w:p w:rsidR="00DC0A24" w:rsidRDefault="00DC0A24" w:rsidP="00DC0A24"/>
        </w:tc>
        <w:tc>
          <w:tcPr>
            <w:tcW w:w="2583" w:type="dxa"/>
          </w:tcPr>
          <w:p w:rsidR="00DC0A24" w:rsidRDefault="00DC0A24" w:rsidP="00DC0A24"/>
        </w:tc>
      </w:tr>
      <w:tr w:rsidR="00DC0A24" w:rsidTr="00DC0A24">
        <w:tc>
          <w:tcPr>
            <w:tcW w:w="1842" w:type="dxa"/>
          </w:tcPr>
          <w:p w:rsidR="00DC0A24" w:rsidRDefault="00DC0A24" w:rsidP="00DC0A24">
            <w:r>
              <w:t>Statut</w:t>
            </w:r>
          </w:p>
        </w:tc>
        <w:tc>
          <w:tcPr>
            <w:tcW w:w="1842" w:type="dxa"/>
          </w:tcPr>
          <w:p w:rsidR="00DC0A24" w:rsidRDefault="00DC0A24" w:rsidP="00DC0A24">
            <w:r>
              <w:t>Statue de la commande</w:t>
            </w:r>
          </w:p>
        </w:tc>
        <w:tc>
          <w:tcPr>
            <w:tcW w:w="1842" w:type="dxa"/>
          </w:tcPr>
          <w:p w:rsidR="00DC0A24" w:rsidRDefault="00DC0A24" w:rsidP="00DC0A24">
            <w:r>
              <w:t>Alphabétique</w:t>
            </w:r>
          </w:p>
        </w:tc>
        <w:tc>
          <w:tcPr>
            <w:tcW w:w="1103" w:type="dxa"/>
          </w:tcPr>
          <w:p w:rsidR="00DC0A24" w:rsidRDefault="00DC0A24" w:rsidP="00DC0A24">
            <w:r>
              <w:t>30</w:t>
            </w:r>
          </w:p>
        </w:tc>
        <w:tc>
          <w:tcPr>
            <w:tcW w:w="2583" w:type="dxa"/>
          </w:tcPr>
          <w:p w:rsidR="00DC0A24" w:rsidRDefault="00DC0A24" w:rsidP="00DC0A24">
            <w:r>
              <w:t>Valeurs possible : « En cours » « Validé »</w:t>
            </w:r>
          </w:p>
        </w:tc>
      </w:tr>
    </w:tbl>
    <w:p w:rsidR="00DC0A24" w:rsidRDefault="00DC0A24" w:rsidP="00827EED">
      <w:pPr>
        <w:pStyle w:val="nomdetableau"/>
      </w:pPr>
      <w:r>
        <w:t>Avis</w:t>
      </w:r>
    </w:p>
    <w:tbl>
      <w:tblPr>
        <w:tblStyle w:val="Grilledutableau"/>
        <w:tblW w:w="0" w:type="auto"/>
        <w:tblLook w:val="04A0" w:firstRow="1" w:lastRow="0" w:firstColumn="1" w:lastColumn="0" w:noHBand="0" w:noVBand="1"/>
      </w:tblPr>
      <w:tblGrid>
        <w:gridCol w:w="1842"/>
        <w:gridCol w:w="1842"/>
        <w:gridCol w:w="1842"/>
        <w:gridCol w:w="1843"/>
        <w:gridCol w:w="184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843" w:type="dxa"/>
          </w:tcPr>
          <w:p w:rsidR="00DC0A24" w:rsidRPr="00A0235B" w:rsidRDefault="00DC0A24" w:rsidP="00DC0A24">
            <w:pPr>
              <w:rPr>
                <w:b/>
              </w:rPr>
            </w:pPr>
            <w:r w:rsidRPr="00A0235B">
              <w:rPr>
                <w:b/>
              </w:rPr>
              <w:t>Taille</w:t>
            </w:r>
          </w:p>
        </w:tc>
        <w:tc>
          <w:tcPr>
            <w:tcW w:w="184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Numéro de l’avis</w:t>
            </w:r>
          </w:p>
        </w:tc>
        <w:tc>
          <w:tcPr>
            <w:tcW w:w="1842" w:type="dxa"/>
          </w:tcPr>
          <w:p w:rsidR="00DC0A24" w:rsidRDefault="00DC0A24" w:rsidP="00DC0A24">
            <w:r>
              <w:t>Numérique</w:t>
            </w:r>
          </w:p>
        </w:tc>
        <w:tc>
          <w:tcPr>
            <w:tcW w:w="1843" w:type="dxa"/>
          </w:tcPr>
          <w:p w:rsidR="00DC0A24" w:rsidRDefault="00DC0A24" w:rsidP="00DC0A24">
            <w:r>
              <w:t>10</w:t>
            </w:r>
          </w:p>
        </w:tc>
        <w:tc>
          <w:tcPr>
            <w:tcW w:w="1843" w:type="dxa"/>
          </w:tcPr>
          <w:p w:rsidR="00DC0A24" w:rsidRDefault="00DC0A24" w:rsidP="00DC0A24"/>
        </w:tc>
      </w:tr>
      <w:tr w:rsidR="00DC0A24" w:rsidTr="00DC0A24">
        <w:tc>
          <w:tcPr>
            <w:tcW w:w="1842" w:type="dxa"/>
          </w:tcPr>
          <w:p w:rsidR="00DC0A24" w:rsidRDefault="00DC0A24" w:rsidP="00DC0A24">
            <w:r>
              <w:t>Contenu</w:t>
            </w:r>
          </w:p>
        </w:tc>
        <w:tc>
          <w:tcPr>
            <w:tcW w:w="1842" w:type="dxa"/>
          </w:tcPr>
          <w:p w:rsidR="00DC0A24" w:rsidRDefault="00DC0A24" w:rsidP="00DC0A24">
            <w:r>
              <w:t xml:space="preserve">Contenu d’un avis posté sur le site </w:t>
            </w:r>
          </w:p>
        </w:tc>
        <w:tc>
          <w:tcPr>
            <w:tcW w:w="1842" w:type="dxa"/>
          </w:tcPr>
          <w:p w:rsidR="00DC0A24" w:rsidRDefault="00DC0A24" w:rsidP="00DC0A24">
            <w:r>
              <w:t>Alphanumérique</w:t>
            </w:r>
          </w:p>
        </w:tc>
        <w:tc>
          <w:tcPr>
            <w:tcW w:w="1843" w:type="dxa"/>
          </w:tcPr>
          <w:p w:rsidR="00DC0A24" w:rsidRDefault="00DC0A24" w:rsidP="00DC0A24">
            <w:r>
              <w:t>140</w:t>
            </w:r>
          </w:p>
        </w:tc>
        <w:tc>
          <w:tcPr>
            <w:tcW w:w="1843" w:type="dxa"/>
          </w:tcPr>
          <w:p w:rsidR="00DC0A24" w:rsidRDefault="00DC0A24" w:rsidP="00DC0A24"/>
        </w:tc>
      </w:tr>
    </w:tbl>
    <w:p w:rsidR="00DC0A24" w:rsidRDefault="00DC0A24" w:rsidP="00827EED">
      <w:pPr>
        <w:pStyle w:val="nomdetableau"/>
      </w:pPr>
      <w:r>
        <w:t>Catégorie</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 xml:space="preserve">Numéro </w:t>
            </w:r>
          </w:p>
        </w:tc>
        <w:tc>
          <w:tcPr>
            <w:tcW w:w="1842" w:type="dxa"/>
          </w:tcPr>
          <w:p w:rsidR="00DC0A24" w:rsidRDefault="00DC0A24" w:rsidP="00DC0A24">
            <w:r>
              <w:t>Numéro de la catégorie</w:t>
            </w:r>
          </w:p>
          <w:p w:rsidR="00DC0A24" w:rsidRDefault="00DC0A24" w:rsidP="00DC0A24"/>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 xml:space="preserve">Nom </w:t>
            </w:r>
          </w:p>
        </w:tc>
        <w:tc>
          <w:tcPr>
            <w:tcW w:w="1842" w:type="dxa"/>
          </w:tcPr>
          <w:p w:rsidR="00DC0A24" w:rsidRDefault="00DC0A24" w:rsidP="00DC0A24">
            <w:r>
              <w:t xml:space="preserve">Intitulé d’une </w:t>
            </w:r>
            <w:r>
              <w:lastRenderedPageBreak/>
              <w:t>catégorie de produit</w:t>
            </w:r>
          </w:p>
        </w:tc>
        <w:tc>
          <w:tcPr>
            <w:tcW w:w="1842" w:type="dxa"/>
          </w:tcPr>
          <w:p w:rsidR="00DC0A24" w:rsidRDefault="00DC0A24" w:rsidP="00DC0A24">
            <w:r>
              <w:lastRenderedPageBreak/>
              <w:t>Alphanumérique</w:t>
            </w:r>
          </w:p>
        </w:tc>
        <w:tc>
          <w:tcPr>
            <w:tcW w:w="1103" w:type="dxa"/>
          </w:tcPr>
          <w:p w:rsidR="00DC0A24" w:rsidRDefault="00DC0A24" w:rsidP="00DC0A24">
            <w:r>
              <w:t>30</w:t>
            </w:r>
          </w:p>
        </w:tc>
        <w:tc>
          <w:tcPr>
            <w:tcW w:w="2583" w:type="dxa"/>
          </w:tcPr>
          <w:p w:rsidR="00DC0A24" w:rsidRDefault="00DC0A24" w:rsidP="00DC0A24"/>
        </w:tc>
      </w:tr>
    </w:tbl>
    <w:p w:rsidR="00DC0A24" w:rsidRDefault="00DC0A24" w:rsidP="00827EED">
      <w:pPr>
        <w:pStyle w:val="nomdetableau"/>
      </w:pPr>
      <w:r>
        <w:lastRenderedPageBreak/>
        <w:t>Sous-catégorie</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Numéro de la sous-catégorie</w:t>
            </w:r>
          </w:p>
          <w:p w:rsidR="00DC0A24" w:rsidRDefault="00DC0A24" w:rsidP="00DC0A24"/>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Nom</w:t>
            </w:r>
          </w:p>
        </w:tc>
        <w:tc>
          <w:tcPr>
            <w:tcW w:w="1842" w:type="dxa"/>
          </w:tcPr>
          <w:p w:rsidR="00DC0A24" w:rsidRDefault="00DC0A24" w:rsidP="00DC0A24">
            <w:r>
              <w:t>Intitulé d’une sous-catégorie de produit</w:t>
            </w:r>
          </w:p>
        </w:tc>
        <w:tc>
          <w:tcPr>
            <w:tcW w:w="1842" w:type="dxa"/>
          </w:tcPr>
          <w:p w:rsidR="00DC0A24" w:rsidRDefault="00DC0A24" w:rsidP="00DC0A24">
            <w:r>
              <w:t>Alphanumérique</w:t>
            </w:r>
          </w:p>
        </w:tc>
        <w:tc>
          <w:tcPr>
            <w:tcW w:w="1103" w:type="dxa"/>
          </w:tcPr>
          <w:p w:rsidR="00DC0A24" w:rsidRDefault="00DC0A24" w:rsidP="00DC0A24">
            <w:r>
              <w:t>30</w:t>
            </w:r>
          </w:p>
        </w:tc>
        <w:tc>
          <w:tcPr>
            <w:tcW w:w="2583" w:type="dxa"/>
          </w:tcPr>
          <w:p w:rsidR="00DC0A24" w:rsidRDefault="00DC0A24" w:rsidP="00DC0A24"/>
        </w:tc>
      </w:tr>
    </w:tbl>
    <w:p w:rsidR="009B415B" w:rsidRDefault="009B415B" w:rsidP="009B415B">
      <w:pPr>
        <w:pStyle w:val="Titre2"/>
      </w:pPr>
      <w:bookmarkStart w:id="19" w:name="_Toc416795757"/>
      <w:r>
        <w:lastRenderedPageBreak/>
        <w:t>Diagrammes de classes</w:t>
      </w:r>
      <w:bookmarkEnd w:id="19"/>
    </w:p>
    <w:p w:rsidR="009B415B" w:rsidRDefault="009B415B" w:rsidP="009B415B">
      <w:pPr>
        <w:pStyle w:val="Titre3"/>
      </w:pPr>
      <w:bookmarkStart w:id="20" w:name="_Toc416795758"/>
      <w:r>
        <w:t>Partie</w:t>
      </w:r>
      <w:r w:rsidR="00116080">
        <w:t xml:space="preserve"> Client</w:t>
      </w:r>
      <w:r>
        <w:t xml:space="preserve"> </w:t>
      </w:r>
      <w:r w:rsidR="00116080">
        <w:t>(</w:t>
      </w:r>
      <w:r>
        <w:t>WEB</w:t>
      </w:r>
      <w:r w:rsidR="00116080">
        <w:t>)</w:t>
      </w:r>
      <w:bookmarkEnd w:id="20"/>
    </w:p>
    <w:p w:rsidR="00116080" w:rsidRPr="00116080" w:rsidRDefault="00116080" w:rsidP="00116080">
      <w:r>
        <w:rPr>
          <w:noProof/>
          <w:lang w:eastAsia="fr-FR"/>
        </w:rPr>
        <w:drawing>
          <wp:inline distT="0" distB="0" distL="0" distR="0" wp14:anchorId="731D59DB" wp14:editId="480D0FE8">
            <wp:extent cx="5959366" cy="5386537"/>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440" t="13259" r="37707" b="6634"/>
                    <a:stretch/>
                  </pic:blipFill>
                  <pic:spPr bwMode="auto">
                    <a:xfrm>
                      <a:off x="0" y="0"/>
                      <a:ext cx="5974434" cy="5400156"/>
                    </a:xfrm>
                    <a:prstGeom prst="rect">
                      <a:avLst/>
                    </a:prstGeom>
                    <a:ln>
                      <a:noFill/>
                    </a:ln>
                    <a:extLst>
                      <a:ext uri="{53640926-AAD7-44D8-BBD7-CCE9431645EC}">
                        <a14:shadowObscured xmlns:a14="http://schemas.microsoft.com/office/drawing/2010/main"/>
                      </a:ext>
                    </a:extLst>
                  </pic:spPr>
                </pic:pic>
              </a:graphicData>
            </a:graphic>
          </wp:inline>
        </w:drawing>
      </w:r>
    </w:p>
    <w:p w:rsidR="00BF6B28" w:rsidRPr="00BF6B28" w:rsidRDefault="00BF6B28" w:rsidP="00BF6B28"/>
    <w:p w:rsidR="0001457B" w:rsidRPr="0001457B" w:rsidRDefault="0001457B" w:rsidP="0001457B">
      <w:pPr>
        <w:pStyle w:val="Titre3"/>
      </w:pPr>
      <w:bookmarkStart w:id="21" w:name="_Toc416795759"/>
      <w:r>
        <w:lastRenderedPageBreak/>
        <w:t>Partie A</w:t>
      </w:r>
      <w:r w:rsidR="009B415B">
        <w:t>dministration</w:t>
      </w:r>
      <w:r>
        <w:t xml:space="preserve"> (Java)</w:t>
      </w:r>
      <w:bookmarkEnd w:id="21"/>
    </w:p>
    <w:p w:rsidR="0001457B" w:rsidRPr="0001457B" w:rsidRDefault="0001457B" w:rsidP="0001457B">
      <w:r>
        <w:rPr>
          <w:noProof/>
          <w:lang w:eastAsia="fr-FR"/>
        </w:rPr>
        <w:drawing>
          <wp:inline distT="0" distB="0" distL="0" distR="0" wp14:anchorId="64597806" wp14:editId="575E7CD8">
            <wp:extent cx="6132787" cy="6281508"/>
            <wp:effectExtent l="0" t="0" r="190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657" t="13260" r="45304" b="6550"/>
                    <a:stretch/>
                  </pic:blipFill>
                  <pic:spPr bwMode="auto">
                    <a:xfrm>
                      <a:off x="0" y="0"/>
                      <a:ext cx="6155553" cy="6304826"/>
                    </a:xfrm>
                    <a:prstGeom prst="rect">
                      <a:avLst/>
                    </a:prstGeom>
                    <a:ln>
                      <a:noFill/>
                    </a:ln>
                    <a:extLst>
                      <a:ext uri="{53640926-AAD7-44D8-BBD7-CCE9431645EC}">
                        <a14:shadowObscured xmlns:a14="http://schemas.microsoft.com/office/drawing/2010/main"/>
                      </a:ext>
                    </a:extLst>
                  </pic:spPr>
                </pic:pic>
              </a:graphicData>
            </a:graphic>
          </wp:inline>
        </w:drawing>
      </w:r>
    </w:p>
    <w:p w:rsidR="009F00DF" w:rsidRDefault="009F00DF">
      <w:pPr>
        <w:spacing w:before="0"/>
        <w:rPr>
          <w:rFonts w:asciiTheme="majorHAnsi" w:eastAsiaTheme="majorEastAsia" w:hAnsiTheme="majorHAnsi" w:cstheme="majorBidi"/>
          <w:b/>
          <w:bCs/>
          <w:color w:val="4F81BD" w:themeColor="accent1"/>
          <w:sz w:val="26"/>
          <w:szCs w:val="26"/>
        </w:rPr>
      </w:pPr>
      <w:r>
        <w:br w:type="page"/>
      </w:r>
    </w:p>
    <w:p w:rsidR="009B415B" w:rsidRDefault="009B415B" w:rsidP="009B1F20">
      <w:pPr>
        <w:pStyle w:val="Titre2"/>
      </w:pPr>
      <w:bookmarkStart w:id="22" w:name="_Toc416795760"/>
      <w:r>
        <w:lastRenderedPageBreak/>
        <w:t>Diagramme d’activité</w:t>
      </w:r>
      <w:bookmarkEnd w:id="22"/>
    </w:p>
    <w:p w:rsidR="009F00DF" w:rsidRPr="009F00DF" w:rsidRDefault="009F00DF" w:rsidP="009F00DF">
      <w:pPr>
        <w:pStyle w:val="Sous-titre"/>
      </w:pPr>
      <w:r>
        <w:t>Processus d’achat (partie client)</w:t>
      </w:r>
    </w:p>
    <w:p w:rsidR="0001457B" w:rsidRPr="0001457B" w:rsidRDefault="0001457B" w:rsidP="0001457B">
      <w:r>
        <w:rPr>
          <w:noProof/>
          <w:lang w:eastAsia="fr-FR"/>
        </w:rPr>
        <w:drawing>
          <wp:inline distT="0" distB="0" distL="0" distR="0" wp14:anchorId="3C59C884" wp14:editId="5B6E5602">
            <wp:extent cx="5590798" cy="7425559"/>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789" t="9576" r="49724" b="6634"/>
                    <a:stretch/>
                  </pic:blipFill>
                  <pic:spPr bwMode="auto">
                    <a:xfrm>
                      <a:off x="0" y="0"/>
                      <a:ext cx="5612766" cy="7454736"/>
                    </a:xfrm>
                    <a:prstGeom prst="rect">
                      <a:avLst/>
                    </a:prstGeom>
                    <a:ln>
                      <a:noFill/>
                    </a:ln>
                    <a:extLst>
                      <a:ext uri="{53640926-AAD7-44D8-BBD7-CCE9431645EC}">
                        <a14:shadowObscured xmlns:a14="http://schemas.microsoft.com/office/drawing/2010/main"/>
                      </a:ext>
                    </a:extLst>
                  </pic:spPr>
                </pic:pic>
              </a:graphicData>
            </a:graphic>
          </wp:inline>
        </w:drawing>
      </w:r>
    </w:p>
    <w:p w:rsidR="009B415B" w:rsidRDefault="009B415B" w:rsidP="009B415B">
      <w:pPr>
        <w:pStyle w:val="Titre1"/>
      </w:pPr>
      <w:bookmarkStart w:id="23" w:name="_Toc416795761"/>
      <w:r>
        <w:lastRenderedPageBreak/>
        <w:t>Jeux de tests</w:t>
      </w:r>
      <w:bookmarkEnd w:id="23"/>
    </w:p>
    <w:tbl>
      <w:tblPr>
        <w:tblW w:w="10080" w:type="dxa"/>
        <w:tblInd w:w="55" w:type="dxa"/>
        <w:tblCellMar>
          <w:left w:w="70" w:type="dxa"/>
          <w:right w:w="70" w:type="dxa"/>
        </w:tblCellMar>
        <w:tblLook w:val="04A0" w:firstRow="1" w:lastRow="0" w:firstColumn="1" w:lastColumn="0" w:noHBand="0" w:noVBand="1"/>
      </w:tblPr>
      <w:tblGrid>
        <w:gridCol w:w="2850"/>
        <w:gridCol w:w="3969"/>
        <w:gridCol w:w="3261"/>
      </w:tblGrid>
      <w:tr w:rsidR="00123890" w:rsidRPr="00123890" w:rsidTr="00123890">
        <w:trPr>
          <w:trHeight w:val="300"/>
        </w:trPr>
        <w:tc>
          <w:tcPr>
            <w:tcW w:w="2850" w:type="dxa"/>
            <w:tcBorders>
              <w:top w:val="single" w:sz="4" w:space="0" w:color="auto"/>
              <w:left w:val="single" w:sz="4" w:space="0" w:color="auto"/>
              <w:bottom w:val="single" w:sz="4" w:space="0" w:color="auto"/>
              <w:right w:val="single" w:sz="4" w:space="0" w:color="auto"/>
            </w:tcBorders>
            <w:shd w:val="clear" w:color="808080" w:fill="4F81BD"/>
            <w:vAlign w:val="bottom"/>
            <w:hideMark/>
          </w:tcPr>
          <w:p w:rsidR="00123890" w:rsidRPr="00123890" w:rsidRDefault="00123890" w:rsidP="00123890">
            <w:pPr>
              <w:spacing w:before="0" w:after="0" w:line="240" w:lineRule="auto"/>
              <w:rPr>
                <w:rFonts w:ascii="Calibri" w:eastAsia="Times New Roman" w:hAnsi="Calibri" w:cs="Times New Roman"/>
                <w:b/>
                <w:bCs/>
                <w:color w:val="FFFFFF"/>
                <w:lang w:eastAsia="fr-FR"/>
              </w:rPr>
            </w:pPr>
            <w:r w:rsidRPr="00123890">
              <w:rPr>
                <w:rFonts w:ascii="Calibri" w:eastAsia="Times New Roman" w:hAnsi="Calibri" w:cs="Times New Roman"/>
                <w:b/>
                <w:bCs/>
                <w:color w:val="FFFFFF"/>
                <w:lang w:eastAsia="fr-FR"/>
              </w:rPr>
              <w:t>Action</w:t>
            </w:r>
          </w:p>
        </w:tc>
        <w:tc>
          <w:tcPr>
            <w:tcW w:w="3969" w:type="dxa"/>
            <w:tcBorders>
              <w:top w:val="single" w:sz="4" w:space="0" w:color="auto"/>
              <w:left w:val="nil"/>
              <w:bottom w:val="single" w:sz="4" w:space="0" w:color="auto"/>
              <w:right w:val="single" w:sz="4" w:space="0" w:color="auto"/>
            </w:tcBorders>
            <w:shd w:val="clear" w:color="808080" w:fill="4F81BD"/>
            <w:vAlign w:val="bottom"/>
            <w:hideMark/>
          </w:tcPr>
          <w:p w:rsidR="00123890" w:rsidRPr="00123890" w:rsidRDefault="00123890" w:rsidP="00123890">
            <w:pPr>
              <w:spacing w:before="0" w:after="0" w:line="240" w:lineRule="auto"/>
              <w:rPr>
                <w:rFonts w:ascii="Calibri" w:eastAsia="Times New Roman" w:hAnsi="Calibri" w:cs="Times New Roman"/>
                <w:b/>
                <w:bCs/>
                <w:color w:val="FFFFFF"/>
                <w:lang w:eastAsia="fr-FR"/>
              </w:rPr>
            </w:pPr>
            <w:r w:rsidRPr="00123890">
              <w:rPr>
                <w:rFonts w:ascii="Calibri" w:eastAsia="Times New Roman" w:hAnsi="Calibri" w:cs="Times New Roman"/>
                <w:b/>
                <w:bCs/>
                <w:color w:val="FFFFFF"/>
                <w:lang w:eastAsia="fr-FR"/>
              </w:rPr>
              <w:t>Possibilités</w:t>
            </w:r>
          </w:p>
        </w:tc>
        <w:tc>
          <w:tcPr>
            <w:tcW w:w="3261" w:type="dxa"/>
            <w:tcBorders>
              <w:top w:val="single" w:sz="4" w:space="0" w:color="auto"/>
              <w:left w:val="nil"/>
              <w:bottom w:val="single" w:sz="4" w:space="0" w:color="auto"/>
              <w:right w:val="single" w:sz="4" w:space="0" w:color="auto"/>
            </w:tcBorders>
            <w:shd w:val="clear" w:color="808080" w:fill="4F81BD"/>
            <w:vAlign w:val="bottom"/>
            <w:hideMark/>
          </w:tcPr>
          <w:p w:rsidR="00123890" w:rsidRPr="00123890" w:rsidRDefault="00123890" w:rsidP="00123890">
            <w:pPr>
              <w:spacing w:before="0" w:after="0" w:line="240" w:lineRule="auto"/>
              <w:rPr>
                <w:rFonts w:ascii="Calibri" w:eastAsia="Times New Roman" w:hAnsi="Calibri" w:cs="Times New Roman"/>
                <w:b/>
                <w:bCs/>
                <w:color w:val="FFFFFF"/>
                <w:lang w:eastAsia="fr-FR"/>
              </w:rPr>
            </w:pPr>
            <w:r w:rsidRPr="00123890">
              <w:rPr>
                <w:rFonts w:ascii="Calibri" w:eastAsia="Times New Roman" w:hAnsi="Calibri" w:cs="Times New Roman"/>
                <w:b/>
                <w:bCs/>
                <w:color w:val="FFFFFF"/>
                <w:lang w:eastAsia="fr-FR"/>
              </w:rPr>
              <w:t>Résultat attendu</w:t>
            </w:r>
          </w:p>
        </w:tc>
      </w:tr>
      <w:tr w:rsidR="00123890" w:rsidRPr="00123890" w:rsidTr="00123890">
        <w:trPr>
          <w:trHeight w:val="300"/>
        </w:trPr>
        <w:tc>
          <w:tcPr>
            <w:tcW w:w="10080" w:type="dxa"/>
            <w:gridSpan w:val="3"/>
            <w:tcBorders>
              <w:top w:val="single" w:sz="4" w:space="0" w:color="auto"/>
              <w:left w:val="single" w:sz="4" w:space="0" w:color="auto"/>
              <w:bottom w:val="single" w:sz="4" w:space="0" w:color="auto"/>
              <w:right w:val="single" w:sz="4" w:space="0" w:color="auto"/>
            </w:tcBorders>
            <w:shd w:val="clear" w:color="CCFFFF" w:fill="CFE7F5"/>
            <w:vAlign w:val="center"/>
            <w:hideMark/>
          </w:tcPr>
          <w:p w:rsidR="00123890" w:rsidRPr="00123890" w:rsidRDefault="00123890" w:rsidP="00123890">
            <w:pPr>
              <w:spacing w:before="0" w:after="0" w:line="240" w:lineRule="auto"/>
              <w:jc w:val="center"/>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WEB</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Se connecter</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existe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n'existe pas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client inexistant // redirection page inscription</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inscription</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n'existe pas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existe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Client existant</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inscription saisi mail</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correcte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ne contient pas @</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mauvaise adresse mail // redemande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inscription saisi mot de passe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respecte règle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ne respecte pas les règles de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Mauvais Mot de passe // redemande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respecte règle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ne respecte pas les règles de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Mauvais Mot de passe // redemande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ajouter un article au panier</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pas ou peu d'article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grand nombre d'article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trop d'article</w:t>
            </w:r>
          </w:p>
        </w:tc>
      </w:tr>
      <w:tr w:rsidR="00123890" w:rsidRPr="00123890" w:rsidTr="00123890">
        <w:trPr>
          <w:trHeight w:val="9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produit déjà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 changement quantité (quantité dans le panier + quantité ajouter)</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nil"/>
              <w:right w:val="nil"/>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quantité de l'article inférieur à zéro</w:t>
            </w:r>
          </w:p>
        </w:tc>
        <w:tc>
          <w:tcPr>
            <w:tcW w:w="3261"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3333"/>
                <w:lang w:eastAsia="fr-FR"/>
              </w:rPr>
            </w:pPr>
            <w:r w:rsidRPr="00123890">
              <w:rPr>
                <w:rFonts w:ascii="Calibri" w:eastAsia="Times New Roman" w:hAnsi="Calibri" w:cs="Times New Roman"/>
                <w:color w:val="FF3333"/>
                <w:lang w:eastAsia="fr-FR"/>
              </w:rPr>
              <w:t>Exception: nombre incohérent</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spellStart"/>
            <w:r w:rsidRPr="00123890">
              <w:rPr>
                <w:rFonts w:ascii="Calibri" w:eastAsia="Times New Roman" w:hAnsi="Calibri" w:cs="Times New Roman"/>
                <w:color w:val="000000"/>
                <w:lang w:eastAsia="fr-FR"/>
              </w:rPr>
              <w:t>interblocage</w:t>
            </w:r>
            <w:proofErr w:type="spellEnd"/>
            <w:r w:rsidRPr="00123890">
              <w:rPr>
                <w:rFonts w:ascii="Calibri" w:eastAsia="Times New Roman" w:hAnsi="Calibri" w:cs="Times New Roman"/>
                <w:color w:val="000000"/>
                <w:lang w:eastAsia="fr-FR"/>
              </w:rPr>
              <w:t xml:space="preserve"> (deux personnes </w:t>
            </w:r>
            <w:proofErr w:type="gramStart"/>
            <w:r w:rsidRPr="00123890">
              <w:rPr>
                <w:rFonts w:ascii="Calibri" w:eastAsia="Times New Roman" w:hAnsi="Calibri" w:cs="Times New Roman"/>
                <w:color w:val="000000"/>
                <w:lang w:eastAsia="fr-FR"/>
              </w:rPr>
              <w:t>commande</w:t>
            </w:r>
            <w:proofErr w:type="gramEnd"/>
            <w:r w:rsidRPr="00123890">
              <w:rPr>
                <w:rFonts w:ascii="Calibri" w:eastAsia="Times New Roman" w:hAnsi="Calibri" w:cs="Times New Roman"/>
                <w:color w:val="000000"/>
                <w:lang w:eastAsia="fr-FR"/>
              </w:rPr>
              <w:t xml:space="preserve"> le </w:t>
            </w:r>
            <w:proofErr w:type="spellStart"/>
            <w:r w:rsidRPr="00123890">
              <w:rPr>
                <w:rFonts w:ascii="Calibri" w:eastAsia="Times New Roman" w:hAnsi="Calibri" w:cs="Times New Roman"/>
                <w:color w:val="000000"/>
                <w:lang w:eastAsia="fr-FR"/>
              </w:rPr>
              <w:t>meme</w:t>
            </w:r>
            <w:proofErr w:type="spellEnd"/>
            <w:r w:rsidRPr="00123890">
              <w:rPr>
                <w:rFonts w:ascii="Calibri" w:eastAsia="Times New Roman" w:hAnsi="Calibri" w:cs="Times New Roman"/>
                <w:color w:val="000000"/>
                <w:lang w:eastAsia="fr-FR"/>
              </w:rPr>
              <w:t xml:space="preserve"> article,</w:t>
            </w:r>
          </w:p>
        </w:tc>
        <w:tc>
          <w:tcPr>
            <w:tcW w:w="3969" w:type="dxa"/>
            <w:tcBorders>
              <w:top w:val="single" w:sz="4" w:space="0" w:color="auto"/>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article verrouillé le temps qu'il est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en plus grande quantité que le nombre d'article disponible)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article déverrouillé quand il n'est plus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changement quantité d'un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nombre ok</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nombre d'article supérieur au nombre d'article en stock</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pas assez de produit en stock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nombre d'article à zéro</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 xml:space="preserve">Exception: article </w:t>
            </w:r>
            <w:proofErr w:type="spellStart"/>
            <w:r w:rsidRPr="00123890">
              <w:rPr>
                <w:rFonts w:ascii="Calibri" w:eastAsia="Times New Roman" w:hAnsi="Calibri" w:cs="Times New Roman"/>
                <w:color w:val="FF0000"/>
                <w:lang w:eastAsia="fr-FR"/>
              </w:rPr>
              <w:t>suprimmer</w:t>
            </w:r>
            <w:proofErr w:type="spellEnd"/>
            <w:r w:rsidRPr="00123890">
              <w:rPr>
                <w:rFonts w:ascii="Calibri" w:eastAsia="Times New Roman" w:hAnsi="Calibri" w:cs="Times New Roman"/>
                <w:color w:val="FF0000"/>
                <w:lang w:eastAsia="fr-FR"/>
              </w:rPr>
              <w:t xml:space="preserve"> du panier</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Réglé achat</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panier contenant des articles</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panier vide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panier vide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n'est pas connecter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 xml:space="preserve">redirection page de </w:t>
            </w:r>
            <w:proofErr w:type="spellStart"/>
            <w:r w:rsidRPr="00123890">
              <w:rPr>
                <w:rFonts w:ascii="Calibri" w:eastAsia="Times New Roman" w:hAnsi="Calibri" w:cs="Times New Roman"/>
                <w:color w:val="FF0000"/>
                <w:lang w:eastAsia="fr-FR"/>
              </w:rPr>
              <w:t>connection</w:t>
            </w:r>
            <w:proofErr w:type="spellEnd"/>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envoie mail confirmation</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valide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invalide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Adresse Mail incorrecte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taille de l'écran // redimensionnement de l'écran</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petit écran</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 xml:space="preserve">prend le </w:t>
            </w:r>
            <w:proofErr w:type="spellStart"/>
            <w:r w:rsidRPr="00123890">
              <w:rPr>
                <w:rFonts w:ascii="Calibri" w:eastAsia="Times New Roman" w:hAnsi="Calibri" w:cs="Times New Roman"/>
                <w:color w:val="00B050"/>
                <w:lang w:eastAsia="fr-FR"/>
              </w:rPr>
              <w:t>css</w:t>
            </w:r>
            <w:proofErr w:type="spellEnd"/>
            <w:r w:rsidRPr="00123890">
              <w:rPr>
                <w:rFonts w:ascii="Calibri" w:eastAsia="Times New Roman" w:hAnsi="Calibri" w:cs="Times New Roman"/>
                <w:color w:val="00B050"/>
                <w:lang w:eastAsia="fr-FR"/>
              </w:rPr>
              <w:t xml:space="preserve"> petit écran</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grand écran</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 xml:space="preserve">prend le </w:t>
            </w:r>
            <w:proofErr w:type="spellStart"/>
            <w:r w:rsidRPr="00123890">
              <w:rPr>
                <w:rFonts w:ascii="Calibri" w:eastAsia="Times New Roman" w:hAnsi="Calibri" w:cs="Times New Roman"/>
                <w:color w:val="00B050"/>
                <w:lang w:eastAsia="fr-FR"/>
              </w:rPr>
              <w:t>css</w:t>
            </w:r>
            <w:proofErr w:type="spellEnd"/>
            <w:r w:rsidRPr="00123890">
              <w:rPr>
                <w:rFonts w:ascii="Calibri" w:eastAsia="Times New Roman" w:hAnsi="Calibri" w:cs="Times New Roman"/>
                <w:color w:val="00B050"/>
                <w:lang w:eastAsia="fr-FR"/>
              </w:rPr>
              <w:t xml:space="preserve"> grand écran</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 </w:t>
            </w:r>
          </w:p>
        </w:tc>
      </w:tr>
      <w:tr w:rsidR="00123890" w:rsidRPr="00123890" w:rsidTr="00123890">
        <w:trPr>
          <w:trHeight w:val="300"/>
        </w:trPr>
        <w:tc>
          <w:tcPr>
            <w:tcW w:w="10080" w:type="dxa"/>
            <w:gridSpan w:val="3"/>
            <w:tcBorders>
              <w:top w:val="single" w:sz="4" w:space="0" w:color="auto"/>
              <w:left w:val="single" w:sz="4" w:space="0" w:color="auto"/>
              <w:bottom w:val="single" w:sz="4" w:space="0" w:color="auto"/>
              <w:right w:val="single" w:sz="4" w:space="0" w:color="auto"/>
            </w:tcBorders>
            <w:shd w:val="clear" w:color="CCFFFF" w:fill="CFE7F5"/>
            <w:vAlign w:val="center"/>
            <w:hideMark/>
          </w:tcPr>
          <w:p w:rsidR="00123890" w:rsidRPr="00123890" w:rsidRDefault="00123890" w:rsidP="00123890">
            <w:pPr>
              <w:spacing w:before="0" w:after="0" w:line="240" w:lineRule="auto"/>
              <w:jc w:val="center"/>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lastRenderedPageBreak/>
              <w:t>JAVA</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supprimer 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gramStart"/>
            <w:r w:rsidRPr="00123890">
              <w:rPr>
                <w:rFonts w:ascii="Calibri" w:eastAsia="Times New Roman" w:hAnsi="Calibri" w:cs="Times New Roman"/>
                <w:color w:val="000000"/>
                <w:lang w:eastAsia="fr-FR"/>
              </w:rPr>
              <w:t>pas</w:t>
            </w:r>
            <w:proofErr w:type="gramEnd"/>
            <w:r w:rsidRPr="00123890">
              <w:rPr>
                <w:rFonts w:ascii="Calibri" w:eastAsia="Times New Roman" w:hAnsi="Calibri" w:cs="Times New Roman"/>
                <w:color w:val="000000"/>
                <w:lang w:eastAsia="fr-FR"/>
              </w:rPr>
              <w:t xml:space="preserve"> utiliser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déjà dans un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Produit utiliser</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modifier 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gramStart"/>
            <w:r w:rsidRPr="00123890">
              <w:rPr>
                <w:rFonts w:ascii="Calibri" w:eastAsia="Times New Roman" w:hAnsi="Calibri" w:cs="Times New Roman"/>
                <w:color w:val="000000"/>
                <w:lang w:eastAsia="fr-FR"/>
              </w:rPr>
              <w:t>pas</w:t>
            </w:r>
            <w:proofErr w:type="gramEnd"/>
            <w:r w:rsidRPr="00123890">
              <w:rPr>
                <w:rFonts w:ascii="Calibri" w:eastAsia="Times New Roman" w:hAnsi="Calibri" w:cs="Times New Roman"/>
                <w:color w:val="000000"/>
                <w:lang w:eastAsia="fr-FR"/>
              </w:rPr>
              <w:t xml:space="preserve"> utiliser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 mais garde une trace de l'article dans la BD</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déjà dans un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Produit utiliser</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modifier le nombre d'article en stock</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augmentation nb d'article en stock</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diminution nb d'</w:t>
            </w:r>
            <w:proofErr w:type="spellStart"/>
            <w:r w:rsidRPr="00123890">
              <w:rPr>
                <w:rFonts w:ascii="Calibri" w:eastAsia="Times New Roman" w:hAnsi="Calibri" w:cs="Times New Roman"/>
                <w:color w:val="000000"/>
                <w:lang w:eastAsia="fr-FR"/>
              </w:rPr>
              <w:t>aticle</w:t>
            </w:r>
            <w:proofErr w:type="spellEnd"/>
            <w:r w:rsidRPr="00123890">
              <w:rPr>
                <w:rFonts w:ascii="Calibri" w:eastAsia="Times New Roman" w:hAnsi="Calibri" w:cs="Times New Roman"/>
                <w:color w:val="000000"/>
                <w:lang w:eastAsia="fr-FR"/>
              </w:rPr>
              <w:t xml:space="preserve"> en stock (nb </w:t>
            </w:r>
            <w:proofErr w:type="spellStart"/>
            <w:r w:rsidRPr="00123890">
              <w:rPr>
                <w:rFonts w:ascii="Calibri" w:eastAsia="Times New Roman" w:hAnsi="Calibri" w:cs="Times New Roman"/>
                <w:color w:val="000000"/>
                <w:lang w:eastAsia="fr-FR"/>
              </w:rPr>
              <w:t>darticle</w:t>
            </w:r>
            <w:proofErr w:type="spellEnd"/>
            <w:r w:rsidRPr="00123890">
              <w:rPr>
                <w:rFonts w:ascii="Calibri" w:eastAsia="Times New Roman" w:hAnsi="Calibri" w:cs="Times New Roman"/>
                <w:color w:val="000000"/>
                <w:lang w:eastAsia="fr-FR"/>
              </w:rPr>
              <w:t>&gt;0)</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diminution nb d'</w:t>
            </w:r>
            <w:proofErr w:type="spellStart"/>
            <w:r w:rsidRPr="00123890">
              <w:rPr>
                <w:rFonts w:ascii="Calibri" w:eastAsia="Times New Roman" w:hAnsi="Calibri" w:cs="Times New Roman"/>
                <w:color w:val="000000"/>
                <w:lang w:eastAsia="fr-FR"/>
              </w:rPr>
              <w:t>aticle</w:t>
            </w:r>
            <w:proofErr w:type="spellEnd"/>
            <w:r w:rsidRPr="00123890">
              <w:rPr>
                <w:rFonts w:ascii="Calibri" w:eastAsia="Times New Roman" w:hAnsi="Calibri" w:cs="Times New Roman"/>
                <w:color w:val="000000"/>
                <w:lang w:eastAsia="fr-FR"/>
              </w:rPr>
              <w:t xml:space="preserve"> en stock (nb </w:t>
            </w:r>
            <w:proofErr w:type="spellStart"/>
            <w:r w:rsidRPr="00123890">
              <w:rPr>
                <w:rFonts w:ascii="Calibri" w:eastAsia="Times New Roman" w:hAnsi="Calibri" w:cs="Times New Roman"/>
                <w:color w:val="000000"/>
                <w:lang w:eastAsia="fr-FR"/>
              </w:rPr>
              <w:t>darticle</w:t>
            </w:r>
            <w:proofErr w:type="spellEnd"/>
            <w:r w:rsidRPr="00123890">
              <w:rPr>
                <w:rFonts w:ascii="Calibri" w:eastAsia="Times New Roman" w:hAnsi="Calibri" w:cs="Times New Roman"/>
                <w:color w:val="000000"/>
                <w:lang w:eastAsia="fr-FR"/>
              </w:rPr>
              <w:t>=0)</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 ajout de la mention rupture de stock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diminution nb d'</w:t>
            </w:r>
            <w:proofErr w:type="spellStart"/>
            <w:r w:rsidRPr="00123890">
              <w:rPr>
                <w:rFonts w:ascii="Calibri" w:eastAsia="Times New Roman" w:hAnsi="Calibri" w:cs="Times New Roman"/>
                <w:color w:val="000000"/>
                <w:lang w:eastAsia="fr-FR"/>
              </w:rPr>
              <w:t>aticle</w:t>
            </w:r>
            <w:proofErr w:type="spellEnd"/>
            <w:r w:rsidRPr="00123890">
              <w:rPr>
                <w:rFonts w:ascii="Calibri" w:eastAsia="Times New Roman" w:hAnsi="Calibri" w:cs="Times New Roman"/>
                <w:color w:val="000000"/>
                <w:lang w:eastAsia="fr-FR"/>
              </w:rPr>
              <w:t xml:space="preserve"> en stock (nb </w:t>
            </w:r>
            <w:proofErr w:type="spellStart"/>
            <w:r w:rsidRPr="00123890">
              <w:rPr>
                <w:rFonts w:ascii="Calibri" w:eastAsia="Times New Roman" w:hAnsi="Calibri" w:cs="Times New Roman"/>
                <w:color w:val="000000"/>
                <w:lang w:eastAsia="fr-FR"/>
              </w:rPr>
              <w:t>darticle</w:t>
            </w:r>
            <w:proofErr w:type="spellEnd"/>
            <w:r w:rsidRPr="00123890">
              <w:rPr>
                <w:rFonts w:ascii="Calibri" w:eastAsia="Times New Roman" w:hAnsi="Calibri" w:cs="Times New Roman"/>
                <w:color w:val="000000"/>
                <w:lang w:eastAsia="fr-FR"/>
              </w:rPr>
              <w:t>&lt;0)</w:t>
            </w:r>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Nombre article négatif</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Ajouter 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xml:space="preserve">Tous les champs sont </w:t>
            </w:r>
            <w:proofErr w:type="gramStart"/>
            <w:r w:rsidRPr="00123890">
              <w:rPr>
                <w:rFonts w:ascii="Calibri" w:eastAsia="Times New Roman" w:hAnsi="Calibri" w:cs="Times New Roman"/>
                <w:color w:val="000000"/>
                <w:lang w:eastAsia="fr-FR"/>
              </w:rPr>
              <w:t>renseigner</w:t>
            </w:r>
            <w:proofErr w:type="gramEnd"/>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Supprimer un avis</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Supprimer un avis</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se connecter</w:t>
            </w:r>
          </w:p>
        </w:tc>
        <w:tc>
          <w:tcPr>
            <w:tcW w:w="3969"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xml:space="preserve">mots de passe non concordent avec </w:t>
            </w:r>
            <w:proofErr w:type="gramStart"/>
            <w:r w:rsidRPr="00123890">
              <w:rPr>
                <w:rFonts w:ascii="Calibri" w:eastAsia="Times New Roman" w:hAnsi="Calibri" w:cs="Times New Roman"/>
                <w:color w:val="000000"/>
                <w:lang w:eastAsia="fr-FR"/>
              </w:rPr>
              <w:t xml:space="preserve">le </w:t>
            </w:r>
            <w:proofErr w:type="spellStart"/>
            <w:r w:rsidRPr="00123890">
              <w:rPr>
                <w:rFonts w:ascii="Calibri" w:eastAsia="Times New Roman" w:hAnsi="Calibri" w:cs="Times New Roman"/>
                <w:color w:val="000000"/>
                <w:lang w:eastAsia="fr-FR"/>
              </w:rPr>
              <w:t>UserName</w:t>
            </w:r>
            <w:proofErr w:type="spellEnd"/>
            <w:proofErr w:type="gramEnd"/>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Administrateur non reconnu</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Création de compte Administrateur</w:t>
            </w:r>
          </w:p>
        </w:tc>
        <w:tc>
          <w:tcPr>
            <w:tcW w:w="3969"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xml:space="preserve">tous les champs sont </w:t>
            </w:r>
            <w:proofErr w:type="gramStart"/>
            <w:r w:rsidRPr="00123890">
              <w:rPr>
                <w:rFonts w:ascii="Calibri" w:eastAsia="Times New Roman" w:hAnsi="Calibri" w:cs="Times New Roman"/>
                <w:color w:val="000000"/>
                <w:lang w:eastAsia="fr-FR"/>
              </w:rPr>
              <w:t>rempli</w:t>
            </w:r>
            <w:proofErr w:type="gramEnd"/>
            <w:r w:rsidRPr="00123890">
              <w:rPr>
                <w:rFonts w:ascii="Calibri" w:eastAsia="Times New Roman" w:hAnsi="Calibri" w:cs="Times New Roman"/>
                <w:color w:val="000000"/>
                <w:lang w:eastAsia="fr-FR"/>
              </w:rPr>
              <w:t xml:space="preserve"> + un administrateur déjà existant tape sont mot de passe personnel</w:t>
            </w:r>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spellStart"/>
            <w:r w:rsidRPr="00123890">
              <w:rPr>
                <w:rFonts w:ascii="Calibri" w:eastAsia="Times New Roman" w:hAnsi="Calibri" w:cs="Times New Roman"/>
                <w:color w:val="000000"/>
                <w:lang w:eastAsia="fr-FR"/>
              </w:rPr>
              <w:t>UserName</w:t>
            </w:r>
            <w:proofErr w:type="spellEnd"/>
            <w:r w:rsidRPr="00123890">
              <w:rPr>
                <w:rFonts w:ascii="Calibri" w:eastAsia="Times New Roman" w:hAnsi="Calibri" w:cs="Times New Roman"/>
                <w:color w:val="000000"/>
                <w:lang w:eastAsia="fr-FR"/>
              </w:rPr>
              <w:t xml:space="preserve"> déjà existant</w:t>
            </w:r>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Administrateur déjà existant</w:t>
            </w:r>
          </w:p>
        </w:tc>
      </w:tr>
    </w:tbl>
    <w:p w:rsidR="00123890" w:rsidRPr="00123890" w:rsidRDefault="00123890" w:rsidP="00123890"/>
    <w:p w:rsidR="009B415B" w:rsidRDefault="009B415B" w:rsidP="0012279F">
      <w:pPr>
        <w:pStyle w:val="Titre1"/>
        <w:numPr>
          <w:ilvl w:val="0"/>
          <w:numId w:val="0"/>
        </w:numPr>
      </w:pPr>
      <w:bookmarkStart w:id="24" w:name="_Toc416795762"/>
      <w:r>
        <w:lastRenderedPageBreak/>
        <w:t>Conclusion</w:t>
      </w:r>
      <w:bookmarkEnd w:id="24"/>
    </w:p>
    <w:p w:rsidR="00DD7AE2" w:rsidRPr="00DD7AE2" w:rsidRDefault="00163EE3" w:rsidP="00DD7AE2">
      <w:r>
        <w:rPr>
          <w:noProof/>
          <w:lang w:eastAsia="fr-FR"/>
        </w:rPr>
        <w:drawing>
          <wp:anchor distT="0" distB="0" distL="114300" distR="114300" simplePos="0" relativeHeight="251658240" behindDoc="0" locked="0" layoutInCell="1" allowOverlap="1" wp14:anchorId="2FE4A756" wp14:editId="71F461DC">
            <wp:simplePos x="0" y="0"/>
            <wp:positionH relativeFrom="column">
              <wp:posOffset>-668655</wp:posOffset>
            </wp:positionH>
            <wp:positionV relativeFrom="paragraph">
              <wp:posOffset>1220470</wp:posOffset>
            </wp:positionV>
            <wp:extent cx="7144385" cy="1965325"/>
            <wp:effectExtent l="0" t="0" r="0" b="0"/>
            <wp:wrapSquare wrapText="bothSides"/>
            <wp:docPr id="1" name="Image 1" descr="Z:\2eme annee\S4\Projet tutore\Git\Projet-S4\ganttProject capture é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2eme annee\S4\Projet tutore\Git\Projet-S4\ganttProject capture écra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847"/>
                    <a:stretch/>
                  </pic:blipFill>
                  <pic:spPr bwMode="auto">
                    <a:xfrm>
                      <a:off x="0" y="0"/>
                      <a:ext cx="7144385" cy="1965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56CD">
        <w:t xml:space="preserve">Nous avons réalisé la conception, puis le dossier d’analyse jusqu’au 17 Avril, et nous organisons le projet ainsi : La partie Web sera réalisée par Elisa </w:t>
      </w:r>
      <w:proofErr w:type="spellStart"/>
      <w:r w:rsidR="003C56CD">
        <w:t>Lescarret</w:t>
      </w:r>
      <w:proofErr w:type="spellEnd"/>
      <w:r w:rsidR="003C56CD">
        <w:t xml:space="preserve">, la partie administration sera réalisée par </w:t>
      </w:r>
      <w:proofErr w:type="spellStart"/>
      <w:r w:rsidR="003C56CD">
        <w:t>Racel</w:t>
      </w:r>
      <w:proofErr w:type="spellEnd"/>
      <w:r w:rsidR="003C56CD">
        <w:t xml:space="preserve"> </w:t>
      </w:r>
      <w:proofErr w:type="spellStart"/>
      <w:r w:rsidR="003C56CD">
        <w:t>Moshiur</w:t>
      </w:r>
      <w:proofErr w:type="spellEnd"/>
      <w:r w:rsidR="003C56CD">
        <w:t xml:space="preserve"> (pour la partie graphique) et Cyril </w:t>
      </w:r>
      <w:proofErr w:type="spellStart"/>
      <w:r w:rsidR="003C56CD">
        <w:t>Keil</w:t>
      </w:r>
      <w:proofErr w:type="spellEnd"/>
      <w:r w:rsidR="003C56CD">
        <w:t xml:space="preserve"> (pour la partie métier), et la base de données avec les fonctions et </w:t>
      </w:r>
      <w:proofErr w:type="spellStart"/>
      <w:r w:rsidR="003C56CD">
        <w:t>requetes</w:t>
      </w:r>
      <w:proofErr w:type="spellEnd"/>
      <w:r w:rsidR="003C56CD">
        <w:t xml:space="preserve"> PL/SQL sera réalisée par Corentin </w:t>
      </w:r>
      <w:proofErr w:type="spellStart"/>
      <w:r w:rsidR="003C56CD">
        <w:t>Berthelet</w:t>
      </w:r>
      <w:proofErr w:type="spellEnd"/>
      <w:r w:rsidR="003C56CD">
        <w:t xml:space="preserve"> jusqu’au 12 Juin. En parallèle, nous rédigerons progressivement le dossier technique.</w:t>
      </w:r>
    </w:p>
    <w:sectPr w:rsidR="00DD7AE2" w:rsidRPr="00DD7AE2" w:rsidSect="00BF6B28">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B28" w:rsidRDefault="00BF6B28" w:rsidP="00BF6B28">
      <w:pPr>
        <w:spacing w:before="0" w:after="0" w:line="240" w:lineRule="auto"/>
      </w:pPr>
      <w:r>
        <w:separator/>
      </w:r>
    </w:p>
  </w:endnote>
  <w:endnote w:type="continuationSeparator" w:id="0">
    <w:p w:rsidR="00BF6B28" w:rsidRDefault="00BF6B28" w:rsidP="00BF6B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6280955"/>
      <w:docPartObj>
        <w:docPartGallery w:val="Page Numbers (Bottom of Page)"/>
        <w:docPartUnique/>
      </w:docPartObj>
    </w:sdtPr>
    <w:sdtEndPr/>
    <w:sdtContent>
      <w:sdt>
        <w:sdtPr>
          <w:id w:val="860082579"/>
          <w:docPartObj>
            <w:docPartGallery w:val="Page Numbers (Top of Page)"/>
            <w:docPartUnique/>
          </w:docPartObj>
        </w:sdtPr>
        <w:sdtEndPr/>
        <w:sdtContent>
          <w:p w:rsidR="00BF6B28" w:rsidRDefault="00BF6B2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8F70E5">
              <w:rPr>
                <w:b/>
                <w:bCs/>
                <w:noProof/>
              </w:rPr>
              <w:t>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8F70E5">
              <w:rPr>
                <w:b/>
                <w:bCs/>
                <w:noProof/>
              </w:rPr>
              <w:t>17</w:t>
            </w:r>
            <w:r>
              <w:rPr>
                <w:b/>
                <w:bCs/>
                <w:sz w:val="24"/>
                <w:szCs w:val="24"/>
              </w:rPr>
              <w:fldChar w:fldCharType="end"/>
            </w:r>
          </w:p>
        </w:sdtContent>
      </w:sdt>
    </w:sdtContent>
  </w:sdt>
  <w:p w:rsidR="00BF6B28" w:rsidRDefault="00BF6B2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B28" w:rsidRDefault="00BF6B28" w:rsidP="00BF6B28">
      <w:pPr>
        <w:spacing w:before="0" w:after="0" w:line="240" w:lineRule="auto"/>
      </w:pPr>
      <w:r>
        <w:separator/>
      </w:r>
    </w:p>
  </w:footnote>
  <w:footnote w:type="continuationSeparator" w:id="0">
    <w:p w:rsidR="00BF6B28" w:rsidRDefault="00BF6B28" w:rsidP="00BF6B2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B28" w:rsidRDefault="00BF6B28">
    <w:pPr>
      <w:pStyle w:val="En-tte"/>
    </w:pPr>
    <w:r>
      <w:t xml:space="preserve">Projet </w:t>
    </w:r>
    <w:proofErr w:type="spellStart"/>
    <w:r>
      <w:t>tutoré</w:t>
    </w:r>
    <w:proofErr w:type="spellEnd"/>
    <w:r>
      <w:t xml:space="preserve"> – Dossier d’analyse</w:t>
    </w:r>
  </w:p>
  <w:p w:rsidR="00BF6B28" w:rsidRDefault="00BF6B28">
    <w:pPr>
      <w:pStyle w:val="En-tte"/>
    </w:pPr>
    <w:r w:rsidRPr="00BF6B28">
      <w:t xml:space="preserve">Elisa </w:t>
    </w:r>
    <w:proofErr w:type="spellStart"/>
    <w:r w:rsidRPr="00BF6B28">
      <w:t>Lescarret</w:t>
    </w:r>
    <w:proofErr w:type="spellEnd"/>
    <w:r w:rsidRPr="00BF6B28">
      <w:t xml:space="preserve">, Corentin </w:t>
    </w:r>
    <w:proofErr w:type="spellStart"/>
    <w:r w:rsidRPr="00BF6B28">
      <w:t>Berthelet</w:t>
    </w:r>
    <w:proofErr w:type="spellEnd"/>
    <w:r w:rsidRPr="00BF6B28">
      <w:t xml:space="preserve">, Cyril </w:t>
    </w:r>
    <w:proofErr w:type="spellStart"/>
    <w:r w:rsidRPr="00BF6B28">
      <w:t>Keil</w:t>
    </w:r>
    <w:proofErr w:type="spellEnd"/>
    <w:r w:rsidRPr="00BF6B28">
      <w:t xml:space="preserve"> et </w:t>
    </w:r>
    <w:proofErr w:type="spellStart"/>
    <w:r w:rsidRPr="00BF6B28">
      <w:t>Racel</w:t>
    </w:r>
    <w:proofErr w:type="spellEnd"/>
    <w:r w:rsidRPr="00BF6B28">
      <w:t xml:space="preserve"> </w:t>
    </w:r>
    <w:proofErr w:type="spellStart"/>
    <w:r w:rsidRPr="00BF6B28">
      <w:t>Moshiur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68C4"/>
    <w:multiLevelType w:val="hybridMultilevel"/>
    <w:tmpl w:val="F94A21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0732A29"/>
    <w:multiLevelType w:val="hybridMultilevel"/>
    <w:tmpl w:val="424E1A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CA716CB"/>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7C326E4A"/>
    <w:multiLevelType w:val="hybridMultilevel"/>
    <w:tmpl w:val="B94049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15B"/>
    <w:rsid w:val="0001457B"/>
    <w:rsid w:val="000700CC"/>
    <w:rsid w:val="000A6361"/>
    <w:rsid w:val="00116080"/>
    <w:rsid w:val="0012279F"/>
    <w:rsid w:val="00123890"/>
    <w:rsid w:val="00163EE3"/>
    <w:rsid w:val="002244C9"/>
    <w:rsid w:val="00277663"/>
    <w:rsid w:val="002E7FC8"/>
    <w:rsid w:val="0036025B"/>
    <w:rsid w:val="003C56CD"/>
    <w:rsid w:val="004D30C6"/>
    <w:rsid w:val="006A4034"/>
    <w:rsid w:val="0073677E"/>
    <w:rsid w:val="00827EED"/>
    <w:rsid w:val="008763CE"/>
    <w:rsid w:val="008F70E5"/>
    <w:rsid w:val="009B1F20"/>
    <w:rsid w:val="009B415B"/>
    <w:rsid w:val="009F00DF"/>
    <w:rsid w:val="00A11CCB"/>
    <w:rsid w:val="00A91465"/>
    <w:rsid w:val="00AD7234"/>
    <w:rsid w:val="00BF6B28"/>
    <w:rsid w:val="00DC0A24"/>
    <w:rsid w:val="00DD7AE2"/>
    <w:rsid w:val="00E505C7"/>
    <w:rsid w:val="00F068F0"/>
    <w:rsid w:val="00F563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3CE"/>
    <w:pPr>
      <w:spacing w:before="120"/>
    </w:pPr>
  </w:style>
  <w:style w:type="paragraph" w:styleId="Titre1">
    <w:name w:val="heading 1"/>
    <w:basedOn w:val="Normal"/>
    <w:next w:val="Normal"/>
    <w:link w:val="Titre1Car"/>
    <w:uiPriority w:val="9"/>
    <w:qFormat/>
    <w:rsid w:val="0036025B"/>
    <w:pPr>
      <w:keepNext/>
      <w:keepLines/>
      <w:pageBreakBefore/>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A4034"/>
    <w:pPr>
      <w:keepNext/>
      <w:keepLines/>
      <w:numPr>
        <w:ilvl w:val="1"/>
        <w:numId w:val="1"/>
      </w:numPr>
      <w:spacing w:before="200" w:after="24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A4034"/>
    <w:pPr>
      <w:keepNext/>
      <w:keepLines/>
      <w:numPr>
        <w:ilvl w:val="2"/>
        <w:numId w:val="1"/>
      </w:numPr>
      <w:spacing w:after="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B415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B415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B415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B415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B415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B415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41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9B415B"/>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9B415B"/>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9B415B"/>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9B41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415B"/>
    <w:rPr>
      <w:rFonts w:ascii="Tahoma" w:hAnsi="Tahoma" w:cs="Tahoma"/>
      <w:sz w:val="16"/>
      <w:szCs w:val="16"/>
    </w:rPr>
  </w:style>
  <w:style w:type="paragraph" w:styleId="Sansinterligne">
    <w:name w:val="No Spacing"/>
    <w:link w:val="SansinterligneCar"/>
    <w:uiPriority w:val="1"/>
    <w:qFormat/>
    <w:rsid w:val="009B41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B415B"/>
    <w:rPr>
      <w:rFonts w:eastAsiaTheme="minorEastAsia"/>
      <w:lang w:eastAsia="fr-FR"/>
    </w:rPr>
  </w:style>
  <w:style w:type="character" w:customStyle="1" w:styleId="Titre1Car">
    <w:name w:val="Titre 1 Car"/>
    <w:basedOn w:val="Policepardfaut"/>
    <w:link w:val="Titre1"/>
    <w:uiPriority w:val="9"/>
    <w:rsid w:val="0036025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A403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A403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9B415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9B415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B415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B415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B415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B415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0A6361"/>
    <w:pPr>
      <w:pageBreakBefore w:val="0"/>
      <w:numPr>
        <w:numId w:val="0"/>
      </w:numPr>
      <w:outlineLvl w:val="9"/>
    </w:pPr>
    <w:rPr>
      <w:lang w:eastAsia="fr-FR"/>
    </w:rPr>
  </w:style>
  <w:style w:type="paragraph" w:styleId="TM1">
    <w:name w:val="toc 1"/>
    <w:basedOn w:val="Normal"/>
    <w:next w:val="Normal"/>
    <w:autoRedefine/>
    <w:uiPriority w:val="39"/>
    <w:unhideWhenUsed/>
    <w:rsid w:val="000A6361"/>
    <w:pPr>
      <w:spacing w:after="100"/>
    </w:pPr>
  </w:style>
  <w:style w:type="paragraph" w:styleId="TM2">
    <w:name w:val="toc 2"/>
    <w:basedOn w:val="Normal"/>
    <w:next w:val="Normal"/>
    <w:autoRedefine/>
    <w:uiPriority w:val="39"/>
    <w:unhideWhenUsed/>
    <w:rsid w:val="000A6361"/>
    <w:pPr>
      <w:spacing w:after="100"/>
      <w:ind w:left="220"/>
    </w:pPr>
  </w:style>
  <w:style w:type="paragraph" w:styleId="TM3">
    <w:name w:val="toc 3"/>
    <w:basedOn w:val="Normal"/>
    <w:next w:val="Normal"/>
    <w:autoRedefine/>
    <w:uiPriority w:val="39"/>
    <w:unhideWhenUsed/>
    <w:rsid w:val="000A6361"/>
    <w:pPr>
      <w:spacing w:after="100"/>
      <w:ind w:left="440"/>
    </w:pPr>
  </w:style>
  <w:style w:type="character" w:styleId="Lienhypertexte">
    <w:name w:val="Hyperlink"/>
    <w:basedOn w:val="Policepardfaut"/>
    <w:uiPriority w:val="99"/>
    <w:unhideWhenUsed/>
    <w:rsid w:val="000A6361"/>
    <w:rPr>
      <w:color w:val="0000FF" w:themeColor="hyperlink"/>
      <w:u w:val="single"/>
    </w:rPr>
  </w:style>
  <w:style w:type="character" w:styleId="lev">
    <w:name w:val="Strong"/>
    <w:basedOn w:val="Policepardfaut"/>
    <w:uiPriority w:val="22"/>
    <w:qFormat/>
    <w:rsid w:val="006A4034"/>
    <w:rPr>
      <w:b/>
      <w:bCs/>
    </w:rPr>
  </w:style>
  <w:style w:type="character" w:styleId="Emphaseple">
    <w:name w:val="Subtle Emphasis"/>
    <w:basedOn w:val="Policepardfaut"/>
    <w:uiPriority w:val="19"/>
    <w:qFormat/>
    <w:rsid w:val="006A4034"/>
    <w:rPr>
      <w:i w:val="0"/>
      <w:iCs/>
      <w:color w:val="C00000"/>
    </w:rPr>
  </w:style>
  <w:style w:type="paragraph" w:styleId="Paragraphedeliste">
    <w:name w:val="List Paragraph"/>
    <w:basedOn w:val="Normal"/>
    <w:uiPriority w:val="34"/>
    <w:qFormat/>
    <w:rsid w:val="008763CE"/>
    <w:pPr>
      <w:ind w:left="720"/>
      <w:contextualSpacing/>
    </w:pPr>
  </w:style>
  <w:style w:type="table" w:styleId="Grilledutableau">
    <w:name w:val="Table Grid"/>
    <w:basedOn w:val="TableauNormal"/>
    <w:uiPriority w:val="59"/>
    <w:rsid w:val="00DC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detableau">
    <w:name w:val="nom de tableau"/>
    <w:basedOn w:val="Normal"/>
    <w:qFormat/>
    <w:rsid w:val="00827EED"/>
    <w:pPr>
      <w:pBdr>
        <w:bottom w:val="single" w:sz="4" w:space="1" w:color="4F81BD" w:themeColor="accent1"/>
      </w:pBdr>
      <w:spacing w:before="480"/>
    </w:pPr>
    <w:rPr>
      <w:b/>
      <w:sz w:val="24"/>
    </w:rPr>
  </w:style>
  <w:style w:type="paragraph" w:styleId="En-tte">
    <w:name w:val="header"/>
    <w:basedOn w:val="Normal"/>
    <w:link w:val="En-tteCar"/>
    <w:uiPriority w:val="99"/>
    <w:unhideWhenUsed/>
    <w:rsid w:val="00BF6B28"/>
    <w:pPr>
      <w:tabs>
        <w:tab w:val="center" w:pos="4536"/>
        <w:tab w:val="right" w:pos="9072"/>
      </w:tabs>
      <w:spacing w:before="0" w:after="0" w:line="240" w:lineRule="auto"/>
      <w:jc w:val="right"/>
    </w:pPr>
    <w:rPr>
      <w:color w:val="365F91" w:themeColor="accent1" w:themeShade="BF"/>
    </w:rPr>
  </w:style>
  <w:style w:type="character" w:customStyle="1" w:styleId="En-tteCar">
    <w:name w:val="En-tête Car"/>
    <w:basedOn w:val="Policepardfaut"/>
    <w:link w:val="En-tte"/>
    <w:uiPriority w:val="99"/>
    <w:rsid w:val="00BF6B28"/>
    <w:rPr>
      <w:color w:val="365F91" w:themeColor="accent1" w:themeShade="BF"/>
    </w:rPr>
  </w:style>
  <w:style w:type="paragraph" w:styleId="Pieddepage">
    <w:name w:val="footer"/>
    <w:basedOn w:val="Normal"/>
    <w:link w:val="PieddepageCar"/>
    <w:uiPriority w:val="99"/>
    <w:unhideWhenUsed/>
    <w:rsid w:val="00BF6B28"/>
    <w:pPr>
      <w:pBdr>
        <w:top w:val="single" w:sz="4" w:space="1" w:color="95B3D7" w:themeColor="accent1" w:themeTint="99"/>
      </w:pBdr>
      <w:tabs>
        <w:tab w:val="center" w:pos="4536"/>
        <w:tab w:val="right" w:pos="9072"/>
      </w:tabs>
      <w:spacing w:before="0" w:after="0" w:line="240" w:lineRule="auto"/>
    </w:pPr>
    <w:rPr>
      <w:color w:val="365F91" w:themeColor="accent1" w:themeShade="BF"/>
    </w:rPr>
  </w:style>
  <w:style w:type="character" w:customStyle="1" w:styleId="PieddepageCar">
    <w:name w:val="Pied de page Car"/>
    <w:basedOn w:val="Policepardfaut"/>
    <w:link w:val="Pieddepage"/>
    <w:uiPriority w:val="99"/>
    <w:rsid w:val="00BF6B28"/>
    <w:rPr>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3CE"/>
    <w:pPr>
      <w:spacing w:before="120"/>
    </w:pPr>
  </w:style>
  <w:style w:type="paragraph" w:styleId="Titre1">
    <w:name w:val="heading 1"/>
    <w:basedOn w:val="Normal"/>
    <w:next w:val="Normal"/>
    <w:link w:val="Titre1Car"/>
    <w:uiPriority w:val="9"/>
    <w:qFormat/>
    <w:rsid w:val="0036025B"/>
    <w:pPr>
      <w:keepNext/>
      <w:keepLines/>
      <w:pageBreakBefore/>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A4034"/>
    <w:pPr>
      <w:keepNext/>
      <w:keepLines/>
      <w:numPr>
        <w:ilvl w:val="1"/>
        <w:numId w:val="1"/>
      </w:numPr>
      <w:spacing w:before="200" w:after="24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A4034"/>
    <w:pPr>
      <w:keepNext/>
      <w:keepLines/>
      <w:numPr>
        <w:ilvl w:val="2"/>
        <w:numId w:val="1"/>
      </w:numPr>
      <w:spacing w:after="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B415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B415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B415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B415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B415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B415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41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9B415B"/>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9B415B"/>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9B415B"/>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9B41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415B"/>
    <w:rPr>
      <w:rFonts w:ascii="Tahoma" w:hAnsi="Tahoma" w:cs="Tahoma"/>
      <w:sz w:val="16"/>
      <w:szCs w:val="16"/>
    </w:rPr>
  </w:style>
  <w:style w:type="paragraph" w:styleId="Sansinterligne">
    <w:name w:val="No Spacing"/>
    <w:link w:val="SansinterligneCar"/>
    <w:uiPriority w:val="1"/>
    <w:qFormat/>
    <w:rsid w:val="009B41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B415B"/>
    <w:rPr>
      <w:rFonts w:eastAsiaTheme="minorEastAsia"/>
      <w:lang w:eastAsia="fr-FR"/>
    </w:rPr>
  </w:style>
  <w:style w:type="character" w:customStyle="1" w:styleId="Titre1Car">
    <w:name w:val="Titre 1 Car"/>
    <w:basedOn w:val="Policepardfaut"/>
    <w:link w:val="Titre1"/>
    <w:uiPriority w:val="9"/>
    <w:rsid w:val="0036025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A403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A403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9B415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9B415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B415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B415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B415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B415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0A6361"/>
    <w:pPr>
      <w:pageBreakBefore w:val="0"/>
      <w:numPr>
        <w:numId w:val="0"/>
      </w:numPr>
      <w:outlineLvl w:val="9"/>
    </w:pPr>
    <w:rPr>
      <w:lang w:eastAsia="fr-FR"/>
    </w:rPr>
  </w:style>
  <w:style w:type="paragraph" w:styleId="TM1">
    <w:name w:val="toc 1"/>
    <w:basedOn w:val="Normal"/>
    <w:next w:val="Normal"/>
    <w:autoRedefine/>
    <w:uiPriority w:val="39"/>
    <w:unhideWhenUsed/>
    <w:rsid w:val="000A6361"/>
    <w:pPr>
      <w:spacing w:after="100"/>
    </w:pPr>
  </w:style>
  <w:style w:type="paragraph" w:styleId="TM2">
    <w:name w:val="toc 2"/>
    <w:basedOn w:val="Normal"/>
    <w:next w:val="Normal"/>
    <w:autoRedefine/>
    <w:uiPriority w:val="39"/>
    <w:unhideWhenUsed/>
    <w:rsid w:val="000A6361"/>
    <w:pPr>
      <w:spacing w:after="100"/>
      <w:ind w:left="220"/>
    </w:pPr>
  </w:style>
  <w:style w:type="paragraph" w:styleId="TM3">
    <w:name w:val="toc 3"/>
    <w:basedOn w:val="Normal"/>
    <w:next w:val="Normal"/>
    <w:autoRedefine/>
    <w:uiPriority w:val="39"/>
    <w:unhideWhenUsed/>
    <w:rsid w:val="000A6361"/>
    <w:pPr>
      <w:spacing w:after="100"/>
      <w:ind w:left="440"/>
    </w:pPr>
  </w:style>
  <w:style w:type="character" w:styleId="Lienhypertexte">
    <w:name w:val="Hyperlink"/>
    <w:basedOn w:val="Policepardfaut"/>
    <w:uiPriority w:val="99"/>
    <w:unhideWhenUsed/>
    <w:rsid w:val="000A6361"/>
    <w:rPr>
      <w:color w:val="0000FF" w:themeColor="hyperlink"/>
      <w:u w:val="single"/>
    </w:rPr>
  </w:style>
  <w:style w:type="character" w:styleId="lev">
    <w:name w:val="Strong"/>
    <w:basedOn w:val="Policepardfaut"/>
    <w:uiPriority w:val="22"/>
    <w:qFormat/>
    <w:rsid w:val="006A4034"/>
    <w:rPr>
      <w:b/>
      <w:bCs/>
    </w:rPr>
  </w:style>
  <w:style w:type="character" w:styleId="Emphaseple">
    <w:name w:val="Subtle Emphasis"/>
    <w:basedOn w:val="Policepardfaut"/>
    <w:uiPriority w:val="19"/>
    <w:qFormat/>
    <w:rsid w:val="006A4034"/>
    <w:rPr>
      <w:i w:val="0"/>
      <w:iCs/>
      <w:color w:val="C00000"/>
    </w:rPr>
  </w:style>
  <w:style w:type="paragraph" w:styleId="Paragraphedeliste">
    <w:name w:val="List Paragraph"/>
    <w:basedOn w:val="Normal"/>
    <w:uiPriority w:val="34"/>
    <w:qFormat/>
    <w:rsid w:val="008763CE"/>
    <w:pPr>
      <w:ind w:left="720"/>
      <w:contextualSpacing/>
    </w:pPr>
  </w:style>
  <w:style w:type="table" w:styleId="Grilledutableau">
    <w:name w:val="Table Grid"/>
    <w:basedOn w:val="TableauNormal"/>
    <w:uiPriority w:val="59"/>
    <w:rsid w:val="00DC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detableau">
    <w:name w:val="nom de tableau"/>
    <w:basedOn w:val="Normal"/>
    <w:qFormat/>
    <w:rsid w:val="00827EED"/>
    <w:pPr>
      <w:pBdr>
        <w:bottom w:val="single" w:sz="4" w:space="1" w:color="4F81BD" w:themeColor="accent1"/>
      </w:pBdr>
      <w:spacing w:before="480"/>
    </w:pPr>
    <w:rPr>
      <w:b/>
      <w:sz w:val="24"/>
    </w:rPr>
  </w:style>
  <w:style w:type="paragraph" w:styleId="En-tte">
    <w:name w:val="header"/>
    <w:basedOn w:val="Normal"/>
    <w:link w:val="En-tteCar"/>
    <w:uiPriority w:val="99"/>
    <w:unhideWhenUsed/>
    <w:rsid w:val="00BF6B28"/>
    <w:pPr>
      <w:tabs>
        <w:tab w:val="center" w:pos="4536"/>
        <w:tab w:val="right" w:pos="9072"/>
      </w:tabs>
      <w:spacing w:before="0" w:after="0" w:line="240" w:lineRule="auto"/>
      <w:jc w:val="right"/>
    </w:pPr>
    <w:rPr>
      <w:color w:val="365F91" w:themeColor="accent1" w:themeShade="BF"/>
    </w:rPr>
  </w:style>
  <w:style w:type="character" w:customStyle="1" w:styleId="En-tteCar">
    <w:name w:val="En-tête Car"/>
    <w:basedOn w:val="Policepardfaut"/>
    <w:link w:val="En-tte"/>
    <w:uiPriority w:val="99"/>
    <w:rsid w:val="00BF6B28"/>
    <w:rPr>
      <w:color w:val="365F91" w:themeColor="accent1" w:themeShade="BF"/>
    </w:rPr>
  </w:style>
  <w:style w:type="paragraph" w:styleId="Pieddepage">
    <w:name w:val="footer"/>
    <w:basedOn w:val="Normal"/>
    <w:link w:val="PieddepageCar"/>
    <w:uiPriority w:val="99"/>
    <w:unhideWhenUsed/>
    <w:rsid w:val="00BF6B28"/>
    <w:pPr>
      <w:pBdr>
        <w:top w:val="single" w:sz="4" w:space="1" w:color="95B3D7" w:themeColor="accent1" w:themeTint="99"/>
      </w:pBdr>
      <w:tabs>
        <w:tab w:val="center" w:pos="4536"/>
        <w:tab w:val="right" w:pos="9072"/>
      </w:tabs>
      <w:spacing w:before="0" w:after="0" w:line="240" w:lineRule="auto"/>
    </w:pPr>
    <w:rPr>
      <w:color w:val="365F91" w:themeColor="accent1" w:themeShade="BF"/>
    </w:rPr>
  </w:style>
  <w:style w:type="character" w:customStyle="1" w:styleId="PieddepageCar">
    <w:name w:val="Pied de page Car"/>
    <w:basedOn w:val="Policepardfaut"/>
    <w:link w:val="Pieddepage"/>
    <w:uiPriority w:val="99"/>
    <w:rsid w:val="00BF6B28"/>
    <w:rPr>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339453">
      <w:bodyDiv w:val="1"/>
      <w:marLeft w:val="0"/>
      <w:marRight w:val="0"/>
      <w:marTop w:val="0"/>
      <w:marBottom w:val="0"/>
      <w:divBdr>
        <w:top w:val="none" w:sz="0" w:space="0" w:color="auto"/>
        <w:left w:val="none" w:sz="0" w:space="0" w:color="auto"/>
        <w:bottom w:val="none" w:sz="0" w:space="0" w:color="auto"/>
        <w:right w:val="none" w:sz="0" w:space="0" w:color="auto"/>
      </w:divBdr>
    </w:div>
    <w:div w:id="1898588287">
      <w:bodyDiv w:val="1"/>
      <w:marLeft w:val="0"/>
      <w:marRight w:val="0"/>
      <w:marTop w:val="0"/>
      <w:marBottom w:val="0"/>
      <w:divBdr>
        <w:top w:val="none" w:sz="0" w:space="0" w:color="auto"/>
        <w:left w:val="none" w:sz="0" w:space="0" w:color="auto"/>
        <w:bottom w:val="none" w:sz="0" w:space="0" w:color="auto"/>
        <w:right w:val="none" w:sz="0" w:space="0" w:color="auto"/>
      </w:divBdr>
    </w:div>
    <w:div w:id="210777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80E84B793BA48869C6A8759CB2895B0"/>
        <w:category>
          <w:name w:val="Général"/>
          <w:gallery w:val="placeholder"/>
        </w:category>
        <w:types>
          <w:type w:val="bbPlcHdr"/>
        </w:types>
        <w:behaviors>
          <w:behavior w:val="content"/>
        </w:behaviors>
        <w:guid w:val="{B0D7E12F-5578-4038-8913-DF5C63B2CB08}"/>
      </w:docPartPr>
      <w:docPartBody>
        <w:p w:rsidR="000C1192" w:rsidRDefault="000C1192" w:rsidP="000C1192">
          <w:pPr>
            <w:pStyle w:val="580E84B793BA48869C6A8759CB2895B0"/>
          </w:pPr>
          <w:r>
            <w:rPr>
              <w:rFonts w:asciiTheme="majorHAnsi" w:eastAsiaTheme="majorEastAsia" w:hAnsiTheme="majorHAnsi" w:cstheme="majorBidi"/>
              <w:caps/>
            </w:rPr>
            <w:t>[Nom de la société]</w:t>
          </w:r>
        </w:p>
      </w:docPartBody>
    </w:docPart>
    <w:docPart>
      <w:docPartPr>
        <w:name w:val="4DA0CF78872A4EF0B402F2629EB97E9A"/>
        <w:category>
          <w:name w:val="Général"/>
          <w:gallery w:val="placeholder"/>
        </w:category>
        <w:types>
          <w:type w:val="bbPlcHdr"/>
        </w:types>
        <w:behaviors>
          <w:behavior w:val="content"/>
        </w:behaviors>
        <w:guid w:val="{81E82277-3464-49D4-B18C-4FE62044AF7F}"/>
      </w:docPartPr>
      <w:docPartBody>
        <w:p w:rsidR="000C1192" w:rsidRDefault="000C1192" w:rsidP="000C1192">
          <w:pPr>
            <w:pStyle w:val="4DA0CF78872A4EF0B402F2629EB97E9A"/>
          </w:pPr>
          <w:r>
            <w:rPr>
              <w:rFonts w:asciiTheme="majorHAnsi" w:eastAsiaTheme="majorEastAsia" w:hAnsiTheme="majorHAnsi" w:cstheme="majorBidi"/>
              <w:sz w:val="80"/>
              <w:szCs w:val="80"/>
            </w:rPr>
            <w:t>[Titre du document]</w:t>
          </w:r>
        </w:p>
      </w:docPartBody>
    </w:docPart>
    <w:docPart>
      <w:docPartPr>
        <w:name w:val="504504DA357C490D9496E80C46DB276A"/>
        <w:category>
          <w:name w:val="Général"/>
          <w:gallery w:val="placeholder"/>
        </w:category>
        <w:types>
          <w:type w:val="bbPlcHdr"/>
        </w:types>
        <w:behaviors>
          <w:behavior w:val="content"/>
        </w:behaviors>
        <w:guid w:val="{85C23884-CB00-46DC-A136-0421BE9198AF}"/>
      </w:docPartPr>
      <w:docPartBody>
        <w:p w:rsidR="000C1192" w:rsidRDefault="000C1192" w:rsidP="000C1192">
          <w:pPr>
            <w:pStyle w:val="504504DA357C490D9496E80C46DB276A"/>
          </w:pPr>
          <w:r>
            <w:rPr>
              <w:rFonts w:asciiTheme="majorHAnsi" w:eastAsiaTheme="majorEastAsia" w:hAnsiTheme="majorHAnsi" w:cstheme="majorBidi"/>
              <w:sz w:val="44"/>
              <w:szCs w:val="44"/>
            </w:rPr>
            <w:t>[Sous-titre du document]</w:t>
          </w:r>
        </w:p>
      </w:docPartBody>
    </w:docPart>
    <w:docPart>
      <w:docPartPr>
        <w:name w:val="7964903F552A4B1B94FADB9D6BA28C8D"/>
        <w:category>
          <w:name w:val="Général"/>
          <w:gallery w:val="placeholder"/>
        </w:category>
        <w:types>
          <w:type w:val="bbPlcHdr"/>
        </w:types>
        <w:behaviors>
          <w:behavior w:val="content"/>
        </w:behaviors>
        <w:guid w:val="{B618DF86-BD68-4DCD-B12D-45518907B7DA}"/>
      </w:docPartPr>
      <w:docPartBody>
        <w:p w:rsidR="000C1192" w:rsidRDefault="000C1192" w:rsidP="000C1192">
          <w:pPr>
            <w:pStyle w:val="7964903F552A4B1B94FADB9D6BA28C8D"/>
          </w:pPr>
          <w:r>
            <w:rPr>
              <w:b/>
              <w:bCs/>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192"/>
    <w:rsid w:val="000C11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B5A9B20E1244C28A474B88A38FC5FC1">
    <w:name w:val="3B5A9B20E1244C28A474B88A38FC5FC1"/>
    <w:rsid w:val="000C1192"/>
  </w:style>
  <w:style w:type="paragraph" w:customStyle="1" w:styleId="94342537CF354B998EA842BDB8012451">
    <w:name w:val="94342537CF354B998EA842BDB8012451"/>
    <w:rsid w:val="000C1192"/>
  </w:style>
  <w:style w:type="paragraph" w:customStyle="1" w:styleId="A79042463A9A4240B597B8D5DB7978C7">
    <w:name w:val="A79042463A9A4240B597B8D5DB7978C7"/>
    <w:rsid w:val="000C1192"/>
  </w:style>
  <w:style w:type="paragraph" w:customStyle="1" w:styleId="580E84B793BA48869C6A8759CB2895B0">
    <w:name w:val="580E84B793BA48869C6A8759CB2895B0"/>
    <w:rsid w:val="000C1192"/>
  </w:style>
  <w:style w:type="paragraph" w:customStyle="1" w:styleId="4DA0CF78872A4EF0B402F2629EB97E9A">
    <w:name w:val="4DA0CF78872A4EF0B402F2629EB97E9A"/>
    <w:rsid w:val="000C1192"/>
  </w:style>
  <w:style w:type="paragraph" w:customStyle="1" w:styleId="504504DA357C490D9496E80C46DB276A">
    <w:name w:val="504504DA357C490D9496E80C46DB276A"/>
    <w:rsid w:val="000C1192"/>
  </w:style>
  <w:style w:type="paragraph" w:customStyle="1" w:styleId="7964903F552A4B1B94FADB9D6BA28C8D">
    <w:name w:val="7964903F552A4B1B94FADB9D6BA28C8D"/>
    <w:rsid w:val="000C1192"/>
  </w:style>
  <w:style w:type="paragraph" w:customStyle="1" w:styleId="15CCEFBDF3404A54AEAD6DFE60723494">
    <w:name w:val="15CCEFBDF3404A54AEAD6DFE60723494"/>
    <w:rsid w:val="000C1192"/>
  </w:style>
  <w:style w:type="paragraph" w:customStyle="1" w:styleId="393D76214838468CB1A6E534657E6EA8">
    <w:name w:val="393D76214838468CB1A6E534657E6EA8"/>
    <w:rsid w:val="000C1192"/>
  </w:style>
  <w:style w:type="paragraph" w:customStyle="1" w:styleId="785BC470AB5C45A3A5CE219FEA6DF758">
    <w:name w:val="785BC470AB5C45A3A5CE219FEA6DF758"/>
    <w:rsid w:val="000C119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B5A9B20E1244C28A474B88A38FC5FC1">
    <w:name w:val="3B5A9B20E1244C28A474B88A38FC5FC1"/>
    <w:rsid w:val="000C1192"/>
  </w:style>
  <w:style w:type="paragraph" w:customStyle="1" w:styleId="94342537CF354B998EA842BDB8012451">
    <w:name w:val="94342537CF354B998EA842BDB8012451"/>
    <w:rsid w:val="000C1192"/>
  </w:style>
  <w:style w:type="paragraph" w:customStyle="1" w:styleId="A79042463A9A4240B597B8D5DB7978C7">
    <w:name w:val="A79042463A9A4240B597B8D5DB7978C7"/>
    <w:rsid w:val="000C1192"/>
  </w:style>
  <w:style w:type="paragraph" w:customStyle="1" w:styleId="580E84B793BA48869C6A8759CB2895B0">
    <w:name w:val="580E84B793BA48869C6A8759CB2895B0"/>
    <w:rsid w:val="000C1192"/>
  </w:style>
  <w:style w:type="paragraph" w:customStyle="1" w:styleId="4DA0CF78872A4EF0B402F2629EB97E9A">
    <w:name w:val="4DA0CF78872A4EF0B402F2629EB97E9A"/>
    <w:rsid w:val="000C1192"/>
  </w:style>
  <w:style w:type="paragraph" w:customStyle="1" w:styleId="504504DA357C490D9496E80C46DB276A">
    <w:name w:val="504504DA357C490D9496E80C46DB276A"/>
    <w:rsid w:val="000C1192"/>
  </w:style>
  <w:style w:type="paragraph" w:customStyle="1" w:styleId="7964903F552A4B1B94FADB9D6BA28C8D">
    <w:name w:val="7964903F552A4B1B94FADB9D6BA28C8D"/>
    <w:rsid w:val="000C1192"/>
  </w:style>
  <w:style w:type="paragraph" w:customStyle="1" w:styleId="15CCEFBDF3404A54AEAD6DFE60723494">
    <w:name w:val="15CCEFBDF3404A54AEAD6DFE60723494"/>
    <w:rsid w:val="000C1192"/>
  </w:style>
  <w:style w:type="paragraph" w:customStyle="1" w:styleId="393D76214838468CB1A6E534657E6EA8">
    <w:name w:val="393D76214838468CB1A6E534657E6EA8"/>
    <w:rsid w:val="000C1192"/>
  </w:style>
  <w:style w:type="paragraph" w:customStyle="1" w:styleId="785BC470AB5C45A3A5CE219FEA6DF758">
    <w:name w:val="785BC470AB5C45A3A5CE219FEA6DF758"/>
    <w:rsid w:val="000C11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ED441C-B25B-42CC-A234-762F183A3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18</Pages>
  <Words>2441</Words>
  <Characters>13427</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Projet tutoré</vt:lpstr>
    </vt:vector>
  </TitlesOfParts>
  <Company>Rock’n’Clothes</Company>
  <LinksUpToDate>false</LinksUpToDate>
  <CharactersWithSpaces>15837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tutoré</dc:title>
  <dc:subject>Dossier d’analyse</dc:subject>
  <dc:creator>Elisa Lescarret, Corentin Berthelet, Cyril Keil et Racel Moshiur</dc:creator>
  <cp:lastModifiedBy>Elisa Lescarret</cp:lastModifiedBy>
  <cp:revision>24</cp:revision>
  <dcterms:created xsi:type="dcterms:W3CDTF">2015-04-14T13:43:00Z</dcterms:created>
  <dcterms:modified xsi:type="dcterms:W3CDTF">2015-04-17T12:19:00Z</dcterms:modified>
</cp:coreProperties>
</file>