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8A9A55" w14:textId="61F38154" w:rsidR="009E08C9" w:rsidRDefault="009E08C9">
      <w:pPr>
        <w:rPr>
          <w:b/>
          <w:sz w:val="28"/>
        </w:rPr>
      </w:pPr>
      <w:r>
        <w:rPr>
          <w:b/>
          <w:sz w:val="28"/>
        </w:rPr>
        <w:t>INTRODUCTION</w:t>
      </w:r>
    </w:p>
    <w:p w14:paraId="6B846CEC" w14:textId="76B96470" w:rsidR="009E08C9" w:rsidRPr="00F65713" w:rsidRDefault="009E08C9">
      <w:r w:rsidRPr="00F65713">
        <w:t xml:space="preserve">This questionnaire is being used to help the CMMI appraisal team understand how </w:t>
      </w:r>
      <w:r w:rsidR="007F1AA8">
        <w:t xml:space="preserve">you, </w:t>
      </w:r>
      <w:r w:rsidR="008325EA">
        <w:t>project managers and practitioners, are supported by the organization in performing your project activities.</w:t>
      </w:r>
    </w:p>
    <w:p w14:paraId="2A07F2E8" w14:textId="09F76D4C" w:rsidR="009E08C9" w:rsidRPr="00F65713" w:rsidRDefault="009E08C9">
      <w:r w:rsidRPr="00F65713">
        <w:t xml:space="preserve">The scope of the CMMI appraisal is limited to </w:t>
      </w:r>
      <w:r w:rsidR="00721914">
        <w:t xml:space="preserve">IBM </w:t>
      </w:r>
      <w:r w:rsidR="00935B40">
        <w:t>GIC development and services</w:t>
      </w:r>
      <w:r w:rsidR="004642B5">
        <w:t xml:space="preserve"> projects</w:t>
      </w:r>
      <w:r w:rsidRPr="00F65713">
        <w:t xml:space="preserve">, and we encourage </w:t>
      </w:r>
      <w:r w:rsidR="00F65713">
        <w:t xml:space="preserve">you </w:t>
      </w:r>
      <w:r w:rsidRPr="00F65713">
        <w:t xml:space="preserve">to keep this scope in mind when </w:t>
      </w:r>
      <w:r w:rsidR="00A24BB2">
        <w:t>responding to</w:t>
      </w:r>
      <w:r w:rsidRPr="00F65713">
        <w:t xml:space="preserve"> each question.  Processes within scope include those related to </w:t>
      </w:r>
      <w:r w:rsidR="00F55E6E">
        <w:t xml:space="preserve">project management, </w:t>
      </w:r>
      <w:r w:rsidRPr="00F65713">
        <w:t xml:space="preserve">requirements engineering, software engineering, and </w:t>
      </w:r>
      <w:r w:rsidR="00293F59">
        <w:t xml:space="preserve">service management </w:t>
      </w:r>
      <w:r w:rsidRPr="00F65713">
        <w:t xml:space="preserve">as well as those related to support activities such as configuration management, </w:t>
      </w:r>
      <w:r w:rsidR="00A623F6">
        <w:t>process</w:t>
      </w:r>
      <w:r w:rsidRPr="00F65713">
        <w:t xml:space="preserve"> assurance, and the ongoing improvement activities.  </w:t>
      </w:r>
      <w:r w:rsidR="00D3573A" w:rsidRPr="00F65713">
        <w:t>Examples of p</w:t>
      </w:r>
      <w:r w:rsidRPr="00F65713">
        <w:t xml:space="preserve">rocesses that are </w:t>
      </w:r>
      <w:r w:rsidR="00D3573A" w:rsidRPr="00F65713">
        <w:rPr>
          <w:u w:val="single"/>
        </w:rPr>
        <w:t>not</w:t>
      </w:r>
      <w:r w:rsidRPr="00F65713">
        <w:t xml:space="preserve"> in scope include </w:t>
      </w:r>
      <w:r w:rsidR="007F1AA8">
        <w:t xml:space="preserve">business </w:t>
      </w:r>
      <w:r w:rsidRPr="00F65713">
        <w:t>capture</w:t>
      </w:r>
      <w:r w:rsidR="007F1AA8">
        <w:t xml:space="preserve"> and development</w:t>
      </w:r>
      <w:r w:rsidRPr="00F65713">
        <w:t>, marketing, finance</w:t>
      </w:r>
      <w:r w:rsidR="00E25165">
        <w:t xml:space="preserve">, </w:t>
      </w:r>
      <w:r w:rsidRPr="00F65713">
        <w:t>accounting</w:t>
      </w:r>
      <w:r w:rsidR="007F1AA8">
        <w:t>, etc.</w:t>
      </w:r>
    </w:p>
    <w:p w14:paraId="6D034570" w14:textId="6E8637F7" w:rsidR="009E08C9" w:rsidRPr="00F65713" w:rsidRDefault="00D3573A">
      <w:r w:rsidRPr="00F65713">
        <w:t>Note that t</w:t>
      </w:r>
      <w:r w:rsidR="00D445CF" w:rsidRPr="00F65713">
        <w:t xml:space="preserve">his is not a test – there are no right or wrong answers – </w:t>
      </w:r>
      <w:r w:rsidR="00F65713">
        <w:t xml:space="preserve">the appraisal team is </w:t>
      </w:r>
      <w:r w:rsidR="00D445CF" w:rsidRPr="00F65713">
        <w:t xml:space="preserve">simply trying to understand how </w:t>
      </w:r>
      <w:r w:rsidR="008325EA">
        <w:t xml:space="preserve">the organization supports </w:t>
      </w:r>
      <w:r w:rsidR="002E7A7C">
        <w:t xml:space="preserve">project- and </w:t>
      </w:r>
      <w:r w:rsidR="00D445CF" w:rsidRPr="00F65713">
        <w:t>process-related activities.</w:t>
      </w:r>
      <w:r w:rsidRPr="00F65713">
        <w:t xml:space="preserve">  </w:t>
      </w:r>
      <w:r w:rsidR="00E20D22">
        <w:t xml:space="preserve">We are also trying to identify opportunities to make </w:t>
      </w:r>
      <w:r w:rsidR="002E7A7C">
        <w:t>your</w:t>
      </w:r>
      <w:r w:rsidR="00E20D22">
        <w:t xml:space="preserve"> performance even better than it already is, so help us to understand where </w:t>
      </w:r>
      <w:r w:rsidR="00A623F6">
        <w:t xml:space="preserve">you perceive </w:t>
      </w:r>
      <w:r w:rsidR="00E20D22">
        <w:t xml:space="preserve">such performance improvement opportunities lie.  In other words, help us help you!  </w:t>
      </w:r>
      <w:r w:rsidR="00A623F6">
        <w:t>Although we encourage you to answer the questions individually, i</w:t>
      </w:r>
      <w:r w:rsidRPr="00F65713">
        <w:t>t is perfectly a</w:t>
      </w:r>
      <w:r w:rsidR="00A623F6">
        <w:t>cceptable</w:t>
      </w:r>
      <w:r w:rsidRPr="00F65713">
        <w:t xml:space="preserve">, and even encouraged, </w:t>
      </w:r>
      <w:r w:rsidR="00F65713">
        <w:t>for</w:t>
      </w:r>
      <w:r w:rsidRPr="00F65713">
        <w:t xml:space="preserve"> </w:t>
      </w:r>
      <w:r w:rsidR="008325EA">
        <w:t xml:space="preserve">you to ask your </w:t>
      </w:r>
      <w:r w:rsidRPr="00F65713">
        <w:t xml:space="preserve">local </w:t>
      </w:r>
      <w:r w:rsidR="00F55E6E">
        <w:t>P</w:t>
      </w:r>
      <w:r w:rsidR="00A11C6A">
        <w:t>erformance</w:t>
      </w:r>
      <w:r w:rsidR="00F55E6E">
        <w:t xml:space="preserve"> Improvement Group</w:t>
      </w:r>
      <w:r w:rsidR="00F55E6E" w:rsidRPr="00F65713">
        <w:t xml:space="preserve"> </w:t>
      </w:r>
      <w:r w:rsidRPr="00F65713">
        <w:t xml:space="preserve">members </w:t>
      </w:r>
      <w:r w:rsidR="008325EA">
        <w:t>if you need help understanding a questio</w:t>
      </w:r>
      <w:r w:rsidR="00A623F6">
        <w:t>n.</w:t>
      </w:r>
    </w:p>
    <w:p w14:paraId="6D718B16" w14:textId="09958475" w:rsidR="00D445CF" w:rsidRPr="00F65713" w:rsidRDefault="00D445CF">
      <w:r w:rsidRPr="00F65713">
        <w:t xml:space="preserve">The questionnaire </w:t>
      </w:r>
      <w:r w:rsidR="00E23247">
        <w:t xml:space="preserve">uses a </w:t>
      </w:r>
      <w:r w:rsidRPr="00F65713">
        <w:t xml:space="preserve">term </w:t>
      </w:r>
      <w:r w:rsidR="008325EA">
        <w:t>with which you may not be familiar</w:t>
      </w:r>
      <w:r w:rsidRPr="00F65713">
        <w:t>:</w:t>
      </w:r>
    </w:p>
    <w:p w14:paraId="6D617AEF" w14:textId="3274FC37" w:rsidR="00D445CF" w:rsidRPr="00F65713" w:rsidRDefault="00D445CF" w:rsidP="0095597E">
      <w:pPr>
        <w:pStyle w:val="ListParagraph"/>
        <w:numPr>
          <w:ilvl w:val="0"/>
          <w:numId w:val="3"/>
        </w:numPr>
        <w:spacing w:after="80"/>
        <w:contextualSpacing w:val="0"/>
      </w:pPr>
      <w:r w:rsidRPr="00F65713">
        <w:rPr>
          <w:u w:val="single"/>
        </w:rPr>
        <w:t>Process infrastructure</w:t>
      </w:r>
      <w:r w:rsidRPr="00F65713">
        <w:t xml:space="preserve">: This term refers to the full set of process descriptions, procedures, work instructions, guidelines, templates forms, checklists, </w:t>
      </w:r>
      <w:r w:rsidR="00B82FF5" w:rsidRPr="00F65713">
        <w:t xml:space="preserve">measurement descriptions, </w:t>
      </w:r>
      <w:r w:rsidRPr="00F65713">
        <w:t>etc.</w:t>
      </w:r>
      <w:r w:rsidR="007F1AA8">
        <w:t xml:space="preserve"> - </w:t>
      </w:r>
      <w:proofErr w:type="gramStart"/>
      <w:r w:rsidR="007F1AA8">
        <w:t>a</w:t>
      </w:r>
      <w:r w:rsidRPr="00F65713">
        <w:t>ll of</w:t>
      </w:r>
      <w:proofErr w:type="gramEnd"/>
      <w:r w:rsidRPr="00F65713">
        <w:t xml:space="preserve"> the “process stuff” intended to </w:t>
      </w:r>
      <w:r w:rsidR="00F65713">
        <w:t>help</w:t>
      </w:r>
      <w:r w:rsidRPr="00F65713">
        <w:t xml:space="preserve"> </w:t>
      </w:r>
      <w:r w:rsidR="00E23247">
        <w:t xml:space="preserve">project members and support personnel </w:t>
      </w:r>
      <w:r w:rsidRPr="00F65713">
        <w:t>perform their work in a consistent</w:t>
      </w:r>
      <w:r w:rsidR="00B82FF5" w:rsidRPr="00F65713">
        <w:t xml:space="preserve"> and</w:t>
      </w:r>
      <w:r w:rsidRPr="00F65713">
        <w:t xml:space="preserve"> high-quality manner.</w:t>
      </w:r>
    </w:p>
    <w:p w14:paraId="158253CA" w14:textId="45D05DBF" w:rsidR="00D445CF" w:rsidRDefault="00E23247" w:rsidP="00A623F6">
      <w:r>
        <w:t>This</w:t>
      </w:r>
      <w:r w:rsidR="00D3573A" w:rsidRPr="00F65713">
        <w:t xml:space="preserve"> term will be underlined every time </w:t>
      </w:r>
      <w:r>
        <w:t xml:space="preserve">it is </w:t>
      </w:r>
      <w:r w:rsidR="00D3573A" w:rsidRPr="00F65713">
        <w:t>used to remind you to refer to the description above</w:t>
      </w:r>
      <w:r w:rsidR="0095597E">
        <w:t>, as needed.</w:t>
      </w:r>
    </w:p>
    <w:p w14:paraId="4492E524" w14:textId="06C1DFA0" w:rsidR="0095597E" w:rsidRPr="00F65713" w:rsidRDefault="0095597E" w:rsidP="00A623F6">
      <w:r>
        <w:t xml:space="preserve">The questionnaire provides </w:t>
      </w:r>
      <w:r w:rsidR="00F72908">
        <w:t xml:space="preserve">a series of “topics,” followed by 1-4 questions related to that topic.  </w:t>
      </w:r>
      <w:r>
        <w:t xml:space="preserve">We’ve tried to make the questions as clear as possible but apologize in advance if we failed in doing so.    </w:t>
      </w:r>
    </w:p>
    <w:p w14:paraId="191C1BD8" w14:textId="5BB7DF98" w:rsidR="00A623F6" w:rsidRDefault="00A623F6" w:rsidP="00A623F6">
      <w:r>
        <w:t xml:space="preserve">Your responses to this questionnaire will be </w:t>
      </w:r>
      <w:r w:rsidR="00250A78">
        <w:t xml:space="preserve">anonymized to shield the source of the feedback.  </w:t>
      </w:r>
      <w:r>
        <w:t xml:space="preserve">  Although we don’t ask you to provide your name, it is helpful knowing your primary role</w:t>
      </w:r>
      <w:r w:rsidR="002E7A7C">
        <w:t>(s)</w:t>
      </w:r>
      <w:r>
        <w:t xml:space="preserve"> as </w:t>
      </w:r>
      <w:r w:rsidR="00120FC1">
        <w:t>th</w:t>
      </w:r>
      <w:r w:rsidR="002E7A7C">
        <w:t>is</w:t>
      </w:r>
      <w:r>
        <w:t xml:space="preserve"> provides </w:t>
      </w:r>
      <w:r w:rsidR="00150313">
        <w:t xml:space="preserve">necessary </w:t>
      </w:r>
      <w:r>
        <w:t xml:space="preserve">context for </w:t>
      </w:r>
      <w:r w:rsidR="00150313">
        <w:t xml:space="preserve">understanding </w:t>
      </w:r>
      <w:r>
        <w:t>your responses.</w:t>
      </w:r>
    </w:p>
    <w:p w14:paraId="33AB7C82" w14:textId="737FF6A1" w:rsidR="00A623F6" w:rsidRDefault="00D3573A" w:rsidP="00A623F6">
      <w:r w:rsidRPr="00F65713">
        <w:t xml:space="preserve">Thank you in advance for providing this information; it will be invaluable in helping us understand </w:t>
      </w:r>
      <w:r w:rsidR="002E7A7C">
        <w:t>your</w:t>
      </w:r>
      <w:r w:rsidRPr="00F65713">
        <w:t xml:space="preserve"> </w:t>
      </w:r>
      <w:r w:rsidR="002E7A7C">
        <w:t>organization</w:t>
      </w:r>
      <w:r w:rsidRPr="00F65713">
        <w:t>’s approach to process performance</w:t>
      </w:r>
      <w:r w:rsidR="008325EA">
        <w:t xml:space="preserve"> and performance improvement.</w:t>
      </w:r>
      <w:r w:rsidR="00120FC1">
        <w:t xml:space="preserve">  Please email your completed questionnaire to Pat O’Toole at  </w:t>
      </w:r>
      <w:hyperlink r:id="rId5" w:history="1">
        <w:r w:rsidR="00FF103F" w:rsidRPr="007F2EF4">
          <w:rPr>
            <w:rStyle w:val="Hyperlink"/>
          </w:rPr>
          <w:t>PACT.otoole@gmail.com</w:t>
        </w:r>
      </w:hyperlink>
      <w:r w:rsidR="00120FC1">
        <w:t>.</w:t>
      </w:r>
    </w:p>
    <w:p w14:paraId="6298D4F6" w14:textId="77777777" w:rsidR="00693580" w:rsidRDefault="00693580" w:rsidP="00A623F6">
      <w:pPr>
        <w:rPr>
          <w:b/>
          <w:sz w:val="24"/>
          <w:szCs w:val="24"/>
        </w:rPr>
      </w:pPr>
    </w:p>
    <w:p w14:paraId="5BB39225" w14:textId="2F7E98E2" w:rsidR="00120FC1" w:rsidRDefault="00A623F6" w:rsidP="00A623F6">
      <w:pPr>
        <w:rPr>
          <w:b/>
          <w:sz w:val="24"/>
          <w:szCs w:val="24"/>
        </w:rPr>
      </w:pPr>
      <w:r w:rsidRPr="00A623F6">
        <w:rPr>
          <w:b/>
          <w:sz w:val="24"/>
          <w:szCs w:val="24"/>
        </w:rPr>
        <w:t xml:space="preserve">Primary roles (e.g., </w:t>
      </w:r>
      <w:r w:rsidR="00BC1473">
        <w:rPr>
          <w:b/>
          <w:sz w:val="24"/>
          <w:szCs w:val="24"/>
        </w:rPr>
        <w:t xml:space="preserve">DPE, </w:t>
      </w:r>
      <w:r w:rsidRPr="00A623F6">
        <w:rPr>
          <w:b/>
          <w:sz w:val="24"/>
          <w:szCs w:val="24"/>
        </w:rPr>
        <w:t xml:space="preserve">PM, scrum master, developer, tester, process assurance, </w:t>
      </w:r>
      <w:r w:rsidR="00BC1473">
        <w:rPr>
          <w:b/>
          <w:sz w:val="24"/>
          <w:szCs w:val="24"/>
        </w:rPr>
        <w:t xml:space="preserve">EPG, Metrics, </w:t>
      </w:r>
      <w:r w:rsidRPr="00A623F6">
        <w:rPr>
          <w:b/>
          <w:sz w:val="24"/>
          <w:szCs w:val="24"/>
        </w:rPr>
        <w:t xml:space="preserve">CM, </w:t>
      </w:r>
      <w:r w:rsidR="00BC1473">
        <w:rPr>
          <w:b/>
          <w:sz w:val="24"/>
          <w:szCs w:val="24"/>
        </w:rPr>
        <w:t xml:space="preserve">L&amp;K </w:t>
      </w:r>
      <w:r w:rsidRPr="00A623F6">
        <w:rPr>
          <w:b/>
          <w:sz w:val="24"/>
          <w:szCs w:val="24"/>
        </w:rPr>
        <w:t xml:space="preserve">etc.): </w:t>
      </w:r>
    </w:p>
    <w:p w14:paraId="11994168" w14:textId="70DFE52A" w:rsidR="009E08C9" w:rsidRDefault="00E17406" w:rsidP="00A623F6">
      <w:pPr>
        <w:rPr>
          <w:b/>
          <w:sz w:val="24"/>
          <w:szCs w:val="24"/>
        </w:rPr>
      </w:pPr>
      <w:r>
        <w:rPr>
          <w:b/>
          <w:sz w:val="24"/>
          <w:szCs w:val="24"/>
        </w:rPr>
        <w:t>________________________</w:t>
      </w:r>
    </w:p>
    <w:p w14:paraId="218D872B" w14:textId="77777777" w:rsidR="00E17406" w:rsidRDefault="00E17406" w:rsidP="00004D13">
      <w:pPr>
        <w:rPr>
          <w:b/>
          <w:sz w:val="28"/>
        </w:rPr>
      </w:pPr>
    </w:p>
    <w:p w14:paraId="1C2C0013" w14:textId="77777777" w:rsidR="00C363EA" w:rsidRDefault="00C363EA">
      <w:pPr>
        <w:rPr>
          <w:b/>
          <w:sz w:val="28"/>
        </w:rPr>
      </w:pPr>
      <w:r>
        <w:rPr>
          <w:b/>
          <w:sz w:val="28"/>
        </w:rPr>
        <w:lastRenderedPageBreak/>
        <w:br w:type="page"/>
      </w:r>
    </w:p>
    <w:p w14:paraId="3C05B8B6" w14:textId="2BE97AA1" w:rsidR="00004D13" w:rsidRPr="00004D13" w:rsidRDefault="00693580" w:rsidP="00004D13">
      <w:pPr>
        <w:rPr>
          <w:b/>
          <w:sz w:val="28"/>
        </w:rPr>
      </w:pPr>
      <w:r>
        <w:rPr>
          <w:b/>
          <w:sz w:val="28"/>
        </w:rPr>
        <w:lastRenderedPageBreak/>
        <w:t>Topic #1: Having su</w:t>
      </w:r>
      <w:r w:rsidR="007D61DE" w:rsidRPr="007D61DE">
        <w:rPr>
          <w:b/>
          <w:sz w:val="28"/>
        </w:rPr>
        <w:t>fficient resources</w:t>
      </w:r>
      <w:r w:rsidR="00AA5597">
        <w:rPr>
          <w:b/>
          <w:sz w:val="28"/>
        </w:rPr>
        <w:t xml:space="preserve"> </w:t>
      </w:r>
      <w:r w:rsidR="007D61DE" w:rsidRPr="007D61DE">
        <w:rPr>
          <w:b/>
          <w:sz w:val="28"/>
        </w:rPr>
        <w:t xml:space="preserve">and training for performing </w:t>
      </w:r>
      <w:r w:rsidR="00C363EA">
        <w:rPr>
          <w:b/>
          <w:sz w:val="28"/>
        </w:rPr>
        <w:t>your work</w:t>
      </w:r>
      <w:r w:rsidR="007D61DE" w:rsidRPr="007D61DE">
        <w:rPr>
          <w:b/>
          <w:sz w:val="28"/>
        </w:rPr>
        <w:t>.</w:t>
      </w:r>
    </w:p>
    <w:p w14:paraId="72AFE3DD" w14:textId="77777777" w:rsidR="006511CD" w:rsidRDefault="006511CD" w:rsidP="000855CF">
      <w:pPr>
        <w:rPr>
          <w:i/>
          <w:color w:val="0070C0"/>
        </w:rPr>
      </w:pPr>
    </w:p>
    <w:p w14:paraId="295F2423" w14:textId="398DC093" w:rsidR="000855CF" w:rsidRDefault="000E3ECD" w:rsidP="000855CF">
      <w:pPr>
        <w:rPr>
          <w:i/>
          <w:color w:val="0070C0"/>
        </w:rPr>
      </w:pPr>
      <w:r w:rsidRPr="000E3ECD">
        <w:rPr>
          <w:i/>
          <w:color w:val="0070C0"/>
        </w:rPr>
        <w:t>2.1.</w:t>
      </w:r>
      <w:r w:rsidR="00004D13" w:rsidRPr="000E3ECD">
        <w:rPr>
          <w:i/>
          <w:color w:val="0070C0"/>
        </w:rPr>
        <w:t xml:space="preserve">1: </w:t>
      </w:r>
      <w:r w:rsidR="000855CF" w:rsidRPr="000855CF">
        <w:rPr>
          <w:i/>
          <w:color w:val="0070C0"/>
        </w:rPr>
        <w:t>Do you have adequate resources, both people and tools, to perform your work effectively and efficiently?</w:t>
      </w:r>
    </w:p>
    <w:p w14:paraId="356BCC7B" w14:textId="3F76BE02" w:rsidR="002229CC" w:rsidRPr="00A73AB3" w:rsidRDefault="002229CC" w:rsidP="002229CC">
      <w:pPr>
        <w:rPr>
          <w:i/>
          <w:color w:val="C45911" w:themeColor="accent2" w:themeShade="BF"/>
        </w:rPr>
      </w:pPr>
      <w:r w:rsidRPr="00A73AB3">
        <w:rPr>
          <w:i/>
          <w:color w:val="C45911" w:themeColor="accent2" w:themeShade="BF"/>
        </w:rPr>
        <w:t>&lt;</w:t>
      </w:r>
      <w:r>
        <w:rPr>
          <w:i/>
          <w:color w:val="C45911" w:themeColor="accent2" w:themeShade="BF"/>
        </w:rPr>
        <w:t>M</w:t>
      </w:r>
      <w:r w:rsidRPr="00A73AB3">
        <w:rPr>
          <w:i/>
          <w:color w:val="C45911" w:themeColor="accent2" w:themeShade="BF"/>
        </w:rPr>
        <w:t>ention about staffing</w:t>
      </w:r>
      <w:r>
        <w:rPr>
          <w:i/>
          <w:color w:val="C45911" w:themeColor="accent2" w:themeShade="BF"/>
        </w:rPr>
        <w:t xml:space="preserve"> fulfilment</w:t>
      </w:r>
      <w:r w:rsidRPr="00A73AB3">
        <w:rPr>
          <w:i/>
          <w:color w:val="C45911" w:themeColor="accent2" w:themeShade="BF"/>
        </w:rPr>
        <w:t xml:space="preserve"> in your project along with workplace, infrastructure, tools, laptops, provision for WFH etc. You may add how continuous skill upliftment are done, funding for badges / certifications etc.&gt;</w:t>
      </w:r>
    </w:p>
    <w:p w14:paraId="56F4B2DD" w14:textId="77777777" w:rsidR="00E20D22" w:rsidRPr="00423D13" w:rsidRDefault="00E20D22" w:rsidP="000855CF">
      <w:pPr>
        <w:rPr>
          <w:iCs/>
        </w:rPr>
      </w:pPr>
    </w:p>
    <w:p w14:paraId="5D4F0D25" w14:textId="3DD7A1CF" w:rsidR="00906D62" w:rsidRDefault="000855CF" w:rsidP="00423D13">
      <w:pPr>
        <w:ind w:left="720"/>
        <w:rPr>
          <w:i/>
          <w:color w:val="0070C0"/>
        </w:rPr>
      </w:pPr>
      <w:r>
        <w:rPr>
          <w:i/>
          <w:color w:val="0070C0"/>
        </w:rPr>
        <w:t>2.1.</w:t>
      </w:r>
      <w:r w:rsidR="003F430D">
        <w:rPr>
          <w:i/>
          <w:color w:val="0070C0"/>
        </w:rPr>
        <w:t>1.</w:t>
      </w:r>
      <w:r w:rsidR="007F13F3">
        <w:rPr>
          <w:i/>
          <w:color w:val="0070C0"/>
        </w:rPr>
        <w:t>1</w:t>
      </w:r>
      <w:r>
        <w:rPr>
          <w:i/>
          <w:color w:val="0070C0"/>
        </w:rPr>
        <w:t xml:space="preserve">: </w:t>
      </w:r>
      <w:r w:rsidRPr="000855CF">
        <w:rPr>
          <w:i/>
          <w:color w:val="0070C0"/>
        </w:rPr>
        <w:t xml:space="preserve">Are there tools that don't have enough licenses such that people who </w:t>
      </w:r>
      <w:r w:rsidR="00EF1861">
        <w:rPr>
          <w:i/>
          <w:color w:val="0070C0"/>
        </w:rPr>
        <w:t>use</w:t>
      </w:r>
      <w:r w:rsidRPr="000855CF">
        <w:rPr>
          <w:i/>
          <w:color w:val="0070C0"/>
        </w:rPr>
        <w:t xml:space="preserve"> them can't always access them</w:t>
      </w:r>
      <w:r w:rsidR="00CA5B66">
        <w:rPr>
          <w:i/>
          <w:color w:val="0070C0"/>
        </w:rPr>
        <w:t xml:space="preserve"> when needed?</w:t>
      </w:r>
    </w:p>
    <w:p w14:paraId="39B09505" w14:textId="77777777" w:rsidR="002229CC" w:rsidRPr="004C740B" w:rsidRDefault="002229CC" w:rsidP="002229CC">
      <w:pPr>
        <w:ind w:left="720"/>
        <w:rPr>
          <w:i/>
          <w:color w:val="C45911" w:themeColor="accent2" w:themeShade="BF"/>
        </w:rPr>
      </w:pPr>
      <w:r w:rsidRPr="004C740B">
        <w:rPr>
          <w:i/>
          <w:color w:val="C45911" w:themeColor="accent2" w:themeShade="BF"/>
        </w:rPr>
        <w:t>&lt;Rare situation…mention as applicable for your project&gt;</w:t>
      </w:r>
    </w:p>
    <w:p w14:paraId="02B375F2" w14:textId="77777777" w:rsidR="001C4C60" w:rsidRPr="00423D13" w:rsidRDefault="001C4C60" w:rsidP="0060618D">
      <w:pPr>
        <w:ind w:left="720"/>
        <w:rPr>
          <w:iCs/>
        </w:rPr>
      </w:pPr>
    </w:p>
    <w:p w14:paraId="070017E8" w14:textId="5C9339AF" w:rsidR="001C4C60" w:rsidRPr="00423D13" w:rsidRDefault="001C4C60" w:rsidP="001C4C60">
      <w:pPr>
        <w:ind w:left="720"/>
        <w:rPr>
          <w:iCs/>
        </w:rPr>
      </w:pPr>
      <w:r>
        <w:rPr>
          <w:i/>
          <w:color w:val="0070C0"/>
        </w:rPr>
        <w:t>2.1.1.</w:t>
      </w:r>
      <w:r w:rsidR="007F13F3">
        <w:rPr>
          <w:i/>
          <w:color w:val="0070C0"/>
        </w:rPr>
        <w:t>2</w:t>
      </w:r>
      <w:r>
        <w:rPr>
          <w:i/>
          <w:color w:val="0070C0"/>
        </w:rPr>
        <w:t xml:space="preserve">: </w:t>
      </w:r>
      <w:r w:rsidRPr="000855CF">
        <w:rPr>
          <w:i/>
          <w:color w:val="0070C0"/>
        </w:rPr>
        <w:t xml:space="preserve">Are the tools </w:t>
      </w:r>
      <w:r w:rsidR="00840050">
        <w:rPr>
          <w:i/>
          <w:color w:val="0070C0"/>
        </w:rPr>
        <w:t xml:space="preserve">sufficiently </w:t>
      </w:r>
      <w:r>
        <w:rPr>
          <w:i/>
          <w:color w:val="0070C0"/>
        </w:rPr>
        <w:t xml:space="preserve">integrated </w:t>
      </w:r>
      <w:r w:rsidR="00840050">
        <w:rPr>
          <w:i/>
          <w:color w:val="0070C0"/>
        </w:rPr>
        <w:t>to f</w:t>
      </w:r>
      <w:r>
        <w:rPr>
          <w:i/>
          <w:color w:val="0070C0"/>
        </w:rPr>
        <w:t>acilitate an efficient workflow</w:t>
      </w:r>
      <w:r w:rsidR="00840050">
        <w:rPr>
          <w:i/>
          <w:color w:val="0070C0"/>
        </w:rPr>
        <w:t xml:space="preserve"> throughout the project life cycle?</w:t>
      </w:r>
    </w:p>
    <w:p w14:paraId="792F10BF" w14:textId="77777777" w:rsidR="00C86A12" w:rsidRDefault="00C86A12" w:rsidP="00C86A12">
      <w:pPr>
        <w:ind w:left="720"/>
        <w:rPr>
          <w:i/>
          <w:color w:val="C45911" w:themeColor="accent2" w:themeShade="BF"/>
        </w:rPr>
      </w:pPr>
      <w:r w:rsidRPr="004C740B">
        <w:rPr>
          <w:i/>
          <w:color w:val="C45911" w:themeColor="accent2" w:themeShade="BF"/>
        </w:rPr>
        <w:t>&lt;</w:t>
      </w:r>
      <w:r>
        <w:rPr>
          <w:i/>
          <w:color w:val="C45911" w:themeColor="accent2" w:themeShade="BF"/>
        </w:rPr>
        <w:t>AMS projects can refer to ServiceNow or any other ITSM tool as used in the project. Development projects can mention about JIRA and DevOps tool chain as applied for integrated project lifecycle</w:t>
      </w:r>
    </w:p>
    <w:p w14:paraId="1DA27A75" w14:textId="77777777" w:rsidR="00C86A12" w:rsidRPr="002D5747" w:rsidRDefault="00C86A12" w:rsidP="00C86A12">
      <w:pPr>
        <w:ind w:left="720"/>
        <w:rPr>
          <w:i/>
          <w:color w:val="C45911" w:themeColor="accent2" w:themeShade="BF"/>
        </w:rPr>
      </w:pPr>
      <w:r w:rsidRPr="002D5747">
        <w:rPr>
          <w:i/>
          <w:color w:val="C45911" w:themeColor="accent2" w:themeShade="BF"/>
        </w:rPr>
        <w:t>There may be gaps or opportunities for improvement or constraints due to Client/contract mandates. No harm in mentioning.</w:t>
      </w:r>
    </w:p>
    <w:p w14:paraId="7D4092C6" w14:textId="30C5EFAD" w:rsidR="00C86A12" w:rsidRDefault="00901331" w:rsidP="00C86A12">
      <w:pPr>
        <w:ind w:left="720"/>
        <w:rPr>
          <w:i/>
          <w:color w:val="C45911" w:themeColor="accent2" w:themeShade="BF"/>
        </w:rPr>
      </w:pPr>
      <w:r>
        <w:rPr>
          <w:i/>
          <w:color w:val="C45911" w:themeColor="accent2" w:themeShade="BF"/>
        </w:rPr>
        <w:t>Mention about IDCP (IBM Delivery central Platform),</w:t>
      </w:r>
      <w:r w:rsidR="00C86A12" w:rsidRPr="002D5747">
        <w:rPr>
          <w:i/>
          <w:color w:val="C45911" w:themeColor="accent2" w:themeShade="BF"/>
        </w:rPr>
        <w:t xml:space="preserve"> end-to-end delivery execution platform </w:t>
      </w:r>
    </w:p>
    <w:p w14:paraId="0A54776F" w14:textId="199ED11E" w:rsidR="00901331" w:rsidRDefault="00901331" w:rsidP="00901331">
      <w:pPr>
        <w:ind w:left="720"/>
        <w:rPr>
          <w:rStyle w:val="w3--html-personalizationdb1p51"/>
          <w:i/>
          <w:iCs/>
          <w:color w:val="833C0B" w:themeColor="accent2" w:themeShade="80"/>
        </w:rPr>
      </w:pPr>
      <w:r w:rsidRPr="00901331">
        <w:rPr>
          <w:rStyle w:val="w3--html-personalizationdb1p51"/>
          <w:i/>
          <w:iCs/>
          <w:color w:val="833C0B" w:themeColor="accent2" w:themeShade="80"/>
        </w:rPr>
        <w:t xml:space="preserve">Mention about </w:t>
      </w:r>
      <w:r w:rsidR="00CC2DB7" w:rsidRPr="00901331">
        <w:rPr>
          <w:rStyle w:val="w3--html-personalizationdb1p51"/>
          <w:i/>
          <w:iCs/>
          <w:color w:val="833C0B" w:themeColor="accent2" w:themeShade="80"/>
        </w:rPr>
        <w:t>IBM invested</w:t>
      </w:r>
      <w:r w:rsidRPr="00901331">
        <w:rPr>
          <w:rStyle w:val="w3--html-personalizationdb1p51"/>
          <w:i/>
          <w:iCs/>
          <w:color w:val="833C0B" w:themeColor="accent2" w:themeShade="80"/>
        </w:rPr>
        <w:t xml:space="preserve"> in </w:t>
      </w:r>
      <w:hyperlink r:id="rId6" w:tgtFrame="_blank" w:history="1">
        <w:r w:rsidRPr="00901331">
          <w:rPr>
            <w:rStyle w:val="w3--html-personalizationdb1p51"/>
            <w:i/>
            <w:iCs/>
            <w:color w:val="833C0B" w:themeColor="accent2" w:themeShade="80"/>
          </w:rPr>
          <w:t>IBM Delivery Central Platform (IDCP)</w:t>
        </w:r>
      </w:hyperlink>
      <w:r w:rsidRPr="00901331">
        <w:rPr>
          <w:rStyle w:val="w3--html-personalizationdb1p51"/>
          <w:i/>
          <w:iCs/>
          <w:color w:val="833C0B" w:themeColor="accent2" w:themeShade="80"/>
        </w:rPr>
        <w:t xml:space="preserve"> an end-to-end delivery management and execution platform for IBM Consulting. IDCP helps clients, partners, and </w:t>
      </w:r>
      <w:proofErr w:type="spellStart"/>
      <w:r w:rsidRPr="00901331">
        <w:rPr>
          <w:rStyle w:val="w3--html-personalizationdb1p51"/>
          <w:i/>
          <w:iCs/>
          <w:color w:val="833C0B" w:themeColor="accent2" w:themeShade="80"/>
        </w:rPr>
        <w:t>IBMers</w:t>
      </w:r>
      <w:proofErr w:type="spellEnd"/>
      <w:r w:rsidRPr="00901331">
        <w:rPr>
          <w:rStyle w:val="w3--html-personalizationdb1p51"/>
          <w:i/>
          <w:iCs/>
          <w:color w:val="833C0B" w:themeColor="accent2" w:themeShade="80"/>
        </w:rPr>
        <w:t xml:space="preserve"> come together and work efficiently. IDCP Brings in the project work scope through PMT ensuring consistency in delivery</w:t>
      </w:r>
    </w:p>
    <w:p w14:paraId="73273887" w14:textId="4E13FF43" w:rsidR="00901331" w:rsidRPr="0062585A" w:rsidRDefault="00901331" w:rsidP="0062585A">
      <w:pPr>
        <w:ind w:left="720"/>
        <w:rPr>
          <w:i/>
          <w:iCs/>
          <w:color w:val="833C0B" w:themeColor="accent2" w:themeShade="80"/>
        </w:rPr>
      </w:pPr>
      <w:r w:rsidRPr="00901331">
        <w:rPr>
          <w:i/>
          <w:iCs/>
          <w:color w:val="833C0B" w:themeColor="accent2" w:themeShade="80"/>
        </w:rPr>
        <w:t>IBM has developed first of its kind AI-powered delivery platform (IBM Consulting Advantage) leveraging IBM and partner technologies. It is designed to supercharge our consulting expertise</w:t>
      </w:r>
      <w:r w:rsidRPr="00901331">
        <w:rPr>
          <w:i/>
          <w:color w:val="833C0B" w:themeColor="accent2" w:themeShade="80"/>
        </w:rPr>
        <w:t xml:space="preserve"> with leading-edge software assets, </w:t>
      </w:r>
      <w:r w:rsidR="00CC2DB7" w:rsidRPr="00901331">
        <w:rPr>
          <w:i/>
          <w:color w:val="833C0B" w:themeColor="accent2" w:themeShade="80"/>
        </w:rPr>
        <w:t>assistants</w:t>
      </w:r>
      <w:r w:rsidRPr="00901331">
        <w:rPr>
          <w:i/>
          <w:color w:val="833C0B" w:themeColor="accent2" w:themeShade="80"/>
        </w:rPr>
        <w:t>, and applications to deliver solutions at scale and realize faster time to value</w:t>
      </w:r>
      <w:r w:rsidRPr="00901331">
        <w:rPr>
          <w:i/>
          <w:color w:val="000000" w:themeColor="text1"/>
        </w:rPr>
        <w:t>.</w:t>
      </w:r>
      <w:r w:rsidR="0062585A">
        <w:rPr>
          <w:i/>
          <w:color w:val="000000" w:themeColor="text1"/>
        </w:rPr>
        <w:t>&gt;</w:t>
      </w:r>
    </w:p>
    <w:p w14:paraId="50900583" w14:textId="628AD644" w:rsidR="0060618D" w:rsidRDefault="0060618D" w:rsidP="0060618D">
      <w:pPr>
        <w:ind w:left="720"/>
        <w:rPr>
          <w:iCs/>
        </w:rPr>
      </w:pPr>
    </w:p>
    <w:p w14:paraId="18AF3452" w14:textId="77777777" w:rsidR="00C838D1" w:rsidRPr="00423D13" w:rsidRDefault="00C838D1" w:rsidP="0060618D">
      <w:pPr>
        <w:ind w:left="720"/>
        <w:rPr>
          <w:iCs/>
        </w:rPr>
      </w:pPr>
    </w:p>
    <w:p w14:paraId="07DFA570" w14:textId="58187530" w:rsidR="000855CF" w:rsidRDefault="000855CF" w:rsidP="000855CF">
      <w:pPr>
        <w:rPr>
          <w:i/>
          <w:color w:val="0070C0"/>
        </w:rPr>
      </w:pPr>
      <w:r>
        <w:rPr>
          <w:i/>
          <w:color w:val="0070C0"/>
        </w:rPr>
        <w:t xml:space="preserve">2.1.2: </w:t>
      </w:r>
      <w:r w:rsidRPr="000855CF">
        <w:rPr>
          <w:i/>
          <w:color w:val="0070C0"/>
        </w:rPr>
        <w:t xml:space="preserve">Are the various project and support roles staffed with people that have the skills and knowledge </w:t>
      </w:r>
      <w:r w:rsidR="00EF1861">
        <w:rPr>
          <w:i/>
          <w:color w:val="0070C0"/>
        </w:rPr>
        <w:t xml:space="preserve">needed </w:t>
      </w:r>
      <w:r w:rsidRPr="000855CF">
        <w:rPr>
          <w:i/>
          <w:color w:val="0070C0"/>
        </w:rPr>
        <w:t>to perform their work effectively and efficiently?</w:t>
      </w:r>
    </w:p>
    <w:p w14:paraId="50ECBD47" w14:textId="77777777" w:rsidR="0062585A" w:rsidRPr="00E9450C" w:rsidRDefault="0062585A" w:rsidP="0062585A">
      <w:pPr>
        <w:ind w:left="720"/>
        <w:rPr>
          <w:i/>
          <w:color w:val="C45911" w:themeColor="accent2" w:themeShade="BF"/>
        </w:rPr>
      </w:pPr>
      <w:r w:rsidRPr="004C740B">
        <w:rPr>
          <w:i/>
          <w:color w:val="C45911" w:themeColor="accent2" w:themeShade="BF"/>
        </w:rPr>
        <w:t>&lt;</w:t>
      </w:r>
      <w:r>
        <w:rPr>
          <w:i/>
          <w:color w:val="C45911" w:themeColor="accent2" w:themeShade="BF"/>
        </w:rPr>
        <w:t>Mention as applicable for your project / support function. In case of niche skills how the fulfillment is done can be added. Talk about the badges &amp; certifications</w:t>
      </w:r>
      <w:r w:rsidRPr="004C740B">
        <w:rPr>
          <w:i/>
          <w:color w:val="C45911" w:themeColor="accent2" w:themeShade="BF"/>
        </w:rPr>
        <w:t>&gt;</w:t>
      </w:r>
    </w:p>
    <w:p w14:paraId="7460C6DC" w14:textId="254B0685" w:rsidR="00840050" w:rsidRDefault="00840050">
      <w:pPr>
        <w:rPr>
          <w:sz w:val="28"/>
        </w:rPr>
      </w:pPr>
    </w:p>
    <w:p w14:paraId="22AB3355" w14:textId="77777777" w:rsidR="003F430D" w:rsidRDefault="003F430D">
      <w:pPr>
        <w:rPr>
          <w:sz w:val="28"/>
        </w:rPr>
      </w:pPr>
    </w:p>
    <w:p w14:paraId="18328081" w14:textId="77777777" w:rsidR="006511CD" w:rsidRDefault="006511CD">
      <w:pPr>
        <w:rPr>
          <w:sz w:val="28"/>
        </w:rPr>
      </w:pPr>
    </w:p>
    <w:p w14:paraId="22FF7C2B" w14:textId="6423C97E" w:rsidR="00004D13" w:rsidRPr="000E3ECD" w:rsidRDefault="00BA460C" w:rsidP="00004D13">
      <w:pPr>
        <w:rPr>
          <w:b/>
          <w:sz w:val="28"/>
        </w:rPr>
      </w:pPr>
      <w:r>
        <w:rPr>
          <w:b/>
          <w:sz w:val="28"/>
        </w:rPr>
        <w:t xml:space="preserve">Topic #2: Keeping processes </w:t>
      </w:r>
      <w:r w:rsidR="000855CF" w:rsidRPr="000855CF">
        <w:rPr>
          <w:b/>
          <w:sz w:val="28"/>
        </w:rPr>
        <w:t>updated and verify</w:t>
      </w:r>
      <w:r>
        <w:rPr>
          <w:b/>
          <w:sz w:val="28"/>
        </w:rPr>
        <w:t>ing</w:t>
      </w:r>
      <w:r w:rsidR="000855CF" w:rsidRPr="000855CF">
        <w:rPr>
          <w:b/>
          <w:sz w:val="28"/>
        </w:rPr>
        <w:t xml:space="preserve"> they are followed.</w:t>
      </w:r>
    </w:p>
    <w:p w14:paraId="0326B456" w14:textId="77777777" w:rsidR="006511CD" w:rsidRDefault="006511CD" w:rsidP="00004D13">
      <w:pPr>
        <w:rPr>
          <w:i/>
          <w:color w:val="0070C0"/>
        </w:rPr>
      </w:pPr>
    </w:p>
    <w:p w14:paraId="38A56B44" w14:textId="0E21A01F" w:rsidR="00004D13" w:rsidRPr="000E3ECD" w:rsidRDefault="000E3ECD" w:rsidP="00004D13">
      <w:pPr>
        <w:rPr>
          <w:color w:val="0070C0"/>
        </w:rPr>
      </w:pPr>
      <w:r w:rsidRPr="000E3ECD">
        <w:rPr>
          <w:i/>
          <w:color w:val="0070C0"/>
        </w:rPr>
        <w:t>2.2.1</w:t>
      </w:r>
      <w:r w:rsidR="00004D13" w:rsidRPr="000E3ECD">
        <w:rPr>
          <w:i/>
          <w:color w:val="0070C0"/>
        </w:rPr>
        <w:t xml:space="preserve">: </w:t>
      </w:r>
      <w:r w:rsidR="003F430D" w:rsidRPr="003F430D">
        <w:rPr>
          <w:i/>
          <w:color w:val="0070C0"/>
        </w:rPr>
        <w:t xml:space="preserve">Does the </w:t>
      </w:r>
      <w:r w:rsidR="003F430D" w:rsidRPr="00003D8E">
        <w:rPr>
          <w:i/>
          <w:color w:val="0070C0"/>
          <w:u w:val="single"/>
        </w:rPr>
        <w:t>process infrastructure</w:t>
      </w:r>
      <w:r w:rsidR="003F430D" w:rsidRPr="003F430D">
        <w:rPr>
          <w:i/>
          <w:color w:val="0070C0"/>
        </w:rPr>
        <w:t xml:space="preserve"> enable you to perform your work in an effective and efficient manner?</w:t>
      </w:r>
    </w:p>
    <w:p w14:paraId="5AD6CFC6" w14:textId="3F174606" w:rsidR="00555F8A" w:rsidRPr="0082160F" w:rsidRDefault="00555F8A" w:rsidP="00555F8A">
      <w:pPr>
        <w:ind w:left="360"/>
        <w:rPr>
          <w:i/>
          <w:iCs/>
        </w:rPr>
      </w:pPr>
      <w:r w:rsidRPr="0082160F">
        <w:rPr>
          <w:i/>
          <w:iCs/>
          <w:color w:val="C45911" w:themeColor="accent2" w:themeShade="BF"/>
        </w:rPr>
        <w:t xml:space="preserve">&lt;Process Infrastructure refers to Quality management system, Global PM&amp;T Standards, </w:t>
      </w:r>
      <w:r>
        <w:rPr>
          <w:i/>
          <w:iCs/>
          <w:color w:val="C45911" w:themeColor="accent2" w:themeShade="BF"/>
        </w:rPr>
        <w:t xml:space="preserve">IDCP, ICA, </w:t>
      </w:r>
      <w:r w:rsidRPr="0082160F">
        <w:rPr>
          <w:i/>
          <w:iCs/>
          <w:color w:val="C45911" w:themeColor="accent2" w:themeShade="BF"/>
        </w:rPr>
        <w:t>with ongoing enhancement / continuous improvement. Explain how the templates, guidelines, procedures are referred while planning for your project, doing method tailoring, managing risks &amp; issues, project governance,</w:t>
      </w:r>
      <w:r>
        <w:rPr>
          <w:i/>
          <w:iCs/>
          <w:color w:val="C45911" w:themeColor="accent2" w:themeShade="BF"/>
        </w:rPr>
        <w:t xml:space="preserve"> estimation methodologies </w:t>
      </w:r>
      <w:proofErr w:type="spellStart"/>
      <w:r w:rsidRPr="0082160F">
        <w:rPr>
          <w:i/>
          <w:iCs/>
          <w:color w:val="C45911" w:themeColor="accent2" w:themeShade="BF"/>
        </w:rPr>
        <w:t>etc</w:t>
      </w:r>
      <w:proofErr w:type="spellEnd"/>
      <w:r>
        <w:rPr>
          <w:i/>
          <w:iCs/>
          <w:color w:val="C45911" w:themeColor="accent2" w:themeShade="BF"/>
        </w:rPr>
        <w:t xml:space="preserve"> Explain how IDCP is providing the delivery management platform to manage your project</w:t>
      </w:r>
      <w:r w:rsidRPr="0082160F">
        <w:rPr>
          <w:i/>
          <w:iCs/>
          <w:color w:val="C45911" w:themeColor="accent2" w:themeShade="BF"/>
        </w:rPr>
        <w:t>.&gt;</w:t>
      </w:r>
    </w:p>
    <w:p w14:paraId="54BFD8D6" w14:textId="30F75081" w:rsidR="00E20D22" w:rsidRPr="00423D13" w:rsidRDefault="00E20D22" w:rsidP="00E20D22">
      <w:pPr>
        <w:rPr>
          <w:iCs/>
        </w:rPr>
      </w:pPr>
    </w:p>
    <w:p w14:paraId="7F1CE146" w14:textId="3B087B23" w:rsidR="00004D13" w:rsidRPr="000E3ECD" w:rsidRDefault="000E3ECD" w:rsidP="003837A1">
      <w:pPr>
        <w:rPr>
          <w:i/>
          <w:color w:val="0070C0"/>
        </w:rPr>
      </w:pPr>
      <w:r w:rsidRPr="000E3ECD">
        <w:rPr>
          <w:i/>
          <w:color w:val="0070C0"/>
        </w:rPr>
        <w:t>2.2.2</w:t>
      </w:r>
      <w:r w:rsidR="00004D13" w:rsidRPr="000E3ECD">
        <w:rPr>
          <w:i/>
          <w:color w:val="0070C0"/>
        </w:rPr>
        <w:t xml:space="preserve">: </w:t>
      </w:r>
      <w:r w:rsidR="003F430D" w:rsidRPr="003F430D">
        <w:rPr>
          <w:i/>
          <w:color w:val="0070C0"/>
        </w:rPr>
        <w:t xml:space="preserve">Is the </w:t>
      </w:r>
      <w:r w:rsidR="003F430D" w:rsidRPr="00003D8E">
        <w:rPr>
          <w:i/>
          <w:color w:val="0070C0"/>
          <w:u w:val="single"/>
        </w:rPr>
        <w:t>process infrastructure</w:t>
      </w:r>
      <w:r w:rsidR="003F430D" w:rsidRPr="003F430D">
        <w:rPr>
          <w:i/>
          <w:color w:val="0070C0"/>
        </w:rPr>
        <w:t xml:space="preserve"> updated when better ways to perform the work are </w:t>
      </w:r>
      <w:r w:rsidR="001C4C60">
        <w:rPr>
          <w:i/>
          <w:color w:val="0070C0"/>
        </w:rPr>
        <w:t>identified</w:t>
      </w:r>
      <w:r w:rsidR="003F430D" w:rsidRPr="003F430D">
        <w:rPr>
          <w:i/>
          <w:color w:val="0070C0"/>
        </w:rPr>
        <w:t>?</w:t>
      </w:r>
      <w:r w:rsidR="003837A1">
        <w:rPr>
          <w:i/>
          <w:color w:val="0070C0"/>
        </w:rPr>
        <w:t xml:space="preserve">  If so, can you </w:t>
      </w:r>
      <w:r w:rsidR="003F430D" w:rsidRPr="003F430D">
        <w:rPr>
          <w:i/>
          <w:color w:val="0070C0"/>
        </w:rPr>
        <w:t xml:space="preserve">provide some specific examples </w:t>
      </w:r>
      <w:r w:rsidR="003F430D">
        <w:rPr>
          <w:i/>
          <w:color w:val="0070C0"/>
        </w:rPr>
        <w:t>to support your response?</w:t>
      </w:r>
    </w:p>
    <w:p w14:paraId="10F291C8" w14:textId="77777777" w:rsidR="003C15F2" w:rsidRPr="00187071" w:rsidRDefault="003C15F2" w:rsidP="003C15F2">
      <w:pPr>
        <w:ind w:left="720"/>
        <w:rPr>
          <w:i/>
          <w:color w:val="C45911" w:themeColor="accent2" w:themeShade="BF"/>
        </w:rPr>
      </w:pPr>
      <w:r w:rsidRPr="00E0478A">
        <w:rPr>
          <w:i/>
          <w:color w:val="C45911" w:themeColor="accent2" w:themeShade="BF"/>
        </w:rPr>
        <w:t>&lt;</w:t>
      </w:r>
      <w:r w:rsidRPr="00187071">
        <w:rPr>
          <w:i/>
          <w:color w:val="C45911" w:themeColor="accent2" w:themeShade="BF"/>
        </w:rPr>
        <w:t>Process infrastructure is updated continuously based on changing business requirements. Updates to Processes, Methods and Tools are available in the two links below. You may refer them:</w:t>
      </w:r>
    </w:p>
    <w:p w14:paraId="44CF6A4A" w14:textId="77777777" w:rsidR="003C15F2" w:rsidRDefault="003C15F2" w:rsidP="003C15F2">
      <w:pPr>
        <w:ind w:left="720"/>
        <w:rPr>
          <w:i/>
          <w:color w:val="C45911" w:themeColor="accent2" w:themeShade="BF"/>
        </w:rPr>
      </w:pPr>
      <w:proofErr w:type="gramStart"/>
      <w:r w:rsidRPr="00E0478A">
        <w:rPr>
          <w:i/>
          <w:color w:val="C45911" w:themeColor="accent2" w:themeShade="BF"/>
        </w:rPr>
        <w:t>QMS</w:t>
      </w:r>
      <w:r>
        <w:rPr>
          <w:i/>
          <w:color w:val="C45911" w:themeColor="accent2" w:themeShade="BF"/>
        </w:rPr>
        <w:t xml:space="preserve"> :</w:t>
      </w:r>
      <w:proofErr w:type="gramEnd"/>
      <w:r>
        <w:rPr>
          <w:i/>
          <w:color w:val="C45911" w:themeColor="accent2" w:themeShade="BF"/>
        </w:rPr>
        <w:t xml:space="preserve"> </w:t>
      </w:r>
      <w:r w:rsidRPr="00FF3091">
        <w:rPr>
          <w:i/>
          <w:color w:val="C45911" w:themeColor="accent2" w:themeShade="BF"/>
        </w:rPr>
        <w:t>https://qms.dal1a.cirrus.ibm.com/release-highlights/qms-v2-9-release/</w:t>
      </w:r>
      <w:r w:rsidRPr="00E0478A">
        <w:rPr>
          <w:i/>
          <w:color w:val="C45911" w:themeColor="accent2" w:themeShade="BF"/>
        </w:rPr>
        <w:t xml:space="preserve"> </w:t>
      </w:r>
    </w:p>
    <w:p w14:paraId="642D8168" w14:textId="77777777" w:rsidR="003C15F2" w:rsidRDefault="003C15F2" w:rsidP="003C15F2">
      <w:pPr>
        <w:ind w:left="720"/>
        <w:rPr>
          <w:i/>
          <w:color w:val="C45911" w:themeColor="accent2" w:themeShade="BF"/>
        </w:rPr>
      </w:pPr>
      <w:r>
        <w:rPr>
          <w:i/>
          <w:color w:val="C45911" w:themeColor="accent2" w:themeShade="BF"/>
        </w:rPr>
        <w:t xml:space="preserve">Method </w:t>
      </w:r>
      <w:proofErr w:type="gramStart"/>
      <w:r>
        <w:rPr>
          <w:i/>
          <w:color w:val="C45911" w:themeColor="accent2" w:themeShade="BF"/>
        </w:rPr>
        <w:t>Workspace :</w:t>
      </w:r>
      <w:proofErr w:type="gramEnd"/>
      <w:r>
        <w:rPr>
          <w:i/>
          <w:color w:val="C45911" w:themeColor="accent2" w:themeShade="BF"/>
        </w:rPr>
        <w:t xml:space="preserve"> </w:t>
      </w:r>
      <w:hyperlink r:id="rId7" w:history="1">
        <w:r w:rsidRPr="00BB4AF7">
          <w:rPr>
            <w:rStyle w:val="Hyperlink"/>
            <w:i/>
          </w:rPr>
          <w:t>https://methodworkspaceprod.methodworkspace.dal.app.cirrus.ibm.com/home</w:t>
        </w:r>
      </w:hyperlink>
    </w:p>
    <w:p w14:paraId="40CA5B88" w14:textId="77777777" w:rsidR="003C15F2" w:rsidRDefault="003C15F2" w:rsidP="003C15F2">
      <w:pPr>
        <w:ind w:left="720"/>
        <w:rPr>
          <w:i/>
          <w:color w:val="C45911" w:themeColor="accent2" w:themeShade="BF"/>
        </w:rPr>
      </w:pPr>
      <w:r>
        <w:rPr>
          <w:i/>
          <w:color w:val="C45911" w:themeColor="accent2" w:themeShade="BF"/>
        </w:rPr>
        <w:t xml:space="preserve">Constant Updates are made in IDCP as well. Please refer to the Release </w:t>
      </w:r>
      <w:proofErr w:type="gramStart"/>
      <w:r>
        <w:rPr>
          <w:i/>
          <w:color w:val="C45911" w:themeColor="accent2" w:themeShade="BF"/>
        </w:rPr>
        <w:t>Notes :</w:t>
      </w:r>
      <w:proofErr w:type="gramEnd"/>
    </w:p>
    <w:p w14:paraId="2E2647B3" w14:textId="77777777" w:rsidR="003C15F2" w:rsidRDefault="003C15F2" w:rsidP="003C15F2">
      <w:pPr>
        <w:ind w:left="720"/>
        <w:rPr>
          <w:i/>
          <w:color w:val="C45911" w:themeColor="accent2" w:themeShade="BF"/>
        </w:rPr>
      </w:pPr>
      <w:hyperlink r:id="rId8" w:history="1">
        <w:r w:rsidRPr="00BB4AF7">
          <w:rPr>
            <w:rStyle w:val="Hyperlink"/>
            <w:i/>
          </w:rPr>
          <w:t>https://w3.ibm.com/w3publisher/cse/ibm-delivery-central-platform/idcp-features/idcp-practice-features_2024</w:t>
        </w:r>
      </w:hyperlink>
    </w:p>
    <w:p w14:paraId="12C564C1" w14:textId="77777777" w:rsidR="0060618D" w:rsidRDefault="0060618D" w:rsidP="0060618D">
      <w:pPr>
        <w:ind w:left="720"/>
        <w:rPr>
          <w:iCs/>
        </w:rPr>
      </w:pPr>
    </w:p>
    <w:p w14:paraId="6E8A525D" w14:textId="0010CED1" w:rsidR="00690ADD" w:rsidRPr="00690ADD" w:rsidRDefault="00FE3B31" w:rsidP="0060618D">
      <w:pPr>
        <w:ind w:left="720"/>
        <w:rPr>
          <w:i/>
          <w:color w:val="833C0B" w:themeColor="accent2" w:themeShade="80"/>
        </w:rPr>
      </w:pPr>
      <w:r w:rsidRPr="00690ADD">
        <w:rPr>
          <w:i/>
          <w:color w:val="833C0B" w:themeColor="accent2" w:themeShade="80"/>
        </w:rPr>
        <w:t>Example:</w:t>
      </w:r>
    </w:p>
    <w:p w14:paraId="230C6BBB" w14:textId="77777777" w:rsidR="00FA2DD1" w:rsidRDefault="00690ADD" w:rsidP="00690ADD">
      <w:pPr>
        <w:ind w:left="720"/>
        <w:rPr>
          <w:i/>
          <w:color w:val="C45911" w:themeColor="accent2" w:themeShade="BF"/>
        </w:rPr>
      </w:pPr>
      <w:r w:rsidRPr="004542FC">
        <w:rPr>
          <w:i/>
          <w:color w:val="C45911" w:themeColor="accent2" w:themeShade="BF"/>
        </w:rPr>
        <w:t xml:space="preserve">&lt;You may give some examples. For e.g., you are executing </w:t>
      </w:r>
      <w:proofErr w:type="gramStart"/>
      <w:r w:rsidRPr="004542FC">
        <w:rPr>
          <w:i/>
          <w:color w:val="C45911" w:themeColor="accent2" w:themeShade="BF"/>
        </w:rPr>
        <w:t>a</w:t>
      </w:r>
      <w:proofErr w:type="gramEnd"/>
      <w:r w:rsidRPr="004542FC">
        <w:rPr>
          <w:i/>
          <w:color w:val="C45911" w:themeColor="accent2" w:themeShade="BF"/>
        </w:rPr>
        <w:t xml:space="preserve"> SAP Project, you may mention about changes to SAP Methods or if you are managing a DevOps project, you may refer to changes to Assessment Method or Tool Chains etc.</w:t>
      </w:r>
    </w:p>
    <w:p w14:paraId="37C850A5" w14:textId="77777777" w:rsidR="007F7FEC" w:rsidRDefault="00FA2DD1" w:rsidP="00690ADD">
      <w:pPr>
        <w:ind w:left="720"/>
        <w:rPr>
          <w:i/>
          <w:color w:val="833C0B" w:themeColor="accent2" w:themeShade="80"/>
        </w:rPr>
      </w:pPr>
      <w:r>
        <w:rPr>
          <w:i/>
          <w:color w:val="C45911" w:themeColor="accent2" w:themeShade="BF"/>
        </w:rPr>
        <w:t xml:space="preserve">IDCP </w:t>
      </w:r>
      <w:proofErr w:type="spellStart"/>
      <w:r>
        <w:rPr>
          <w:i/>
          <w:color w:val="C45911" w:themeColor="accent2" w:themeShade="BF"/>
        </w:rPr>
        <w:t>rele</w:t>
      </w:r>
      <w:proofErr w:type="spellEnd"/>
      <w:r>
        <w:rPr>
          <w:i/>
          <w:color w:val="C45911" w:themeColor="accent2" w:themeShade="BF"/>
        </w:rPr>
        <w:t xml:space="preserve"> </w:t>
      </w:r>
      <w:proofErr w:type="gramStart"/>
      <w:r>
        <w:rPr>
          <w:i/>
          <w:color w:val="C45911" w:themeColor="accent2" w:themeShade="BF"/>
        </w:rPr>
        <w:t xml:space="preserve">6.0 </w:t>
      </w:r>
      <w:r w:rsidRPr="00FA2DD1">
        <w:rPr>
          <w:iCs/>
          <w:color w:val="833C0B" w:themeColor="accent2" w:themeShade="80"/>
        </w:rPr>
        <w:t>:</w:t>
      </w:r>
      <w:proofErr w:type="gramEnd"/>
      <w:r w:rsidRPr="00FA2DD1">
        <w:rPr>
          <w:iCs/>
          <w:color w:val="833C0B" w:themeColor="accent2" w:themeShade="80"/>
        </w:rPr>
        <w:t xml:space="preserve"> </w:t>
      </w:r>
      <w:r w:rsidRPr="00FA2DD1">
        <w:rPr>
          <w:i/>
          <w:color w:val="833C0B" w:themeColor="accent2" w:themeShade="80"/>
        </w:rPr>
        <w:t xml:space="preserve">New Process Template </w:t>
      </w:r>
      <w:r w:rsidR="00F7462E">
        <w:rPr>
          <w:i/>
          <w:color w:val="833C0B" w:themeColor="accent2" w:themeShade="80"/>
        </w:rPr>
        <w:t xml:space="preserve">for </w:t>
      </w:r>
      <w:r w:rsidRPr="00FA2DD1">
        <w:rPr>
          <w:i/>
          <w:color w:val="833C0B" w:themeColor="accent2" w:themeShade="80"/>
        </w:rPr>
        <w:t xml:space="preserve">Microsoft </w:t>
      </w:r>
      <w:r w:rsidR="00F7462E">
        <w:rPr>
          <w:i/>
          <w:color w:val="833C0B" w:themeColor="accent2" w:themeShade="80"/>
        </w:rPr>
        <w:t xml:space="preserve">practice </w:t>
      </w:r>
      <w:r w:rsidRPr="00FA2DD1">
        <w:rPr>
          <w:i/>
          <w:color w:val="833C0B" w:themeColor="accent2" w:themeShade="80"/>
        </w:rPr>
        <w:t>was introduced in Release 6.0</w:t>
      </w:r>
    </w:p>
    <w:p w14:paraId="42F7FC27" w14:textId="6110BB9E" w:rsidR="00690ADD" w:rsidRPr="00612338" w:rsidRDefault="00E726F9" w:rsidP="00690ADD">
      <w:pPr>
        <w:ind w:left="720"/>
        <w:rPr>
          <w:i/>
          <w:color w:val="833C0B" w:themeColor="accent2" w:themeShade="80"/>
        </w:rPr>
      </w:pPr>
      <w:r>
        <w:rPr>
          <w:i/>
          <w:color w:val="833C0B" w:themeColor="accent2" w:themeShade="80"/>
        </w:rPr>
        <w:t xml:space="preserve">IDCP </w:t>
      </w:r>
      <w:r w:rsidR="007F7FEC" w:rsidRPr="00612338">
        <w:rPr>
          <w:i/>
          <w:color w:val="833C0B" w:themeColor="accent2" w:themeShade="80"/>
        </w:rPr>
        <w:t xml:space="preserve">Rele6.4 - Executive Dashboards were released </w:t>
      </w:r>
      <w:r w:rsidR="00612338" w:rsidRPr="00612338">
        <w:rPr>
          <w:i/>
          <w:color w:val="833C0B" w:themeColor="accent2" w:themeShade="80"/>
        </w:rPr>
        <w:t>Agile KPIs at an Organizational Level, Program &amp; Portfolio Dashboards and Reports were released</w:t>
      </w:r>
      <w:r w:rsidR="00690ADD" w:rsidRPr="00612338">
        <w:rPr>
          <w:i/>
          <w:color w:val="833C0B" w:themeColor="accent2" w:themeShade="80"/>
        </w:rPr>
        <w:t>&gt;</w:t>
      </w:r>
    </w:p>
    <w:p w14:paraId="201AE60B" w14:textId="77777777" w:rsidR="00690ADD" w:rsidRDefault="00690ADD" w:rsidP="0060618D">
      <w:pPr>
        <w:ind w:left="720"/>
        <w:rPr>
          <w:iCs/>
        </w:rPr>
      </w:pPr>
    </w:p>
    <w:p w14:paraId="72D0C93E" w14:textId="77777777" w:rsidR="00C838D1" w:rsidRPr="00423D13" w:rsidRDefault="00C838D1" w:rsidP="0060618D">
      <w:pPr>
        <w:ind w:left="720"/>
        <w:rPr>
          <w:iCs/>
        </w:rPr>
      </w:pPr>
    </w:p>
    <w:p w14:paraId="7D8E3A37" w14:textId="77777777" w:rsidR="003F430D" w:rsidRPr="003F430D" w:rsidRDefault="000E3ECD" w:rsidP="003F430D">
      <w:pPr>
        <w:rPr>
          <w:i/>
          <w:color w:val="0070C0"/>
        </w:rPr>
      </w:pPr>
      <w:r w:rsidRPr="000E3ECD">
        <w:rPr>
          <w:i/>
          <w:color w:val="0070C0"/>
        </w:rPr>
        <w:t>2.2.3</w:t>
      </w:r>
      <w:r w:rsidR="00004D13" w:rsidRPr="000E3ECD">
        <w:rPr>
          <w:i/>
          <w:color w:val="0070C0"/>
        </w:rPr>
        <w:t xml:space="preserve">: </w:t>
      </w:r>
      <w:r w:rsidR="003F430D" w:rsidRPr="003F430D">
        <w:rPr>
          <w:i/>
          <w:color w:val="0070C0"/>
        </w:rPr>
        <w:t>Does anyone in the organization verify/audit that work is being done in a manner that aligns with your internal process descriptions and document standards?</w:t>
      </w:r>
    </w:p>
    <w:p w14:paraId="39792EF0" w14:textId="77777777" w:rsidR="00530D83" w:rsidRPr="00E0478A" w:rsidRDefault="00530D83" w:rsidP="00530D83">
      <w:pPr>
        <w:rPr>
          <w:i/>
          <w:color w:val="C45911" w:themeColor="accent2" w:themeShade="BF"/>
        </w:rPr>
      </w:pPr>
      <w:r w:rsidRPr="004542FC">
        <w:rPr>
          <w:i/>
          <w:color w:val="C45911" w:themeColor="accent2" w:themeShade="BF"/>
        </w:rPr>
        <w:t>&lt;All projects and functions are audited at least once in a year by CSE Team (AQL/</w:t>
      </w:r>
      <w:proofErr w:type="spellStart"/>
      <w:r w:rsidRPr="004542FC">
        <w:rPr>
          <w:i/>
          <w:color w:val="C45911" w:themeColor="accent2" w:themeShade="BF"/>
        </w:rPr>
        <w:t>AQLLite</w:t>
      </w:r>
      <w:proofErr w:type="spellEnd"/>
      <w:r w:rsidRPr="004542FC">
        <w:rPr>
          <w:i/>
          <w:color w:val="C45911" w:themeColor="accent2" w:themeShade="BF"/>
        </w:rPr>
        <w:t xml:space="preserve">). Refer </w:t>
      </w:r>
      <w:r>
        <w:rPr>
          <w:i/>
          <w:color w:val="C45911" w:themeColor="accent2" w:themeShade="BF"/>
        </w:rPr>
        <w:t>to the PM&amp;T assessments being done in your project</w:t>
      </w:r>
      <w:r w:rsidRPr="00E0478A">
        <w:rPr>
          <w:i/>
          <w:color w:val="C45911" w:themeColor="accent2" w:themeShade="BF"/>
        </w:rPr>
        <w:t xml:space="preserve"> </w:t>
      </w:r>
      <w:r>
        <w:rPr>
          <w:i/>
          <w:color w:val="C45911" w:themeColor="accent2" w:themeShade="BF"/>
        </w:rPr>
        <w:t xml:space="preserve">by AQLs/AQL </w:t>
      </w:r>
      <w:proofErr w:type="spellStart"/>
      <w:r>
        <w:rPr>
          <w:i/>
          <w:color w:val="C45911" w:themeColor="accent2" w:themeShade="BF"/>
        </w:rPr>
        <w:t>Lites</w:t>
      </w:r>
      <w:proofErr w:type="spellEnd"/>
      <w:r>
        <w:rPr>
          <w:i/>
          <w:color w:val="C45911" w:themeColor="accent2" w:themeShade="BF"/>
        </w:rPr>
        <w:t>. You may also refer to the product reviews / phase gate reviews as applicable. Business Control team audits can also be referred.</w:t>
      </w:r>
      <w:r w:rsidRPr="00E0478A">
        <w:rPr>
          <w:i/>
          <w:color w:val="C45911" w:themeColor="accent2" w:themeShade="BF"/>
        </w:rPr>
        <w:t>&gt;</w:t>
      </w:r>
    </w:p>
    <w:p w14:paraId="5EEE696D" w14:textId="77777777" w:rsidR="00E20D22" w:rsidRDefault="00E20D22" w:rsidP="00E20D22">
      <w:pPr>
        <w:rPr>
          <w:iCs/>
        </w:rPr>
      </w:pPr>
    </w:p>
    <w:p w14:paraId="212F95AD" w14:textId="77777777" w:rsidR="000E3ADA" w:rsidRDefault="000E3ADA">
      <w:pPr>
        <w:rPr>
          <w:b/>
          <w:sz w:val="28"/>
        </w:rPr>
      </w:pPr>
      <w:r>
        <w:rPr>
          <w:b/>
          <w:sz w:val="28"/>
        </w:rPr>
        <w:br w:type="page"/>
      </w:r>
    </w:p>
    <w:p w14:paraId="3E78111F" w14:textId="58A4E2D8" w:rsidR="00004D13" w:rsidRPr="00004D13" w:rsidRDefault="00B9414C" w:rsidP="00004D13">
      <w:pPr>
        <w:rPr>
          <w:b/>
          <w:sz w:val="28"/>
        </w:rPr>
      </w:pPr>
      <w:r>
        <w:rPr>
          <w:b/>
          <w:sz w:val="28"/>
        </w:rPr>
        <w:lastRenderedPageBreak/>
        <w:t>Topic #3:</w:t>
      </w:r>
      <w:r w:rsidR="00004D13" w:rsidRPr="00004D13">
        <w:rPr>
          <w:b/>
          <w:sz w:val="28"/>
        </w:rPr>
        <w:t xml:space="preserve"> </w:t>
      </w:r>
      <w:r w:rsidR="000855CF" w:rsidRPr="000855CF">
        <w:rPr>
          <w:b/>
          <w:sz w:val="28"/>
        </w:rPr>
        <w:t>Us</w:t>
      </w:r>
      <w:r>
        <w:rPr>
          <w:b/>
          <w:sz w:val="28"/>
        </w:rPr>
        <w:t xml:space="preserve">ing </w:t>
      </w:r>
      <w:r w:rsidR="00C31E64">
        <w:rPr>
          <w:b/>
          <w:sz w:val="28"/>
        </w:rPr>
        <w:t>the</w:t>
      </w:r>
      <w:r w:rsidR="000855CF" w:rsidRPr="000855CF">
        <w:rPr>
          <w:b/>
          <w:sz w:val="28"/>
        </w:rPr>
        <w:t xml:space="preserve"> </w:t>
      </w:r>
      <w:r w:rsidR="000855CF" w:rsidRPr="00C31E64">
        <w:rPr>
          <w:b/>
          <w:sz w:val="28"/>
          <w:u w:val="single"/>
        </w:rPr>
        <w:t>process</w:t>
      </w:r>
      <w:r w:rsidR="00C31E64" w:rsidRPr="00C31E64">
        <w:rPr>
          <w:b/>
          <w:sz w:val="28"/>
          <w:u w:val="single"/>
        </w:rPr>
        <w:t xml:space="preserve"> infrastructure</w:t>
      </w:r>
      <w:r w:rsidR="00C31E64">
        <w:rPr>
          <w:b/>
          <w:sz w:val="28"/>
        </w:rPr>
        <w:t xml:space="preserve"> </w:t>
      </w:r>
      <w:r w:rsidR="00392B44">
        <w:rPr>
          <w:b/>
          <w:sz w:val="28"/>
        </w:rPr>
        <w:t xml:space="preserve">to </w:t>
      </w:r>
      <w:r w:rsidR="000855CF" w:rsidRPr="000855CF">
        <w:rPr>
          <w:b/>
          <w:sz w:val="28"/>
        </w:rPr>
        <w:t>plan, manage, and perform the work.</w:t>
      </w:r>
    </w:p>
    <w:p w14:paraId="586F7D3E" w14:textId="77777777" w:rsidR="006511CD" w:rsidRDefault="006511CD" w:rsidP="00004D13">
      <w:pPr>
        <w:rPr>
          <w:i/>
          <w:color w:val="0070C0"/>
        </w:rPr>
      </w:pPr>
    </w:p>
    <w:p w14:paraId="1F35A4C3" w14:textId="0FBE379A" w:rsidR="00004D13" w:rsidRPr="00004D13" w:rsidRDefault="003F430D" w:rsidP="00004D13">
      <w:pPr>
        <w:rPr>
          <w:i/>
        </w:rPr>
      </w:pPr>
      <w:r>
        <w:rPr>
          <w:i/>
          <w:color w:val="0070C0"/>
        </w:rPr>
        <w:t>3.1.1</w:t>
      </w:r>
      <w:r w:rsidR="00004D13" w:rsidRPr="000B57BD">
        <w:rPr>
          <w:i/>
          <w:color w:val="0070C0"/>
        </w:rPr>
        <w:t xml:space="preserve">: </w:t>
      </w:r>
      <w:r w:rsidRPr="003F430D">
        <w:rPr>
          <w:i/>
          <w:color w:val="0070C0"/>
        </w:rPr>
        <w:t xml:space="preserve">What are the key elements of the </w:t>
      </w:r>
      <w:r w:rsidRPr="00003D8E">
        <w:rPr>
          <w:i/>
          <w:color w:val="0070C0"/>
          <w:u w:val="single"/>
        </w:rPr>
        <w:t>process infrastructure</w:t>
      </w:r>
      <w:r w:rsidRPr="003F430D">
        <w:rPr>
          <w:i/>
          <w:color w:val="0070C0"/>
        </w:rPr>
        <w:t xml:space="preserve"> that you use to plan, manage, and perform your work?</w:t>
      </w:r>
    </w:p>
    <w:p w14:paraId="448C5BF2" w14:textId="77777777" w:rsidR="00280C81" w:rsidRPr="004542FC" w:rsidRDefault="00280C81" w:rsidP="00280C81">
      <w:pPr>
        <w:rPr>
          <w:i/>
          <w:color w:val="C45911" w:themeColor="accent2" w:themeShade="BF"/>
        </w:rPr>
      </w:pPr>
      <w:r w:rsidRPr="002A1B9F">
        <w:rPr>
          <w:i/>
          <w:color w:val="C45911" w:themeColor="accent2" w:themeShade="BF"/>
        </w:rPr>
        <w:t>&lt;</w:t>
      </w:r>
      <w:r w:rsidRPr="004542FC">
        <w:rPr>
          <w:i/>
          <w:color w:val="C45911" w:themeColor="accent2" w:themeShade="BF"/>
        </w:rPr>
        <w:t xml:space="preserve">Processes, Methods and Tools applicable to you can be described here. </w:t>
      </w:r>
    </w:p>
    <w:p w14:paraId="57B038BE" w14:textId="46D6AF4C" w:rsidR="00280C81" w:rsidRPr="006B28E8" w:rsidRDefault="00280C81" w:rsidP="00280C81">
      <w:pPr>
        <w:rPr>
          <w:i/>
          <w:iCs/>
          <w:color w:val="C45911" w:themeColor="accent2" w:themeShade="BF"/>
        </w:rPr>
      </w:pPr>
      <w:r w:rsidRPr="004542FC">
        <w:rPr>
          <w:i/>
          <w:color w:val="C45911" w:themeColor="accent2" w:themeShade="BF"/>
        </w:rPr>
        <w:t xml:space="preserve">QMS </w:t>
      </w:r>
      <w:proofErr w:type="gramStart"/>
      <w:r w:rsidRPr="004542FC">
        <w:rPr>
          <w:i/>
          <w:color w:val="C45911" w:themeColor="accent2" w:themeShade="BF"/>
        </w:rPr>
        <w:t>Process :</w:t>
      </w:r>
      <w:proofErr w:type="gramEnd"/>
      <w:r w:rsidRPr="004542FC">
        <w:rPr>
          <w:i/>
          <w:color w:val="C45911" w:themeColor="accent2" w:themeShade="BF"/>
        </w:rPr>
        <w:t xml:space="preserve"> </w:t>
      </w:r>
      <w:r w:rsidR="006B28E8" w:rsidRPr="006B28E8">
        <w:rPr>
          <w:i/>
          <w:iCs/>
          <w:color w:val="C45911" w:themeColor="accent2" w:themeShade="BF"/>
        </w:rPr>
        <w:t>https://w3.ibm.com/services/lighthouse/spaces/view/consulting-quality-management-system/overview</w:t>
      </w:r>
    </w:p>
    <w:p w14:paraId="5994FF23" w14:textId="2611D251" w:rsidR="00280C81" w:rsidRDefault="00280C81" w:rsidP="00280C81">
      <w:pPr>
        <w:rPr>
          <w:i/>
          <w:iCs/>
          <w:color w:val="C45911" w:themeColor="accent2" w:themeShade="BF"/>
        </w:rPr>
      </w:pPr>
      <w:r w:rsidRPr="0095022D">
        <w:rPr>
          <w:i/>
          <w:iCs/>
          <w:color w:val="C45911" w:themeColor="accent2" w:themeShade="BF"/>
        </w:rPr>
        <w:t xml:space="preserve">Method </w:t>
      </w:r>
      <w:proofErr w:type="gramStart"/>
      <w:r w:rsidRPr="0095022D">
        <w:rPr>
          <w:i/>
          <w:iCs/>
          <w:color w:val="C45911" w:themeColor="accent2" w:themeShade="BF"/>
        </w:rPr>
        <w:t>Workspace :</w:t>
      </w:r>
      <w:proofErr w:type="gramEnd"/>
      <w:r w:rsidRPr="0095022D">
        <w:rPr>
          <w:i/>
          <w:iCs/>
          <w:color w:val="C45911" w:themeColor="accent2" w:themeShade="BF"/>
        </w:rPr>
        <w:t xml:space="preserve"> </w:t>
      </w:r>
      <w:hyperlink r:id="rId9" w:history="1">
        <w:r w:rsidR="006B28E8" w:rsidRPr="00BB4AF7">
          <w:rPr>
            <w:rStyle w:val="Hyperlink"/>
            <w:i/>
            <w:iCs/>
            <w:color w:val="034990" w:themeColor="hyperlink" w:themeShade="BF"/>
          </w:rPr>
          <w:t>https://methodworkspace-prod.methodworkspace.dal.app.cirrus.ibm.com/home</w:t>
        </w:r>
      </w:hyperlink>
    </w:p>
    <w:p w14:paraId="42787CA6" w14:textId="144F601F" w:rsidR="006B28E8" w:rsidRPr="0095022D" w:rsidRDefault="006B28E8" w:rsidP="00280C81">
      <w:pPr>
        <w:rPr>
          <w:i/>
          <w:iCs/>
          <w:color w:val="C45911" w:themeColor="accent2" w:themeShade="BF"/>
        </w:rPr>
      </w:pPr>
      <w:proofErr w:type="gramStart"/>
      <w:r>
        <w:rPr>
          <w:i/>
          <w:iCs/>
          <w:color w:val="C45911" w:themeColor="accent2" w:themeShade="BF"/>
        </w:rPr>
        <w:t>IDCP :</w:t>
      </w:r>
      <w:proofErr w:type="gramEnd"/>
      <w:r>
        <w:rPr>
          <w:i/>
          <w:iCs/>
          <w:color w:val="C45911" w:themeColor="accent2" w:themeShade="BF"/>
        </w:rPr>
        <w:t xml:space="preserve"> </w:t>
      </w:r>
      <w:r w:rsidRPr="006B28E8">
        <w:rPr>
          <w:i/>
          <w:iCs/>
          <w:color w:val="C45911" w:themeColor="accent2" w:themeShade="BF"/>
        </w:rPr>
        <w:t>https://w3.ibm.com/w3publisher/cse/ibm-delivery-central-platform</w:t>
      </w:r>
    </w:p>
    <w:p w14:paraId="1E7DA518" w14:textId="77777777" w:rsidR="00280C81" w:rsidRPr="004542FC" w:rsidRDefault="00280C81" w:rsidP="00280C81">
      <w:pPr>
        <w:rPr>
          <w:i/>
          <w:color w:val="C45911" w:themeColor="accent2" w:themeShade="BF"/>
        </w:rPr>
      </w:pPr>
      <w:r w:rsidRPr="004542FC">
        <w:rPr>
          <w:i/>
          <w:color w:val="C45911" w:themeColor="accent2" w:themeShade="BF"/>
        </w:rPr>
        <w:t xml:space="preserve">CIC specific </w:t>
      </w:r>
      <w:proofErr w:type="spellStart"/>
      <w:r w:rsidRPr="004542FC">
        <w:rPr>
          <w:i/>
          <w:color w:val="C45911" w:themeColor="accent2" w:themeShade="BF"/>
        </w:rPr>
        <w:t>tailorings</w:t>
      </w:r>
      <w:proofErr w:type="spellEnd"/>
      <w:r w:rsidRPr="004542FC">
        <w:rPr>
          <w:i/>
          <w:color w:val="C45911" w:themeColor="accent2" w:themeShade="BF"/>
        </w:rPr>
        <w:t xml:space="preserve"> are available in QMS Annex Repository</w:t>
      </w:r>
    </w:p>
    <w:p w14:paraId="2D250156" w14:textId="3E36650A" w:rsidR="00E20D22" w:rsidRPr="00B86EAB" w:rsidRDefault="00280C81" w:rsidP="00E20D22">
      <w:pPr>
        <w:rPr>
          <w:i/>
          <w:color w:val="C45911" w:themeColor="accent2" w:themeShade="BF"/>
        </w:rPr>
      </w:pPr>
      <w:r w:rsidRPr="004542FC">
        <w:rPr>
          <w:i/>
          <w:color w:val="C45911" w:themeColor="accent2" w:themeShade="BF"/>
        </w:rPr>
        <w:t xml:space="preserve">You may talk about PMSS, CM Plan, BCP, Risk Log, Issue Log, Key Decision Record etc. </w:t>
      </w:r>
      <w:r w:rsidR="009E1B9E">
        <w:rPr>
          <w:i/>
          <w:color w:val="C45911" w:themeColor="accent2" w:themeShade="BF"/>
        </w:rPr>
        <w:t>&gt;</w:t>
      </w:r>
    </w:p>
    <w:p w14:paraId="3B6C74F9" w14:textId="77777777" w:rsidR="00840050" w:rsidRDefault="00840050" w:rsidP="00E20D22">
      <w:pPr>
        <w:rPr>
          <w:iCs/>
        </w:rPr>
      </w:pPr>
    </w:p>
    <w:p w14:paraId="621F3372" w14:textId="73285357" w:rsidR="00840050" w:rsidRDefault="00840050" w:rsidP="00C12E5E">
      <w:pPr>
        <w:rPr>
          <w:i/>
          <w:color w:val="0070C0"/>
        </w:rPr>
      </w:pPr>
      <w:r>
        <w:rPr>
          <w:i/>
          <w:color w:val="0070C0"/>
        </w:rPr>
        <w:t>3.1.</w:t>
      </w:r>
      <w:r w:rsidR="00C12E5E">
        <w:rPr>
          <w:i/>
          <w:color w:val="0070C0"/>
        </w:rPr>
        <w:t>2</w:t>
      </w:r>
      <w:r>
        <w:rPr>
          <w:i/>
          <w:color w:val="0070C0"/>
        </w:rPr>
        <w:t xml:space="preserve">: What are some of the key measures that you use to monitor </w:t>
      </w:r>
      <w:r w:rsidR="00057D6E">
        <w:rPr>
          <w:i/>
          <w:color w:val="0070C0"/>
        </w:rPr>
        <w:t>your team’s</w:t>
      </w:r>
      <w:r>
        <w:rPr>
          <w:i/>
          <w:color w:val="0070C0"/>
        </w:rPr>
        <w:t xml:space="preserve"> performance?</w:t>
      </w:r>
    </w:p>
    <w:p w14:paraId="31D7A438" w14:textId="77777777" w:rsidR="009E1B9E" w:rsidRPr="00414145" w:rsidRDefault="009E1B9E" w:rsidP="009E1B9E">
      <w:pPr>
        <w:rPr>
          <w:i/>
          <w:color w:val="C45911" w:themeColor="accent2" w:themeShade="BF"/>
        </w:rPr>
      </w:pPr>
      <w:r w:rsidRPr="00414145">
        <w:rPr>
          <w:i/>
          <w:color w:val="C45911" w:themeColor="accent2" w:themeShade="BF"/>
        </w:rPr>
        <w:t>&lt;mention about the metrics &amp; measurements that you are monitoring for your project and support function&gt;</w:t>
      </w:r>
    </w:p>
    <w:p w14:paraId="0A3F8321" w14:textId="77777777" w:rsidR="00840050" w:rsidRPr="00423D13" w:rsidRDefault="00840050" w:rsidP="00775BAB">
      <w:pPr>
        <w:rPr>
          <w:iCs/>
        </w:rPr>
      </w:pPr>
    </w:p>
    <w:p w14:paraId="2A11D3C4" w14:textId="4651AE33" w:rsidR="00004D13" w:rsidRPr="000B57BD" w:rsidRDefault="00E7092B" w:rsidP="00E670A7">
      <w:pPr>
        <w:rPr>
          <w:i/>
          <w:color w:val="0070C0"/>
        </w:rPr>
      </w:pPr>
      <w:r>
        <w:rPr>
          <w:i/>
          <w:color w:val="0070C0"/>
        </w:rPr>
        <w:t>3</w:t>
      </w:r>
      <w:r w:rsidR="000B57BD" w:rsidRPr="000B57BD">
        <w:rPr>
          <w:i/>
          <w:color w:val="0070C0"/>
        </w:rPr>
        <w:t>.</w:t>
      </w:r>
      <w:r>
        <w:rPr>
          <w:i/>
          <w:color w:val="0070C0"/>
        </w:rPr>
        <w:t>1</w:t>
      </w:r>
      <w:r w:rsidR="000B57BD" w:rsidRPr="000B57BD">
        <w:rPr>
          <w:i/>
          <w:color w:val="0070C0"/>
        </w:rPr>
        <w:t>.</w:t>
      </w:r>
      <w:r w:rsidR="00E670A7">
        <w:rPr>
          <w:i/>
          <w:color w:val="0070C0"/>
        </w:rPr>
        <w:t>3</w:t>
      </w:r>
      <w:r w:rsidR="00004D13" w:rsidRPr="000B57BD">
        <w:rPr>
          <w:i/>
          <w:color w:val="0070C0"/>
        </w:rPr>
        <w:t xml:space="preserve">:  </w:t>
      </w:r>
      <w:r w:rsidRPr="00E7092B">
        <w:rPr>
          <w:i/>
          <w:color w:val="0070C0"/>
        </w:rPr>
        <w:t>Can elements of the standard processes be tailored</w:t>
      </w:r>
      <w:r w:rsidR="003955F1">
        <w:rPr>
          <w:i/>
          <w:color w:val="0070C0"/>
        </w:rPr>
        <w:t xml:space="preserve"> to better meet the current need</w:t>
      </w:r>
      <w:r w:rsidRPr="00E7092B">
        <w:rPr>
          <w:i/>
          <w:color w:val="0070C0"/>
        </w:rPr>
        <w:t>?</w:t>
      </w:r>
      <w:r w:rsidR="00E670A7">
        <w:rPr>
          <w:i/>
          <w:color w:val="0070C0"/>
        </w:rPr>
        <w:t xml:space="preserve">  </w:t>
      </w:r>
      <w:r w:rsidRPr="00E7092B">
        <w:rPr>
          <w:i/>
          <w:color w:val="0070C0"/>
        </w:rPr>
        <w:t>Can you provide some examples of the tailoring you have applied?</w:t>
      </w:r>
    </w:p>
    <w:p w14:paraId="0BD55395" w14:textId="77777777" w:rsidR="00775BAB" w:rsidRPr="009C034E" w:rsidRDefault="00775BAB" w:rsidP="00775BAB">
      <w:pPr>
        <w:rPr>
          <w:i/>
          <w:color w:val="C45911" w:themeColor="accent2" w:themeShade="BF"/>
        </w:rPr>
      </w:pPr>
      <w:r w:rsidRPr="009C034E">
        <w:rPr>
          <w:i/>
          <w:color w:val="C45911" w:themeColor="accent2" w:themeShade="BF"/>
        </w:rPr>
        <w:t xml:space="preserve">&lt;Tailoring is done during Project initiation / Project launch, decisions captured in PTD or Method Workspace. PM&amp;T profiles also reflect the exceptions if applicable. </w:t>
      </w:r>
    </w:p>
    <w:p w14:paraId="11F43820" w14:textId="2268DC6A" w:rsidR="00775BAB" w:rsidRPr="009C034E" w:rsidRDefault="00775BAB" w:rsidP="00775BAB">
      <w:pPr>
        <w:rPr>
          <w:i/>
          <w:color w:val="C45911" w:themeColor="accent2" w:themeShade="BF"/>
        </w:rPr>
      </w:pPr>
      <w:r w:rsidRPr="009C034E">
        <w:rPr>
          <w:i/>
          <w:color w:val="C45911" w:themeColor="accent2" w:themeShade="BF"/>
        </w:rPr>
        <w:t xml:space="preserve">For Org functions, you mention about any </w:t>
      </w:r>
      <w:proofErr w:type="spellStart"/>
      <w:r w:rsidRPr="009C034E">
        <w:rPr>
          <w:i/>
          <w:color w:val="C45911" w:themeColor="accent2" w:themeShade="BF"/>
        </w:rPr>
        <w:t>tailorings</w:t>
      </w:r>
      <w:proofErr w:type="spellEnd"/>
      <w:r w:rsidRPr="009C034E">
        <w:rPr>
          <w:i/>
          <w:color w:val="C45911" w:themeColor="accent2" w:themeShade="BF"/>
        </w:rPr>
        <w:t xml:space="preserve"> done for specific CICs, </w:t>
      </w:r>
      <w:proofErr w:type="spellStart"/>
      <w:r w:rsidRPr="009C034E">
        <w:rPr>
          <w:i/>
          <w:color w:val="C45911" w:themeColor="accent2" w:themeShade="BF"/>
        </w:rPr>
        <w:t>e.g</w:t>
      </w:r>
      <w:proofErr w:type="spellEnd"/>
      <w:r w:rsidRPr="009C034E">
        <w:rPr>
          <w:i/>
          <w:color w:val="C45911" w:themeColor="accent2" w:themeShade="BF"/>
        </w:rPr>
        <w:t xml:space="preserve"> in Training plan, training charter</w:t>
      </w:r>
      <w:r>
        <w:rPr>
          <w:i/>
          <w:color w:val="C45911" w:themeColor="accent2" w:themeShade="BF"/>
        </w:rPr>
        <w:t xml:space="preserve">, PM&amp;T Guidelines, EPG </w:t>
      </w:r>
      <w:proofErr w:type="gramStart"/>
      <w:r>
        <w:rPr>
          <w:i/>
          <w:color w:val="C45911" w:themeColor="accent2" w:themeShade="BF"/>
        </w:rPr>
        <w:t xml:space="preserve">guidelines </w:t>
      </w:r>
      <w:r w:rsidRPr="009C034E">
        <w:rPr>
          <w:i/>
          <w:color w:val="C45911" w:themeColor="accent2" w:themeShade="BF"/>
        </w:rPr>
        <w:t xml:space="preserve"> </w:t>
      </w:r>
      <w:proofErr w:type="spellStart"/>
      <w:r w:rsidRPr="009C034E">
        <w:rPr>
          <w:i/>
          <w:color w:val="C45911" w:themeColor="accent2" w:themeShade="BF"/>
        </w:rPr>
        <w:t>etc</w:t>
      </w:r>
      <w:proofErr w:type="spellEnd"/>
      <w:proofErr w:type="gramEnd"/>
      <w:r w:rsidRPr="009C034E">
        <w:rPr>
          <w:i/>
          <w:color w:val="C45911" w:themeColor="accent2" w:themeShade="BF"/>
        </w:rPr>
        <w:t>&gt;</w:t>
      </w:r>
    </w:p>
    <w:p w14:paraId="1D87D386" w14:textId="77777777" w:rsidR="0060618D" w:rsidRPr="00423D13" w:rsidRDefault="0060618D" w:rsidP="0060618D">
      <w:pPr>
        <w:ind w:left="720"/>
        <w:rPr>
          <w:iCs/>
        </w:rPr>
      </w:pPr>
    </w:p>
    <w:p w14:paraId="7ECA8448" w14:textId="77777777" w:rsidR="0060618D" w:rsidRPr="00423D13" w:rsidRDefault="0060618D" w:rsidP="0060618D">
      <w:pPr>
        <w:ind w:left="720"/>
        <w:rPr>
          <w:iCs/>
        </w:rPr>
      </w:pPr>
    </w:p>
    <w:p w14:paraId="74731F12" w14:textId="0671282C" w:rsidR="00004D13" w:rsidRDefault="00E7092B" w:rsidP="00004D13">
      <w:pPr>
        <w:rPr>
          <w:i/>
          <w:color w:val="0070C0"/>
        </w:rPr>
      </w:pPr>
      <w:r>
        <w:rPr>
          <w:i/>
          <w:color w:val="0070C0"/>
        </w:rPr>
        <w:t>3</w:t>
      </w:r>
      <w:r w:rsidR="000B57BD" w:rsidRPr="000B57BD">
        <w:rPr>
          <w:i/>
          <w:color w:val="0070C0"/>
        </w:rPr>
        <w:t>.</w:t>
      </w:r>
      <w:r>
        <w:rPr>
          <w:i/>
          <w:color w:val="0070C0"/>
        </w:rPr>
        <w:t>1</w:t>
      </w:r>
      <w:r w:rsidR="000B57BD" w:rsidRPr="000B57BD">
        <w:rPr>
          <w:i/>
          <w:color w:val="0070C0"/>
        </w:rPr>
        <w:t>.3</w:t>
      </w:r>
      <w:r w:rsidR="00004D13" w:rsidRPr="000B57BD">
        <w:rPr>
          <w:i/>
          <w:color w:val="0070C0"/>
        </w:rPr>
        <w:t xml:space="preserve">:  </w:t>
      </w:r>
      <w:r w:rsidRPr="00E7092B">
        <w:rPr>
          <w:i/>
          <w:color w:val="0070C0"/>
        </w:rPr>
        <w:t xml:space="preserve">Are any elements of the </w:t>
      </w:r>
      <w:r w:rsidRPr="00003D8E">
        <w:rPr>
          <w:i/>
          <w:color w:val="0070C0"/>
          <w:u w:val="single"/>
        </w:rPr>
        <w:t>process infrastructure</w:t>
      </w:r>
      <w:r w:rsidRPr="00E7092B">
        <w:rPr>
          <w:i/>
          <w:color w:val="0070C0"/>
        </w:rPr>
        <w:t xml:space="preserve"> avoided because they are perceived to be administratively burdensome, low value-added, </w:t>
      </w:r>
      <w:r w:rsidR="00576F84">
        <w:rPr>
          <w:i/>
          <w:color w:val="0070C0"/>
        </w:rPr>
        <w:t xml:space="preserve">or </w:t>
      </w:r>
      <w:r w:rsidRPr="00E7092B">
        <w:rPr>
          <w:i/>
          <w:color w:val="0070C0"/>
        </w:rPr>
        <w:t>out of date?</w:t>
      </w:r>
    </w:p>
    <w:p w14:paraId="68EA1218" w14:textId="77777777" w:rsidR="00DF569B" w:rsidRDefault="00DF569B" w:rsidP="00DF569B">
      <w:pPr>
        <w:ind w:left="720"/>
        <w:rPr>
          <w:i/>
          <w:color w:val="C45911" w:themeColor="accent2" w:themeShade="BF"/>
        </w:rPr>
      </w:pPr>
      <w:r w:rsidRPr="009C034E">
        <w:rPr>
          <w:i/>
          <w:color w:val="C45911" w:themeColor="accent2" w:themeShade="BF"/>
        </w:rPr>
        <w:t>&lt;</w:t>
      </w:r>
      <w:r>
        <w:rPr>
          <w:i/>
          <w:color w:val="C45911" w:themeColor="accent2" w:themeShade="BF"/>
        </w:rPr>
        <w:t>rare situation – mention as applicable in your project / function</w:t>
      </w:r>
      <w:r w:rsidRPr="009C034E">
        <w:rPr>
          <w:i/>
          <w:color w:val="C45911" w:themeColor="accent2" w:themeShade="BF"/>
        </w:rPr>
        <w:t>&gt;</w:t>
      </w:r>
    </w:p>
    <w:p w14:paraId="1E116DCA" w14:textId="77777777" w:rsidR="00E20D22" w:rsidRDefault="00E20D22" w:rsidP="00E20D22">
      <w:pPr>
        <w:rPr>
          <w:iCs/>
        </w:rPr>
      </w:pPr>
    </w:p>
    <w:p w14:paraId="1DADAEC9" w14:textId="77777777" w:rsidR="00E20D22" w:rsidRDefault="00E20D22" w:rsidP="00E20D22">
      <w:pPr>
        <w:rPr>
          <w:iCs/>
        </w:rPr>
      </w:pPr>
    </w:p>
    <w:p w14:paraId="64C5F223" w14:textId="77777777" w:rsidR="006511CD" w:rsidRDefault="006511CD">
      <w:pPr>
        <w:rPr>
          <w:b/>
          <w:sz w:val="28"/>
        </w:rPr>
      </w:pPr>
      <w:r>
        <w:rPr>
          <w:b/>
          <w:sz w:val="28"/>
        </w:rPr>
        <w:br w:type="page"/>
      </w:r>
    </w:p>
    <w:p w14:paraId="51FC86DB" w14:textId="018767CB" w:rsidR="00004D13" w:rsidRPr="00004D13" w:rsidRDefault="006511CD" w:rsidP="00004D13">
      <w:pPr>
        <w:rPr>
          <w:b/>
          <w:sz w:val="28"/>
        </w:rPr>
      </w:pPr>
      <w:r>
        <w:rPr>
          <w:b/>
          <w:sz w:val="28"/>
        </w:rPr>
        <w:lastRenderedPageBreak/>
        <w:t xml:space="preserve">Topic #4: </w:t>
      </w:r>
      <w:r w:rsidR="000855CF" w:rsidRPr="000855CF">
        <w:rPr>
          <w:b/>
          <w:sz w:val="28"/>
        </w:rPr>
        <w:t>Evaluat</w:t>
      </w:r>
      <w:r>
        <w:rPr>
          <w:b/>
          <w:sz w:val="28"/>
        </w:rPr>
        <w:t xml:space="preserve">ing the </w:t>
      </w:r>
      <w:r w:rsidR="000855CF" w:rsidRPr="000855CF">
        <w:rPr>
          <w:b/>
          <w:sz w:val="28"/>
        </w:rPr>
        <w:t>effectiveness of the organizational processes.</w:t>
      </w:r>
    </w:p>
    <w:p w14:paraId="4EB03468" w14:textId="28830F30" w:rsidR="00E7092B" w:rsidRPr="00E7092B" w:rsidRDefault="00E7092B" w:rsidP="00E7092B">
      <w:pPr>
        <w:rPr>
          <w:i/>
          <w:color w:val="0070C0"/>
        </w:rPr>
      </w:pPr>
      <w:r>
        <w:rPr>
          <w:i/>
          <w:color w:val="0070C0"/>
        </w:rPr>
        <w:t>3</w:t>
      </w:r>
      <w:r w:rsidR="000B57BD" w:rsidRPr="000B57BD">
        <w:rPr>
          <w:i/>
          <w:color w:val="0070C0"/>
        </w:rPr>
        <w:t>.</w:t>
      </w:r>
      <w:r>
        <w:rPr>
          <w:i/>
          <w:color w:val="0070C0"/>
        </w:rPr>
        <w:t>2</w:t>
      </w:r>
      <w:r w:rsidR="000B57BD" w:rsidRPr="000B57BD">
        <w:rPr>
          <w:i/>
          <w:color w:val="0070C0"/>
        </w:rPr>
        <w:t>.1</w:t>
      </w:r>
      <w:r w:rsidR="00004D13" w:rsidRPr="000B57BD">
        <w:rPr>
          <w:i/>
          <w:color w:val="0070C0"/>
        </w:rPr>
        <w:t xml:space="preserve">: </w:t>
      </w:r>
      <w:r>
        <w:rPr>
          <w:i/>
          <w:color w:val="0070C0"/>
        </w:rPr>
        <w:t>To the best of your knowledge, d</w:t>
      </w:r>
      <w:r w:rsidRPr="00E7092B">
        <w:rPr>
          <w:i/>
          <w:color w:val="0070C0"/>
        </w:rPr>
        <w:t xml:space="preserve">oes anyone in the organization evaluate the </w:t>
      </w:r>
      <w:r w:rsidRPr="00E7092B">
        <w:rPr>
          <w:i/>
          <w:color w:val="0070C0"/>
          <w:u w:val="single"/>
        </w:rPr>
        <w:t>effectiveness</w:t>
      </w:r>
      <w:r w:rsidRPr="00E7092B">
        <w:rPr>
          <w:i/>
          <w:color w:val="0070C0"/>
        </w:rPr>
        <w:t xml:space="preserve"> of your internal processes?</w:t>
      </w:r>
    </w:p>
    <w:p w14:paraId="3405BC44" w14:textId="3AED96AC" w:rsidR="000D1064" w:rsidRDefault="000D1064" w:rsidP="000D1064">
      <w:pPr>
        <w:rPr>
          <w:i/>
          <w:color w:val="C45911" w:themeColor="accent2" w:themeShade="BF"/>
        </w:rPr>
      </w:pPr>
      <w:r w:rsidRPr="00E0478A">
        <w:rPr>
          <w:i/>
          <w:color w:val="C45911" w:themeColor="accent2" w:themeShade="BF"/>
        </w:rPr>
        <w:t>&lt;</w:t>
      </w:r>
      <w:r>
        <w:rPr>
          <w:i/>
          <w:color w:val="C45911" w:themeColor="accent2" w:themeShade="BF"/>
        </w:rPr>
        <w:t>Effectiveness evaluation is done by CSE team through internal reviews &amp; assessments, external audits and assessments like ISO audits, CMMI Assessments.</w:t>
      </w:r>
    </w:p>
    <w:p w14:paraId="05E9E32B" w14:textId="35A7E60A" w:rsidR="00E20D22" w:rsidRPr="000D1064" w:rsidRDefault="000D1064" w:rsidP="00E20D22">
      <w:pPr>
        <w:rPr>
          <w:i/>
          <w:color w:val="C45911" w:themeColor="accent2" w:themeShade="BF"/>
        </w:rPr>
      </w:pPr>
      <w:r>
        <w:rPr>
          <w:i/>
          <w:color w:val="C45911" w:themeColor="accent2" w:themeShade="BF"/>
        </w:rPr>
        <w:t xml:space="preserve">Effectiveness evaluation is also done continually by CSE team, metrics team, Service line &amp; COEs by evaluating projects’ performance against organization baselines, industry </w:t>
      </w:r>
      <w:proofErr w:type="gramStart"/>
      <w:r>
        <w:rPr>
          <w:i/>
          <w:color w:val="C45911" w:themeColor="accent2" w:themeShade="BF"/>
        </w:rPr>
        <w:t xml:space="preserve">benchmarks  </w:t>
      </w:r>
      <w:proofErr w:type="spellStart"/>
      <w:r>
        <w:rPr>
          <w:i/>
          <w:color w:val="C45911" w:themeColor="accent2" w:themeShade="BF"/>
        </w:rPr>
        <w:t>etc</w:t>
      </w:r>
      <w:proofErr w:type="spellEnd"/>
      <w:proofErr w:type="gramEnd"/>
      <w:r w:rsidRPr="00E0478A">
        <w:rPr>
          <w:i/>
          <w:color w:val="C45911" w:themeColor="accent2" w:themeShade="BF"/>
        </w:rPr>
        <w:t>&gt;</w:t>
      </w:r>
    </w:p>
    <w:p w14:paraId="78BCA3BD" w14:textId="77777777" w:rsidR="00E20D22" w:rsidRPr="00423D13" w:rsidRDefault="00E20D22" w:rsidP="00E20D22">
      <w:pPr>
        <w:rPr>
          <w:iCs/>
        </w:rPr>
      </w:pPr>
    </w:p>
    <w:p w14:paraId="2FA5E592" w14:textId="42A21C92" w:rsidR="00E7092B" w:rsidRDefault="00E7092B" w:rsidP="00E7092B">
      <w:pPr>
        <w:rPr>
          <w:i/>
          <w:color w:val="0070C0"/>
        </w:rPr>
      </w:pPr>
      <w:r>
        <w:rPr>
          <w:i/>
          <w:color w:val="0070C0"/>
        </w:rPr>
        <w:t>3</w:t>
      </w:r>
      <w:r w:rsidRPr="000B57BD">
        <w:rPr>
          <w:i/>
          <w:color w:val="0070C0"/>
        </w:rPr>
        <w:t>.</w:t>
      </w:r>
      <w:r>
        <w:rPr>
          <w:i/>
          <w:color w:val="0070C0"/>
        </w:rPr>
        <w:t>2</w:t>
      </w:r>
      <w:r w:rsidRPr="000B57BD">
        <w:rPr>
          <w:i/>
          <w:color w:val="0070C0"/>
        </w:rPr>
        <w:t>.</w:t>
      </w:r>
      <w:r>
        <w:rPr>
          <w:i/>
          <w:color w:val="0070C0"/>
        </w:rPr>
        <w:t>2</w:t>
      </w:r>
      <w:r w:rsidRPr="000B57BD">
        <w:rPr>
          <w:i/>
          <w:color w:val="0070C0"/>
        </w:rPr>
        <w:t xml:space="preserve">: </w:t>
      </w:r>
      <w:r w:rsidRPr="00E7092B">
        <w:rPr>
          <w:i/>
          <w:color w:val="0070C0"/>
        </w:rPr>
        <w:t>How are new or modified processes evaluated to ensure effective adoption?</w:t>
      </w:r>
    </w:p>
    <w:p w14:paraId="7888EC07" w14:textId="77777777" w:rsidR="00C27B42" w:rsidRPr="00486ED1" w:rsidRDefault="00C27B42" w:rsidP="00C27B42">
      <w:pPr>
        <w:rPr>
          <w:i/>
          <w:color w:val="C45911" w:themeColor="accent2" w:themeShade="BF"/>
        </w:rPr>
      </w:pPr>
      <w:r w:rsidRPr="00486ED1">
        <w:rPr>
          <w:i/>
          <w:color w:val="C45911" w:themeColor="accent2" w:themeShade="BF"/>
        </w:rPr>
        <w:t xml:space="preserve">&lt;Mention about pilot projects / early adoption done in specific CICs / functions. Deployment results are evaluated, </w:t>
      </w:r>
      <w:r>
        <w:rPr>
          <w:i/>
          <w:color w:val="C45911" w:themeColor="accent2" w:themeShade="BF"/>
        </w:rPr>
        <w:t>improvement suggestions are incorporated and then released as part of QMS / Global PM&amp;T / IBM Lighthouse for larger use&gt;</w:t>
      </w:r>
    </w:p>
    <w:p w14:paraId="44A22463" w14:textId="77777777" w:rsidR="00F71613" w:rsidRDefault="00F71613" w:rsidP="00004D13">
      <w:pPr>
        <w:rPr>
          <w:b/>
          <w:sz w:val="28"/>
        </w:rPr>
      </w:pPr>
    </w:p>
    <w:p w14:paraId="578E58FF" w14:textId="3BCBC8D8" w:rsidR="00004D13" w:rsidRDefault="00F71613" w:rsidP="00004D13">
      <w:r>
        <w:rPr>
          <w:b/>
          <w:sz w:val="28"/>
        </w:rPr>
        <w:t>Topic #</w:t>
      </w:r>
      <w:r w:rsidR="00254B61">
        <w:rPr>
          <w:b/>
          <w:sz w:val="28"/>
        </w:rPr>
        <w:t>5</w:t>
      </w:r>
      <w:r>
        <w:rPr>
          <w:b/>
          <w:sz w:val="28"/>
        </w:rPr>
        <w:t>: Helping the team and organization improve performance.</w:t>
      </w:r>
    </w:p>
    <w:p w14:paraId="6223BBB9" w14:textId="77777777" w:rsidR="005C0044" w:rsidRDefault="005C0044" w:rsidP="00E20D22">
      <w:pPr>
        <w:rPr>
          <w:i/>
          <w:color w:val="0070C0"/>
        </w:rPr>
      </w:pPr>
    </w:p>
    <w:p w14:paraId="30D2C4D9" w14:textId="3D22264A" w:rsidR="00E20D22" w:rsidRPr="00E35EEE" w:rsidRDefault="000B57BD" w:rsidP="00E20D22">
      <w:pPr>
        <w:rPr>
          <w:i/>
          <w:color w:val="0070C0"/>
        </w:rPr>
      </w:pPr>
      <w:r w:rsidRPr="000B57BD">
        <w:rPr>
          <w:i/>
          <w:color w:val="0070C0"/>
        </w:rPr>
        <w:t>3.</w:t>
      </w:r>
      <w:r w:rsidR="002078DE">
        <w:rPr>
          <w:i/>
          <w:color w:val="0070C0"/>
        </w:rPr>
        <w:t>3</w:t>
      </w:r>
      <w:r w:rsidRPr="000B57BD">
        <w:rPr>
          <w:i/>
          <w:color w:val="0070C0"/>
        </w:rPr>
        <w:t>.1</w:t>
      </w:r>
      <w:r w:rsidR="00863CE2" w:rsidRPr="000B57BD">
        <w:rPr>
          <w:i/>
          <w:color w:val="0070C0"/>
        </w:rPr>
        <w:t xml:space="preserve">: </w:t>
      </w:r>
      <w:r w:rsidR="002078DE" w:rsidRPr="002078DE">
        <w:rPr>
          <w:i/>
          <w:color w:val="0070C0"/>
        </w:rPr>
        <w:t>What information or experience ha</w:t>
      </w:r>
      <w:r w:rsidR="00C5675E">
        <w:rPr>
          <w:i/>
          <w:color w:val="0070C0"/>
        </w:rPr>
        <w:t xml:space="preserve">s your </w:t>
      </w:r>
      <w:r w:rsidR="002078DE" w:rsidRPr="002078DE">
        <w:rPr>
          <w:i/>
          <w:color w:val="0070C0"/>
        </w:rPr>
        <w:t xml:space="preserve">project contributed </w:t>
      </w:r>
      <w:r w:rsidR="005C0044">
        <w:rPr>
          <w:i/>
          <w:color w:val="0070C0"/>
        </w:rPr>
        <w:t xml:space="preserve">to </w:t>
      </w:r>
      <w:r w:rsidR="00E20D22">
        <w:rPr>
          <w:i/>
          <w:color w:val="0070C0"/>
        </w:rPr>
        <w:t>improve</w:t>
      </w:r>
      <w:r w:rsidR="00DE2FCF">
        <w:rPr>
          <w:i/>
          <w:color w:val="0070C0"/>
        </w:rPr>
        <w:t xml:space="preserve"> the</w:t>
      </w:r>
      <w:r w:rsidR="00E20D22">
        <w:rPr>
          <w:i/>
          <w:color w:val="0070C0"/>
        </w:rPr>
        <w:t xml:space="preserve"> performance </w:t>
      </w:r>
      <w:r w:rsidR="00DE2FCF">
        <w:rPr>
          <w:i/>
          <w:color w:val="0070C0"/>
        </w:rPr>
        <w:t>of</w:t>
      </w:r>
      <w:r w:rsidR="00E20D22">
        <w:rPr>
          <w:i/>
          <w:color w:val="0070C0"/>
        </w:rPr>
        <w:t xml:space="preserve"> </w:t>
      </w:r>
      <w:r w:rsidR="002078DE">
        <w:rPr>
          <w:i/>
          <w:color w:val="0070C0"/>
        </w:rPr>
        <w:t>future projects?</w:t>
      </w:r>
      <w:r w:rsidR="002078DE" w:rsidRPr="002078DE">
        <w:rPr>
          <w:i/>
          <w:color w:val="0070C0"/>
        </w:rPr>
        <w:t xml:space="preserve"> </w:t>
      </w:r>
      <w:r w:rsidR="002078DE">
        <w:rPr>
          <w:i/>
          <w:color w:val="0070C0"/>
        </w:rPr>
        <w:t>(Note: D</w:t>
      </w:r>
      <w:r w:rsidR="002078DE" w:rsidRPr="002078DE">
        <w:rPr>
          <w:i/>
          <w:color w:val="0070C0"/>
        </w:rPr>
        <w:t>on’t limit your response to your current project; think about all the projects you have worked on in the past year or two.</w:t>
      </w:r>
      <w:r w:rsidR="002078DE">
        <w:rPr>
          <w:i/>
          <w:color w:val="0070C0"/>
        </w:rPr>
        <w:t>)</w:t>
      </w:r>
    </w:p>
    <w:p w14:paraId="3AECAE55" w14:textId="77777777" w:rsidR="00135936" w:rsidRDefault="00135936" w:rsidP="00135936">
      <w:pPr>
        <w:rPr>
          <w:i/>
          <w:color w:val="C45911" w:themeColor="accent2" w:themeShade="BF"/>
        </w:rPr>
      </w:pPr>
      <w:r w:rsidRPr="00486ED1">
        <w:rPr>
          <w:i/>
          <w:color w:val="C45911" w:themeColor="accent2" w:themeShade="BF"/>
        </w:rPr>
        <w:t xml:space="preserve">&lt;Mention about </w:t>
      </w:r>
      <w:r>
        <w:rPr>
          <w:i/>
          <w:color w:val="C45911" w:themeColor="accent2" w:themeShade="BF"/>
        </w:rPr>
        <w:t xml:space="preserve">any process improvement suggestions that you or your team members have shared with CSE team / service line / any COE. </w:t>
      </w:r>
    </w:p>
    <w:p w14:paraId="24E8D6C3" w14:textId="77777777" w:rsidR="00135936" w:rsidRDefault="00135936" w:rsidP="00135936">
      <w:pPr>
        <w:rPr>
          <w:i/>
          <w:color w:val="C45911" w:themeColor="accent2" w:themeShade="BF"/>
        </w:rPr>
      </w:pPr>
      <w:r>
        <w:rPr>
          <w:i/>
          <w:color w:val="C45911" w:themeColor="accent2" w:themeShade="BF"/>
        </w:rPr>
        <w:t xml:space="preserve">You may refer to the improvements from the Casual Analysis &amp; Resolution (CAR) Case Studies in your projects or any improvements that were triggered from ticket analytics, client feedback analysis, sprint retrospection meetings, team review meetings </w:t>
      </w:r>
      <w:proofErr w:type="spellStart"/>
      <w:r>
        <w:rPr>
          <w:i/>
          <w:color w:val="C45911" w:themeColor="accent2" w:themeShade="BF"/>
        </w:rPr>
        <w:t>etc</w:t>
      </w:r>
      <w:proofErr w:type="spellEnd"/>
    </w:p>
    <w:p w14:paraId="35D651AE" w14:textId="4637847F" w:rsidR="00135936" w:rsidRDefault="00135936" w:rsidP="00135936">
      <w:pPr>
        <w:rPr>
          <w:i/>
          <w:color w:val="C45911" w:themeColor="accent2" w:themeShade="BF"/>
        </w:rPr>
      </w:pPr>
      <w:r>
        <w:rPr>
          <w:i/>
          <w:color w:val="C45911" w:themeColor="accent2" w:themeShade="BF"/>
        </w:rPr>
        <w:t>You may give examples of any Change requests raised from your project that contributed to enhance the product / project life cycle in IDCP</w:t>
      </w:r>
    </w:p>
    <w:p w14:paraId="1383AF30" w14:textId="6B0640DD" w:rsidR="00135936" w:rsidRPr="00CC3727" w:rsidRDefault="00135936" w:rsidP="00135936">
      <w:pPr>
        <w:rPr>
          <w:i/>
          <w:color w:val="C45911" w:themeColor="accent2" w:themeShade="BF"/>
        </w:rPr>
      </w:pPr>
      <w:r w:rsidRPr="00CC3727">
        <w:rPr>
          <w:i/>
          <w:color w:val="C45911" w:themeColor="accent2" w:themeShade="BF"/>
        </w:rPr>
        <w:t xml:space="preserve">There are also many organization events like </w:t>
      </w:r>
      <w:r>
        <w:rPr>
          <w:i/>
          <w:color w:val="C45911" w:themeColor="accent2" w:themeShade="BF"/>
        </w:rPr>
        <w:t xml:space="preserve">PM </w:t>
      </w:r>
      <w:proofErr w:type="spellStart"/>
      <w:proofErr w:type="gramStart"/>
      <w:r>
        <w:rPr>
          <w:i/>
          <w:color w:val="C45911" w:themeColor="accent2" w:themeShade="BF"/>
        </w:rPr>
        <w:t>Sharenets</w:t>
      </w:r>
      <w:proofErr w:type="spellEnd"/>
      <w:r>
        <w:rPr>
          <w:i/>
          <w:color w:val="C45911" w:themeColor="accent2" w:themeShade="BF"/>
        </w:rPr>
        <w:t xml:space="preserve">, </w:t>
      </w:r>
      <w:r w:rsidRPr="00CC3727">
        <w:rPr>
          <w:i/>
          <w:color w:val="C45911" w:themeColor="accent2" w:themeShade="BF"/>
        </w:rPr>
        <w:t xml:space="preserve"> Hackathons</w:t>
      </w:r>
      <w:proofErr w:type="gramEnd"/>
      <w:r w:rsidRPr="00CC3727">
        <w:rPr>
          <w:i/>
          <w:color w:val="C45911" w:themeColor="accent2" w:themeShade="BF"/>
        </w:rPr>
        <w:t>, SLMs where the best practices from your project/function is shared with larger community. You can consider including such examples as well&gt;</w:t>
      </w:r>
    </w:p>
    <w:p w14:paraId="102000F4" w14:textId="75C26178" w:rsidR="000E3ECD" w:rsidRDefault="000E3ECD" w:rsidP="002078DE">
      <w:pPr>
        <w:ind w:firstLine="720"/>
        <w:rPr>
          <w:i/>
          <w:color w:val="0070C0"/>
        </w:rPr>
      </w:pPr>
    </w:p>
    <w:p w14:paraId="17010090" w14:textId="77777777" w:rsidR="0060618D" w:rsidRDefault="0060618D" w:rsidP="0060618D">
      <w:pPr>
        <w:ind w:left="720"/>
        <w:rPr>
          <w:iCs/>
        </w:rPr>
      </w:pPr>
    </w:p>
    <w:p w14:paraId="4B2DE0A7" w14:textId="77777777" w:rsidR="00E35EEE" w:rsidRDefault="00E35EEE" w:rsidP="0060618D">
      <w:pPr>
        <w:ind w:left="720"/>
        <w:rPr>
          <w:iCs/>
        </w:rPr>
      </w:pPr>
    </w:p>
    <w:p w14:paraId="383578AD" w14:textId="4C7E5F64" w:rsidR="00E35EEE" w:rsidRDefault="005C0044" w:rsidP="00E35EEE">
      <w:r>
        <w:rPr>
          <w:b/>
          <w:sz w:val="28"/>
        </w:rPr>
        <w:t>Topic #</w:t>
      </w:r>
      <w:r w:rsidR="00254B61">
        <w:rPr>
          <w:b/>
          <w:sz w:val="28"/>
        </w:rPr>
        <w:t>6</w:t>
      </w:r>
      <w:r>
        <w:rPr>
          <w:b/>
          <w:sz w:val="28"/>
        </w:rPr>
        <w:t xml:space="preserve"> Using </w:t>
      </w:r>
      <w:r w:rsidR="00080575">
        <w:rPr>
          <w:b/>
          <w:sz w:val="28"/>
        </w:rPr>
        <w:t>process performance baselines (PPBs) and process performance models (PPMs) to guide work performance.</w:t>
      </w:r>
    </w:p>
    <w:p w14:paraId="4BA3047E" w14:textId="77777777" w:rsidR="005A3F40" w:rsidRDefault="005A3F40" w:rsidP="003349EE">
      <w:pPr>
        <w:rPr>
          <w:i/>
          <w:color w:val="0070C0"/>
        </w:rPr>
      </w:pPr>
    </w:p>
    <w:p w14:paraId="7C508619" w14:textId="640A796A" w:rsidR="00E35EEE" w:rsidRDefault="003349EE" w:rsidP="003349EE">
      <w:pPr>
        <w:rPr>
          <w:i/>
          <w:color w:val="0070C0"/>
        </w:rPr>
      </w:pPr>
      <w:r>
        <w:rPr>
          <w:i/>
          <w:color w:val="0070C0"/>
        </w:rPr>
        <w:t>4.1.1</w:t>
      </w:r>
      <w:r w:rsidR="00E35EEE" w:rsidRPr="000B57BD">
        <w:rPr>
          <w:i/>
          <w:color w:val="0070C0"/>
        </w:rPr>
        <w:t xml:space="preserve">: </w:t>
      </w:r>
      <w:r>
        <w:rPr>
          <w:i/>
          <w:color w:val="0070C0"/>
        </w:rPr>
        <w:t>For which internal processes</w:t>
      </w:r>
      <w:r w:rsidR="005A3F40">
        <w:rPr>
          <w:i/>
          <w:color w:val="0070C0"/>
        </w:rPr>
        <w:t>, if any,</w:t>
      </w:r>
      <w:r>
        <w:rPr>
          <w:i/>
          <w:color w:val="0070C0"/>
        </w:rPr>
        <w:t xml:space="preserve"> are statistical management techniques being applied</w:t>
      </w:r>
      <w:r w:rsidR="00CA1556">
        <w:rPr>
          <w:i/>
          <w:color w:val="0070C0"/>
        </w:rPr>
        <w:t xml:space="preserve">?  (E.g., use of statistical control charts, </w:t>
      </w:r>
      <w:r w:rsidR="005A3F40">
        <w:rPr>
          <w:i/>
          <w:color w:val="0070C0"/>
        </w:rPr>
        <w:t xml:space="preserve">box charts, </w:t>
      </w:r>
      <w:r w:rsidR="00CA1556">
        <w:rPr>
          <w:i/>
          <w:color w:val="0070C0"/>
        </w:rPr>
        <w:t>Monte Carlo simulation, regression analysis, etc.)</w:t>
      </w:r>
      <w:r w:rsidR="00F7010E">
        <w:rPr>
          <w:i/>
          <w:color w:val="0070C0"/>
        </w:rPr>
        <w:t xml:space="preserve">.  Does it </w:t>
      </w:r>
      <w:r w:rsidR="007D1463">
        <w:rPr>
          <w:i/>
          <w:color w:val="0070C0"/>
        </w:rPr>
        <w:t xml:space="preserve">really </w:t>
      </w:r>
      <w:r w:rsidR="00F7010E">
        <w:rPr>
          <w:i/>
          <w:color w:val="0070C0"/>
        </w:rPr>
        <w:t xml:space="preserve">help, or is </w:t>
      </w:r>
      <w:r w:rsidR="007D1463">
        <w:rPr>
          <w:i/>
          <w:color w:val="0070C0"/>
        </w:rPr>
        <w:t xml:space="preserve">just </w:t>
      </w:r>
      <w:r w:rsidR="00F7010E">
        <w:rPr>
          <w:i/>
          <w:color w:val="0070C0"/>
        </w:rPr>
        <w:t xml:space="preserve">done because </w:t>
      </w:r>
      <w:r w:rsidR="007D1463">
        <w:rPr>
          <w:i/>
          <w:color w:val="0070C0"/>
        </w:rPr>
        <w:t>“</w:t>
      </w:r>
      <w:r w:rsidR="00F7010E">
        <w:rPr>
          <w:i/>
          <w:color w:val="0070C0"/>
        </w:rPr>
        <w:t>it’s required?”</w:t>
      </w:r>
    </w:p>
    <w:p w14:paraId="3969A615" w14:textId="275B974E" w:rsidR="00E662A2" w:rsidRPr="00E662A2" w:rsidRDefault="00E662A2" w:rsidP="003349EE">
      <w:pPr>
        <w:rPr>
          <w:i/>
          <w:color w:val="C45911" w:themeColor="accent2" w:themeShade="BF"/>
        </w:rPr>
      </w:pPr>
      <w:r w:rsidRPr="00E662A2">
        <w:rPr>
          <w:i/>
          <w:color w:val="C45911" w:themeColor="accent2" w:themeShade="BF"/>
        </w:rPr>
        <w:t>&lt;Mention what statistical techniques have been used in your project and for which metrics&gt;</w:t>
      </w:r>
    </w:p>
    <w:p w14:paraId="1C7F646A" w14:textId="56EC06DA" w:rsidR="0060618D" w:rsidRPr="00423D13" w:rsidRDefault="0060618D" w:rsidP="0060618D">
      <w:pPr>
        <w:ind w:left="720"/>
        <w:rPr>
          <w:iCs/>
        </w:rPr>
      </w:pPr>
    </w:p>
    <w:p w14:paraId="340621F7" w14:textId="77777777" w:rsidR="00D50FBD" w:rsidRPr="00E20D22" w:rsidRDefault="00D50FBD" w:rsidP="0060618D">
      <w:pPr>
        <w:ind w:firstLine="720"/>
      </w:pPr>
    </w:p>
    <w:sectPr w:rsidR="00D50FBD" w:rsidRPr="00E20D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025002"/>
    <w:multiLevelType w:val="hybridMultilevel"/>
    <w:tmpl w:val="1F8A5C52"/>
    <w:lvl w:ilvl="0" w:tplc="4A48FD34">
      <w:start w:val="1"/>
      <w:numFmt w:val="bullet"/>
      <w:lvlText w:val="•"/>
      <w:lvlJc w:val="left"/>
      <w:pPr>
        <w:tabs>
          <w:tab w:val="num" w:pos="720"/>
        </w:tabs>
        <w:ind w:left="720" w:hanging="360"/>
      </w:pPr>
      <w:rPr>
        <w:rFonts w:ascii="Arial" w:hAnsi="Arial" w:hint="default"/>
      </w:rPr>
    </w:lvl>
    <w:lvl w:ilvl="1" w:tplc="42B2FC2E" w:tentative="1">
      <w:start w:val="1"/>
      <w:numFmt w:val="bullet"/>
      <w:lvlText w:val="•"/>
      <w:lvlJc w:val="left"/>
      <w:pPr>
        <w:tabs>
          <w:tab w:val="num" w:pos="1440"/>
        </w:tabs>
        <w:ind w:left="1440" w:hanging="360"/>
      </w:pPr>
      <w:rPr>
        <w:rFonts w:ascii="Arial" w:hAnsi="Arial" w:hint="default"/>
      </w:rPr>
    </w:lvl>
    <w:lvl w:ilvl="2" w:tplc="0CDE0402" w:tentative="1">
      <w:start w:val="1"/>
      <w:numFmt w:val="bullet"/>
      <w:lvlText w:val="•"/>
      <w:lvlJc w:val="left"/>
      <w:pPr>
        <w:tabs>
          <w:tab w:val="num" w:pos="2160"/>
        </w:tabs>
        <w:ind w:left="2160" w:hanging="360"/>
      </w:pPr>
      <w:rPr>
        <w:rFonts w:ascii="Arial" w:hAnsi="Arial" w:hint="default"/>
      </w:rPr>
    </w:lvl>
    <w:lvl w:ilvl="3" w:tplc="FA289454" w:tentative="1">
      <w:start w:val="1"/>
      <w:numFmt w:val="bullet"/>
      <w:lvlText w:val="•"/>
      <w:lvlJc w:val="left"/>
      <w:pPr>
        <w:tabs>
          <w:tab w:val="num" w:pos="2880"/>
        </w:tabs>
        <w:ind w:left="2880" w:hanging="360"/>
      </w:pPr>
      <w:rPr>
        <w:rFonts w:ascii="Arial" w:hAnsi="Arial" w:hint="default"/>
      </w:rPr>
    </w:lvl>
    <w:lvl w:ilvl="4" w:tplc="CC2A228A" w:tentative="1">
      <w:start w:val="1"/>
      <w:numFmt w:val="bullet"/>
      <w:lvlText w:val="•"/>
      <w:lvlJc w:val="left"/>
      <w:pPr>
        <w:tabs>
          <w:tab w:val="num" w:pos="3600"/>
        </w:tabs>
        <w:ind w:left="3600" w:hanging="360"/>
      </w:pPr>
      <w:rPr>
        <w:rFonts w:ascii="Arial" w:hAnsi="Arial" w:hint="default"/>
      </w:rPr>
    </w:lvl>
    <w:lvl w:ilvl="5" w:tplc="912014D6" w:tentative="1">
      <w:start w:val="1"/>
      <w:numFmt w:val="bullet"/>
      <w:lvlText w:val="•"/>
      <w:lvlJc w:val="left"/>
      <w:pPr>
        <w:tabs>
          <w:tab w:val="num" w:pos="4320"/>
        </w:tabs>
        <w:ind w:left="4320" w:hanging="360"/>
      </w:pPr>
      <w:rPr>
        <w:rFonts w:ascii="Arial" w:hAnsi="Arial" w:hint="default"/>
      </w:rPr>
    </w:lvl>
    <w:lvl w:ilvl="6" w:tplc="9F724AF8" w:tentative="1">
      <w:start w:val="1"/>
      <w:numFmt w:val="bullet"/>
      <w:lvlText w:val="•"/>
      <w:lvlJc w:val="left"/>
      <w:pPr>
        <w:tabs>
          <w:tab w:val="num" w:pos="5040"/>
        </w:tabs>
        <w:ind w:left="5040" w:hanging="360"/>
      </w:pPr>
      <w:rPr>
        <w:rFonts w:ascii="Arial" w:hAnsi="Arial" w:hint="default"/>
      </w:rPr>
    </w:lvl>
    <w:lvl w:ilvl="7" w:tplc="A09AAC32" w:tentative="1">
      <w:start w:val="1"/>
      <w:numFmt w:val="bullet"/>
      <w:lvlText w:val="•"/>
      <w:lvlJc w:val="left"/>
      <w:pPr>
        <w:tabs>
          <w:tab w:val="num" w:pos="5760"/>
        </w:tabs>
        <w:ind w:left="5760" w:hanging="360"/>
      </w:pPr>
      <w:rPr>
        <w:rFonts w:ascii="Arial" w:hAnsi="Arial" w:hint="default"/>
      </w:rPr>
    </w:lvl>
    <w:lvl w:ilvl="8" w:tplc="9F4CA87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7841DDD"/>
    <w:multiLevelType w:val="hybridMultilevel"/>
    <w:tmpl w:val="836E7F48"/>
    <w:lvl w:ilvl="0" w:tplc="703645F0">
      <w:start w:val="6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C71645"/>
    <w:multiLevelType w:val="hybridMultilevel"/>
    <w:tmpl w:val="28CC63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D5250C"/>
    <w:multiLevelType w:val="hybridMultilevel"/>
    <w:tmpl w:val="D7848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1018146">
    <w:abstractNumId w:val="2"/>
  </w:num>
  <w:num w:numId="2" w16cid:durableId="424542260">
    <w:abstractNumId w:val="0"/>
  </w:num>
  <w:num w:numId="3" w16cid:durableId="2052067509">
    <w:abstractNumId w:val="1"/>
  </w:num>
  <w:num w:numId="4" w16cid:durableId="4015684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CE1"/>
    <w:rsid w:val="00003D8E"/>
    <w:rsid w:val="00004D13"/>
    <w:rsid w:val="00010A0A"/>
    <w:rsid w:val="00032219"/>
    <w:rsid w:val="00035C92"/>
    <w:rsid w:val="00041099"/>
    <w:rsid w:val="00045A0F"/>
    <w:rsid w:val="00045DCB"/>
    <w:rsid w:val="00051921"/>
    <w:rsid w:val="00055D92"/>
    <w:rsid w:val="00057D6E"/>
    <w:rsid w:val="000635C9"/>
    <w:rsid w:val="00072905"/>
    <w:rsid w:val="00080575"/>
    <w:rsid w:val="000855CF"/>
    <w:rsid w:val="00094530"/>
    <w:rsid w:val="0009519C"/>
    <w:rsid w:val="000978CB"/>
    <w:rsid w:val="000A65B3"/>
    <w:rsid w:val="000B33DB"/>
    <w:rsid w:val="000B3C8E"/>
    <w:rsid w:val="000B57BD"/>
    <w:rsid w:val="000C1FC9"/>
    <w:rsid w:val="000D1064"/>
    <w:rsid w:val="000D32D8"/>
    <w:rsid w:val="000D3CA7"/>
    <w:rsid w:val="000D41D3"/>
    <w:rsid w:val="000D5B03"/>
    <w:rsid w:val="000E2300"/>
    <w:rsid w:val="000E2D5E"/>
    <w:rsid w:val="000E3ADA"/>
    <w:rsid w:val="000E3ECD"/>
    <w:rsid w:val="000F1DF1"/>
    <w:rsid w:val="000F2053"/>
    <w:rsid w:val="000F3D54"/>
    <w:rsid w:val="000F6D66"/>
    <w:rsid w:val="00104FF0"/>
    <w:rsid w:val="00113AC1"/>
    <w:rsid w:val="00120FC1"/>
    <w:rsid w:val="001216E5"/>
    <w:rsid w:val="001331A2"/>
    <w:rsid w:val="0013461A"/>
    <w:rsid w:val="00135936"/>
    <w:rsid w:val="00150313"/>
    <w:rsid w:val="0016371F"/>
    <w:rsid w:val="00163D77"/>
    <w:rsid w:val="0018204D"/>
    <w:rsid w:val="0019450D"/>
    <w:rsid w:val="00195748"/>
    <w:rsid w:val="001B1D5B"/>
    <w:rsid w:val="001B6D44"/>
    <w:rsid w:val="001C0489"/>
    <w:rsid w:val="001C4075"/>
    <w:rsid w:val="001C4C60"/>
    <w:rsid w:val="001D0553"/>
    <w:rsid w:val="001D5D58"/>
    <w:rsid w:val="001E481E"/>
    <w:rsid w:val="001E5C0B"/>
    <w:rsid w:val="001E6275"/>
    <w:rsid w:val="002078DE"/>
    <w:rsid w:val="002229CC"/>
    <w:rsid w:val="0022431D"/>
    <w:rsid w:val="00224D9E"/>
    <w:rsid w:val="0023161D"/>
    <w:rsid w:val="00236243"/>
    <w:rsid w:val="002376A7"/>
    <w:rsid w:val="00246E8C"/>
    <w:rsid w:val="00250A78"/>
    <w:rsid w:val="00254B61"/>
    <w:rsid w:val="002671BD"/>
    <w:rsid w:val="002766F3"/>
    <w:rsid w:val="00280C81"/>
    <w:rsid w:val="00290FCA"/>
    <w:rsid w:val="00293F59"/>
    <w:rsid w:val="002A62C4"/>
    <w:rsid w:val="002B6839"/>
    <w:rsid w:val="002C7689"/>
    <w:rsid w:val="002D685C"/>
    <w:rsid w:val="002E27EF"/>
    <w:rsid w:val="002E5FBF"/>
    <w:rsid w:val="002E7A7C"/>
    <w:rsid w:val="00301450"/>
    <w:rsid w:val="003015A9"/>
    <w:rsid w:val="00307885"/>
    <w:rsid w:val="00313640"/>
    <w:rsid w:val="00313A71"/>
    <w:rsid w:val="0033239D"/>
    <w:rsid w:val="003349EE"/>
    <w:rsid w:val="003530D1"/>
    <w:rsid w:val="00356F55"/>
    <w:rsid w:val="003614AA"/>
    <w:rsid w:val="0036368D"/>
    <w:rsid w:val="00370875"/>
    <w:rsid w:val="003837A1"/>
    <w:rsid w:val="003852A3"/>
    <w:rsid w:val="00392B44"/>
    <w:rsid w:val="00394D4E"/>
    <w:rsid w:val="003955F1"/>
    <w:rsid w:val="003A2D99"/>
    <w:rsid w:val="003A3C21"/>
    <w:rsid w:val="003B5E98"/>
    <w:rsid w:val="003B69FB"/>
    <w:rsid w:val="003C15F2"/>
    <w:rsid w:val="003C633A"/>
    <w:rsid w:val="003E51C8"/>
    <w:rsid w:val="003F18CF"/>
    <w:rsid w:val="003F430D"/>
    <w:rsid w:val="003F7F49"/>
    <w:rsid w:val="004065E5"/>
    <w:rsid w:val="00407CE6"/>
    <w:rsid w:val="00407DD4"/>
    <w:rsid w:val="0041546D"/>
    <w:rsid w:val="00415EEE"/>
    <w:rsid w:val="004173B2"/>
    <w:rsid w:val="00423D13"/>
    <w:rsid w:val="00434DBF"/>
    <w:rsid w:val="0044248B"/>
    <w:rsid w:val="00442A43"/>
    <w:rsid w:val="00450B3E"/>
    <w:rsid w:val="004520C1"/>
    <w:rsid w:val="00461319"/>
    <w:rsid w:val="004642B5"/>
    <w:rsid w:val="00474E86"/>
    <w:rsid w:val="00486EA8"/>
    <w:rsid w:val="00497214"/>
    <w:rsid w:val="004A1828"/>
    <w:rsid w:val="004B4BD2"/>
    <w:rsid w:val="004C189C"/>
    <w:rsid w:val="004C2DC5"/>
    <w:rsid w:val="004D54FF"/>
    <w:rsid w:val="004D62F6"/>
    <w:rsid w:val="004D6590"/>
    <w:rsid w:val="004D65A5"/>
    <w:rsid w:val="00504F60"/>
    <w:rsid w:val="00523DAA"/>
    <w:rsid w:val="00530493"/>
    <w:rsid w:val="00530D83"/>
    <w:rsid w:val="00554FA3"/>
    <w:rsid w:val="00555F8A"/>
    <w:rsid w:val="00556994"/>
    <w:rsid w:val="0055764F"/>
    <w:rsid w:val="00570A56"/>
    <w:rsid w:val="005713CD"/>
    <w:rsid w:val="00573135"/>
    <w:rsid w:val="00576F84"/>
    <w:rsid w:val="00577872"/>
    <w:rsid w:val="00592734"/>
    <w:rsid w:val="0059385B"/>
    <w:rsid w:val="005A3F40"/>
    <w:rsid w:val="005A578B"/>
    <w:rsid w:val="005C0044"/>
    <w:rsid w:val="005D0CC0"/>
    <w:rsid w:val="005E2AD9"/>
    <w:rsid w:val="005F11B6"/>
    <w:rsid w:val="0060618D"/>
    <w:rsid w:val="00612338"/>
    <w:rsid w:val="0062585A"/>
    <w:rsid w:val="006373E7"/>
    <w:rsid w:val="006511CD"/>
    <w:rsid w:val="00655BF3"/>
    <w:rsid w:val="00660FA5"/>
    <w:rsid w:val="00667D2C"/>
    <w:rsid w:val="0067375B"/>
    <w:rsid w:val="00681968"/>
    <w:rsid w:val="00690ADD"/>
    <w:rsid w:val="00693580"/>
    <w:rsid w:val="006A432F"/>
    <w:rsid w:val="006A47E8"/>
    <w:rsid w:val="006B08C2"/>
    <w:rsid w:val="006B28E8"/>
    <w:rsid w:val="006C1F55"/>
    <w:rsid w:val="006C2F2D"/>
    <w:rsid w:val="006C4871"/>
    <w:rsid w:val="006D3B74"/>
    <w:rsid w:val="006F47EE"/>
    <w:rsid w:val="00701EB2"/>
    <w:rsid w:val="00704C4E"/>
    <w:rsid w:val="00707AC0"/>
    <w:rsid w:val="007179F6"/>
    <w:rsid w:val="007201E5"/>
    <w:rsid w:val="00721914"/>
    <w:rsid w:val="00747AAB"/>
    <w:rsid w:val="00752D3B"/>
    <w:rsid w:val="00775BAB"/>
    <w:rsid w:val="0078237B"/>
    <w:rsid w:val="0078405F"/>
    <w:rsid w:val="00791BF3"/>
    <w:rsid w:val="007931F7"/>
    <w:rsid w:val="00795C43"/>
    <w:rsid w:val="007B475D"/>
    <w:rsid w:val="007D1463"/>
    <w:rsid w:val="007D61DE"/>
    <w:rsid w:val="007F13F3"/>
    <w:rsid w:val="007F1AA8"/>
    <w:rsid w:val="007F7FEC"/>
    <w:rsid w:val="008067AD"/>
    <w:rsid w:val="00810108"/>
    <w:rsid w:val="008128A5"/>
    <w:rsid w:val="00813793"/>
    <w:rsid w:val="00823130"/>
    <w:rsid w:val="008325B0"/>
    <w:rsid w:val="008325EA"/>
    <w:rsid w:val="00840050"/>
    <w:rsid w:val="00863CE2"/>
    <w:rsid w:val="008751A9"/>
    <w:rsid w:val="0088482D"/>
    <w:rsid w:val="008865DE"/>
    <w:rsid w:val="008A15CB"/>
    <w:rsid w:val="008A3159"/>
    <w:rsid w:val="008A43AF"/>
    <w:rsid w:val="008D1E19"/>
    <w:rsid w:val="008D54CE"/>
    <w:rsid w:val="008E2ABB"/>
    <w:rsid w:val="00901331"/>
    <w:rsid w:val="009048CC"/>
    <w:rsid w:val="00906D62"/>
    <w:rsid w:val="00911283"/>
    <w:rsid w:val="00925CD7"/>
    <w:rsid w:val="0093322F"/>
    <w:rsid w:val="00935B40"/>
    <w:rsid w:val="00941BCE"/>
    <w:rsid w:val="0094794F"/>
    <w:rsid w:val="0095022D"/>
    <w:rsid w:val="009510CA"/>
    <w:rsid w:val="0095297F"/>
    <w:rsid w:val="00955897"/>
    <w:rsid w:val="0095597E"/>
    <w:rsid w:val="00967781"/>
    <w:rsid w:val="00973701"/>
    <w:rsid w:val="009964AC"/>
    <w:rsid w:val="009A3081"/>
    <w:rsid w:val="009C5A09"/>
    <w:rsid w:val="009D1573"/>
    <w:rsid w:val="009D420C"/>
    <w:rsid w:val="009D649F"/>
    <w:rsid w:val="009E08C9"/>
    <w:rsid w:val="009E1B9E"/>
    <w:rsid w:val="009E29D6"/>
    <w:rsid w:val="009E6A3B"/>
    <w:rsid w:val="009F5D58"/>
    <w:rsid w:val="00A0364C"/>
    <w:rsid w:val="00A11C6A"/>
    <w:rsid w:val="00A133AC"/>
    <w:rsid w:val="00A163BA"/>
    <w:rsid w:val="00A24BB2"/>
    <w:rsid w:val="00A3073C"/>
    <w:rsid w:val="00A32438"/>
    <w:rsid w:val="00A515C9"/>
    <w:rsid w:val="00A517F3"/>
    <w:rsid w:val="00A52034"/>
    <w:rsid w:val="00A571B2"/>
    <w:rsid w:val="00A623F6"/>
    <w:rsid w:val="00A7320C"/>
    <w:rsid w:val="00A81A3C"/>
    <w:rsid w:val="00A8463F"/>
    <w:rsid w:val="00A86A78"/>
    <w:rsid w:val="00A925BE"/>
    <w:rsid w:val="00AA5597"/>
    <w:rsid w:val="00AA7F01"/>
    <w:rsid w:val="00AC0325"/>
    <w:rsid w:val="00AE2F14"/>
    <w:rsid w:val="00AE3B1C"/>
    <w:rsid w:val="00B009D1"/>
    <w:rsid w:val="00B22F8E"/>
    <w:rsid w:val="00B2594E"/>
    <w:rsid w:val="00B312A3"/>
    <w:rsid w:val="00B434F6"/>
    <w:rsid w:val="00B46A54"/>
    <w:rsid w:val="00B47CE1"/>
    <w:rsid w:val="00B569AD"/>
    <w:rsid w:val="00B738A6"/>
    <w:rsid w:val="00B82FF5"/>
    <w:rsid w:val="00B851FC"/>
    <w:rsid w:val="00B85691"/>
    <w:rsid w:val="00B86EAB"/>
    <w:rsid w:val="00B9414C"/>
    <w:rsid w:val="00BA460C"/>
    <w:rsid w:val="00BB00A8"/>
    <w:rsid w:val="00BB6899"/>
    <w:rsid w:val="00BB74EC"/>
    <w:rsid w:val="00BC057D"/>
    <w:rsid w:val="00BC1473"/>
    <w:rsid w:val="00BC1D11"/>
    <w:rsid w:val="00BC7F49"/>
    <w:rsid w:val="00BD3ABD"/>
    <w:rsid w:val="00BE0434"/>
    <w:rsid w:val="00C056B8"/>
    <w:rsid w:val="00C12E5E"/>
    <w:rsid w:val="00C15AAD"/>
    <w:rsid w:val="00C21499"/>
    <w:rsid w:val="00C27B42"/>
    <w:rsid w:val="00C3026F"/>
    <w:rsid w:val="00C31E64"/>
    <w:rsid w:val="00C33317"/>
    <w:rsid w:val="00C34F80"/>
    <w:rsid w:val="00C363EA"/>
    <w:rsid w:val="00C474D4"/>
    <w:rsid w:val="00C5675E"/>
    <w:rsid w:val="00C642C3"/>
    <w:rsid w:val="00C738A5"/>
    <w:rsid w:val="00C80658"/>
    <w:rsid w:val="00C838D1"/>
    <w:rsid w:val="00C86A12"/>
    <w:rsid w:val="00C96CF4"/>
    <w:rsid w:val="00CA1556"/>
    <w:rsid w:val="00CA20DC"/>
    <w:rsid w:val="00CA5B66"/>
    <w:rsid w:val="00CB7556"/>
    <w:rsid w:val="00CC2DB7"/>
    <w:rsid w:val="00CD4C17"/>
    <w:rsid w:val="00CE1B71"/>
    <w:rsid w:val="00CF0D67"/>
    <w:rsid w:val="00CF15F7"/>
    <w:rsid w:val="00CF762E"/>
    <w:rsid w:val="00D118F3"/>
    <w:rsid w:val="00D13A64"/>
    <w:rsid w:val="00D32350"/>
    <w:rsid w:val="00D3573A"/>
    <w:rsid w:val="00D369E4"/>
    <w:rsid w:val="00D41C2A"/>
    <w:rsid w:val="00D445CF"/>
    <w:rsid w:val="00D4700B"/>
    <w:rsid w:val="00D50FBD"/>
    <w:rsid w:val="00D60315"/>
    <w:rsid w:val="00D66E16"/>
    <w:rsid w:val="00D74C12"/>
    <w:rsid w:val="00D84D85"/>
    <w:rsid w:val="00DA473F"/>
    <w:rsid w:val="00DB08BD"/>
    <w:rsid w:val="00DB78DF"/>
    <w:rsid w:val="00DC1AE9"/>
    <w:rsid w:val="00DC280A"/>
    <w:rsid w:val="00DD34E1"/>
    <w:rsid w:val="00DE2FCF"/>
    <w:rsid w:val="00DE4B03"/>
    <w:rsid w:val="00DF4767"/>
    <w:rsid w:val="00DF569B"/>
    <w:rsid w:val="00DF7F6D"/>
    <w:rsid w:val="00E005C4"/>
    <w:rsid w:val="00E11345"/>
    <w:rsid w:val="00E17406"/>
    <w:rsid w:val="00E20D22"/>
    <w:rsid w:val="00E23247"/>
    <w:rsid w:val="00E24F27"/>
    <w:rsid w:val="00E25165"/>
    <w:rsid w:val="00E2561F"/>
    <w:rsid w:val="00E35EEE"/>
    <w:rsid w:val="00E41481"/>
    <w:rsid w:val="00E46BAF"/>
    <w:rsid w:val="00E504C6"/>
    <w:rsid w:val="00E64863"/>
    <w:rsid w:val="00E662A2"/>
    <w:rsid w:val="00E670A7"/>
    <w:rsid w:val="00E70881"/>
    <w:rsid w:val="00E7092B"/>
    <w:rsid w:val="00E726F9"/>
    <w:rsid w:val="00E82A70"/>
    <w:rsid w:val="00EA43B7"/>
    <w:rsid w:val="00EA5421"/>
    <w:rsid w:val="00EB6B50"/>
    <w:rsid w:val="00EC596F"/>
    <w:rsid w:val="00EC62E9"/>
    <w:rsid w:val="00ED00B2"/>
    <w:rsid w:val="00ED1299"/>
    <w:rsid w:val="00ED5AE3"/>
    <w:rsid w:val="00EF1861"/>
    <w:rsid w:val="00F03E84"/>
    <w:rsid w:val="00F06F18"/>
    <w:rsid w:val="00F10892"/>
    <w:rsid w:val="00F12CF3"/>
    <w:rsid w:val="00F1509D"/>
    <w:rsid w:val="00F15306"/>
    <w:rsid w:val="00F27D12"/>
    <w:rsid w:val="00F31A18"/>
    <w:rsid w:val="00F32479"/>
    <w:rsid w:val="00F33A15"/>
    <w:rsid w:val="00F5097B"/>
    <w:rsid w:val="00F55E6E"/>
    <w:rsid w:val="00F65713"/>
    <w:rsid w:val="00F7010E"/>
    <w:rsid w:val="00F71613"/>
    <w:rsid w:val="00F72908"/>
    <w:rsid w:val="00F730BC"/>
    <w:rsid w:val="00F7462E"/>
    <w:rsid w:val="00F76E8C"/>
    <w:rsid w:val="00F817A1"/>
    <w:rsid w:val="00F85722"/>
    <w:rsid w:val="00F9070E"/>
    <w:rsid w:val="00FA2DD1"/>
    <w:rsid w:val="00FA4D3E"/>
    <w:rsid w:val="00FB0234"/>
    <w:rsid w:val="00FB2EDE"/>
    <w:rsid w:val="00FB7481"/>
    <w:rsid w:val="00FC6DBB"/>
    <w:rsid w:val="00FD1DC3"/>
    <w:rsid w:val="00FD4E2C"/>
    <w:rsid w:val="00FD6E19"/>
    <w:rsid w:val="00FE3B31"/>
    <w:rsid w:val="00FE4543"/>
    <w:rsid w:val="00FE4D9E"/>
    <w:rsid w:val="00FF1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8F9F0"/>
  <w15:chartTrackingRefBased/>
  <w15:docId w15:val="{FB03B485-C1BF-4DD0-8855-0BB1F77A0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4871"/>
    <w:pPr>
      <w:ind w:left="720"/>
      <w:contextualSpacing/>
    </w:pPr>
  </w:style>
  <w:style w:type="paragraph" w:styleId="BalloonText">
    <w:name w:val="Balloon Text"/>
    <w:basedOn w:val="Normal"/>
    <w:link w:val="BalloonTextChar"/>
    <w:uiPriority w:val="99"/>
    <w:semiHidden/>
    <w:unhideWhenUsed/>
    <w:rsid w:val="00F55E6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55E6E"/>
    <w:rPr>
      <w:rFonts w:ascii="Times New Roman" w:hAnsi="Times New Roman" w:cs="Times New Roman"/>
      <w:sz w:val="18"/>
      <w:szCs w:val="18"/>
    </w:rPr>
  </w:style>
  <w:style w:type="character" w:styleId="Hyperlink">
    <w:name w:val="Hyperlink"/>
    <w:basedOn w:val="DefaultParagraphFont"/>
    <w:uiPriority w:val="99"/>
    <w:unhideWhenUsed/>
    <w:rsid w:val="00120FC1"/>
    <w:rPr>
      <w:color w:val="0563C1" w:themeColor="hyperlink"/>
      <w:u w:val="single"/>
    </w:rPr>
  </w:style>
  <w:style w:type="character" w:styleId="UnresolvedMention">
    <w:name w:val="Unresolved Mention"/>
    <w:basedOn w:val="DefaultParagraphFont"/>
    <w:uiPriority w:val="99"/>
    <w:semiHidden/>
    <w:unhideWhenUsed/>
    <w:rsid w:val="00120FC1"/>
    <w:rPr>
      <w:color w:val="605E5C"/>
      <w:shd w:val="clear" w:color="auto" w:fill="E1DFDD"/>
    </w:rPr>
  </w:style>
  <w:style w:type="character" w:customStyle="1" w:styleId="w3--html-personalizationdb1p51">
    <w:name w:val="_w3--html-personalization_db1p5_1"/>
    <w:basedOn w:val="DefaultParagraphFont"/>
    <w:rsid w:val="00901331"/>
  </w:style>
  <w:style w:type="paragraph" w:styleId="NormalWeb">
    <w:name w:val="Normal (Web)"/>
    <w:basedOn w:val="Normal"/>
    <w:uiPriority w:val="99"/>
    <w:semiHidden/>
    <w:unhideWhenUsed/>
    <w:rsid w:val="00B85691"/>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7F7F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2664299">
      <w:bodyDiv w:val="1"/>
      <w:marLeft w:val="0"/>
      <w:marRight w:val="0"/>
      <w:marTop w:val="0"/>
      <w:marBottom w:val="0"/>
      <w:divBdr>
        <w:top w:val="none" w:sz="0" w:space="0" w:color="auto"/>
        <w:left w:val="none" w:sz="0" w:space="0" w:color="auto"/>
        <w:bottom w:val="none" w:sz="0" w:space="0" w:color="auto"/>
        <w:right w:val="none" w:sz="0" w:space="0" w:color="auto"/>
      </w:divBdr>
      <w:divsChild>
        <w:div w:id="569773786">
          <w:marLeft w:val="274"/>
          <w:marRight w:val="0"/>
          <w:marTop w:val="0"/>
          <w:marBottom w:val="0"/>
          <w:divBdr>
            <w:top w:val="none" w:sz="0" w:space="0" w:color="auto"/>
            <w:left w:val="none" w:sz="0" w:space="0" w:color="auto"/>
            <w:bottom w:val="none" w:sz="0" w:space="0" w:color="auto"/>
            <w:right w:val="none" w:sz="0" w:space="0" w:color="auto"/>
          </w:divBdr>
        </w:div>
        <w:div w:id="910820355">
          <w:marLeft w:val="274"/>
          <w:marRight w:val="0"/>
          <w:marTop w:val="0"/>
          <w:marBottom w:val="0"/>
          <w:divBdr>
            <w:top w:val="none" w:sz="0" w:space="0" w:color="auto"/>
            <w:left w:val="none" w:sz="0" w:space="0" w:color="auto"/>
            <w:bottom w:val="none" w:sz="0" w:space="0" w:color="auto"/>
            <w:right w:val="none" w:sz="0" w:space="0" w:color="auto"/>
          </w:divBdr>
        </w:div>
        <w:div w:id="1933708683">
          <w:marLeft w:val="274"/>
          <w:marRight w:val="0"/>
          <w:marTop w:val="0"/>
          <w:marBottom w:val="0"/>
          <w:divBdr>
            <w:top w:val="none" w:sz="0" w:space="0" w:color="auto"/>
            <w:left w:val="none" w:sz="0" w:space="0" w:color="auto"/>
            <w:bottom w:val="none" w:sz="0" w:space="0" w:color="auto"/>
            <w:right w:val="none" w:sz="0" w:space="0" w:color="auto"/>
          </w:divBdr>
        </w:div>
        <w:div w:id="1230648468">
          <w:marLeft w:val="274"/>
          <w:marRight w:val="0"/>
          <w:marTop w:val="0"/>
          <w:marBottom w:val="0"/>
          <w:divBdr>
            <w:top w:val="none" w:sz="0" w:space="0" w:color="auto"/>
            <w:left w:val="none" w:sz="0" w:space="0" w:color="auto"/>
            <w:bottom w:val="none" w:sz="0" w:space="0" w:color="auto"/>
            <w:right w:val="none" w:sz="0" w:space="0" w:color="auto"/>
          </w:divBdr>
        </w:div>
        <w:div w:id="1900749817">
          <w:marLeft w:val="274"/>
          <w:marRight w:val="0"/>
          <w:marTop w:val="0"/>
          <w:marBottom w:val="0"/>
          <w:divBdr>
            <w:top w:val="none" w:sz="0" w:space="0" w:color="auto"/>
            <w:left w:val="none" w:sz="0" w:space="0" w:color="auto"/>
            <w:bottom w:val="none" w:sz="0" w:space="0" w:color="auto"/>
            <w:right w:val="none" w:sz="0" w:space="0" w:color="auto"/>
          </w:divBdr>
        </w:div>
        <w:div w:id="90904853">
          <w:marLeft w:val="274"/>
          <w:marRight w:val="0"/>
          <w:marTop w:val="0"/>
          <w:marBottom w:val="0"/>
          <w:divBdr>
            <w:top w:val="none" w:sz="0" w:space="0" w:color="auto"/>
            <w:left w:val="none" w:sz="0" w:space="0" w:color="auto"/>
            <w:bottom w:val="none" w:sz="0" w:space="0" w:color="auto"/>
            <w:right w:val="none" w:sz="0" w:space="0" w:color="auto"/>
          </w:divBdr>
        </w:div>
        <w:div w:id="945231214">
          <w:marLeft w:val="274"/>
          <w:marRight w:val="0"/>
          <w:marTop w:val="0"/>
          <w:marBottom w:val="0"/>
          <w:divBdr>
            <w:top w:val="none" w:sz="0" w:space="0" w:color="auto"/>
            <w:left w:val="none" w:sz="0" w:space="0" w:color="auto"/>
            <w:bottom w:val="none" w:sz="0" w:space="0" w:color="auto"/>
            <w:right w:val="none" w:sz="0" w:space="0" w:color="auto"/>
          </w:divBdr>
        </w:div>
        <w:div w:id="1506289953">
          <w:marLeft w:val="274"/>
          <w:marRight w:val="0"/>
          <w:marTop w:val="0"/>
          <w:marBottom w:val="0"/>
          <w:divBdr>
            <w:top w:val="none" w:sz="0" w:space="0" w:color="auto"/>
            <w:left w:val="none" w:sz="0" w:space="0" w:color="auto"/>
            <w:bottom w:val="none" w:sz="0" w:space="0" w:color="auto"/>
            <w:right w:val="none" w:sz="0" w:space="0" w:color="auto"/>
          </w:divBdr>
        </w:div>
        <w:div w:id="997150010">
          <w:marLeft w:val="274"/>
          <w:marRight w:val="0"/>
          <w:marTop w:val="0"/>
          <w:marBottom w:val="0"/>
          <w:divBdr>
            <w:top w:val="none" w:sz="0" w:space="0" w:color="auto"/>
            <w:left w:val="none" w:sz="0" w:space="0" w:color="auto"/>
            <w:bottom w:val="none" w:sz="0" w:space="0" w:color="auto"/>
            <w:right w:val="none" w:sz="0" w:space="0" w:color="auto"/>
          </w:divBdr>
        </w:div>
        <w:div w:id="909122017">
          <w:marLeft w:val="274"/>
          <w:marRight w:val="0"/>
          <w:marTop w:val="0"/>
          <w:marBottom w:val="0"/>
          <w:divBdr>
            <w:top w:val="none" w:sz="0" w:space="0" w:color="auto"/>
            <w:left w:val="none" w:sz="0" w:space="0" w:color="auto"/>
            <w:bottom w:val="none" w:sz="0" w:space="0" w:color="auto"/>
            <w:right w:val="none" w:sz="0" w:space="0" w:color="auto"/>
          </w:divBdr>
        </w:div>
        <w:div w:id="1879733512">
          <w:marLeft w:val="274"/>
          <w:marRight w:val="0"/>
          <w:marTop w:val="0"/>
          <w:marBottom w:val="0"/>
          <w:divBdr>
            <w:top w:val="none" w:sz="0" w:space="0" w:color="auto"/>
            <w:left w:val="none" w:sz="0" w:space="0" w:color="auto"/>
            <w:bottom w:val="none" w:sz="0" w:space="0" w:color="auto"/>
            <w:right w:val="none" w:sz="0" w:space="0" w:color="auto"/>
          </w:divBdr>
        </w:div>
        <w:div w:id="1255671424">
          <w:marLeft w:val="274"/>
          <w:marRight w:val="0"/>
          <w:marTop w:val="0"/>
          <w:marBottom w:val="0"/>
          <w:divBdr>
            <w:top w:val="none" w:sz="0" w:space="0" w:color="auto"/>
            <w:left w:val="none" w:sz="0" w:space="0" w:color="auto"/>
            <w:bottom w:val="none" w:sz="0" w:space="0" w:color="auto"/>
            <w:right w:val="none" w:sz="0" w:space="0" w:color="auto"/>
          </w:divBdr>
        </w:div>
        <w:div w:id="1856307956">
          <w:marLeft w:val="274"/>
          <w:marRight w:val="0"/>
          <w:marTop w:val="0"/>
          <w:marBottom w:val="0"/>
          <w:divBdr>
            <w:top w:val="none" w:sz="0" w:space="0" w:color="auto"/>
            <w:left w:val="none" w:sz="0" w:space="0" w:color="auto"/>
            <w:bottom w:val="none" w:sz="0" w:space="0" w:color="auto"/>
            <w:right w:val="none" w:sz="0" w:space="0" w:color="auto"/>
          </w:divBdr>
        </w:div>
        <w:div w:id="578098697">
          <w:marLeft w:val="274"/>
          <w:marRight w:val="0"/>
          <w:marTop w:val="0"/>
          <w:marBottom w:val="0"/>
          <w:divBdr>
            <w:top w:val="none" w:sz="0" w:space="0" w:color="auto"/>
            <w:left w:val="none" w:sz="0" w:space="0" w:color="auto"/>
            <w:bottom w:val="none" w:sz="0" w:space="0" w:color="auto"/>
            <w:right w:val="none" w:sz="0" w:space="0" w:color="auto"/>
          </w:divBdr>
        </w:div>
        <w:div w:id="1052389492">
          <w:marLeft w:val="274"/>
          <w:marRight w:val="0"/>
          <w:marTop w:val="0"/>
          <w:marBottom w:val="0"/>
          <w:divBdr>
            <w:top w:val="none" w:sz="0" w:space="0" w:color="auto"/>
            <w:left w:val="none" w:sz="0" w:space="0" w:color="auto"/>
            <w:bottom w:val="none" w:sz="0" w:space="0" w:color="auto"/>
            <w:right w:val="none" w:sz="0" w:space="0" w:color="auto"/>
          </w:divBdr>
        </w:div>
        <w:div w:id="1941571565">
          <w:marLeft w:val="274"/>
          <w:marRight w:val="0"/>
          <w:marTop w:val="0"/>
          <w:marBottom w:val="0"/>
          <w:divBdr>
            <w:top w:val="none" w:sz="0" w:space="0" w:color="auto"/>
            <w:left w:val="none" w:sz="0" w:space="0" w:color="auto"/>
            <w:bottom w:val="none" w:sz="0" w:space="0" w:color="auto"/>
            <w:right w:val="none" w:sz="0" w:space="0" w:color="auto"/>
          </w:divBdr>
        </w:div>
        <w:div w:id="3555255">
          <w:marLeft w:val="274"/>
          <w:marRight w:val="0"/>
          <w:marTop w:val="0"/>
          <w:marBottom w:val="0"/>
          <w:divBdr>
            <w:top w:val="none" w:sz="0" w:space="0" w:color="auto"/>
            <w:left w:val="none" w:sz="0" w:space="0" w:color="auto"/>
            <w:bottom w:val="none" w:sz="0" w:space="0" w:color="auto"/>
            <w:right w:val="none" w:sz="0" w:space="0" w:color="auto"/>
          </w:divBdr>
        </w:div>
      </w:divsChild>
    </w:div>
    <w:div w:id="784544643">
      <w:bodyDiv w:val="1"/>
      <w:marLeft w:val="0"/>
      <w:marRight w:val="0"/>
      <w:marTop w:val="0"/>
      <w:marBottom w:val="0"/>
      <w:divBdr>
        <w:top w:val="none" w:sz="0" w:space="0" w:color="auto"/>
        <w:left w:val="none" w:sz="0" w:space="0" w:color="auto"/>
        <w:bottom w:val="none" w:sz="0" w:space="0" w:color="auto"/>
        <w:right w:val="none" w:sz="0" w:space="0" w:color="auto"/>
      </w:divBdr>
      <w:divsChild>
        <w:div w:id="1864391726">
          <w:marLeft w:val="274"/>
          <w:marRight w:val="0"/>
          <w:marTop w:val="0"/>
          <w:marBottom w:val="0"/>
          <w:divBdr>
            <w:top w:val="none" w:sz="0" w:space="0" w:color="auto"/>
            <w:left w:val="none" w:sz="0" w:space="0" w:color="auto"/>
            <w:bottom w:val="none" w:sz="0" w:space="0" w:color="auto"/>
            <w:right w:val="none" w:sz="0" w:space="0" w:color="auto"/>
          </w:divBdr>
        </w:div>
        <w:div w:id="2001427722">
          <w:marLeft w:val="274"/>
          <w:marRight w:val="0"/>
          <w:marTop w:val="0"/>
          <w:marBottom w:val="0"/>
          <w:divBdr>
            <w:top w:val="none" w:sz="0" w:space="0" w:color="auto"/>
            <w:left w:val="none" w:sz="0" w:space="0" w:color="auto"/>
            <w:bottom w:val="none" w:sz="0" w:space="0" w:color="auto"/>
            <w:right w:val="none" w:sz="0" w:space="0" w:color="auto"/>
          </w:divBdr>
        </w:div>
        <w:div w:id="1432236258">
          <w:marLeft w:val="274"/>
          <w:marRight w:val="0"/>
          <w:marTop w:val="0"/>
          <w:marBottom w:val="0"/>
          <w:divBdr>
            <w:top w:val="none" w:sz="0" w:space="0" w:color="auto"/>
            <w:left w:val="none" w:sz="0" w:space="0" w:color="auto"/>
            <w:bottom w:val="none" w:sz="0" w:space="0" w:color="auto"/>
            <w:right w:val="none" w:sz="0" w:space="0" w:color="auto"/>
          </w:divBdr>
        </w:div>
        <w:div w:id="468061486">
          <w:marLeft w:val="274"/>
          <w:marRight w:val="0"/>
          <w:marTop w:val="0"/>
          <w:marBottom w:val="0"/>
          <w:divBdr>
            <w:top w:val="none" w:sz="0" w:space="0" w:color="auto"/>
            <w:left w:val="none" w:sz="0" w:space="0" w:color="auto"/>
            <w:bottom w:val="none" w:sz="0" w:space="0" w:color="auto"/>
            <w:right w:val="none" w:sz="0" w:space="0" w:color="auto"/>
          </w:divBdr>
        </w:div>
      </w:divsChild>
    </w:div>
    <w:div w:id="975792551">
      <w:bodyDiv w:val="1"/>
      <w:marLeft w:val="0"/>
      <w:marRight w:val="0"/>
      <w:marTop w:val="0"/>
      <w:marBottom w:val="0"/>
      <w:divBdr>
        <w:top w:val="none" w:sz="0" w:space="0" w:color="auto"/>
        <w:left w:val="none" w:sz="0" w:space="0" w:color="auto"/>
        <w:bottom w:val="none" w:sz="0" w:space="0" w:color="auto"/>
        <w:right w:val="none" w:sz="0" w:space="0" w:color="auto"/>
      </w:divBdr>
      <w:divsChild>
        <w:div w:id="444348802">
          <w:marLeft w:val="274"/>
          <w:marRight w:val="0"/>
          <w:marTop w:val="0"/>
          <w:marBottom w:val="0"/>
          <w:divBdr>
            <w:top w:val="none" w:sz="0" w:space="0" w:color="auto"/>
            <w:left w:val="none" w:sz="0" w:space="0" w:color="auto"/>
            <w:bottom w:val="none" w:sz="0" w:space="0" w:color="auto"/>
            <w:right w:val="none" w:sz="0" w:space="0" w:color="auto"/>
          </w:divBdr>
        </w:div>
      </w:divsChild>
    </w:div>
    <w:div w:id="1020475428">
      <w:bodyDiv w:val="1"/>
      <w:marLeft w:val="0"/>
      <w:marRight w:val="0"/>
      <w:marTop w:val="0"/>
      <w:marBottom w:val="0"/>
      <w:divBdr>
        <w:top w:val="none" w:sz="0" w:space="0" w:color="auto"/>
        <w:left w:val="none" w:sz="0" w:space="0" w:color="auto"/>
        <w:bottom w:val="none" w:sz="0" w:space="0" w:color="auto"/>
        <w:right w:val="none" w:sz="0" w:space="0" w:color="auto"/>
      </w:divBdr>
    </w:div>
    <w:div w:id="1589654583">
      <w:bodyDiv w:val="1"/>
      <w:marLeft w:val="0"/>
      <w:marRight w:val="0"/>
      <w:marTop w:val="0"/>
      <w:marBottom w:val="0"/>
      <w:divBdr>
        <w:top w:val="none" w:sz="0" w:space="0" w:color="auto"/>
        <w:left w:val="none" w:sz="0" w:space="0" w:color="auto"/>
        <w:bottom w:val="none" w:sz="0" w:space="0" w:color="auto"/>
        <w:right w:val="none" w:sz="0" w:space="0" w:color="auto"/>
      </w:divBdr>
      <w:divsChild>
        <w:div w:id="1097024707">
          <w:marLeft w:val="274"/>
          <w:marRight w:val="0"/>
          <w:marTop w:val="0"/>
          <w:marBottom w:val="0"/>
          <w:divBdr>
            <w:top w:val="none" w:sz="0" w:space="0" w:color="auto"/>
            <w:left w:val="none" w:sz="0" w:space="0" w:color="auto"/>
            <w:bottom w:val="none" w:sz="0" w:space="0" w:color="auto"/>
            <w:right w:val="none" w:sz="0" w:space="0" w:color="auto"/>
          </w:divBdr>
        </w:div>
        <w:div w:id="1666009273">
          <w:marLeft w:val="274"/>
          <w:marRight w:val="0"/>
          <w:marTop w:val="0"/>
          <w:marBottom w:val="0"/>
          <w:divBdr>
            <w:top w:val="none" w:sz="0" w:space="0" w:color="auto"/>
            <w:left w:val="none" w:sz="0" w:space="0" w:color="auto"/>
            <w:bottom w:val="none" w:sz="0" w:space="0" w:color="auto"/>
            <w:right w:val="none" w:sz="0" w:space="0" w:color="auto"/>
          </w:divBdr>
        </w:div>
        <w:div w:id="1888713524">
          <w:marLeft w:val="274"/>
          <w:marRight w:val="0"/>
          <w:marTop w:val="0"/>
          <w:marBottom w:val="0"/>
          <w:divBdr>
            <w:top w:val="none" w:sz="0" w:space="0" w:color="auto"/>
            <w:left w:val="none" w:sz="0" w:space="0" w:color="auto"/>
            <w:bottom w:val="none" w:sz="0" w:space="0" w:color="auto"/>
            <w:right w:val="none" w:sz="0" w:space="0" w:color="auto"/>
          </w:divBdr>
        </w:div>
        <w:div w:id="1902868050">
          <w:marLeft w:val="274"/>
          <w:marRight w:val="0"/>
          <w:marTop w:val="0"/>
          <w:marBottom w:val="0"/>
          <w:divBdr>
            <w:top w:val="none" w:sz="0" w:space="0" w:color="auto"/>
            <w:left w:val="none" w:sz="0" w:space="0" w:color="auto"/>
            <w:bottom w:val="none" w:sz="0" w:space="0" w:color="auto"/>
            <w:right w:val="none" w:sz="0" w:space="0" w:color="auto"/>
          </w:divBdr>
        </w:div>
        <w:div w:id="494221307">
          <w:marLeft w:val="274"/>
          <w:marRight w:val="0"/>
          <w:marTop w:val="0"/>
          <w:marBottom w:val="0"/>
          <w:divBdr>
            <w:top w:val="none" w:sz="0" w:space="0" w:color="auto"/>
            <w:left w:val="none" w:sz="0" w:space="0" w:color="auto"/>
            <w:bottom w:val="none" w:sz="0" w:space="0" w:color="auto"/>
            <w:right w:val="none" w:sz="0" w:space="0" w:color="auto"/>
          </w:divBdr>
        </w:div>
        <w:div w:id="1480079045">
          <w:marLeft w:val="274"/>
          <w:marRight w:val="0"/>
          <w:marTop w:val="0"/>
          <w:marBottom w:val="0"/>
          <w:divBdr>
            <w:top w:val="none" w:sz="0" w:space="0" w:color="auto"/>
            <w:left w:val="none" w:sz="0" w:space="0" w:color="auto"/>
            <w:bottom w:val="none" w:sz="0" w:space="0" w:color="auto"/>
            <w:right w:val="none" w:sz="0" w:space="0" w:color="auto"/>
          </w:divBdr>
        </w:div>
        <w:div w:id="996421176">
          <w:marLeft w:val="274"/>
          <w:marRight w:val="0"/>
          <w:marTop w:val="0"/>
          <w:marBottom w:val="0"/>
          <w:divBdr>
            <w:top w:val="none" w:sz="0" w:space="0" w:color="auto"/>
            <w:left w:val="none" w:sz="0" w:space="0" w:color="auto"/>
            <w:bottom w:val="none" w:sz="0" w:space="0" w:color="auto"/>
            <w:right w:val="none" w:sz="0" w:space="0" w:color="auto"/>
          </w:divBdr>
        </w:div>
        <w:div w:id="1366178099">
          <w:marLeft w:val="274"/>
          <w:marRight w:val="0"/>
          <w:marTop w:val="0"/>
          <w:marBottom w:val="0"/>
          <w:divBdr>
            <w:top w:val="none" w:sz="0" w:space="0" w:color="auto"/>
            <w:left w:val="none" w:sz="0" w:space="0" w:color="auto"/>
            <w:bottom w:val="none" w:sz="0" w:space="0" w:color="auto"/>
            <w:right w:val="none" w:sz="0" w:space="0" w:color="auto"/>
          </w:divBdr>
        </w:div>
        <w:div w:id="242304552">
          <w:marLeft w:val="274"/>
          <w:marRight w:val="0"/>
          <w:marTop w:val="0"/>
          <w:marBottom w:val="0"/>
          <w:divBdr>
            <w:top w:val="none" w:sz="0" w:space="0" w:color="auto"/>
            <w:left w:val="none" w:sz="0" w:space="0" w:color="auto"/>
            <w:bottom w:val="none" w:sz="0" w:space="0" w:color="auto"/>
            <w:right w:val="none" w:sz="0" w:space="0" w:color="auto"/>
          </w:divBdr>
        </w:div>
        <w:div w:id="2041321673">
          <w:marLeft w:val="274"/>
          <w:marRight w:val="0"/>
          <w:marTop w:val="0"/>
          <w:marBottom w:val="0"/>
          <w:divBdr>
            <w:top w:val="none" w:sz="0" w:space="0" w:color="auto"/>
            <w:left w:val="none" w:sz="0" w:space="0" w:color="auto"/>
            <w:bottom w:val="none" w:sz="0" w:space="0" w:color="auto"/>
            <w:right w:val="none" w:sz="0" w:space="0" w:color="auto"/>
          </w:divBdr>
        </w:div>
        <w:div w:id="1604800635">
          <w:marLeft w:val="274"/>
          <w:marRight w:val="0"/>
          <w:marTop w:val="0"/>
          <w:marBottom w:val="0"/>
          <w:divBdr>
            <w:top w:val="none" w:sz="0" w:space="0" w:color="auto"/>
            <w:left w:val="none" w:sz="0" w:space="0" w:color="auto"/>
            <w:bottom w:val="none" w:sz="0" w:space="0" w:color="auto"/>
            <w:right w:val="none" w:sz="0" w:space="0" w:color="auto"/>
          </w:divBdr>
        </w:div>
        <w:div w:id="448742599">
          <w:marLeft w:val="274"/>
          <w:marRight w:val="0"/>
          <w:marTop w:val="0"/>
          <w:marBottom w:val="0"/>
          <w:divBdr>
            <w:top w:val="none" w:sz="0" w:space="0" w:color="auto"/>
            <w:left w:val="none" w:sz="0" w:space="0" w:color="auto"/>
            <w:bottom w:val="none" w:sz="0" w:space="0" w:color="auto"/>
            <w:right w:val="none" w:sz="0" w:space="0" w:color="auto"/>
          </w:divBdr>
        </w:div>
        <w:div w:id="705175286">
          <w:marLeft w:val="274"/>
          <w:marRight w:val="0"/>
          <w:marTop w:val="0"/>
          <w:marBottom w:val="0"/>
          <w:divBdr>
            <w:top w:val="none" w:sz="0" w:space="0" w:color="auto"/>
            <w:left w:val="none" w:sz="0" w:space="0" w:color="auto"/>
            <w:bottom w:val="none" w:sz="0" w:space="0" w:color="auto"/>
            <w:right w:val="none" w:sz="0" w:space="0" w:color="auto"/>
          </w:divBdr>
        </w:div>
        <w:div w:id="481196463">
          <w:marLeft w:val="274"/>
          <w:marRight w:val="0"/>
          <w:marTop w:val="0"/>
          <w:marBottom w:val="0"/>
          <w:divBdr>
            <w:top w:val="none" w:sz="0" w:space="0" w:color="auto"/>
            <w:left w:val="none" w:sz="0" w:space="0" w:color="auto"/>
            <w:bottom w:val="none" w:sz="0" w:space="0" w:color="auto"/>
            <w:right w:val="none" w:sz="0" w:space="0" w:color="auto"/>
          </w:divBdr>
        </w:div>
        <w:div w:id="123542201">
          <w:marLeft w:val="274"/>
          <w:marRight w:val="0"/>
          <w:marTop w:val="0"/>
          <w:marBottom w:val="0"/>
          <w:divBdr>
            <w:top w:val="none" w:sz="0" w:space="0" w:color="auto"/>
            <w:left w:val="none" w:sz="0" w:space="0" w:color="auto"/>
            <w:bottom w:val="none" w:sz="0" w:space="0" w:color="auto"/>
            <w:right w:val="none" w:sz="0" w:space="0" w:color="auto"/>
          </w:divBdr>
        </w:div>
        <w:div w:id="492529639">
          <w:marLeft w:val="274"/>
          <w:marRight w:val="0"/>
          <w:marTop w:val="0"/>
          <w:marBottom w:val="0"/>
          <w:divBdr>
            <w:top w:val="none" w:sz="0" w:space="0" w:color="auto"/>
            <w:left w:val="none" w:sz="0" w:space="0" w:color="auto"/>
            <w:bottom w:val="none" w:sz="0" w:space="0" w:color="auto"/>
            <w:right w:val="none" w:sz="0" w:space="0" w:color="auto"/>
          </w:divBdr>
        </w:div>
        <w:div w:id="1281256279">
          <w:marLeft w:val="274"/>
          <w:marRight w:val="0"/>
          <w:marTop w:val="0"/>
          <w:marBottom w:val="0"/>
          <w:divBdr>
            <w:top w:val="none" w:sz="0" w:space="0" w:color="auto"/>
            <w:left w:val="none" w:sz="0" w:space="0" w:color="auto"/>
            <w:bottom w:val="none" w:sz="0" w:space="0" w:color="auto"/>
            <w:right w:val="none" w:sz="0" w:space="0" w:color="auto"/>
          </w:divBdr>
        </w:div>
      </w:divsChild>
    </w:div>
    <w:div w:id="1607080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3.ibm.com/w3publisher/cse/ibm-delivery-central-platform/idcp-features/idcp-practice-features_2024" TargetMode="External"/><Relationship Id="rId3" Type="http://schemas.openxmlformats.org/officeDocument/2006/relationships/settings" Target="settings.xml"/><Relationship Id="rId7" Type="http://schemas.openxmlformats.org/officeDocument/2006/relationships/hyperlink" Target="https://methodworkspaceprod.methodworkspace.dal.app.cirrus.ibm.com/ho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liverycentralplatform.ibm.com" TargetMode="External"/><Relationship Id="rId11" Type="http://schemas.openxmlformats.org/officeDocument/2006/relationships/theme" Target="theme/theme1.xml"/><Relationship Id="rId5" Type="http://schemas.openxmlformats.org/officeDocument/2006/relationships/hyperlink" Target="mailto:PACT.otoole@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ethodworkspace-prod.methodworkspace.dal.app.cirrus.ibm.com/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8</Pages>
  <Words>1722</Words>
  <Characters>9820</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Gallagher, Brian P.</dc:creator>
  <cp:keywords/>
  <dc:description/>
  <cp:lastModifiedBy>CHANDRANI CHATTERJI</cp:lastModifiedBy>
  <cp:revision>5</cp:revision>
  <dcterms:created xsi:type="dcterms:W3CDTF">2025-04-13T22:23:00Z</dcterms:created>
  <dcterms:modified xsi:type="dcterms:W3CDTF">2025-04-14T11:32:00Z</dcterms:modified>
</cp:coreProperties>
</file>