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Quran Chatbot – Comprehensive Technical Report</w:t>
      </w:r>
    </w:p>
    <w:p>
      <w:r>
        <w:t>Version: 1.0</w:t>
      </w:r>
    </w:p>
    <w:p>
      <w:r>
        <w:t>Generated automatically by generate_tech_report.py</w:t>
        <w:br/>
      </w:r>
    </w:p>
    <w:p>
      <w:pPr>
        <w:pStyle w:val="Heading1"/>
      </w:pPr>
      <w:r>
        <w:t>1. Project Overview</w:t>
      </w:r>
    </w:p>
    <w:p>
      <w:r>
        <w:t>The project provides an interactive Arabic Q&amp;A assistant specialised in Qur'anic linguistics. It uses a multi-stage pipeline that classifies the user's question, extracts target linguistic entities (word / root / sūrah), gathers just-enough contextual data from local JSONL corpora, and finally crafts a rich prompt for a large-language model (LLM) hosted via OpenAI's API.</w:t>
      </w:r>
    </w:p>
    <w:p>
      <w:pPr>
        <w:pStyle w:val="Heading1"/>
      </w:pPr>
      <w:r>
        <w:t>2. High-level Architecture</w:t>
      </w:r>
    </w:p>
    <w:p>
      <w:pPr>
        <w:pStyle w:val="IntenseQuote"/>
      </w:pPr>
      <w:r>
        <w:t>[Graphviz not installed – diagram omitted]</w:t>
      </w:r>
    </w:p>
    <w:p>
      <w:pPr>
        <w:pStyle w:val="Heading1"/>
      </w:pPr>
      <w:r>
        <w:t>3. Pipeline Stages</w:t>
      </w:r>
    </w:p>
    <w:p>
      <w:pPr>
        <w:pStyle w:val="Heading2"/>
      </w:pPr>
      <w:r>
        <w:t>3.1 Stage-1 – Question Classification</w:t>
      </w:r>
    </w:p>
    <w:p>
      <w:r>
        <w:t>Module: services/classification.py. Utilises a single chat-completion call to an LLM (default: gpt-4o-mini). The system prompt enumerates 12 canonical classes such as meaning_word, frequency_word_root, difference_two_words, etc. The assistant must reply with the bare slug which is validated against a whitelist.</w:t>
      </w:r>
    </w:p>
    <w:p>
      <w:pPr>
        <w:pStyle w:val="Heading2"/>
      </w:pPr>
      <w:r>
        <w:t>3.2 Stage-2 – Target Entity Extraction</w:t>
      </w:r>
    </w:p>
    <w:p>
      <w:r>
        <w:t>Module: services/extractors/quranic_word_extractor.py + surah_extractor.py. A layered approach is employed:</w:t>
        <w:br/>
        <w:t>1. **Regex heuristics** (see Table 1) search for explicit mentions of Qur'anic words, roots or two-word 'difference' questions.</w:t>
        <w:br/>
        <w:t>2. **LLM fallback** returns a JSON payload {word, confidence}. A threshold of 0.45 decides acceptance.</w:t>
        <w:br/>
        <w:t>3. Failure to identify an entity triggers an explicit clarification message.</w:t>
      </w:r>
    </w:p>
    <w:p>
      <w:pPr>
        <w:pStyle w:val="IntenseQuote"/>
      </w:pPr>
      <w:r>
        <w:t>[Graphviz not installed – extractor diagram omitted]</w:t>
      </w:r>
    </w:p>
    <w:p>
      <w:pPr>
        <w:pStyle w:val="IntenseQuote"/>
      </w:pPr>
      <w:r>
        <w:t>Table 1 – Principal regex patterns for single-word extraction (simplified):</w:t>
      </w:r>
    </w:p>
    <w:p>
      <w:pPr>
        <w:pStyle w:val="ListBullet"/>
      </w:pPr>
      <w:r>
        <w:t>(?:(?:ما\s+)?(?:معنى|تفسير|مدلول)\s+(?:من\s+|ب)?(?:كلمة|لفظة)\s+)([^\s\?\.،؟]+)</w:t>
      </w:r>
    </w:p>
    <w:p>
      <w:pPr>
        <w:pStyle w:val="ListBullet"/>
      </w:pPr>
      <w:r>
        <w:t>(?:(?:ماذا\s+)?يعني\s+(?:لفظة?|كلمة)\s+)([^\s\?\.،؟]+)</w:t>
      </w:r>
    </w:p>
    <w:p>
      <w:pPr>
        <w:pStyle w:val="ListBullet"/>
      </w:pPr>
      <w:r>
        <w:t>(?:(?:فسر|اشرح)\s+(?:ال)?(?:كلمة|لفظة)\s+)([^\s\?\.،؟]+)</w:t>
      </w:r>
    </w:p>
    <w:p>
      <w:pPr>
        <w:pStyle w:val="ListBullet"/>
      </w:pPr>
      <w:r>
        <w:t>(?:جذر|اشتقاق)\s+(?:ال)?(?:كلمة|لفظة)\s+([^\s\?\.،؟]+)</w:t>
      </w:r>
    </w:p>
    <w:p>
      <w:pPr>
        <w:pStyle w:val="ListBullet"/>
      </w:pPr>
      <w:r>
        <w:t>(?:تصريفات)?\s*(?:جذر)\s+([^\s\?\.،؟]+)</w:t>
      </w:r>
    </w:p>
    <w:p>
      <w:pPr>
        <w:pStyle w:val="ListBullet"/>
      </w:pPr>
      <w:r>
        <w:t>(?:كلمة|لفظة)\s+([أإآ][^\s\?\.،؟]+)</w:t>
      </w:r>
    </w:p>
    <w:p>
      <w:pPr>
        <w:pStyle w:val="ListBullet"/>
      </w:pPr>
      <w:r>
        <w:t>(?:كلمة|لفظة)\s+([^\s\?\.،؟]+)</w:t>
      </w:r>
    </w:p>
    <w:p>
      <w:pPr>
        <w:pStyle w:val="Heading2"/>
      </w:pPr>
      <w:r>
        <w:t>3.3 Stage-3 – Context Retrieval</w:t>
      </w:r>
    </w:p>
    <w:p>
      <w:r>
        <w:t>Module: services/retrievers/dispatcher.py. Implements a 12-way branching strategy that calls specialised helpers (morphology_retriever, root_retriever, dictionary_retriever, etc.). It leverages a fast on-disk JSONL morphology corpus (~100 KB gzipped) and uses the smart_exact_match() utility to tolerate proclitics, definite articles and hamza variants.</w:t>
      </w:r>
    </w:p>
    <w:p>
      <w:pPr>
        <w:pStyle w:val="Heading2"/>
      </w:pPr>
      <w:r>
        <w:t>3.4 Stage-4 – Prompt Building</w:t>
      </w:r>
    </w:p>
    <w:p>
      <w:r>
        <w:t>Module: pipeline/prompt_builder.py crafts a role-annotated chat prompt (&lt;question&gt;, &lt;context&gt;) plus extra instructions depending on the detected question-type. A UTC timestamp is appended for traceability.</w:t>
      </w:r>
    </w:p>
    <w:p>
      <w:pPr>
        <w:pStyle w:val="Heading2"/>
      </w:pPr>
      <w:r>
        <w:t>3.5 Stage-5 – LLM Query &amp; Answer Synthesis</w:t>
      </w:r>
    </w:p>
    <w:p>
      <w:r>
        <w:t>Module: services/llm.py. Sends the prompt to the configured ChatCompletion model and streams verbose logs if the UI requests it. The answer is returned verbatim to the UI (CLI or Streamlit).</w:t>
      </w:r>
    </w:p>
    <w:p>
      <w:pPr>
        <w:pStyle w:val="Heading1"/>
      </w:pPr>
      <w:r>
        <w:t>4. Data Resources</w:t>
      </w:r>
    </w:p>
    <w:p>
      <w:r>
        <w:t>The system relies on three lightweight JSONL files located under data/:</w:t>
      </w:r>
    </w:p>
    <w:p>
      <w:pPr>
        <w:pStyle w:val="ListBullet"/>
      </w:pPr>
      <w:r>
        <w:t>quran_morphology.jsonl – 77 K token records comprising lemma, root and positional metadata.</w:t>
      </w:r>
    </w:p>
    <w:p>
      <w:pPr>
        <w:pStyle w:val="ListBullet"/>
      </w:pPr>
      <w:r>
        <w:t>root_analysis.jsonl – Compact list of ≈ 2 K triliteral roots with semantic notes.</w:t>
      </w:r>
    </w:p>
    <w:p>
      <w:pPr>
        <w:pStyle w:val="ListBullet"/>
      </w:pPr>
      <w:r>
        <w:t>arabic_dictionary.jsonl – General-purpose Arabic dictionary dump used for fallback definitions.</w:t>
      </w:r>
    </w:p>
    <w:p>
      <w:pPr>
        <w:pStyle w:val="Heading1"/>
      </w:pPr>
      <w:r>
        <w:t>5. Utilities &amp; Key Algorithms</w:t>
      </w:r>
    </w:p>
    <w:p>
      <w:r>
        <w:t>utils/arabic.normalize() strips diacritics, harmonises hamza/alif variants and preserves shadda.</w:t>
      </w:r>
    </w:p>
    <w:p>
      <w:r>
        <w:t>smart_exact_match() (services/retrievers/morphology_retriever.py) yields robust lemma / surface matches by generating orthographic variants.</w:t>
      </w:r>
    </w:p>
    <w:p>
      <w:r>
        <w:t>embedding_utils.get_embeddings() provides SBERT embeddings ready for vector search tasks (reserved for future semantic retrievers).</w:t>
      </w:r>
    </w:p>
    <w:p>
      <w:pPr>
        <w:pStyle w:val="Heading1"/>
      </w:pPr>
      <w:r>
        <w:t>6. Interfaces</w:t>
      </w:r>
    </w:p>
    <w:p>
      <w:r>
        <w:t>CLI: python main.py "…"</w:t>
      </w:r>
    </w:p>
    <w:p>
      <w:r>
        <w:t>Web UI: Streamlit app.py – real-time status callback renders the pipeline trace.</w:t>
      </w:r>
    </w:p>
    <w:p>
      <w:pPr>
        <w:pStyle w:val="Heading1"/>
      </w:pPr>
      <w:r>
        <w:t>7. Operational Considerations</w:t>
      </w:r>
    </w:p>
    <w:p>
      <w:r>
        <w:t>• OpenAI API key is loaded via dotenv; never hard-coded.</w:t>
        <w:br/>
        <w:t>• Token usage is capped (max_tokens).</w:t>
        <w:br/>
        <w:t>• Morphology files are read-only, eliminating risk of injection.</w:t>
      </w:r>
    </w:p>
    <w:p>
      <w:pPr>
        <w:pStyle w:val="Heading1"/>
      </w:pPr>
      <w:r>
        <w:t>8. Future Work</w:t>
      </w:r>
    </w:p>
    <w:p>
      <w:r>
        <w:t>– Add caching layer for root_ayah_extraction.</w:t>
        <w:br/>
        <w:t>– Integrate local open-source LLMs.</w:t>
        <w:br/>
        <w:t>– Expand regex library for additional Arabic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