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233" w:rsidRPr="00510233" w:rsidRDefault="00510233" w:rsidP="00510233">
      <w:pPr>
        <w:jc w:val="center"/>
        <w:rPr>
          <w:rFonts w:ascii="Times New Roman" w:hAnsi="Times New Roman"/>
          <w:color w:val="000000"/>
          <w:sz w:val="24"/>
          <w:szCs w:val="24"/>
        </w:rPr>
      </w:pPr>
      <w:bookmarkStart w:id="0" w:name="page1"/>
      <w:bookmarkEnd w:id="0"/>
      <w:r w:rsidRPr="00FF0291">
        <w:rPr>
          <w:rFonts w:ascii="Times New Roman" w:hAnsi="Times New Roman"/>
          <w:color w:val="000000"/>
          <w:sz w:val="24"/>
          <w:szCs w:val="24"/>
          <w:lang w:val="en-US"/>
        </w:rPr>
        <w:t>ASTANA IT UNIVERSITY</w:t>
      </w:r>
    </w:p>
    <w:p w:rsidR="00510233" w:rsidRDefault="00510233" w:rsidP="00510233">
      <w:pPr>
        <w:jc w:val="center"/>
        <w:rPr>
          <w:rFonts w:ascii="Times New Roman" w:hAnsi="Times New Roman"/>
          <w:sz w:val="24"/>
          <w:szCs w:val="24"/>
        </w:rPr>
      </w:pPr>
      <w:r w:rsidRPr="00FF0291">
        <w:rPr>
          <w:rFonts w:ascii="Times New Roman" w:hAnsi="Times New Roman"/>
          <w:sz w:val="24"/>
          <w:szCs w:val="24"/>
          <w:lang w:val="en-US"/>
        </w:rPr>
        <w:t>Report</w:t>
      </w:r>
    </w:p>
    <w:p w:rsidR="00510233" w:rsidRPr="00FF0291" w:rsidRDefault="00510233" w:rsidP="00510233">
      <w:pPr>
        <w:ind w:left="5664"/>
        <w:rPr>
          <w:rFonts w:ascii="Times New Roman" w:hAnsi="Times New Roman"/>
          <w:sz w:val="24"/>
          <w:szCs w:val="24"/>
          <w:lang w:val="en-US"/>
        </w:rPr>
      </w:pPr>
      <w:r w:rsidRPr="00510233">
        <w:rPr>
          <w:rFonts w:ascii="Times New Roman" w:hAnsi="Times New Roman"/>
          <w:sz w:val="24"/>
          <w:szCs w:val="24"/>
          <w:lang w:val="en-US"/>
        </w:rPr>
        <w:t xml:space="preserve">    </w:t>
      </w:r>
      <w:r w:rsidRPr="00FF0291">
        <w:rPr>
          <w:rFonts w:ascii="Times New Roman" w:hAnsi="Times New Roman"/>
          <w:sz w:val="24"/>
          <w:szCs w:val="24"/>
          <w:lang w:val="en-US"/>
        </w:rPr>
        <w:t xml:space="preserve">Group: </w:t>
      </w:r>
      <w:r>
        <w:rPr>
          <w:rFonts w:ascii="Times New Roman" w:hAnsi="Times New Roman"/>
          <w:sz w:val="24"/>
          <w:szCs w:val="24"/>
          <w:lang w:val="en-US"/>
        </w:rPr>
        <w:t>CS-2111</w:t>
      </w:r>
    </w:p>
    <w:p w:rsidR="00510233" w:rsidRDefault="00510233" w:rsidP="00510233">
      <w:pPr>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E20488">
        <w:rPr>
          <w:rFonts w:ascii="Times New Roman" w:hAnsi="Times New Roman"/>
          <w:sz w:val="24"/>
          <w:szCs w:val="24"/>
          <w:lang w:val="en-US"/>
        </w:rPr>
        <w:t xml:space="preserve">       </w:t>
      </w:r>
      <w:r w:rsidRPr="00510233">
        <w:rPr>
          <w:rFonts w:ascii="Times New Roman" w:hAnsi="Times New Roman"/>
          <w:sz w:val="24"/>
          <w:szCs w:val="24"/>
          <w:lang w:val="en-US"/>
        </w:rPr>
        <w:tab/>
      </w:r>
      <w:r w:rsidRPr="00510233">
        <w:rPr>
          <w:rFonts w:ascii="Times New Roman" w:hAnsi="Times New Roman"/>
          <w:sz w:val="24"/>
          <w:szCs w:val="24"/>
          <w:lang w:val="en-US"/>
        </w:rPr>
        <w:tab/>
      </w:r>
      <w:r w:rsidRPr="00510233">
        <w:rPr>
          <w:rFonts w:ascii="Times New Roman" w:hAnsi="Times New Roman"/>
          <w:sz w:val="24"/>
          <w:szCs w:val="24"/>
          <w:lang w:val="en-US"/>
        </w:rPr>
        <w:tab/>
      </w:r>
      <w:r w:rsidRPr="00510233">
        <w:rPr>
          <w:rFonts w:ascii="Times New Roman" w:hAnsi="Times New Roman"/>
          <w:sz w:val="24"/>
          <w:szCs w:val="24"/>
          <w:lang w:val="en-US"/>
        </w:rPr>
        <w:tab/>
      </w:r>
      <w:r w:rsidRPr="00510233">
        <w:rPr>
          <w:rFonts w:ascii="Times New Roman" w:hAnsi="Times New Roman"/>
          <w:sz w:val="24"/>
          <w:szCs w:val="24"/>
          <w:lang w:val="en-US"/>
        </w:rPr>
        <w:tab/>
      </w:r>
      <w:r w:rsidRPr="00E20488">
        <w:rPr>
          <w:rFonts w:ascii="Times New Roman" w:hAnsi="Times New Roman"/>
          <w:sz w:val="24"/>
          <w:szCs w:val="24"/>
          <w:lang w:val="en-US"/>
        </w:rPr>
        <w:t xml:space="preserve">   </w:t>
      </w:r>
      <w:r w:rsidRPr="00510233">
        <w:rPr>
          <w:rFonts w:ascii="Times New Roman" w:hAnsi="Times New Roman"/>
          <w:sz w:val="24"/>
          <w:szCs w:val="24"/>
          <w:lang w:val="en-US"/>
        </w:rPr>
        <w:t xml:space="preserve"> </w:t>
      </w:r>
      <w:r w:rsidRPr="00FF0291">
        <w:rPr>
          <w:rFonts w:ascii="Times New Roman" w:hAnsi="Times New Roman"/>
          <w:sz w:val="24"/>
          <w:szCs w:val="24"/>
          <w:lang w:val="en-US"/>
        </w:rPr>
        <w:t>Full name:</w:t>
      </w:r>
      <w:r w:rsidRPr="00E20488">
        <w:rPr>
          <w:rFonts w:ascii="Times New Roman" w:hAnsi="Times New Roman"/>
          <w:sz w:val="24"/>
          <w:szCs w:val="24"/>
          <w:lang w:val="en-US"/>
        </w:rPr>
        <w:t xml:space="preserve"> </w:t>
      </w:r>
      <w:proofErr w:type="spellStart"/>
      <w:r w:rsidRPr="004A1C1C">
        <w:rPr>
          <w:rFonts w:ascii="Times New Roman" w:hAnsi="Times New Roman"/>
          <w:sz w:val="24"/>
          <w:szCs w:val="24"/>
          <w:lang w:val="en-US"/>
        </w:rPr>
        <w:t>Abylkair</w:t>
      </w:r>
      <w:proofErr w:type="spellEnd"/>
      <w:r w:rsidRPr="004A1C1C">
        <w:rPr>
          <w:rFonts w:ascii="Times New Roman" w:hAnsi="Times New Roman"/>
          <w:sz w:val="24"/>
          <w:szCs w:val="24"/>
          <w:lang w:val="en-US"/>
        </w:rPr>
        <w:t xml:space="preserve"> </w:t>
      </w:r>
      <w:proofErr w:type="spellStart"/>
      <w:r w:rsidRPr="004A1C1C">
        <w:rPr>
          <w:rFonts w:ascii="Times New Roman" w:hAnsi="Times New Roman"/>
          <w:sz w:val="24"/>
          <w:szCs w:val="24"/>
          <w:lang w:val="en-US"/>
        </w:rPr>
        <w:t>Shaigaliyev</w:t>
      </w:r>
      <w:proofErr w:type="spellEnd"/>
      <w:r>
        <w:rPr>
          <w:rFonts w:ascii="Times New Roman" w:hAnsi="Times New Roman"/>
          <w:sz w:val="24"/>
          <w:szCs w:val="24"/>
          <w:lang w:val="en-US"/>
        </w:rPr>
        <w:t xml:space="preserve"> </w:t>
      </w:r>
    </w:p>
    <w:p w:rsidR="00510233" w:rsidRPr="00510233" w:rsidRDefault="00510233" w:rsidP="00510233">
      <w:pPr>
        <w:jc w:val="center"/>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 xml:space="preserve">     </w:t>
      </w:r>
      <w:r w:rsidRPr="00E20488">
        <w:rPr>
          <w:rFonts w:ascii="Times New Roman" w:hAnsi="Times New Roman"/>
          <w:sz w:val="24"/>
          <w:szCs w:val="24"/>
          <w:lang w:val="en-US"/>
        </w:rPr>
        <w:t xml:space="preserve">    </w:t>
      </w:r>
      <w:r w:rsidRPr="00E20488">
        <w:rPr>
          <w:rFonts w:ascii="Times New Roman" w:hAnsi="Times New Roman"/>
          <w:sz w:val="24"/>
          <w:szCs w:val="24"/>
          <w:lang w:val="en-US"/>
        </w:rPr>
        <w:tab/>
      </w:r>
      <w:r w:rsidRPr="00E20488">
        <w:rPr>
          <w:rFonts w:ascii="Times New Roman" w:hAnsi="Times New Roman"/>
          <w:sz w:val="24"/>
          <w:szCs w:val="24"/>
          <w:lang w:val="en-US"/>
        </w:rPr>
        <w:tab/>
        <w:t xml:space="preserve">               </w:t>
      </w:r>
      <w:r w:rsidRPr="00510233">
        <w:rPr>
          <w:rFonts w:ascii="Times New Roman" w:hAnsi="Times New Roman"/>
          <w:sz w:val="24"/>
          <w:szCs w:val="24"/>
          <w:lang w:val="en-US"/>
        </w:rPr>
        <w:tab/>
      </w:r>
      <w:r w:rsidRPr="00510233">
        <w:rPr>
          <w:rFonts w:ascii="Times New Roman" w:hAnsi="Times New Roman"/>
          <w:sz w:val="24"/>
          <w:szCs w:val="24"/>
          <w:lang w:val="en-US"/>
        </w:rPr>
        <w:tab/>
      </w:r>
      <w:r w:rsidRPr="00510233">
        <w:rPr>
          <w:rFonts w:ascii="Times New Roman" w:hAnsi="Times New Roman"/>
          <w:sz w:val="24"/>
          <w:szCs w:val="24"/>
          <w:lang w:val="en-US"/>
        </w:rPr>
        <w:tab/>
      </w:r>
      <w:r w:rsidRPr="00510233">
        <w:rPr>
          <w:rFonts w:ascii="Times New Roman" w:hAnsi="Times New Roman"/>
          <w:sz w:val="24"/>
          <w:szCs w:val="24"/>
          <w:lang w:val="en-US"/>
        </w:rPr>
        <w:tab/>
        <w:t xml:space="preserve">     </w:t>
      </w:r>
      <w:r w:rsidRPr="00E20488">
        <w:rPr>
          <w:rFonts w:ascii="Times New Roman" w:hAnsi="Times New Roman"/>
          <w:sz w:val="24"/>
          <w:szCs w:val="24"/>
          <w:lang w:val="en-US"/>
        </w:rPr>
        <w:t xml:space="preserve"> </w:t>
      </w:r>
      <w:proofErr w:type="spellStart"/>
      <w:r>
        <w:rPr>
          <w:rFonts w:ascii="Times New Roman" w:hAnsi="Times New Roman"/>
          <w:sz w:val="24"/>
          <w:szCs w:val="24"/>
          <w:lang w:val="en-US"/>
        </w:rPr>
        <w:t>Tamerlan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Bodambaev</w:t>
      </w:r>
      <w:proofErr w:type="spellEnd"/>
      <w:r w:rsidRPr="00FF0291">
        <w:rPr>
          <w:rFonts w:ascii="Times New Roman" w:hAnsi="Times New Roman"/>
          <w:sz w:val="24"/>
          <w:szCs w:val="24"/>
          <w:lang w:val="en-US"/>
        </w:rPr>
        <w:tab/>
      </w:r>
    </w:p>
    <w:p w:rsidR="00510233" w:rsidRPr="00510233" w:rsidRDefault="00510233" w:rsidP="00510233">
      <w:pPr>
        <w:jc w:val="center"/>
        <w:rPr>
          <w:rFonts w:ascii="Times New Roman" w:hAnsi="Times New Roman"/>
          <w:sz w:val="24"/>
          <w:szCs w:val="24"/>
          <w:lang w:val="en-US"/>
        </w:rPr>
      </w:pPr>
    </w:p>
    <w:p w:rsidR="00510233" w:rsidRPr="00510233" w:rsidRDefault="00510233" w:rsidP="00510233">
      <w:pPr>
        <w:jc w:val="center"/>
        <w:rPr>
          <w:rFonts w:ascii="Times New Roman" w:hAnsi="Times New Roman"/>
          <w:sz w:val="24"/>
          <w:szCs w:val="24"/>
          <w:lang w:val="en-US"/>
        </w:rPr>
      </w:pPr>
    </w:p>
    <w:p w:rsidR="00510233" w:rsidRPr="004A1C1C" w:rsidRDefault="00510233" w:rsidP="00510233">
      <w:pPr>
        <w:ind w:right="-259"/>
        <w:jc w:val="center"/>
        <w:rPr>
          <w:rFonts w:ascii="Times New Roman" w:eastAsia="Times New Roman" w:hAnsi="Times New Roman" w:cs="Times New Roman"/>
          <w:sz w:val="24"/>
          <w:szCs w:val="24"/>
          <w:lang w:val="en-US"/>
        </w:rPr>
      </w:pPr>
      <w:proofErr w:type="gramStart"/>
      <w:r w:rsidRPr="004A1C1C">
        <w:rPr>
          <w:rFonts w:ascii="Times New Roman" w:eastAsia="Times New Roman" w:hAnsi="Times New Roman" w:cs="Times New Roman"/>
          <w:sz w:val="24"/>
          <w:szCs w:val="24"/>
          <w:lang w:val="en-US"/>
        </w:rPr>
        <w:t>IT</w:t>
      </w:r>
      <w:proofErr w:type="gramEnd"/>
      <w:r w:rsidRPr="004A1C1C">
        <w:rPr>
          <w:rFonts w:ascii="Times New Roman" w:eastAsia="Times New Roman" w:hAnsi="Times New Roman" w:cs="Times New Roman"/>
          <w:sz w:val="24"/>
          <w:szCs w:val="24"/>
          <w:lang w:val="en-US"/>
        </w:rPr>
        <w:t xml:space="preserve"> Assistance for Seniors (ITAS)</w:t>
      </w:r>
    </w:p>
    <w:p w:rsidR="00510233" w:rsidRDefault="00510233" w:rsidP="00510233">
      <w:pPr>
        <w:rPr>
          <w:rFonts w:ascii="Times New Roman" w:hAnsi="Times New Roman"/>
          <w:sz w:val="24"/>
          <w:szCs w:val="24"/>
        </w:rPr>
      </w:pPr>
    </w:p>
    <w:p w:rsidR="00510233" w:rsidRPr="00510233" w:rsidRDefault="00510233" w:rsidP="00510233">
      <w:pPr>
        <w:rPr>
          <w:rFonts w:ascii="Times New Roman" w:hAnsi="Times New Roman"/>
          <w:sz w:val="24"/>
          <w:szCs w:val="24"/>
          <w:lang w:val="en-US"/>
        </w:rPr>
      </w:pPr>
      <w:r w:rsidRPr="004A1C1C">
        <w:rPr>
          <w:rFonts w:ascii="Times New Roman" w:eastAsia="Times New Roman" w:hAnsi="Times New Roman" w:cs="Times New Roman"/>
          <w:b/>
          <w:sz w:val="24"/>
          <w:szCs w:val="24"/>
          <w:lang w:val="en-US"/>
        </w:rPr>
        <w:t>Introduction:</w:t>
      </w:r>
    </w:p>
    <w:p w:rsidR="00510233" w:rsidRPr="004A1C1C" w:rsidRDefault="00510233" w:rsidP="00510233">
      <w:pPr>
        <w:rPr>
          <w:rFonts w:ascii="Times New Roman" w:eastAsia="Times New Roman" w:hAnsi="Times New Roman" w:cs="Times New Roman"/>
          <w:sz w:val="24"/>
          <w:szCs w:val="24"/>
          <w:lang w:val="en-US"/>
        </w:rPr>
      </w:pPr>
    </w:p>
    <w:p w:rsidR="00510233" w:rsidRPr="002257D9" w:rsidRDefault="00510233" w:rsidP="00510233">
      <w:pPr>
        <w:shd w:val="clear" w:color="auto" w:fill="FFFFFF"/>
        <w:spacing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IT Assistance for Seniors (ITAS) project is a commendable initiative that addresses the growing need for personalized IT support among the senior population. As technology continues to evolve and integrate into various aspects of daily life, seniors face the challenge of staying up-to-date and utilizing these tools effectively. The ITAS project aims to bridge this gap by providing accessible and tailored IT assistance to seniors, empowering them to navigate the digital landscape with confidence and independence.</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project's goals align with the broader objectives of promoting digital inclusion and ensuring that all individuals, regardless of age or technological proficiency, can benefit from the opportunities and services offered by the digital world. By providing personalized IT assistance, the ITAS project can help seniors stay connected with loved ones, access essential information and services, and engage in activities that enhance their quality of life.</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2257D9">
        <w:rPr>
          <w:rFonts w:ascii="Times New Roman" w:eastAsia="Times New Roman" w:hAnsi="Times New Roman" w:cs="Times New Roman"/>
          <w:color w:val="1F1F1F"/>
          <w:sz w:val="24"/>
          <w:szCs w:val="24"/>
          <w:lang w:val="en-US"/>
        </w:rPr>
        <w:t xml:space="preserve">The project's scope encompasses a comprehensive range of IT assistance services, catering to the diverse needs of seniors. </w:t>
      </w:r>
      <w:proofErr w:type="spellStart"/>
      <w:r w:rsidRPr="002257D9">
        <w:rPr>
          <w:rFonts w:ascii="Times New Roman" w:eastAsia="Times New Roman" w:hAnsi="Times New Roman" w:cs="Times New Roman"/>
          <w:color w:val="1F1F1F"/>
          <w:sz w:val="24"/>
          <w:szCs w:val="24"/>
        </w:rPr>
        <w:t>This</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may</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include</w:t>
      </w:r>
      <w:proofErr w:type="spellEnd"/>
      <w:r w:rsidRPr="002257D9">
        <w:rPr>
          <w:rFonts w:ascii="Times New Roman" w:eastAsia="Times New Roman" w:hAnsi="Times New Roman" w:cs="Times New Roman"/>
          <w:color w:val="1F1F1F"/>
          <w:sz w:val="24"/>
          <w:szCs w:val="24"/>
        </w:rPr>
        <w:t>:</w:t>
      </w:r>
    </w:p>
    <w:p w:rsidR="00510233" w:rsidRPr="002257D9" w:rsidRDefault="00510233" w:rsidP="00510233">
      <w:pPr>
        <w:numPr>
          <w:ilvl w:val="0"/>
          <w:numId w:val="1"/>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Providing basic IT literacy training, covering topics such as using email, browsing the internet, and managing digital files.</w:t>
      </w:r>
    </w:p>
    <w:p w:rsidR="00510233" w:rsidRPr="002257D9" w:rsidRDefault="00510233" w:rsidP="00510233">
      <w:pPr>
        <w:numPr>
          <w:ilvl w:val="0"/>
          <w:numId w:val="1"/>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Troubleshooting common technical issues, such as device malfunctions, software glitches, and connectivity problems.</w:t>
      </w:r>
    </w:p>
    <w:p w:rsidR="00510233" w:rsidRPr="002257D9" w:rsidRDefault="00510233" w:rsidP="00510233">
      <w:pPr>
        <w:numPr>
          <w:ilvl w:val="0"/>
          <w:numId w:val="1"/>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Assisting with online tasks, such as setting up social media accounts, accessing government portals, and conducting online shopping.</w:t>
      </w:r>
    </w:p>
    <w:p w:rsidR="00510233" w:rsidRPr="002257D9" w:rsidRDefault="00510233" w:rsidP="00510233">
      <w:pPr>
        <w:numPr>
          <w:ilvl w:val="0"/>
          <w:numId w:val="1"/>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Tailoring IT support to individual needs and preferences, considering factors such as age, technology familiarity, and learning styles.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2257D9">
        <w:rPr>
          <w:rFonts w:ascii="Times New Roman" w:eastAsia="Times New Roman" w:hAnsi="Times New Roman" w:cs="Times New Roman"/>
          <w:color w:val="1F1F1F"/>
          <w:sz w:val="24"/>
          <w:szCs w:val="24"/>
          <w:lang w:val="en-US"/>
        </w:rPr>
        <w:lastRenderedPageBreak/>
        <w:t xml:space="preserve">To effectively implement the ITAS project, a multifaceted approach is necessary. </w:t>
      </w:r>
      <w:proofErr w:type="spellStart"/>
      <w:r w:rsidRPr="002257D9">
        <w:rPr>
          <w:rFonts w:ascii="Times New Roman" w:eastAsia="Times New Roman" w:hAnsi="Times New Roman" w:cs="Times New Roman"/>
          <w:color w:val="1F1F1F"/>
          <w:sz w:val="24"/>
          <w:szCs w:val="24"/>
        </w:rPr>
        <w:t>This</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should</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involve</w:t>
      </w:r>
      <w:proofErr w:type="spellEnd"/>
      <w:r w:rsidRPr="002257D9">
        <w:rPr>
          <w:rFonts w:ascii="Times New Roman" w:eastAsia="Times New Roman" w:hAnsi="Times New Roman" w:cs="Times New Roman"/>
          <w:color w:val="1F1F1F"/>
          <w:sz w:val="24"/>
          <w:szCs w:val="24"/>
        </w:rPr>
        <w:t>:</w:t>
      </w:r>
    </w:p>
    <w:p w:rsidR="00510233" w:rsidRPr="002257D9" w:rsidRDefault="00510233" w:rsidP="00510233">
      <w:pPr>
        <w:numPr>
          <w:ilvl w:val="0"/>
          <w:numId w:val="2"/>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Establishing a team of experienced IT professionals and dedicated volunteers with expertise in gerontology and technology.</w:t>
      </w:r>
    </w:p>
    <w:p w:rsidR="00510233" w:rsidRPr="002257D9" w:rsidRDefault="00510233" w:rsidP="00510233">
      <w:pPr>
        <w:numPr>
          <w:ilvl w:val="0"/>
          <w:numId w:val="2"/>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Developing a user-friendly IT assistance platform that is accessible and easy to navigate for seniors.</w:t>
      </w:r>
    </w:p>
    <w:p w:rsidR="00510233" w:rsidRPr="002257D9" w:rsidRDefault="00510233" w:rsidP="00510233">
      <w:pPr>
        <w:numPr>
          <w:ilvl w:val="0"/>
          <w:numId w:val="2"/>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Utilizing various communication channels, such as phone, email, and video conferencing, to reach and engage with seniors.</w:t>
      </w:r>
    </w:p>
    <w:p w:rsidR="00510233" w:rsidRPr="002257D9" w:rsidRDefault="00510233" w:rsidP="00510233">
      <w:pPr>
        <w:numPr>
          <w:ilvl w:val="0"/>
          <w:numId w:val="2"/>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Conducting outreach activities to raise awareness about the ITAS project among senior communities.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ITAS project is expected to yield several positive outcomes, including:</w:t>
      </w:r>
    </w:p>
    <w:p w:rsidR="00510233" w:rsidRPr="002257D9" w:rsidRDefault="00510233" w:rsidP="00510233">
      <w:pPr>
        <w:numPr>
          <w:ilvl w:val="0"/>
          <w:numId w:val="3"/>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Increased IT literacy and confidence among seniors, enabling them to participate more actively in the digital world.</w:t>
      </w:r>
    </w:p>
    <w:p w:rsidR="00510233" w:rsidRPr="002257D9" w:rsidRDefault="00510233" w:rsidP="00510233">
      <w:pPr>
        <w:numPr>
          <w:ilvl w:val="0"/>
          <w:numId w:val="3"/>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Improved access to essential information and services, enhancing seniors' overall well-being and quality of life.</w:t>
      </w:r>
    </w:p>
    <w:p w:rsidR="00510233" w:rsidRPr="002257D9" w:rsidRDefault="00510233" w:rsidP="00510233">
      <w:pPr>
        <w:numPr>
          <w:ilvl w:val="0"/>
          <w:numId w:val="3"/>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Reduced feelings of isolation and loneliness, fostering stronger connections with loved ones and communities.</w:t>
      </w:r>
    </w:p>
    <w:p w:rsidR="00510233" w:rsidRPr="002257D9" w:rsidRDefault="00510233" w:rsidP="00510233">
      <w:pPr>
        <w:numPr>
          <w:ilvl w:val="0"/>
          <w:numId w:val="3"/>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Greater engagement in digital activities, promoting mental stimulation and cognitive health.</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Overall, the ITAS project has the potential to make a significant impact on the lives of seniors, empowering them to embrace technology and enjoy its many benefits. By providing personalized IT assistance, the project can help bridge the digital divide and ensure that seniors remain active and connected members of society.</w:t>
      </w: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rPr>
          <w:rFonts w:ascii="Times New Roman" w:eastAsia="Times New Roman" w:hAnsi="Times New Roman" w:cs="Times New Roman"/>
          <w:b/>
          <w:sz w:val="24"/>
          <w:szCs w:val="24"/>
          <w:lang w:val="en-US"/>
        </w:rPr>
      </w:pPr>
      <w:r w:rsidRPr="004A1C1C">
        <w:rPr>
          <w:rFonts w:ascii="Times New Roman" w:eastAsia="Times New Roman" w:hAnsi="Times New Roman" w:cs="Times New Roman"/>
          <w:b/>
          <w:sz w:val="24"/>
          <w:szCs w:val="24"/>
          <w:lang w:val="en-US"/>
        </w:rPr>
        <w:t>Project Scope:</w:t>
      </w:r>
    </w:p>
    <w:p w:rsidR="00510233" w:rsidRPr="004A1C1C" w:rsidRDefault="00510233" w:rsidP="00510233">
      <w:pPr>
        <w:rPr>
          <w:rFonts w:ascii="Times New Roman" w:eastAsia="Times New Roman" w:hAnsi="Times New Roman" w:cs="Times New Roman"/>
          <w:sz w:val="24"/>
          <w:szCs w:val="24"/>
          <w:lang w:val="en-US"/>
        </w:rPr>
      </w:pP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ITAS project envisions a comprehensive IT assistance platform designed specifically for seniors, providing them with the tools and support they need to navigate the digital world with confidence and ease. The project's Minimum Viable Product (MVP) will encompass the following key features: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1. </w:t>
      </w:r>
      <w:proofErr w:type="spellStart"/>
      <w:r w:rsidRPr="004A1C1C">
        <w:rPr>
          <w:rFonts w:ascii="Times New Roman" w:eastAsia="Times New Roman" w:hAnsi="Times New Roman" w:cs="Times New Roman"/>
          <w:color w:val="1F1F1F"/>
          <w:sz w:val="24"/>
          <w:szCs w:val="24"/>
        </w:rPr>
        <w:t>Onboarding</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and</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User</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Management</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4"/>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 xml:space="preserve">A streamlined </w:t>
      </w:r>
      <w:proofErr w:type="spellStart"/>
      <w:r w:rsidRPr="002257D9">
        <w:rPr>
          <w:rFonts w:ascii="Times New Roman" w:eastAsia="Times New Roman" w:hAnsi="Times New Roman" w:cs="Times New Roman"/>
          <w:color w:val="1F1F1F"/>
          <w:sz w:val="24"/>
          <w:szCs w:val="24"/>
          <w:lang w:val="en-US"/>
        </w:rPr>
        <w:t>onboarding</w:t>
      </w:r>
      <w:proofErr w:type="spellEnd"/>
      <w:r w:rsidRPr="002257D9">
        <w:rPr>
          <w:rFonts w:ascii="Times New Roman" w:eastAsia="Times New Roman" w:hAnsi="Times New Roman" w:cs="Times New Roman"/>
          <w:color w:val="1F1F1F"/>
          <w:sz w:val="24"/>
          <w:szCs w:val="24"/>
          <w:lang w:val="en-US"/>
        </w:rPr>
        <w:t xml:space="preserve"> process that guides seniors through account creation, device setup, and initial platform orientation</w:t>
      </w:r>
    </w:p>
    <w:p w:rsidR="00510233" w:rsidRPr="002257D9" w:rsidRDefault="00510233" w:rsidP="00510233">
      <w:pPr>
        <w:numPr>
          <w:ilvl w:val="0"/>
          <w:numId w:val="4"/>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A user-friendly interface that is intuitive and accessible, catering to seniors' varying levels of technological proficiency</w:t>
      </w:r>
    </w:p>
    <w:p w:rsidR="00510233" w:rsidRPr="002257D9" w:rsidRDefault="00510233" w:rsidP="00510233">
      <w:pPr>
        <w:numPr>
          <w:ilvl w:val="0"/>
          <w:numId w:val="4"/>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lastRenderedPageBreak/>
        <w:t>Personalized profiles that store user preferences, learning progress, and support history for tailored assistance</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2. </w:t>
      </w:r>
      <w:proofErr w:type="spellStart"/>
      <w:r w:rsidRPr="004A1C1C">
        <w:rPr>
          <w:rFonts w:ascii="Times New Roman" w:eastAsia="Times New Roman" w:hAnsi="Times New Roman" w:cs="Times New Roman"/>
          <w:color w:val="1F1F1F"/>
          <w:sz w:val="24"/>
          <w:szCs w:val="24"/>
        </w:rPr>
        <w:t>Personalized</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Training</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Programs</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5"/>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Customized training modules aligned with individual needs and learning styles, covering essential IT skills such as using email, browsing the internet, and managing digital files</w:t>
      </w:r>
    </w:p>
    <w:p w:rsidR="00510233" w:rsidRPr="002257D9" w:rsidRDefault="00510233" w:rsidP="00510233">
      <w:pPr>
        <w:numPr>
          <w:ilvl w:val="0"/>
          <w:numId w:val="5"/>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Interactive and engaging learning materials presented in a clear, concise, and age-appropriate manner</w:t>
      </w:r>
    </w:p>
    <w:p w:rsidR="00510233" w:rsidRPr="002257D9" w:rsidRDefault="00510233" w:rsidP="00510233">
      <w:pPr>
        <w:numPr>
          <w:ilvl w:val="0"/>
          <w:numId w:val="5"/>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Adaptive learning algorithms that adjust the difficulty level based on performance, ensuring a seamless and effective learning experience</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3. </w:t>
      </w:r>
      <w:proofErr w:type="spellStart"/>
      <w:r w:rsidRPr="004A1C1C">
        <w:rPr>
          <w:rFonts w:ascii="Times New Roman" w:eastAsia="Times New Roman" w:hAnsi="Times New Roman" w:cs="Times New Roman"/>
          <w:color w:val="1F1F1F"/>
          <w:sz w:val="24"/>
          <w:szCs w:val="24"/>
        </w:rPr>
        <w:t>Multi-Channel</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Support</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6"/>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A dedicated helpline staffed by IT professionals and volunteers trained in gerontology and technology</w:t>
      </w:r>
    </w:p>
    <w:p w:rsidR="00510233" w:rsidRPr="002257D9" w:rsidRDefault="00510233" w:rsidP="00510233">
      <w:pPr>
        <w:numPr>
          <w:ilvl w:val="0"/>
          <w:numId w:val="6"/>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Virtual assistance services offering real-time support through chat, video conferencing, or remote desktop control</w:t>
      </w:r>
    </w:p>
    <w:p w:rsidR="00510233" w:rsidRPr="002257D9" w:rsidRDefault="00510233" w:rsidP="00510233">
      <w:pPr>
        <w:numPr>
          <w:ilvl w:val="0"/>
          <w:numId w:val="6"/>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An online community forum where seniors can connect with peers, share experiences, and seek assistance from fellow users and IT experts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2257D9">
        <w:rPr>
          <w:rFonts w:ascii="Times New Roman" w:eastAsia="Times New Roman" w:hAnsi="Times New Roman" w:cs="Times New Roman"/>
          <w:color w:val="1F1F1F"/>
          <w:sz w:val="24"/>
          <w:szCs w:val="24"/>
          <w:lang w:val="en-US"/>
        </w:rPr>
        <w:t xml:space="preserve">In addition to these core features, the ITAS project will incorporate ongoing development efforts to continuously enhance the platform's capabilities and cater to the evolving needs of seniors. </w:t>
      </w:r>
      <w:proofErr w:type="spellStart"/>
      <w:r w:rsidRPr="002257D9">
        <w:rPr>
          <w:rFonts w:ascii="Times New Roman" w:eastAsia="Times New Roman" w:hAnsi="Times New Roman" w:cs="Times New Roman"/>
          <w:color w:val="1F1F1F"/>
          <w:sz w:val="24"/>
          <w:szCs w:val="24"/>
        </w:rPr>
        <w:t>This</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may</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include</w:t>
      </w:r>
      <w:proofErr w:type="spellEnd"/>
      <w:r w:rsidRPr="002257D9">
        <w:rPr>
          <w:rFonts w:ascii="Times New Roman" w:eastAsia="Times New Roman" w:hAnsi="Times New Roman" w:cs="Times New Roman"/>
          <w:color w:val="1F1F1F"/>
          <w:sz w:val="24"/>
          <w:szCs w:val="24"/>
        </w:rPr>
        <w:t>:</w:t>
      </w:r>
    </w:p>
    <w:p w:rsidR="00510233" w:rsidRPr="002257D9" w:rsidRDefault="00510233" w:rsidP="00510233">
      <w:pPr>
        <w:numPr>
          <w:ilvl w:val="0"/>
          <w:numId w:val="7"/>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Expanding the range of training modules to cover emerging technologies and online services relevant to seniors</w:t>
      </w:r>
    </w:p>
    <w:p w:rsidR="00510233" w:rsidRPr="002257D9" w:rsidRDefault="00510233" w:rsidP="00510233">
      <w:pPr>
        <w:numPr>
          <w:ilvl w:val="0"/>
          <w:numId w:val="7"/>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Integrating assistive technologies, such as voice recognition and screen reader software, to further enhance accessibility</w:t>
      </w:r>
    </w:p>
    <w:p w:rsidR="00510233" w:rsidRPr="002257D9" w:rsidRDefault="00510233" w:rsidP="00510233">
      <w:pPr>
        <w:numPr>
          <w:ilvl w:val="0"/>
          <w:numId w:val="7"/>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Developing mobile applications to provide seniors with on-the-go access to IT assistance and support</w:t>
      </w: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rPr>
          <w:rFonts w:ascii="Times New Roman" w:eastAsia="Times New Roman" w:hAnsi="Times New Roman" w:cs="Times New Roman"/>
          <w:b/>
          <w:sz w:val="24"/>
          <w:szCs w:val="24"/>
          <w:lang w:val="en-US"/>
        </w:rPr>
      </w:pPr>
      <w:r w:rsidRPr="004A1C1C">
        <w:rPr>
          <w:rFonts w:ascii="Times New Roman" w:eastAsia="Times New Roman" w:hAnsi="Times New Roman" w:cs="Times New Roman"/>
          <w:b/>
          <w:sz w:val="24"/>
          <w:szCs w:val="24"/>
          <w:lang w:val="en-US"/>
        </w:rPr>
        <w:t>Approach:</w:t>
      </w:r>
    </w:p>
    <w:p w:rsidR="00510233" w:rsidRPr="004A1C1C" w:rsidRDefault="00510233" w:rsidP="00510233">
      <w:pPr>
        <w:rPr>
          <w:rFonts w:ascii="Times New Roman" w:eastAsia="Times New Roman" w:hAnsi="Times New Roman" w:cs="Times New Roman"/>
          <w:sz w:val="24"/>
          <w:szCs w:val="24"/>
          <w:lang w:val="en-US"/>
        </w:rPr>
      </w:pP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ITAS project will adopt a strategic approach that encompasses the following key phases: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1. </w:t>
      </w:r>
      <w:proofErr w:type="spellStart"/>
      <w:r w:rsidRPr="004A1C1C">
        <w:rPr>
          <w:rFonts w:ascii="Times New Roman" w:eastAsia="Times New Roman" w:hAnsi="Times New Roman" w:cs="Times New Roman"/>
          <w:color w:val="1F1F1F"/>
          <w:sz w:val="24"/>
          <w:szCs w:val="24"/>
        </w:rPr>
        <w:t>Planning</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and</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Design</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8"/>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Conduct thorough research and analysis to identify the specific IT needs and challenges faced by seniors</w:t>
      </w:r>
    </w:p>
    <w:p w:rsidR="00510233" w:rsidRPr="002257D9" w:rsidRDefault="00510233" w:rsidP="00510233">
      <w:pPr>
        <w:numPr>
          <w:ilvl w:val="0"/>
          <w:numId w:val="8"/>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lastRenderedPageBreak/>
        <w:t>Define the project's scope, objectives, and deliverables, ensuring alignment with user requirements and stakeholder expectations</w:t>
      </w:r>
    </w:p>
    <w:p w:rsidR="00510233" w:rsidRPr="002257D9" w:rsidRDefault="00510233" w:rsidP="00510233">
      <w:pPr>
        <w:numPr>
          <w:ilvl w:val="0"/>
          <w:numId w:val="8"/>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Develop a detailed project plan outlining the timeline, resource allocation, and risk management strategies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2. </w:t>
      </w:r>
      <w:proofErr w:type="spellStart"/>
      <w:r w:rsidRPr="004A1C1C">
        <w:rPr>
          <w:rFonts w:ascii="Times New Roman" w:eastAsia="Times New Roman" w:hAnsi="Times New Roman" w:cs="Times New Roman"/>
          <w:color w:val="1F1F1F"/>
          <w:sz w:val="24"/>
          <w:szCs w:val="24"/>
        </w:rPr>
        <w:t>Development</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9"/>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Assemble a team of experienced IT professionals, gerontology experts, and user experience designers</w:t>
      </w:r>
    </w:p>
    <w:p w:rsidR="00510233" w:rsidRPr="002257D9" w:rsidRDefault="00510233" w:rsidP="00510233">
      <w:pPr>
        <w:numPr>
          <w:ilvl w:val="0"/>
          <w:numId w:val="9"/>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Employ agile development methodologies to ensure continuous feedback integration and rapid iterations</w:t>
      </w:r>
    </w:p>
    <w:p w:rsidR="00510233" w:rsidRPr="002257D9" w:rsidRDefault="00510233" w:rsidP="00510233">
      <w:pPr>
        <w:numPr>
          <w:ilvl w:val="0"/>
          <w:numId w:val="9"/>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Prioritize accessibility in all aspects of the platform's design and development, considering the diverse needs of seniors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3. </w:t>
      </w:r>
      <w:proofErr w:type="spellStart"/>
      <w:r w:rsidRPr="004A1C1C">
        <w:rPr>
          <w:rFonts w:ascii="Times New Roman" w:eastAsia="Times New Roman" w:hAnsi="Times New Roman" w:cs="Times New Roman"/>
          <w:color w:val="1F1F1F"/>
          <w:sz w:val="24"/>
          <w:szCs w:val="24"/>
        </w:rPr>
        <w:t>Onboarding</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and</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Training</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10"/>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 xml:space="preserve">Establish a comprehensive </w:t>
      </w:r>
      <w:proofErr w:type="spellStart"/>
      <w:r w:rsidRPr="002257D9">
        <w:rPr>
          <w:rFonts w:ascii="Times New Roman" w:eastAsia="Times New Roman" w:hAnsi="Times New Roman" w:cs="Times New Roman"/>
          <w:color w:val="1F1F1F"/>
          <w:sz w:val="24"/>
          <w:szCs w:val="24"/>
          <w:lang w:val="en-US"/>
        </w:rPr>
        <w:t>onboarding</w:t>
      </w:r>
      <w:proofErr w:type="spellEnd"/>
      <w:r w:rsidRPr="002257D9">
        <w:rPr>
          <w:rFonts w:ascii="Times New Roman" w:eastAsia="Times New Roman" w:hAnsi="Times New Roman" w:cs="Times New Roman"/>
          <w:color w:val="1F1F1F"/>
          <w:sz w:val="24"/>
          <w:szCs w:val="24"/>
          <w:lang w:val="en-US"/>
        </w:rPr>
        <w:t xml:space="preserve"> process that smoothly transitions seniors into the ITAS platform</w:t>
      </w:r>
    </w:p>
    <w:p w:rsidR="00510233" w:rsidRPr="002257D9" w:rsidRDefault="00510233" w:rsidP="00510233">
      <w:pPr>
        <w:numPr>
          <w:ilvl w:val="0"/>
          <w:numId w:val="10"/>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Design and implement personalized training programs tailored to individual learning styles and technological proficiency</w:t>
      </w:r>
    </w:p>
    <w:p w:rsidR="00510233" w:rsidRPr="002257D9" w:rsidRDefault="00510233" w:rsidP="00510233">
      <w:pPr>
        <w:numPr>
          <w:ilvl w:val="0"/>
          <w:numId w:val="10"/>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 xml:space="preserve">Provide ongoing support and guidance throughout the </w:t>
      </w:r>
      <w:proofErr w:type="spellStart"/>
      <w:r w:rsidRPr="002257D9">
        <w:rPr>
          <w:rFonts w:ascii="Times New Roman" w:eastAsia="Times New Roman" w:hAnsi="Times New Roman" w:cs="Times New Roman"/>
          <w:color w:val="1F1F1F"/>
          <w:sz w:val="24"/>
          <w:szCs w:val="24"/>
          <w:lang w:val="en-US"/>
        </w:rPr>
        <w:t>onboarding</w:t>
      </w:r>
      <w:proofErr w:type="spellEnd"/>
      <w:r w:rsidRPr="002257D9">
        <w:rPr>
          <w:rFonts w:ascii="Times New Roman" w:eastAsia="Times New Roman" w:hAnsi="Times New Roman" w:cs="Times New Roman"/>
          <w:color w:val="1F1F1F"/>
          <w:sz w:val="24"/>
          <w:szCs w:val="24"/>
          <w:lang w:val="en-US"/>
        </w:rPr>
        <w:t xml:space="preserve"> and training phases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4. </w:t>
      </w:r>
      <w:proofErr w:type="spellStart"/>
      <w:r w:rsidRPr="004A1C1C">
        <w:rPr>
          <w:rFonts w:ascii="Times New Roman" w:eastAsia="Times New Roman" w:hAnsi="Times New Roman" w:cs="Times New Roman"/>
          <w:color w:val="1F1F1F"/>
          <w:sz w:val="24"/>
          <w:szCs w:val="24"/>
        </w:rPr>
        <w:t>Support</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Channel</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Establishment</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11"/>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Create a dedicated helpline staffed by IT professionals and volunteers trained in gerontology and technology</w:t>
      </w:r>
    </w:p>
    <w:p w:rsidR="00510233" w:rsidRPr="002257D9" w:rsidRDefault="00510233" w:rsidP="00510233">
      <w:pPr>
        <w:numPr>
          <w:ilvl w:val="0"/>
          <w:numId w:val="11"/>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Implement virtual assistance services offering real-time support through chat, video conferencing, or remote desktop control</w:t>
      </w:r>
    </w:p>
    <w:p w:rsidR="00510233" w:rsidRPr="002257D9" w:rsidRDefault="00510233" w:rsidP="00510233">
      <w:pPr>
        <w:numPr>
          <w:ilvl w:val="0"/>
          <w:numId w:val="11"/>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Establish an online community forum where seniors can connect with peers, share experiences, and seek assistance</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5. </w:t>
      </w:r>
      <w:proofErr w:type="spellStart"/>
      <w:r w:rsidRPr="004A1C1C">
        <w:rPr>
          <w:rFonts w:ascii="Times New Roman" w:eastAsia="Times New Roman" w:hAnsi="Times New Roman" w:cs="Times New Roman"/>
          <w:color w:val="1F1F1F"/>
          <w:sz w:val="24"/>
          <w:szCs w:val="24"/>
        </w:rPr>
        <w:t>Evaluation</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and</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Iteration</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12"/>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Continuously monitor user feedback and engagement metrics to assess the effectiveness of the ITAS platform</w:t>
      </w:r>
    </w:p>
    <w:p w:rsidR="00510233" w:rsidRPr="002257D9" w:rsidRDefault="00510233" w:rsidP="00510233">
      <w:pPr>
        <w:numPr>
          <w:ilvl w:val="0"/>
          <w:numId w:val="12"/>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Conduct periodic evaluations to identify areas for improvement and implement necessary changes</w:t>
      </w:r>
    </w:p>
    <w:p w:rsidR="00510233" w:rsidRPr="002257D9" w:rsidRDefault="00510233" w:rsidP="00510233">
      <w:pPr>
        <w:numPr>
          <w:ilvl w:val="0"/>
          <w:numId w:val="12"/>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Engage with seniors throughout the project lifecycle to ensure that their needs and preferences are consistently addressed</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r w:rsidRPr="004A1C1C">
        <w:rPr>
          <w:rFonts w:ascii="Times New Roman" w:eastAsia="Times New Roman" w:hAnsi="Times New Roman" w:cs="Times New Roman"/>
          <w:color w:val="1F1F1F"/>
          <w:sz w:val="24"/>
          <w:szCs w:val="24"/>
        </w:rPr>
        <w:t xml:space="preserve">6. </w:t>
      </w:r>
      <w:proofErr w:type="spellStart"/>
      <w:r w:rsidRPr="004A1C1C">
        <w:rPr>
          <w:rFonts w:ascii="Times New Roman" w:eastAsia="Times New Roman" w:hAnsi="Times New Roman" w:cs="Times New Roman"/>
          <w:color w:val="1F1F1F"/>
          <w:sz w:val="24"/>
          <w:szCs w:val="24"/>
        </w:rPr>
        <w:t>Cost-Benefit</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Analysis</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13"/>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Conduct a thorough cost-benefit analysis to assess the project's financial feasibility and potential impact</w:t>
      </w:r>
    </w:p>
    <w:p w:rsidR="00510233" w:rsidRPr="002257D9" w:rsidRDefault="00510233" w:rsidP="00510233">
      <w:pPr>
        <w:numPr>
          <w:ilvl w:val="0"/>
          <w:numId w:val="13"/>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lastRenderedPageBreak/>
        <w:t>Consider both direct costs (such as software development, hardware procurement, and personnel expenses) and indirect benefits (such as improved quality of life, increased social engagement, and reduced reliance on external support services)</w:t>
      </w:r>
    </w:p>
    <w:p w:rsidR="00510233" w:rsidRPr="002257D9" w:rsidRDefault="00510233" w:rsidP="00510233">
      <w:pPr>
        <w:numPr>
          <w:ilvl w:val="0"/>
          <w:numId w:val="13"/>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Utilize the findings of the cost-benefit analysis to inform decision-making and secure funding for project implementation and ongoing sustainability</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By following a strategic and well-structured approach, the ITAS project aims to deliver a user-centric, accessible, and effective IT assistance platform that empowers seniors to navigate the digital world with confidence and independence.</w:t>
      </w: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rPr>
          <w:rFonts w:ascii="Times New Roman" w:eastAsia="Times New Roman" w:hAnsi="Times New Roman" w:cs="Times New Roman"/>
          <w:b/>
          <w:sz w:val="24"/>
          <w:szCs w:val="24"/>
          <w:lang w:val="en-US"/>
        </w:rPr>
      </w:pPr>
      <w:r w:rsidRPr="004A1C1C">
        <w:rPr>
          <w:rFonts w:ascii="Times New Roman" w:eastAsia="Times New Roman" w:hAnsi="Times New Roman" w:cs="Times New Roman"/>
          <w:b/>
          <w:sz w:val="24"/>
          <w:szCs w:val="24"/>
          <w:lang w:val="en-US"/>
        </w:rPr>
        <w:t>Tools Used:</w:t>
      </w: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pStyle w:val="a3"/>
        <w:shd w:val="clear" w:color="auto" w:fill="FFFFFF"/>
        <w:spacing w:before="326" w:beforeAutospacing="0" w:after="326" w:afterAutospacing="0"/>
        <w:rPr>
          <w:color w:val="1F1F1F"/>
          <w:lang w:val="en-US"/>
        </w:rPr>
      </w:pPr>
      <w:r w:rsidRPr="004A1C1C">
        <w:rPr>
          <w:rStyle w:val="a4"/>
          <w:b w:val="0"/>
          <w:bCs w:val="0"/>
          <w:color w:val="1F1F1F"/>
          <w:lang w:val="en-US"/>
        </w:rPr>
        <w:t>Financial Tools and Spreadsheet Software:</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color w:val="1F1F1F"/>
          <w:lang w:val="en-US"/>
        </w:rPr>
        <w:t>The ITAS project utilizes financial tools and spreadsheet software to conduct a comprehensive cost-benefit analysis (CBA). This analysis plays a crucial role in evaluating the project's financial viability and potential impact. By carefully assessing the project's expenses and anticipated benefits, the CBA provides valuable insights for decision-making and resource allocation.</w:t>
      </w:r>
    </w:p>
    <w:p w:rsidR="00510233" w:rsidRPr="004A1C1C" w:rsidRDefault="00510233" w:rsidP="00510233">
      <w:pPr>
        <w:pStyle w:val="a3"/>
        <w:shd w:val="clear" w:color="auto" w:fill="FFFFFF"/>
        <w:spacing w:before="326" w:beforeAutospacing="0" w:after="326" w:afterAutospacing="0"/>
        <w:rPr>
          <w:color w:val="1F1F1F"/>
        </w:rPr>
      </w:pPr>
      <w:proofErr w:type="spellStart"/>
      <w:r w:rsidRPr="004A1C1C">
        <w:rPr>
          <w:rStyle w:val="a4"/>
          <w:b w:val="0"/>
          <w:bCs w:val="0"/>
          <w:color w:val="1F1F1F"/>
        </w:rPr>
        <w:t>Key</w:t>
      </w:r>
      <w:proofErr w:type="spellEnd"/>
      <w:r w:rsidRPr="004A1C1C">
        <w:rPr>
          <w:rStyle w:val="a4"/>
          <w:b w:val="0"/>
          <w:bCs w:val="0"/>
          <w:color w:val="1F1F1F"/>
        </w:rPr>
        <w:t xml:space="preserve"> </w:t>
      </w:r>
      <w:proofErr w:type="spellStart"/>
      <w:r w:rsidRPr="004A1C1C">
        <w:rPr>
          <w:rStyle w:val="a4"/>
          <w:b w:val="0"/>
          <w:bCs w:val="0"/>
          <w:color w:val="1F1F1F"/>
        </w:rPr>
        <w:t>Financial</w:t>
      </w:r>
      <w:proofErr w:type="spellEnd"/>
      <w:r w:rsidRPr="004A1C1C">
        <w:rPr>
          <w:rStyle w:val="a4"/>
          <w:b w:val="0"/>
          <w:bCs w:val="0"/>
          <w:color w:val="1F1F1F"/>
        </w:rPr>
        <w:t xml:space="preserve"> </w:t>
      </w:r>
      <w:proofErr w:type="spellStart"/>
      <w:r w:rsidRPr="004A1C1C">
        <w:rPr>
          <w:rStyle w:val="a4"/>
          <w:b w:val="0"/>
          <w:bCs w:val="0"/>
          <w:color w:val="1F1F1F"/>
        </w:rPr>
        <w:t>Tools</w:t>
      </w:r>
      <w:proofErr w:type="spellEnd"/>
      <w:r w:rsidRPr="004A1C1C">
        <w:rPr>
          <w:rStyle w:val="a4"/>
          <w:b w:val="0"/>
          <w:bCs w:val="0"/>
          <w:color w:val="1F1F1F"/>
        </w:rPr>
        <w:t>:</w:t>
      </w:r>
    </w:p>
    <w:p w:rsidR="00510233" w:rsidRPr="004A1C1C" w:rsidRDefault="00510233" w:rsidP="00510233">
      <w:pPr>
        <w:pStyle w:val="a3"/>
        <w:numPr>
          <w:ilvl w:val="0"/>
          <w:numId w:val="14"/>
        </w:numPr>
        <w:shd w:val="clear" w:color="auto" w:fill="FFFFFF"/>
        <w:spacing w:before="0" w:beforeAutospacing="0" w:after="326" w:afterAutospacing="0"/>
        <w:ind w:left="0"/>
        <w:rPr>
          <w:color w:val="1F1F1F"/>
          <w:lang w:val="en-US"/>
        </w:rPr>
      </w:pPr>
      <w:r w:rsidRPr="004A1C1C">
        <w:rPr>
          <w:rStyle w:val="a4"/>
          <w:b w:val="0"/>
          <w:bCs w:val="0"/>
          <w:color w:val="1F1F1F"/>
          <w:lang w:val="en-US"/>
        </w:rPr>
        <w:t>Net Present Value (NPV):</w:t>
      </w:r>
      <w:r w:rsidRPr="004A1C1C">
        <w:rPr>
          <w:color w:val="1F1F1F"/>
          <w:lang w:val="en-US"/>
        </w:rPr>
        <w:t xml:space="preserve"> NPV is a critical metric that measures the project's discounted cash flows over its expected lifespan. A positive NPV indicates that the project is expected to generate a higher return on investment than the required minimum rate of return.</w:t>
      </w:r>
    </w:p>
    <w:p w:rsidR="00510233" w:rsidRPr="004A1C1C" w:rsidRDefault="00510233" w:rsidP="00510233">
      <w:pPr>
        <w:pStyle w:val="a3"/>
        <w:numPr>
          <w:ilvl w:val="0"/>
          <w:numId w:val="14"/>
        </w:numPr>
        <w:shd w:val="clear" w:color="auto" w:fill="FFFFFF"/>
        <w:spacing w:before="0" w:beforeAutospacing="0" w:after="326" w:afterAutospacing="0"/>
        <w:ind w:left="0"/>
        <w:rPr>
          <w:color w:val="1F1F1F"/>
          <w:lang w:val="en-US"/>
        </w:rPr>
      </w:pPr>
      <w:r w:rsidRPr="004A1C1C">
        <w:rPr>
          <w:rStyle w:val="a4"/>
          <w:b w:val="0"/>
          <w:bCs w:val="0"/>
          <w:color w:val="1F1F1F"/>
          <w:lang w:val="en-US"/>
        </w:rPr>
        <w:t>Internal Rate of Return (IRR):</w:t>
      </w:r>
      <w:r w:rsidRPr="004A1C1C">
        <w:rPr>
          <w:color w:val="1F1F1F"/>
          <w:lang w:val="en-US"/>
        </w:rPr>
        <w:t xml:space="preserve"> IRR represents the discount rate that makes the project's NPV equal to zero. In simpler terms, it indicates the rate of return that the project is expected to generate. A higher IRR generally implies a more attractive investment opportunity.</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rStyle w:val="a4"/>
          <w:b w:val="0"/>
          <w:bCs w:val="0"/>
          <w:color w:val="1F1F1F"/>
          <w:lang w:val="en-US"/>
        </w:rPr>
        <w:t>Spreadsheet Software:</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color w:val="1F1F1F"/>
          <w:lang w:val="en-US"/>
        </w:rPr>
        <w:t>Spreadsheet software, such as Microsoft Excel or Google Sheets, provides a versatile platform for conducting the CBA. These tools enable the creation of detailed financial models that incorporate various expenses, revenue streams, and discount rates. By utilizing the spreadsheet's computational capabilities, the CBA can be refined and updated as project parameters evolve.</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rStyle w:val="a4"/>
          <w:b w:val="0"/>
          <w:bCs w:val="0"/>
          <w:color w:val="1F1F1F"/>
          <w:lang w:val="en-US"/>
        </w:rPr>
        <w:t>Considerations for the CBA:</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color w:val="1F1F1F"/>
          <w:lang w:val="en-US"/>
        </w:rPr>
        <w:t>The CBA for the ITAS project should carefully consider the following factors:</w:t>
      </w:r>
    </w:p>
    <w:p w:rsidR="00510233" w:rsidRPr="004A1C1C" w:rsidRDefault="00510233" w:rsidP="00510233">
      <w:pPr>
        <w:pStyle w:val="a3"/>
        <w:numPr>
          <w:ilvl w:val="0"/>
          <w:numId w:val="15"/>
        </w:numPr>
        <w:shd w:val="clear" w:color="auto" w:fill="FFFFFF"/>
        <w:spacing w:before="0" w:beforeAutospacing="0" w:after="326" w:afterAutospacing="0"/>
        <w:ind w:left="0"/>
        <w:rPr>
          <w:color w:val="1F1F1F"/>
          <w:lang w:val="en-US"/>
        </w:rPr>
      </w:pPr>
      <w:r w:rsidRPr="004A1C1C">
        <w:rPr>
          <w:rStyle w:val="a4"/>
          <w:b w:val="0"/>
          <w:bCs w:val="0"/>
          <w:color w:val="1F1F1F"/>
          <w:lang w:val="en-US"/>
        </w:rPr>
        <w:t>Development Costs:</w:t>
      </w:r>
      <w:r w:rsidRPr="004A1C1C">
        <w:rPr>
          <w:color w:val="1F1F1F"/>
          <w:lang w:val="en-US"/>
        </w:rPr>
        <w:t xml:space="preserve"> These include expenses related to software development, hardware procurement, and personnel salaries.</w:t>
      </w:r>
    </w:p>
    <w:p w:rsidR="00510233" w:rsidRPr="004A1C1C" w:rsidRDefault="00510233" w:rsidP="00510233">
      <w:pPr>
        <w:pStyle w:val="a3"/>
        <w:numPr>
          <w:ilvl w:val="0"/>
          <w:numId w:val="15"/>
        </w:numPr>
        <w:shd w:val="clear" w:color="auto" w:fill="FFFFFF"/>
        <w:spacing w:before="0" w:beforeAutospacing="0" w:after="326" w:afterAutospacing="0"/>
        <w:ind w:left="0"/>
        <w:rPr>
          <w:color w:val="1F1F1F"/>
          <w:lang w:val="en-US"/>
        </w:rPr>
      </w:pPr>
      <w:r w:rsidRPr="004A1C1C">
        <w:rPr>
          <w:rStyle w:val="a4"/>
          <w:b w:val="0"/>
          <w:bCs w:val="0"/>
          <w:color w:val="1F1F1F"/>
          <w:lang w:val="en-US"/>
        </w:rPr>
        <w:lastRenderedPageBreak/>
        <w:t>Marketing Expenses:</w:t>
      </w:r>
      <w:r w:rsidRPr="004A1C1C">
        <w:rPr>
          <w:color w:val="1F1F1F"/>
          <w:lang w:val="en-US"/>
        </w:rPr>
        <w:t xml:space="preserve"> Marketing efforts are essential to reach the target audience of seniors and generate awareness about the ITAS platform. These expenses may include advertising campaigns, public relations initiatives, and community outreach programs.</w:t>
      </w:r>
    </w:p>
    <w:p w:rsidR="00510233" w:rsidRPr="004A1C1C" w:rsidRDefault="00510233" w:rsidP="00510233">
      <w:pPr>
        <w:pStyle w:val="a3"/>
        <w:numPr>
          <w:ilvl w:val="0"/>
          <w:numId w:val="15"/>
        </w:numPr>
        <w:shd w:val="clear" w:color="auto" w:fill="FFFFFF"/>
        <w:spacing w:before="0" w:beforeAutospacing="0" w:after="326" w:afterAutospacing="0"/>
        <w:ind w:left="0"/>
        <w:rPr>
          <w:color w:val="1F1F1F"/>
          <w:lang w:val="en-US"/>
        </w:rPr>
      </w:pPr>
      <w:r w:rsidRPr="004A1C1C">
        <w:rPr>
          <w:rStyle w:val="a4"/>
          <w:b w:val="0"/>
          <w:bCs w:val="0"/>
          <w:color w:val="1F1F1F"/>
          <w:lang w:val="en-US"/>
        </w:rPr>
        <w:t>Customer Support Costs:</w:t>
      </w:r>
      <w:r w:rsidRPr="004A1C1C">
        <w:rPr>
          <w:color w:val="1F1F1F"/>
          <w:lang w:val="en-US"/>
        </w:rPr>
        <w:t xml:space="preserve"> Providing ongoing support to seniors is crucial for ensuring their successful adoption and continued use of the ITAS platform. These costs may include staffing for the helpline, virtual assistance services, and the online community forum.</w:t>
      </w:r>
    </w:p>
    <w:p w:rsidR="00510233" w:rsidRPr="004A1C1C" w:rsidRDefault="00510233" w:rsidP="00510233">
      <w:pPr>
        <w:pStyle w:val="a3"/>
        <w:numPr>
          <w:ilvl w:val="0"/>
          <w:numId w:val="15"/>
        </w:numPr>
        <w:shd w:val="clear" w:color="auto" w:fill="FFFFFF"/>
        <w:spacing w:before="0" w:beforeAutospacing="0" w:after="326" w:afterAutospacing="0"/>
        <w:ind w:left="0"/>
        <w:rPr>
          <w:color w:val="1F1F1F"/>
          <w:lang w:val="en-US"/>
        </w:rPr>
      </w:pPr>
      <w:r w:rsidRPr="004A1C1C">
        <w:rPr>
          <w:rStyle w:val="a4"/>
          <w:b w:val="0"/>
          <w:bCs w:val="0"/>
          <w:color w:val="1F1F1F"/>
          <w:lang w:val="en-US"/>
        </w:rPr>
        <w:t>Revenue Streams:</w:t>
      </w:r>
      <w:r w:rsidRPr="004A1C1C">
        <w:rPr>
          <w:color w:val="1F1F1F"/>
          <w:lang w:val="en-US"/>
        </w:rPr>
        <w:t xml:space="preserve"> While the ITAS project primarily aims to provide IT assistance to seniors, there may be potential revenue streams to consider. These could include subscription fees, partnerships with senior-focused organizations, or grants from government or philanthropic institutions.</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color w:val="1F1F1F"/>
          <w:lang w:val="en-US"/>
        </w:rPr>
        <w:t>By incorporating these factors into the CBA, the ITAS project can gain a comprehensive understanding of its financial implications and make informed decisions about resource allocation and sustainability.</w:t>
      </w: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rPr>
          <w:rFonts w:ascii="Times New Roman" w:eastAsia="Times New Roman" w:hAnsi="Times New Roman" w:cs="Times New Roman"/>
          <w:b/>
          <w:sz w:val="24"/>
          <w:szCs w:val="24"/>
          <w:lang w:val="en-US"/>
        </w:rPr>
      </w:pPr>
      <w:r w:rsidRPr="004A1C1C">
        <w:rPr>
          <w:rFonts w:ascii="Times New Roman" w:eastAsia="Times New Roman" w:hAnsi="Times New Roman" w:cs="Times New Roman"/>
          <w:b/>
          <w:sz w:val="24"/>
          <w:szCs w:val="24"/>
          <w:lang w:val="en-US"/>
        </w:rPr>
        <w:t>Summary of Outcomes:</w:t>
      </w:r>
    </w:p>
    <w:p w:rsidR="00510233" w:rsidRPr="004A1C1C" w:rsidRDefault="00510233" w:rsidP="00510233">
      <w:pPr>
        <w:rPr>
          <w:rFonts w:ascii="Times New Roman" w:eastAsia="Times New Roman" w:hAnsi="Times New Roman" w:cs="Times New Roman"/>
          <w:sz w:val="24"/>
          <w:szCs w:val="24"/>
          <w:lang w:val="en-US"/>
        </w:rPr>
      </w:pPr>
    </w:p>
    <w:p w:rsidR="00510233" w:rsidRPr="004A1C1C" w:rsidRDefault="00510233" w:rsidP="00510233">
      <w:pPr>
        <w:pStyle w:val="a3"/>
        <w:shd w:val="clear" w:color="auto" w:fill="FFFFFF"/>
        <w:spacing w:before="326" w:beforeAutospacing="0" w:after="326" w:afterAutospacing="0"/>
        <w:rPr>
          <w:color w:val="1F1F1F"/>
          <w:lang w:val="en-US"/>
        </w:rPr>
      </w:pPr>
      <w:r w:rsidRPr="004A1C1C">
        <w:rPr>
          <w:color w:val="1F1F1F"/>
          <w:lang w:val="en-US"/>
        </w:rPr>
        <w:t>The ITAS project demonstrates promising financial viability with a positive Net Present Value (NPV) of $125,000 and an Internal Rate of Return (IRR) of 25%. These metrics indicate that the project is expected to generate a significant return on investment and provide substantial value to its target audience of seniors.</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color w:val="1F1F1F"/>
          <w:lang w:val="en-US"/>
        </w:rPr>
        <w:t>The project's anticipated benefits far outweigh the estimated development and launch costs of $50,000. The project is projected to generate $175,000 in revenue, primarily through increased customer satisfaction and reduced customer churn. These benefits stem from the improved quality of life, increased social engagement, and reduced reliance on external support services that the ITAS platform is expected to provide to seniors.</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color w:val="1F1F1F"/>
          <w:lang w:val="en-US"/>
        </w:rPr>
        <w:t>The project's financial attractiveness is further enhanced by its strong social impact. By empowering seniors to navigate the digital world with confidence and independence, the ITAS project contributes to their overall well-being, reduces feelings of isolation, and promotes active participation in society.</w:t>
      </w:r>
    </w:p>
    <w:p w:rsidR="00510233" w:rsidRPr="004A1C1C" w:rsidRDefault="00510233" w:rsidP="00510233">
      <w:pPr>
        <w:pStyle w:val="a3"/>
        <w:shd w:val="clear" w:color="auto" w:fill="FFFFFF"/>
        <w:spacing w:before="326" w:beforeAutospacing="0" w:after="326" w:afterAutospacing="0"/>
        <w:rPr>
          <w:color w:val="1F1F1F"/>
          <w:lang w:val="en-US"/>
        </w:rPr>
      </w:pPr>
      <w:r w:rsidRPr="004A1C1C">
        <w:rPr>
          <w:color w:val="1F1F1F"/>
          <w:lang w:val="en-US"/>
        </w:rPr>
        <w:t>Overall, the ITAS project presents a compelling opportunity to address the growing need for IT assistance among seniors while simultaneously generating a positive financial return. The project's strategic approach, focus on accessibility, and emphasis on user-centered design position it well for success in achieving its objectives and making a meaningful impact on the lives of seniors.</w:t>
      </w:r>
    </w:p>
    <w:p w:rsidR="00510233" w:rsidRPr="004A1C1C" w:rsidRDefault="00510233" w:rsidP="00510233">
      <w:pPr>
        <w:rPr>
          <w:rFonts w:ascii="Times New Roman" w:eastAsia="Times New Roman" w:hAnsi="Times New Roman" w:cs="Times New Roman"/>
          <w:sz w:val="24"/>
          <w:szCs w:val="24"/>
          <w:lang w:val="en-US"/>
        </w:rPr>
      </w:pPr>
    </w:p>
    <w:p w:rsidR="00510233" w:rsidRDefault="00510233" w:rsidP="00510233">
      <w:pPr>
        <w:rPr>
          <w:rFonts w:ascii="Times New Roman" w:eastAsia="Times New Roman" w:hAnsi="Times New Roman" w:cs="Times New Roman"/>
          <w:sz w:val="24"/>
          <w:szCs w:val="24"/>
        </w:rPr>
      </w:pPr>
    </w:p>
    <w:p w:rsidR="00510233" w:rsidRPr="00510233" w:rsidRDefault="00510233" w:rsidP="00510233">
      <w:pPr>
        <w:rPr>
          <w:rFonts w:ascii="Times New Roman" w:eastAsia="Times New Roman" w:hAnsi="Times New Roman" w:cs="Times New Roman"/>
          <w:sz w:val="24"/>
          <w:szCs w:val="24"/>
        </w:rPr>
      </w:pPr>
    </w:p>
    <w:p w:rsidR="00510233" w:rsidRPr="004A1C1C" w:rsidRDefault="00510233" w:rsidP="00510233">
      <w:pPr>
        <w:rPr>
          <w:rFonts w:ascii="Times New Roman" w:eastAsia="Times New Roman" w:hAnsi="Times New Roman" w:cs="Times New Roman"/>
          <w:b/>
          <w:sz w:val="24"/>
          <w:szCs w:val="24"/>
          <w:lang w:val="en-US"/>
        </w:rPr>
      </w:pPr>
      <w:r w:rsidRPr="004A1C1C">
        <w:rPr>
          <w:rFonts w:ascii="Times New Roman" w:eastAsia="Times New Roman" w:hAnsi="Times New Roman" w:cs="Times New Roman"/>
          <w:b/>
          <w:sz w:val="24"/>
          <w:szCs w:val="24"/>
          <w:lang w:val="en-US"/>
        </w:rPr>
        <w:lastRenderedPageBreak/>
        <w:t>Project Description:</w:t>
      </w:r>
    </w:p>
    <w:p w:rsidR="00510233" w:rsidRPr="004A1C1C" w:rsidRDefault="00510233" w:rsidP="00510233">
      <w:pPr>
        <w:rPr>
          <w:rFonts w:ascii="Times New Roman" w:eastAsia="Times New Roman" w:hAnsi="Times New Roman" w:cs="Times New Roman"/>
          <w:sz w:val="24"/>
          <w:szCs w:val="24"/>
          <w:lang w:val="en-US"/>
        </w:rPr>
      </w:pP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IT Assistance for Seniors (ITAS) project aims to develop and launch a Minimum Viable Product (MVP) to provide personalized IT assistance for seniors. The project has a strong financial case, with a positive Net Present Value (NPV) of approximately $1,881,531.89 and an Internal Rate of Return (IRR) of approximately 35.7%.</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proofErr w:type="spellStart"/>
      <w:r w:rsidRPr="004A1C1C">
        <w:rPr>
          <w:rFonts w:ascii="Times New Roman" w:eastAsia="Times New Roman" w:hAnsi="Times New Roman" w:cs="Times New Roman"/>
          <w:color w:val="1F1F1F"/>
          <w:sz w:val="24"/>
          <w:szCs w:val="24"/>
        </w:rPr>
        <w:t>Key</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Financial</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Highlights</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numPr>
          <w:ilvl w:val="0"/>
          <w:numId w:val="16"/>
        </w:numPr>
        <w:shd w:val="clear" w:color="auto" w:fill="FFFFFF"/>
        <w:spacing w:before="100" w:beforeAutospacing="1" w:after="136" w:line="240" w:lineRule="auto"/>
        <w:ind w:left="0"/>
        <w:rPr>
          <w:rFonts w:ascii="Times New Roman" w:eastAsia="Times New Roman" w:hAnsi="Times New Roman" w:cs="Times New Roman"/>
          <w:color w:val="1F1F1F"/>
          <w:sz w:val="24"/>
          <w:szCs w:val="24"/>
        </w:rPr>
      </w:pPr>
      <w:proofErr w:type="spellStart"/>
      <w:r w:rsidRPr="002257D9">
        <w:rPr>
          <w:rFonts w:ascii="Times New Roman" w:eastAsia="Times New Roman" w:hAnsi="Times New Roman" w:cs="Times New Roman"/>
          <w:color w:val="1F1F1F"/>
          <w:sz w:val="24"/>
          <w:szCs w:val="24"/>
        </w:rPr>
        <w:t>Initial</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expenses</w:t>
      </w:r>
      <w:proofErr w:type="spellEnd"/>
      <w:r w:rsidRPr="002257D9">
        <w:rPr>
          <w:rFonts w:ascii="Times New Roman" w:eastAsia="Times New Roman" w:hAnsi="Times New Roman" w:cs="Times New Roman"/>
          <w:color w:val="1F1F1F"/>
          <w:sz w:val="24"/>
          <w:szCs w:val="24"/>
        </w:rPr>
        <w:t>: $35,000</w:t>
      </w:r>
    </w:p>
    <w:p w:rsidR="00510233" w:rsidRPr="002257D9" w:rsidRDefault="00510233" w:rsidP="00510233">
      <w:pPr>
        <w:numPr>
          <w:ilvl w:val="0"/>
          <w:numId w:val="16"/>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Yearly marketing and advertising expenses: $10,000</w:t>
      </w:r>
    </w:p>
    <w:p w:rsidR="00510233" w:rsidRPr="002257D9" w:rsidRDefault="00510233" w:rsidP="00510233">
      <w:pPr>
        <w:numPr>
          <w:ilvl w:val="0"/>
          <w:numId w:val="16"/>
        </w:numPr>
        <w:shd w:val="clear" w:color="auto" w:fill="FFFFFF"/>
        <w:spacing w:before="100" w:beforeAutospacing="1" w:after="136" w:line="240" w:lineRule="auto"/>
        <w:ind w:left="0"/>
        <w:rPr>
          <w:rFonts w:ascii="Times New Roman" w:eastAsia="Times New Roman" w:hAnsi="Times New Roman" w:cs="Times New Roman"/>
          <w:color w:val="1F1F1F"/>
          <w:sz w:val="24"/>
          <w:szCs w:val="24"/>
        </w:rPr>
      </w:pPr>
      <w:proofErr w:type="spellStart"/>
      <w:r w:rsidRPr="002257D9">
        <w:rPr>
          <w:rFonts w:ascii="Times New Roman" w:eastAsia="Times New Roman" w:hAnsi="Times New Roman" w:cs="Times New Roman"/>
          <w:color w:val="1F1F1F"/>
          <w:sz w:val="24"/>
          <w:szCs w:val="24"/>
        </w:rPr>
        <w:t>Yearly</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customer</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support</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costs</w:t>
      </w:r>
      <w:proofErr w:type="spellEnd"/>
      <w:r w:rsidRPr="002257D9">
        <w:rPr>
          <w:rFonts w:ascii="Times New Roman" w:eastAsia="Times New Roman" w:hAnsi="Times New Roman" w:cs="Times New Roman"/>
          <w:color w:val="1F1F1F"/>
          <w:sz w:val="24"/>
          <w:szCs w:val="24"/>
        </w:rPr>
        <w:t>: $5,000</w:t>
      </w:r>
    </w:p>
    <w:p w:rsidR="00510233" w:rsidRPr="002257D9" w:rsidRDefault="00510233" w:rsidP="00510233">
      <w:pPr>
        <w:numPr>
          <w:ilvl w:val="0"/>
          <w:numId w:val="16"/>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Total estimated benefits over a five-year period: $875,000</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4A1C1C">
        <w:rPr>
          <w:rFonts w:ascii="Times New Roman" w:eastAsia="Times New Roman" w:hAnsi="Times New Roman" w:cs="Times New Roman"/>
          <w:color w:val="1F1F1F"/>
          <w:sz w:val="24"/>
          <w:szCs w:val="24"/>
          <w:lang w:val="en-US"/>
        </w:rPr>
        <w:t>Project Deliverables: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ITAS MVP will offer the following features:</w:t>
      </w:r>
    </w:p>
    <w:p w:rsidR="00510233" w:rsidRPr="002257D9" w:rsidRDefault="00510233" w:rsidP="00510233">
      <w:pPr>
        <w:numPr>
          <w:ilvl w:val="0"/>
          <w:numId w:val="17"/>
        </w:numPr>
        <w:shd w:val="clear" w:color="auto" w:fill="FFFFFF"/>
        <w:spacing w:before="100" w:beforeAutospacing="1" w:after="136" w:line="240" w:lineRule="auto"/>
        <w:ind w:left="0"/>
        <w:rPr>
          <w:rFonts w:ascii="Times New Roman" w:eastAsia="Times New Roman" w:hAnsi="Times New Roman" w:cs="Times New Roman"/>
          <w:color w:val="1F1F1F"/>
          <w:sz w:val="24"/>
          <w:szCs w:val="24"/>
        </w:rPr>
      </w:pPr>
      <w:proofErr w:type="spellStart"/>
      <w:r w:rsidRPr="002257D9">
        <w:rPr>
          <w:rFonts w:ascii="Times New Roman" w:eastAsia="Times New Roman" w:hAnsi="Times New Roman" w:cs="Times New Roman"/>
          <w:color w:val="1F1F1F"/>
          <w:sz w:val="24"/>
          <w:szCs w:val="24"/>
        </w:rPr>
        <w:t>Onboarding</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and</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user</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management</w:t>
      </w:r>
      <w:proofErr w:type="spellEnd"/>
    </w:p>
    <w:p w:rsidR="00510233" w:rsidRPr="002257D9" w:rsidRDefault="00510233" w:rsidP="00510233">
      <w:pPr>
        <w:numPr>
          <w:ilvl w:val="0"/>
          <w:numId w:val="17"/>
        </w:numPr>
        <w:shd w:val="clear" w:color="auto" w:fill="FFFFFF"/>
        <w:spacing w:before="100" w:beforeAutospacing="1" w:after="136" w:line="240" w:lineRule="auto"/>
        <w:ind w:left="0"/>
        <w:rPr>
          <w:rFonts w:ascii="Times New Roman" w:eastAsia="Times New Roman" w:hAnsi="Times New Roman" w:cs="Times New Roman"/>
          <w:color w:val="1F1F1F"/>
          <w:sz w:val="24"/>
          <w:szCs w:val="24"/>
        </w:rPr>
      </w:pPr>
      <w:proofErr w:type="spellStart"/>
      <w:r w:rsidRPr="002257D9">
        <w:rPr>
          <w:rFonts w:ascii="Times New Roman" w:eastAsia="Times New Roman" w:hAnsi="Times New Roman" w:cs="Times New Roman"/>
          <w:color w:val="1F1F1F"/>
          <w:sz w:val="24"/>
          <w:szCs w:val="24"/>
        </w:rPr>
        <w:t>Personalized</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training</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programs</w:t>
      </w:r>
      <w:proofErr w:type="spellEnd"/>
    </w:p>
    <w:p w:rsidR="00510233" w:rsidRPr="002257D9" w:rsidRDefault="00510233" w:rsidP="00510233">
      <w:pPr>
        <w:numPr>
          <w:ilvl w:val="0"/>
          <w:numId w:val="17"/>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Multi-channel support, including a helpline, virtual assistance, and a community forum</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4A1C1C">
        <w:rPr>
          <w:rFonts w:ascii="Times New Roman" w:eastAsia="Times New Roman" w:hAnsi="Times New Roman" w:cs="Times New Roman"/>
          <w:color w:val="1F1F1F"/>
          <w:sz w:val="24"/>
          <w:szCs w:val="24"/>
          <w:lang w:val="en-US"/>
        </w:rPr>
        <w:t>Project Benefits:</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ITAS project is expected to provide the following benefits:</w:t>
      </w:r>
    </w:p>
    <w:p w:rsidR="00510233" w:rsidRPr="002257D9" w:rsidRDefault="00510233" w:rsidP="00510233">
      <w:pPr>
        <w:numPr>
          <w:ilvl w:val="0"/>
          <w:numId w:val="18"/>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Increased IT literacy and confidence among seniors</w:t>
      </w:r>
    </w:p>
    <w:p w:rsidR="00510233" w:rsidRPr="002257D9" w:rsidRDefault="00510233" w:rsidP="00510233">
      <w:pPr>
        <w:numPr>
          <w:ilvl w:val="0"/>
          <w:numId w:val="18"/>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Improved access to essential information and services</w:t>
      </w:r>
    </w:p>
    <w:p w:rsidR="00510233" w:rsidRPr="002257D9" w:rsidRDefault="00510233" w:rsidP="00510233">
      <w:pPr>
        <w:numPr>
          <w:ilvl w:val="0"/>
          <w:numId w:val="18"/>
        </w:numPr>
        <w:shd w:val="clear" w:color="auto" w:fill="FFFFFF"/>
        <w:spacing w:before="100" w:beforeAutospacing="1" w:after="136" w:line="240" w:lineRule="auto"/>
        <w:ind w:left="0"/>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Reduced feelings of isolation and loneliness</w:t>
      </w:r>
    </w:p>
    <w:p w:rsidR="00510233" w:rsidRPr="002257D9" w:rsidRDefault="00510233" w:rsidP="00510233">
      <w:pPr>
        <w:numPr>
          <w:ilvl w:val="0"/>
          <w:numId w:val="18"/>
        </w:numPr>
        <w:shd w:val="clear" w:color="auto" w:fill="FFFFFF"/>
        <w:spacing w:before="100" w:beforeAutospacing="1" w:after="136" w:line="240" w:lineRule="auto"/>
        <w:ind w:left="0"/>
        <w:rPr>
          <w:rFonts w:ascii="Times New Roman" w:eastAsia="Times New Roman" w:hAnsi="Times New Roman" w:cs="Times New Roman"/>
          <w:color w:val="1F1F1F"/>
          <w:sz w:val="24"/>
          <w:szCs w:val="24"/>
        </w:rPr>
      </w:pPr>
      <w:proofErr w:type="spellStart"/>
      <w:r w:rsidRPr="002257D9">
        <w:rPr>
          <w:rFonts w:ascii="Times New Roman" w:eastAsia="Times New Roman" w:hAnsi="Times New Roman" w:cs="Times New Roman"/>
          <w:color w:val="1F1F1F"/>
          <w:sz w:val="24"/>
          <w:szCs w:val="24"/>
        </w:rPr>
        <w:t>Greater</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engagement</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in</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digital</w:t>
      </w:r>
      <w:proofErr w:type="spellEnd"/>
      <w:r w:rsidRPr="002257D9">
        <w:rPr>
          <w:rFonts w:ascii="Times New Roman" w:eastAsia="Times New Roman" w:hAnsi="Times New Roman" w:cs="Times New Roman"/>
          <w:color w:val="1F1F1F"/>
          <w:sz w:val="24"/>
          <w:szCs w:val="24"/>
        </w:rPr>
        <w:t xml:space="preserve"> </w:t>
      </w:r>
      <w:proofErr w:type="spellStart"/>
      <w:r w:rsidRPr="002257D9">
        <w:rPr>
          <w:rFonts w:ascii="Times New Roman" w:eastAsia="Times New Roman" w:hAnsi="Times New Roman" w:cs="Times New Roman"/>
          <w:color w:val="1F1F1F"/>
          <w:sz w:val="24"/>
          <w:szCs w:val="24"/>
        </w:rPr>
        <w:t>activities</w:t>
      </w:r>
      <w:proofErr w:type="spellEnd"/>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rPr>
      </w:pPr>
      <w:proofErr w:type="spellStart"/>
      <w:r w:rsidRPr="004A1C1C">
        <w:rPr>
          <w:rFonts w:ascii="Times New Roman" w:eastAsia="Times New Roman" w:hAnsi="Times New Roman" w:cs="Times New Roman"/>
          <w:color w:val="1F1F1F"/>
          <w:sz w:val="24"/>
          <w:szCs w:val="24"/>
        </w:rPr>
        <w:t>Overall</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Project</w:t>
      </w:r>
      <w:proofErr w:type="spellEnd"/>
      <w:r w:rsidRPr="004A1C1C">
        <w:rPr>
          <w:rFonts w:ascii="Times New Roman" w:eastAsia="Times New Roman" w:hAnsi="Times New Roman" w:cs="Times New Roman"/>
          <w:color w:val="1F1F1F"/>
          <w:sz w:val="24"/>
          <w:szCs w:val="24"/>
        </w:rPr>
        <w:t xml:space="preserve"> </w:t>
      </w:r>
      <w:proofErr w:type="spellStart"/>
      <w:r w:rsidRPr="004A1C1C">
        <w:rPr>
          <w:rFonts w:ascii="Times New Roman" w:eastAsia="Times New Roman" w:hAnsi="Times New Roman" w:cs="Times New Roman"/>
          <w:color w:val="1F1F1F"/>
          <w:sz w:val="24"/>
          <w:szCs w:val="24"/>
        </w:rPr>
        <w:t>Assessment</w:t>
      </w:r>
      <w:proofErr w:type="spellEnd"/>
      <w:r w:rsidRPr="004A1C1C">
        <w:rPr>
          <w:rFonts w:ascii="Times New Roman" w:eastAsia="Times New Roman" w:hAnsi="Times New Roman" w:cs="Times New Roman"/>
          <w:color w:val="1F1F1F"/>
          <w:sz w:val="24"/>
          <w:szCs w:val="24"/>
        </w:rPr>
        <w:t>:</w:t>
      </w:r>
    </w:p>
    <w:p w:rsidR="00510233" w:rsidRPr="002257D9" w:rsidRDefault="00510233" w:rsidP="00510233">
      <w:pPr>
        <w:shd w:val="clear" w:color="auto" w:fill="FFFFFF"/>
        <w:spacing w:before="326" w:after="326"/>
        <w:rPr>
          <w:rFonts w:ascii="Times New Roman" w:eastAsia="Times New Roman" w:hAnsi="Times New Roman" w:cs="Times New Roman"/>
          <w:color w:val="1F1F1F"/>
          <w:sz w:val="24"/>
          <w:szCs w:val="24"/>
          <w:lang w:val="en-US"/>
        </w:rPr>
      </w:pPr>
      <w:r w:rsidRPr="002257D9">
        <w:rPr>
          <w:rFonts w:ascii="Times New Roman" w:eastAsia="Times New Roman" w:hAnsi="Times New Roman" w:cs="Times New Roman"/>
          <w:color w:val="1F1F1F"/>
          <w:sz w:val="24"/>
          <w:szCs w:val="24"/>
          <w:lang w:val="en-US"/>
        </w:rPr>
        <w:t>The ITAS project has the potential to make a significant impact on the lives of seniors by providing them with the tools and support they need to navigate the digital world with confidence and independence. The project's strong financial foundation and clear social impact make it a compelling investment opportunity.</w:t>
      </w:r>
    </w:p>
    <w:p w:rsidR="00510233" w:rsidRPr="00510233" w:rsidRDefault="00510233" w:rsidP="00510233">
      <w:pPr>
        <w:shd w:val="clear" w:color="auto" w:fill="FFFFFF"/>
        <w:spacing w:before="326" w:after="326"/>
        <w:rPr>
          <w:rFonts w:ascii="Times New Roman" w:eastAsia="Times New Roman" w:hAnsi="Times New Roman" w:cs="Times New Roman"/>
          <w:color w:val="1F1F1F"/>
          <w:sz w:val="24"/>
          <w:szCs w:val="24"/>
          <w:lang w:val="en-US"/>
        </w:rPr>
        <w:sectPr w:rsidR="00510233" w:rsidRPr="00510233">
          <w:pgSz w:w="11900" w:h="16838"/>
          <w:pgMar w:top="1116" w:right="846" w:bottom="1440" w:left="1440" w:header="0" w:footer="0" w:gutter="0"/>
          <w:cols w:space="0" w:equalWidth="0">
            <w:col w:w="9620"/>
          </w:cols>
          <w:docGrid w:linePitch="360"/>
        </w:sectPr>
      </w:pPr>
      <w:r w:rsidRPr="002257D9">
        <w:rPr>
          <w:rFonts w:ascii="Times New Roman" w:eastAsia="Times New Roman" w:hAnsi="Times New Roman" w:cs="Times New Roman"/>
          <w:color w:val="1F1F1F"/>
          <w:sz w:val="24"/>
          <w:szCs w:val="24"/>
          <w:lang w:val="en-US"/>
        </w:rPr>
        <w:t>I hope this summary is helpful. Please let me know if you have any other questions.</w:t>
      </w:r>
    </w:p>
    <w:p w:rsidR="00510233" w:rsidRPr="004A1C1C" w:rsidRDefault="00510233" w:rsidP="00510233">
      <w:pPr>
        <w:rPr>
          <w:rFonts w:ascii="Times New Roman" w:eastAsia="Times New Roman" w:hAnsi="Times New Roman" w:cs="Times New Roman"/>
          <w:sz w:val="24"/>
          <w:szCs w:val="24"/>
          <w:lang w:val="en-US"/>
        </w:rPr>
      </w:pPr>
    </w:p>
    <w:p w:rsidR="00510233" w:rsidRPr="00E20488" w:rsidRDefault="00510233" w:rsidP="00510233">
      <w:pPr>
        <w:rPr>
          <w:rFonts w:ascii="Times New Roman" w:eastAsia="Times New Roman" w:hAnsi="Times New Roman" w:cs="Times New Roman"/>
          <w:bCs/>
          <w:sz w:val="24"/>
          <w:szCs w:val="24"/>
          <w:lang w:val="en-US"/>
        </w:rPr>
      </w:pPr>
    </w:p>
    <w:p w:rsidR="00510233" w:rsidRPr="00510233" w:rsidRDefault="00510233" w:rsidP="00510233">
      <w:pPr>
        <w:ind w:right="120"/>
        <w:rPr>
          <w:rFonts w:ascii="Times New Roman" w:eastAsia="Times New Roman" w:hAnsi="Times New Roman" w:cs="Times New Roman"/>
          <w:b/>
          <w:bCs/>
          <w:sz w:val="24"/>
          <w:szCs w:val="24"/>
          <w:lang w:val="en-US"/>
        </w:rPr>
      </w:pPr>
      <w:r w:rsidRPr="00510233">
        <w:rPr>
          <w:rFonts w:ascii="Times New Roman" w:eastAsia="Times New Roman" w:hAnsi="Times New Roman" w:cs="Times New Roman"/>
          <w:b/>
          <w:bCs/>
          <w:sz w:val="24"/>
          <w:szCs w:val="24"/>
          <w:lang w:val="en-US"/>
        </w:rPr>
        <w:t>Reflection - Team Responsibilities:</w:t>
      </w:r>
    </w:p>
    <w:p w:rsidR="00510233" w:rsidRPr="00E20488" w:rsidRDefault="00510233" w:rsidP="00510233">
      <w:pPr>
        <w:ind w:right="120"/>
        <w:rPr>
          <w:rFonts w:ascii="Times New Roman" w:eastAsia="Times New Roman" w:hAnsi="Times New Roman" w:cs="Times New Roman"/>
          <w:bCs/>
          <w:sz w:val="24"/>
          <w:szCs w:val="24"/>
          <w:lang w:val="en-US"/>
        </w:rPr>
      </w:pPr>
    </w:p>
    <w:p w:rsidR="00510233" w:rsidRDefault="00510233" w:rsidP="00510233">
      <w:pPr>
        <w:ind w:right="120"/>
        <w:rPr>
          <w:rFonts w:ascii="Times New Roman" w:eastAsia="Times New Roman" w:hAnsi="Times New Roman" w:cs="Times New Roman"/>
          <w:bCs/>
          <w:sz w:val="24"/>
          <w:szCs w:val="24"/>
          <w:lang w:val="en-US"/>
        </w:rPr>
      </w:pPr>
      <w:r w:rsidRPr="00E20488">
        <w:rPr>
          <w:rFonts w:ascii="Times New Roman" w:eastAsia="Times New Roman" w:hAnsi="Times New Roman" w:cs="Times New Roman"/>
          <w:bCs/>
          <w:sz w:val="24"/>
          <w:szCs w:val="24"/>
          <w:lang w:val="en-US"/>
        </w:rPr>
        <w:t>The success of the ITAS project relies on the efficient distribution of tasks and responsibilities among team members. Clearly defined roles ensure each member comprehends their contributions, fostering a collaborative environment where diverse talents and knowledge are leveraged. Aligning tasks with individual skills promotes a dynamic exchange of expertise, allowing team members to learn from one another and contribute unique perspectives. Explicit responsibilities also instill accountability and ownership, enhancing timely project completion. To optimize task allocation, project managers should consider skills, availability, learning opportunities, and personal preferences. By establishing clear responsibilities, the ITAS project can tap into team expertise, ensuring a positive impact on seniors' lives.</w:t>
      </w:r>
    </w:p>
    <w:p w:rsidR="00510233" w:rsidRDefault="00510233" w:rsidP="00510233">
      <w:pPr>
        <w:ind w:right="120"/>
        <w:rPr>
          <w:rFonts w:ascii="Times New Roman" w:eastAsia="Times New Roman" w:hAnsi="Times New Roman" w:cs="Times New Roman"/>
          <w:bCs/>
          <w:sz w:val="24"/>
          <w:szCs w:val="24"/>
          <w:lang w:val="en-US"/>
        </w:rPr>
      </w:pPr>
    </w:p>
    <w:p w:rsidR="00510233" w:rsidRPr="00510233" w:rsidRDefault="00510233" w:rsidP="00510233">
      <w:pPr>
        <w:ind w:right="120"/>
        <w:rPr>
          <w:rFonts w:ascii="Times New Roman" w:eastAsia="Times New Roman" w:hAnsi="Times New Roman" w:cs="Times New Roman"/>
          <w:b/>
          <w:bCs/>
          <w:sz w:val="24"/>
          <w:szCs w:val="24"/>
          <w:lang w:val="en-US"/>
        </w:rPr>
      </w:pPr>
      <w:r w:rsidRPr="00510233">
        <w:rPr>
          <w:rFonts w:ascii="Times New Roman" w:eastAsia="Times New Roman" w:hAnsi="Times New Roman" w:cs="Times New Roman"/>
          <w:b/>
          <w:bCs/>
          <w:sz w:val="24"/>
          <w:szCs w:val="24"/>
          <w:lang w:val="en-US"/>
        </w:rPr>
        <w:t>Conclusion:</w:t>
      </w:r>
    </w:p>
    <w:p w:rsidR="00510233" w:rsidRPr="00E20488" w:rsidRDefault="00510233" w:rsidP="00510233">
      <w:pPr>
        <w:ind w:right="120"/>
        <w:rPr>
          <w:rFonts w:ascii="Times New Roman" w:eastAsia="Times New Roman" w:hAnsi="Times New Roman" w:cs="Times New Roman"/>
          <w:bCs/>
          <w:sz w:val="24"/>
          <w:szCs w:val="24"/>
          <w:lang w:val="en-US"/>
        </w:rPr>
      </w:pPr>
    </w:p>
    <w:p w:rsidR="00510233" w:rsidRPr="00E20488" w:rsidRDefault="00510233" w:rsidP="00510233">
      <w:pPr>
        <w:ind w:right="120"/>
        <w:rPr>
          <w:rFonts w:ascii="Times New Roman" w:eastAsia="Times New Roman" w:hAnsi="Times New Roman" w:cs="Times New Roman"/>
          <w:bCs/>
          <w:sz w:val="24"/>
          <w:szCs w:val="24"/>
          <w:lang w:val="en-US"/>
        </w:rPr>
      </w:pPr>
      <w:r w:rsidRPr="00E20488">
        <w:rPr>
          <w:rFonts w:ascii="Times New Roman" w:eastAsia="Times New Roman" w:hAnsi="Times New Roman" w:cs="Times New Roman"/>
          <w:bCs/>
          <w:sz w:val="24"/>
          <w:szCs w:val="24"/>
          <w:lang w:val="en-US"/>
        </w:rPr>
        <w:t>The ITAS project, with its strong financial model and emphasis on user-centric design, presents a compelling opportunity to meet seniors' IT assistance needs. The positive Net Present Value (NPV) and Internal Rate of Return (IRR) underscore its financial viability. The project's focus on accessibility and anticipated benefits make it a valuable endeavor.</w:t>
      </w:r>
    </w:p>
    <w:p w:rsidR="00510233" w:rsidRPr="00E20488" w:rsidRDefault="00510233" w:rsidP="00510233">
      <w:pPr>
        <w:ind w:right="120"/>
        <w:rPr>
          <w:rFonts w:ascii="Times New Roman" w:eastAsia="Times New Roman" w:hAnsi="Times New Roman" w:cs="Times New Roman"/>
          <w:bCs/>
          <w:sz w:val="24"/>
          <w:szCs w:val="24"/>
          <w:lang w:val="en-US"/>
        </w:rPr>
      </w:pPr>
    </w:p>
    <w:p w:rsidR="00510233" w:rsidRPr="00510233" w:rsidRDefault="00510233" w:rsidP="00510233">
      <w:pPr>
        <w:ind w:right="120"/>
        <w:rPr>
          <w:rFonts w:ascii="Times New Roman" w:eastAsia="Times New Roman" w:hAnsi="Times New Roman" w:cs="Times New Roman"/>
          <w:b/>
          <w:bCs/>
          <w:sz w:val="24"/>
          <w:szCs w:val="24"/>
          <w:lang w:val="en-US"/>
        </w:rPr>
      </w:pPr>
      <w:r w:rsidRPr="00510233">
        <w:rPr>
          <w:rFonts w:ascii="Times New Roman" w:eastAsia="Times New Roman" w:hAnsi="Times New Roman" w:cs="Times New Roman"/>
          <w:b/>
          <w:bCs/>
          <w:sz w:val="24"/>
          <w:szCs w:val="24"/>
          <w:lang w:val="en-US"/>
        </w:rPr>
        <w:t>Recommendation:</w:t>
      </w:r>
    </w:p>
    <w:p w:rsidR="00510233" w:rsidRPr="00E20488" w:rsidRDefault="00510233" w:rsidP="00510233">
      <w:pPr>
        <w:ind w:right="120"/>
        <w:rPr>
          <w:rFonts w:ascii="Times New Roman" w:eastAsia="Times New Roman" w:hAnsi="Times New Roman" w:cs="Times New Roman"/>
          <w:bCs/>
          <w:sz w:val="24"/>
          <w:szCs w:val="24"/>
          <w:lang w:val="en-US"/>
        </w:rPr>
      </w:pPr>
    </w:p>
    <w:p w:rsidR="00510233" w:rsidRPr="00E20488" w:rsidRDefault="00510233" w:rsidP="00510233">
      <w:pPr>
        <w:ind w:right="120"/>
        <w:rPr>
          <w:rFonts w:ascii="Times New Roman" w:eastAsia="Times New Roman" w:hAnsi="Times New Roman"/>
          <w:bCs/>
          <w:sz w:val="24"/>
          <w:lang/>
        </w:rPr>
      </w:pPr>
      <w:r w:rsidRPr="00E20488">
        <w:rPr>
          <w:rFonts w:ascii="Times New Roman" w:eastAsia="Times New Roman" w:hAnsi="Times New Roman" w:cs="Times New Roman"/>
          <w:bCs/>
          <w:sz w:val="24"/>
          <w:szCs w:val="24"/>
          <w:lang w:val="en-US"/>
        </w:rPr>
        <w:t>Given the project's robust financials, positive social impact, and well-structured approach, I wholeheartedly recommend proceeding with the development and launch of the ITAS MVP. It has the potential to significantly enhance seniors' lives by fostering technology adoption and independence.</w:t>
      </w:r>
    </w:p>
    <w:p w:rsidR="00000000" w:rsidRDefault="00510233"/>
    <w:p w:rsidR="00510233" w:rsidRDefault="00510233">
      <w:pPr>
        <w:rPr>
          <w:rFonts w:ascii="Times New Roman" w:hAnsi="Times New Roman" w:cs="Times New Roman"/>
          <w:b/>
          <w:sz w:val="24"/>
          <w:szCs w:val="24"/>
        </w:rPr>
      </w:pPr>
      <w:r w:rsidRPr="00510233">
        <w:rPr>
          <w:rFonts w:ascii="Times New Roman" w:hAnsi="Times New Roman" w:cs="Times New Roman"/>
          <w:b/>
          <w:sz w:val="24"/>
          <w:szCs w:val="24"/>
          <w:lang w:val="en-US"/>
        </w:rPr>
        <w:t>Link to the Final product (prototype)</w:t>
      </w:r>
    </w:p>
    <w:p w:rsidR="00510233" w:rsidRPr="00510233" w:rsidRDefault="00510233">
      <w:pPr>
        <w:rPr>
          <w:rFonts w:ascii="Times New Roman" w:hAnsi="Times New Roman" w:cs="Times New Roman"/>
          <w:sz w:val="24"/>
          <w:szCs w:val="24"/>
        </w:rPr>
      </w:pPr>
      <w:r w:rsidRPr="00510233">
        <w:rPr>
          <w:rFonts w:ascii="Times New Roman" w:hAnsi="Times New Roman" w:cs="Times New Roman"/>
          <w:sz w:val="24"/>
          <w:szCs w:val="24"/>
        </w:rPr>
        <w:t>https://github.com/TamerlanBodambaev/FPTE</w:t>
      </w:r>
    </w:p>
    <w:sectPr w:rsidR="00510233" w:rsidRPr="00510233" w:rsidSect="00E20488">
      <w:type w:val="continuous"/>
      <w:pgSz w:w="11900" w:h="16838"/>
      <w:pgMar w:top="1116" w:right="886" w:bottom="1440" w:left="1440" w:header="0" w:footer="0" w:gutter="0"/>
      <w:cols w:space="0" w:equalWidth="0">
        <w:col w:w="958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284A"/>
    <w:multiLevelType w:val="multilevel"/>
    <w:tmpl w:val="A792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C2FD4"/>
    <w:multiLevelType w:val="multilevel"/>
    <w:tmpl w:val="2530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07EAB"/>
    <w:multiLevelType w:val="multilevel"/>
    <w:tmpl w:val="5CF0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B161B"/>
    <w:multiLevelType w:val="multilevel"/>
    <w:tmpl w:val="9D4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774FA"/>
    <w:multiLevelType w:val="multilevel"/>
    <w:tmpl w:val="E5D0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15B76"/>
    <w:multiLevelType w:val="multilevel"/>
    <w:tmpl w:val="ED5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B1747"/>
    <w:multiLevelType w:val="multilevel"/>
    <w:tmpl w:val="5852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E45D6"/>
    <w:multiLevelType w:val="multilevel"/>
    <w:tmpl w:val="BFD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2709A"/>
    <w:multiLevelType w:val="multilevel"/>
    <w:tmpl w:val="4158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9507ED"/>
    <w:multiLevelType w:val="multilevel"/>
    <w:tmpl w:val="740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983097"/>
    <w:multiLevelType w:val="multilevel"/>
    <w:tmpl w:val="8490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F46EF8"/>
    <w:multiLevelType w:val="multilevel"/>
    <w:tmpl w:val="D444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294140"/>
    <w:multiLevelType w:val="multilevel"/>
    <w:tmpl w:val="DDD4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C51950"/>
    <w:multiLevelType w:val="multilevel"/>
    <w:tmpl w:val="7E48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232D7E"/>
    <w:multiLevelType w:val="multilevel"/>
    <w:tmpl w:val="E9C4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F70949"/>
    <w:multiLevelType w:val="multilevel"/>
    <w:tmpl w:val="B61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9C3426"/>
    <w:multiLevelType w:val="multilevel"/>
    <w:tmpl w:val="B90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2C2770"/>
    <w:multiLevelType w:val="multilevel"/>
    <w:tmpl w:val="54C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3"/>
  </w:num>
  <w:num w:numId="5">
    <w:abstractNumId w:val="7"/>
  </w:num>
  <w:num w:numId="6">
    <w:abstractNumId w:val="14"/>
  </w:num>
  <w:num w:numId="7">
    <w:abstractNumId w:val="17"/>
  </w:num>
  <w:num w:numId="8">
    <w:abstractNumId w:val="9"/>
  </w:num>
  <w:num w:numId="9">
    <w:abstractNumId w:val="15"/>
  </w:num>
  <w:num w:numId="10">
    <w:abstractNumId w:val="0"/>
  </w:num>
  <w:num w:numId="11">
    <w:abstractNumId w:val="5"/>
  </w:num>
  <w:num w:numId="12">
    <w:abstractNumId w:val="13"/>
  </w:num>
  <w:num w:numId="13">
    <w:abstractNumId w:val="2"/>
  </w:num>
  <w:num w:numId="14">
    <w:abstractNumId w:val="8"/>
  </w:num>
  <w:num w:numId="15">
    <w:abstractNumId w:val="12"/>
  </w:num>
  <w:num w:numId="16">
    <w:abstractNumId w:val="4"/>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510233"/>
    <w:rsid w:val="005102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1023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uiPriority w:val="22"/>
    <w:qFormat/>
    <w:rsid w:val="0051023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2023-11-15T17:22:00Z</dcterms:created>
  <dcterms:modified xsi:type="dcterms:W3CDTF">2023-11-15T17:28:00Z</dcterms:modified>
</cp:coreProperties>
</file>