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45030" w14:textId="77777777" w:rsidR="001645FF" w:rsidRPr="001645FF" w:rsidRDefault="001645FF" w:rsidP="001B36A3">
      <w:pPr>
        <w:spacing w:line="360" w:lineRule="auto"/>
        <w:rPr>
          <w:rFonts w:asciiTheme="majorBidi" w:eastAsia="Times New Roman" w:hAnsiTheme="majorBidi" w:cstheme="majorBidi"/>
          <w:kern w:val="0"/>
          <w:sz w:val="20"/>
          <w:szCs w:val="20"/>
          <w:lang w:eastAsia="en-IL"/>
          <w14:ligatures w14:val="none"/>
        </w:rPr>
      </w:pPr>
      <w:r w:rsidRPr="00DB05EC">
        <w:rPr>
          <w:rFonts w:asciiTheme="majorBidi" w:eastAsia="Times New Roman" w:hAnsiTheme="majorBidi" w:cstheme="majorBidi"/>
          <w:b/>
          <w:bCs/>
          <w:color w:val="000000"/>
          <w:kern w:val="0"/>
          <w:sz w:val="22"/>
          <w:szCs w:val="22"/>
          <w:lang w:eastAsia="en-IL"/>
          <w14:ligatures w14:val="none"/>
        </w:rPr>
        <w:t>Biological signal analysis final project - Mole-rat seismic communication</w:t>
      </w:r>
      <w:r w:rsidRPr="001645FF">
        <w:rPr>
          <w:rFonts w:asciiTheme="majorBidi" w:eastAsia="Times New Roman" w:hAnsiTheme="majorBidi" w:cstheme="majorBidi"/>
          <w:color w:val="000000"/>
          <w:kern w:val="0"/>
          <w:sz w:val="22"/>
          <w:szCs w:val="22"/>
          <w:lang w:eastAsia="en-IL"/>
          <w14:ligatures w14:val="none"/>
        </w:rPr>
        <w:br/>
        <w:t>Tami Yosef and Carmi Yeffet</w:t>
      </w:r>
    </w:p>
    <w:p w14:paraId="33B50194" w14:textId="77777777" w:rsidR="001645FF" w:rsidRPr="001645FF" w:rsidRDefault="001645FF" w:rsidP="001B36A3">
      <w:pPr>
        <w:spacing w:line="360" w:lineRule="auto"/>
        <w:rPr>
          <w:rFonts w:asciiTheme="majorBidi" w:eastAsia="Times New Roman" w:hAnsiTheme="majorBidi" w:cstheme="majorBidi"/>
          <w:kern w:val="0"/>
          <w:sz w:val="20"/>
          <w:szCs w:val="20"/>
          <w:lang w:eastAsia="en-IL"/>
          <w14:ligatures w14:val="none"/>
        </w:rPr>
      </w:pPr>
    </w:p>
    <w:p w14:paraId="420A50D3" w14:textId="67148399" w:rsidR="001645FF" w:rsidRPr="001645FF" w:rsidRDefault="001645FF" w:rsidP="001B36A3">
      <w:pPr>
        <w:spacing w:line="360" w:lineRule="auto"/>
        <w:rPr>
          <w:rFonts w:asciiTheme="majorBidi" w:eastAsia="Times New Roman" w:hAnsiTheme="majorBidi" w:cstheme="majorBidi"/>
          <w:kern w:val="0"/>
          <w:sz w:val="20"/>
          <w:szCs w:val="20"/>
          <w:lang w:eastAsia="en-IL"/>
          <w14:ligatures w14:val="none"/>
        </w:rPr>
      </w:pPr>
      <w:r w:rsidRPr="001645FF">
        <w:rPr>
          <w:rFonts w:asciiTheme="majorBidi" w:eastAsia="Times New Roman" w:hAnsiTheme="majorBidi" w:cstheme="majorBidi"/>
          <w:color w:val="000000"/>
          <w:kern w:val="0"/>
          <w:sz w:val="22"/>
          <w:szCs w:val="22"/>
          <w:lang w:eastAsia="en-IL"/>
          <w14:ligatures w14:val="none"/>
        </w:rPr>
        <w:t>Mole rats use head drumming to communicate. In this project, we sought to answer two questions. First, do individuals possess unique drumming signatures?</w:t>
      </w:r>
      <w:r w:rsidRPr="001645FF">
        <w:rPr>
          <w:rFonts w:asciiTheme="majorBidi" w:eastAsia="Times New Roman" w:hAnsiTheme="majorBidi" w:cstheme="majorBidi"/>
          <w:color w:val="000000"/>
          <w:kern w:val="0"/>
          <w:sz w:val="22"/>
          <w:szCs w:val="22"/>
          <w:lang w:eastAsia="en-IL"/>
          <w14:ligatures w14:val="none"/>
        </w:rPr>
        <w:br/>
        <w:t>Second, given a drumming recording, is it possible to determine which individual was addressed?</w:t>
      </w:r>
    </w:p>
    <w:p w14:paraId="20CB8220" w14:textId="77777777" w:rsidR="001645FF" w:rsidRPr="001645FF" w:rsidRDefault="001645FF" w:rsidP="001B36A3">
      <w:pPr>
        <w:spacing w:line="360" w:lineRule="auto"/>
        <w:rPr>
          <w:rFonts w:asciiTheme="majorBidi" w:eastAsia="Times New Roman" w:hAnsiTheme="majorBidi" w:cstheme="majorBidi"/>
          <w:kern w:val="0"/>
          <w:sz w:val="20"/>
          <w:szCs w:val="20"/>
          <w:lang w:eastAsia="en-IL"/>
          <w14:ligatures w14:val="none"/>
        </w:rPr>
      </w:pPr>
    </w:p>
    <w:p w14:paraId="0808951A" w14:textId="3CD8B9CD" w:rsidR="001645FF" w:rsidRPr="001645FF" w:rsidRDefault="001645FF" w:rsidP="001B36A3">
      <w:pPr>
        <w:spacing w:line="360" w:lineRule="auto"/>
        <w:rPr>
          <w:rFonts w:asciiTheme="majorBidi" w:eastAsia="Times New Roman" w:hAnsiTheme="majorBidi" w:cstheme="majorBidi"/>
          <w:kern w:val="0"/>
          <w:sz w:val="20"/>
          <w:szCs w:val="20"/>
          <w:lang w:eastAsia="en-IL"/>
          <w14:ligatures w14:val="none"/>
        </w:rPr>
      </w:pPr>
      <w:r w:rsidRPr="001645FF">
        <w:rPr>
          <w:rFonts w:asciiTheme="majorBidi" w:eastAsia="Times New Roman" w:hAnsiTheme="majorBidi" w:cstheme="majorBidi"/>
          <w:color w:val="000000"/>
          <w:kern w:val="0"/>
          <w:sz w:val="22"/>
          <w:szCs w:val="22"/>
          <w:lang w:eastAsia="en-IL"/>
          <w14:ligatures w14:val="none"/>
        </w:rPr>
        <w:t>Head drumming communications were collected from a colony of tagged individuals, and the sound files were later annotated with the individual making the noise and the one receiving it. Therefore, this makes for a dataset of 2134 recoding at the length of ~0.05 seconds and a sampling rate of 44100Hz. As a first step, all the waveforms were smoothed using a Gaussian filter to reduce the number of peaks in the waveform. This step is crucial since our analysis assumes the most prominent peak in a recording encodes useful information for making predictions. The most prominent peak was determined to be the loudest peak out of the collection returned from the find</w:t>
      </w:r>
      <w:r w:rsidR="00CC3DBC">
        <w:rPr>
          <w:rFonts w:asciiTheme="majorBidi" w:eastAsia="Times New Roman" w:hAnsiTheme="majorBidi" w:cstheme="majorBidi"/>
          <w:color w:val="000000"/>
          <w:kern w:val="0"/>
          <w:sz w:val="22"/>
          <w:szCs w:val="22"/>
          <w:lang w:eastAsia="en-IL"/>
          <w14:ligatures w14:val="none"/>
        </w:rPr>
        <w:t>_</w:t>
      </w:r>
      <w:r w:rsidRPr="001645FF">
        <w:rPr>
          <w:rFonts w:asciiTheme="majorBidi" w:eastAsia="Times New Roman" w:hAnsiTheme="majorBidi" w:cstheme="majorBidi"/>
          <w:color w:val="000000"/>
          <w:kern w:val="0"/>
          <w:sz w:val="22"/>
          <w:szCs w:val="22"/>
          <w:lang w:eastAsia="en-IL"/>
          <w14:ligatures w14:val="none"/>
        </w:rPr>
        <w:t xml:space="preserve">peaks function in Scipy. </w:t>
      </w:r>
      <w:r w:rsidRPr="001645FF">
        <w:rPr>
          <w:rFonts w:asciiTheme="majorBidi" w:eastAsia="Times New Roman" w:hAnsiTheme="majorBidi" w:cstheme="majorBidi"/>
          <w:color w:val="000000"/>
          <w:kern w:val="0"/>
          <w:sz w:val="22"/>
          <w:szCs w:val="22"/>
          <w:lang w:eastAsia="en-IL"/>
          <w14:ligatures w14:val="none"/>
        </w:rPr>
        <w:br/>
      </w:r>
      <w:r w:rsidRPr="001645FF">
        <w:rPr>
          <w:rFonts w:asciiTheme="majorBidi" w:eastAsia="Times New Roman" w:hAnsiTheme="majorBidi" w:cstheme="majorBidi"/>
          <w:noProof/>
          <w:color w:val="000000"/>
          <w:kern w:val="0"/>
          <w:sz w:val="22"/>
          <w:szCs w:val="22"/>
          <w:bdr w:val="single" w:sz="8" w:space="0" w:color="000000" w:frame="1"/>
          <w:lang w:eastAsia="en-IL"/>
          <w14:ligatures w14:val="none"/>
        </w:rPr>
        <w:drawing>
          <wp:inline distT="0" distB="0" distL="0" distR="0" wp14:anchorId="7215DEEF" wp14:editId="433C96C0">
            <wp:extent cx="5734050" cy="3581400"/>
            <wp:effectExtent l="0" t="0" r="0" b="0"/>
            <wp:docPr id="20739589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3581400"/>
                    </a:xfrm>
                    <a:prstGeom prst="rect">
                      <a:avLst/>
                    </a:prstGeom>
                    <a:noFill/>
                    <a:ln>
                      <a:noFill/>
                    </a:ln>
                  </pic:spPr>
                </pic:pic>
              </a:graphicData>
            </a:graphic>
          </wp:inline>
        </w:drawing>
      </w:r>
    </w:p>
    <w:p w14:paraId="4C4CB4D3" w14:textId="42716C22" w:rsidR="001645FF" w:rsidRPr="001645FF" w:rsidRDefault="001645FF" w:rsidP="001B36A3">
      <w:pPr>
        <w:spacing w:line="360" w:lineRule="auto"/>
        <w:rPr>
          <w:rFonts w:asciiTheme="majorBidi" w:eastAsia="Times New Roman" w:hAnsiTheme="majorBidi" w:cstheme="majorBidi"/>
          <w:kern w:val="0"/>
          <w:sz w:val="20"/>
          <w:szCs w:val="20"/>
          <w:lang w:eastAsia="en-IL"/>
          <w14:ligatures w14:val="none"/>
        </w:rPr>
      </w:pPr>
      <w:r w:rsidRPr="001645FF">
        <w:rPr>
          <w:rFonts w:asciiTheme="majorBidi" w:eastAsia="Times New Roman" w:hAnsiTheme="majorBidi" w:cstheme="majorBidi"/>
          <w:color w:val="000000"/>
          <w:kern w:val="0"/>
          <w:sz w:val="22"/>
          <w:szCs w:val="22"/>
          <w:lang w:eastAsia="en-IL"/>
          <w14:ligatures w14:val="none"/>
        </w:rPr>
        <w:t>Fig 1. Head drumming waveform made by individual 2 and directed at individual 6. On the left, the raw waveform as recorded from the microphone. On the right, the signal after Gaussian preprocessing and peak detection</w:t>
      </w:r>
      <w:r w:rsidR="00615DF0">
        <w:rPr>
          <w:rFonts w:asciiTheme="majorBidi" w:eastAsia="Times New Roman" w:hAnsiTheme="majorBidi" w:cstheme="majorBidi"/>
          <w:color w:val="000000"/>
          <w:kern w:val="0"/>
          <w:sz w:val="22"/>
          <w:szCs w:val="22"/>
          <w:lang w:eastAsia="en-IL"/>
          <w14:ligatures w14:val="none"/>
        </w:rPr>
        <w:t xml:space="preserve"> (</w:t>
      </w:r>
      <w:r w:rsidR="00615DF0">
        <w:rPr>
          <w:rFonts w:asciiTheme="majorBidi" w:eastAsia="Times New Roman" w:hAnsiTheme="majorBidi" w:cstheme="majorBidi"/>
          <w:color w:val="000000"/>
          <w:kern w:val="0"/>
          <w:sz w:val="22"/>
          <w:szCs w:val="22"/>
          <w:lang w:val="el-GR" w:eastAsia="en-IL"/>
          <w14:ligatures w14:val="none"/>
        </w:rPr>
        <w:t>σ</w:t>
      </w:r>
      <w:r w:rsidR="00615DF0">
        <w:rPr>
          <w:rFonts w:asciiTheme="majorBidi" w:eastAsia="Times New Roman" w:hAnsiTheme="majorBidi" w:cstheme="majorBidi"/>
          <w:color w:val="000000"/>
          <w:kern w:val="0"/>
          <w:sz w:val="22"/>
          <w:szCs w:val="22"/>
          <w:lang w:val="en-US" w:eastAsia="en-IL"/>
          <w14:ligatures w14:val="none"/>
        </w:rPr>
        <w:t>=20</w:t>
      </w:r>
      <w:r w:rsidR="00615DF0">
        <w:rPr>
          <w:rFonts w:asciiTheme="majorBidi" w:eastAsia="Times New Roman" w:hAnsiTheme="majorBidi" w:cstheme="majorBidi"/>
          <w:color w:val="000000"/>
          <w:kern w:val="0"/>
          <w:sz w:val="22"/>
          <w:szCs w:val="22"/>
          <w:lang w:eastAsia="en-IL"/>
          <w14:ligatures w14:val="none"/>
        </w:rPr>
        <w:t>)</w:t>
      </w:r>
      <w:r w:rsidRPr="001645FF">
        <w:rPr>
          <w:rFonts w:asciiTheme="majorBidi" w:eastAsia="Times New Roman" w:hAnsiTheme="majorBidi" w:cstheme="majorBidi"/>
          <w:color w:val="000000"/>
          <w:kern w:val="0"/>
          <w:sz w:val="22"/>
          <w:szCs w:val="22"/>
          <w:lang w:eastAsia="en-IL"/>
          <w14:ligatures w14:val="none"/>
        </w:rPr>
        <w:t>. The identified peak is marked with a red dashed line.</w:t>
      </w:r>
    </w:p>
    <w:p w14:paraId="70DF4ABE" w14:textId="77777777" w:rsidR="00F2550B" w:rsidRDefault="00F2550B" w:rsidP="001B36A3">
      <w:pPr>
        <w:spacing w:line="360" w:lineRule="auto"/>
        <w:rPr>
          <w:rFonts w:asciiTheme="majorBidi" w:eastAsia="Times New Roman" w:hAnsiTheme="majorBidi" w:cstheme="majorBidi"/>
          <w:kern w:val="0"/>
          <w:sz w:val="20"/>
          <w:szCs w:val="20"/>
          <w:lang w:eastAsia="en-IL"/>
          <w14:ligatures w14:val="none"/>
        </w:rPr>
      </w:pPr>
      <w:r>
        <w:rPr>
          <w:rFonts w:asciiTheme="majorBidi" w:eastAsia="Times New Roman" w:hAnsiTheme="majorBidi" w:cstheme="majorBidi"/>
          <w:kern w:val="0"/>
          <w:sz w:val="20"/>
          <w:szCs w:val="20"/>
          <w:lang w:eastAsia="en-IL"/>
          <w14:ligatures w14:val="none"/>
        </w:rPr>
        <w:br w:type="page"/>
      </w:r>
    </w:p>
    <w:p w14:paraId="4D4BC1AB" w14:textId="77777777" w:rsidR="00F24F52" w:rsidRPr="00F24F52" w:rsidRDefault="001645FF" w:rsidP="001B36A3">
      <w:pPr>
        <w:spacing w:line="360" w:lineRule="auto"/>
        <w:rPr>
          <w:rFonts w:asciiTheme="majorBidi" w:eastAsia="Times New Roman" w:hAnsiTheme="majorBidi" w:cstheme="majorBidi"/>
          <w:kern w:val="0"/>
          <w:sz w:val="20"/>
          <w:szCs w:val="20"/>
          <w:lang w:eastAsia="en-IL"/>
          <w14:ligatures w14:val="none"/>
        </w:rPr>
      </w:pPr>
      <w:r w:rsidRPr="001645FF">
        <w:rPr>
          <w:rFonts w:asciiTheme="majorBidi" w:eastAsia="Times New Roman" w:hAnsiTheme="majorBidi" w:cstheme="majorBidi"/>
          <w:color w:val="000000"/>
          <w:kern w:val="0"/>
          <w:sz w:val="22"/>
          <w:szCs w:val="22"/>
          <w:lang w:eastAsia="en-IL"/>
          <w14:ligatures w14:val="none"/>
        </w:rPr>
        <w:lastRenderedPageBreak/>
        <w:t>With the peaks in hand, we proceeded to group all the individual drummer recordings, that is, all the recordings were a certain individual drummed irrespective of whom they were addressing. The same applies to all the communications an individual received. Making for a dictionary holding all data in an easy-to-access format. Example:</w:t>
      </w:r>
      <w:r w:rsidR="000E7335">
        <w:rPr>
          <w:rFonts w:asciiTheme="majorBidi" w:eastAsia="Times New Roman" w:hAnsiTheme="majorBidi" w:cstheme="majorBidi"/>
          <w:color w:val="000000"/>
          <w:kern w:val="0"/>
          <w:sz w:val="22"/>
          <w:szCs w:val="22"/>
          <w:lang w:eastAsia="en-IL"/>
          <w14:ligatures w14:val="none"/>
        </w:rPr>
        <w:t xml:space="preserve"> </w:t>
      </w:r>
      <w:r w:rsidR="000E7335">
        <w:rPr>
          <w:rFonts w:asciiTheme="majorBidi" w:eastAsia="Times New Roman" w:hAnsiTheme="majorBidi" w:cstheme="majorBidi"/>
          <w:color w:val="000000"/>
          <w:kern w:val="0"/>
          <w:sz w:val="22"/>
          <w:szCs w:val="22"/>
          <w:lang w:eastAsia="en-IL"/>
          <w14:ligatures w14:val="none"/>
        </w:rPr>
        <w:br/>
      </w:r>
      <w:r w:rsidR="00F24F52" w:rsidRPr="00F24F52">
        <w:rPr>
          <w:rFonts w:asciiTheme="majorBidi" w:eastAsia="Times New Roman" w:hAnsiTheme="majorBidi" w:cstheme="majorBidi"/>
          <w:kern w:val="0"/>
          <w:sz w:val="20"/>
          <w:szCs w:val="20"/>
          <w:lang w:eastAsia="en-IL"/>
          <w14:ligatures w14:val="none"/>
        </w:rPr>
        <w:t>{</w:t>
      </w:r>
    </w:p>
    <w:p w14:paraId="6E5188B9" w14:textId="77777777" w:rsidR="00F24F52" w:rsidRPr="00F24F52" w:rsidRDefault="00F24F52" w:rsidP="001B36A3">
      <w:pPr>
        <w:spacing w:line="360" w:lineRule="auto"/>
        <w:ind w:left="720"/>
        <w:rPr>
          <w:rFonts w:asciiTheme="majorBidi" w:eastAsia="Times New Roman" w:hAnsiTheme="majorBidi" w:cstheme="majorBidi"/>
          <w:kern w:val="0"/>
          <w:sz w:val="20"/>
          <w:szCs w:val="20"/>
          <w:lang w:eastAsia="en-IL"/>
          <w14:ligatures w14:val="none"/>
        </w:rPr>
      </w:pPr>
      <w:r w:rsidRPr="00F24F52">
        <w:rPr>
          <w:rFonts w:asciiTheme="majorBidi" w:eastAsia="Times New Roman" w:hAnsiTheme="majorBidi" w:cstheme="majorBidi"/>
          <w:kern w:val="0"/>
          <w:sz w:val="20"/>
          <w:szCs w:val="20"/>
          <w:lang w:eastAsia="en-IL"/>
          <w14:ligatures w14:val="none"/>
        </w:rPr>
        <w:t xml:space="preserve">'by_maker': </w:t>
      </w:r>
    </w:p>
    <w:p w14:paraId="48F7059C" w14:textId="77777777" w:rsidR="00F24F52" w:rsidRPr="00F24F52" w:rsidRDefault="00F24F52" w:rsidP="001B36A3">
      <w:pPr>
        <w:spacing w:line="360" w:lineRule="auto"/>
        <w:ind w:left="720"/>
        <w:rPr>
          <w:rFonts w:asciiTheme="majorBidi" w:eastAsia="Times New Roman" w:hAnsiTheme="majorBidi" w:cstheme="majorBidi"/>
          <w:kern w:val="0"/>
          <w:sz w:val="20"/>
          <w:szCs w:val="20"/>
          <w:lang w:eastAsia="en-IL"/>
          <w14:ligatures w14:val="none"/>
        </w:rPr>
      </w:pPr>
      <w:r w:rsidRPr="00F24F52">
        <w:rPr>
          <w:rFonts w:asciiTheme="majorBidi" w:eastAsia="Times New Roman" w:hAnsiTheme="majorBidi" w:cstheme="majorBidi"/>
          <w:kern w:val="0"/>
          <w:sz w:val="20"/>
          <w:szCs w:val="20"/>
          <w:lang w:eastAsia="en-IL"/>
          <w14:ligatures w14:val="none"/>
        </w:rPr>
        <w:t>{</w:t>
      </w:r>
    </w:p>
    <w:p w14:paraId="479F1ACC" w14:textId="77777777" w:rsidR="00F24F52" w:rsidRPr="00F24F52" w:rsidRDefault="00F24F52" w:rsidP="001B36A3">
      <w:pPr>
        <w:spacing w:line="360" w:lineRule="auto"/>
        <w:ind w:left="1440"/>
        <w:rPr>
          <w:rFonts w:asciiTheme="majorBidi" w:eastAsia="Times New Roman" w:hAnsiTheme="majorBidi" w:cstheme="majorBidi"/>
          <w:kern w:val="0"/>
          <w:sz w:val="20"/>
          <w:szCs w:val="20"/>
          <w:lang w:eastAsia="en-IL"/>
          <w14:ligatures w14:val="none"/>
        </w:rPr>
      </w:pPr>
      <w:r w:rsidRPr="00F24F52">
        <w:rPr>
          <w:rFonts w:asciiTheme="majorBidi" w:eastAsia="Times New Roman" w:hAnsiTheme="majorBidi" w:cstheme="majorBidi"/>
          <w:kern w:val="0"/>
          <w:sz w:val="20"/>
          <w:szCs w:val="20"/>
          <w:lang w:eastAsia="en-IL"/>
          <w14:ligatures w14:val="none"/>
        </w:rPr>
        <w:t>'grouped_data': {...},</w:t>
      </w:r>
    </w:p>
    <w:p w14:paraId="3DD3D7E1" w14:textId="77777777" w:rsidR="00F24F52" w:rsidRPr="00F24F52" w:rsidRDefault="00F24F52" w:rsidP="001B36A3">
      <w:pPr>
        <w:spacing w:line="360" w:lineRule="auto"/>
        <w:ind w:left="1440"/>
        <w:rPr>
          <w:rFonts w:asciiTheme="majorBidi" w:eastAsia="Times New Roman" w:hAnsiTheme="majorBidi" w:cstheme="majorBidi"/>
          <w:kern w:val="0"/>
          <w:sz w:val="20"/>
          <w:szCs w:val="20"/>
          <w:lang w:eastAsia="en-IL"/>
          <w14:ligatures w14:val="none"/>
        </w:rPr>
      </w:pPr>
      <w:r w:rsidRPr="00F24F52">
        <w:rPr>
          <w:rFonts w:asciiTheme="majorBidi" w:eastAsia="Times New Roman" w:hAnsiTheme="majorBidi" w:cstheme="majorBidi"/>
          <w:kern w:val="0"/>
          <w:sz w:val="20"/>
          <w:szCs w:val="20"/>
          <w:lang w:eastAsia="en-IL"/>
          <w14:ligatures w14:val="none"/>
        </w:rPr>
        <w:t>'filtered_data': {</w:t>
      </w:r>
    </w:p>
    <w:p w14:paraId="030DAF6E" w14:textId="77777777" w:rsidR="00F24F52" w:rsidRPr="00F24F52" w:rsidRDefault="00F24F52" w:rsidP="001B36A3">
      <w:pPr>
        <w:spacing w:line="360" w:lineRule="auto"/>
        <w:ind w:left="2160"/>
        <w:rPr>
          <w:rFonts w:asciiTheme="majorBidi" w:eastAsia="Times New Roman" w:hAnsiTheme="majorBidi" w:cstheme="majorBidi"/>
          <w:kern w:val="0"/>
          <w:sz w:val="20"/>
          <w:szCs w:val="20"/>
          <w:lang w:eastAsia="en-IL"/>
          <w14:ligatures w14:val="none"/>
        </w:rPr>
      </w:pPr>
      <w:r w:rsidRPr="00F24F52">
        <w:rPr>
          <w:rFonts w:asciiTheme="majorBidi" w:eastAsia="Times New Roman" w:hAnsiTheme="majorBidi" w:cstheme="majorBidi"/>
          <w:kern w:val="0"/>
          <w:sz w:val="20"/>
          <w:szCs w:val="20"/>
          <w:lang w:eastAsia="en-IL"/>
          <w14:ligatures w14:val="none"/>
        </w:rPr>
        <w:t>‘BMR3’: [ All recordings data smooted],</w:t>
      </w:r>
    </w:p>
    <w:p w14:paraId="3F0FB686" w14:textId="77777777" w:rsidR="00F24F52" w:rsidRPr="00F24F52" w:rsidRDefault="00F24F52" w:rsidP="001B36A3">
      <w:pPr>
        <w:spacing w:line="360" w:lineRule="auto"/>
        <w:ind w:left="2160"/>
        <w:rPr>
          <w:rFonts w:asciiTheme="majorBidi" w:eastAsia="Times New Roman" w:hAnsiTheme="majorBidi" w:cstheme="majorBidi"/>
          <w:kern w:val="0"/>
          <w:sz w:val="20"/>
          <w:szCs w:val="20"/>
          <w:lang w:eastAsia="en-IL"/>
          <w14:ligatures w14:val="none"/>
        </w:rPr>
      </w:pPr>
      <w:r w:rsidRPr="00F24F52">
        <w:rPr>
          <w:rFonts w:asciiTheme="majorBidi" w:eastAsia="Times New Roman" w:hAnsiTheme="majorBidi" w:cstheme="majorBidi"/>
          <w:kern w:val="0"/>
          <w:sz w:val="20"/>
          <w:szCs w:val="20"/>
          <w:lang w:eastAsia="en-IL"/>
          <w14:ligatures w14:val="none"/>
        </w:rPr>
        <w:t>‘BMR4’ : [ All recordings data smooted]...</w:t>
      </w:r>
    </w:p>
    <w:p w14:paraId="58DA08EC" w14:textId="77777777" w:rsidR="00F24F52" w:rsidRPr="00F24F52" w:rsidRDefault="00F24F52" w:rsidP="001B36A3">
      <w:pPr>
        <w:spacing w:line="360" w:lineRule="auto"/>
        <w:ind w:left="720" w:firstLine="720"/>
        <w:rPr>
          <w:rFonts w:asciiTheme="majorBidi" w:eastAsia="Times New Roman" w:hAnsiTheme="majorBidi" w:cstheme="majorBidi"/>
          <w:kern w:val="0"/>
          <w:sz w:val="20"/>
          <w:szCs w:val="20"/>
          <w:lang w:eastAsia="en-IL"/>
          <w14:ligatures w14:val="none"/>
        </w:rPr>
      </w:pPr>
      <w:r w:rsidRPr="00F24F52">
        <w:rPr>
          <w:rFonts w:asciiTheme="majorBidi" w:eastAsia="Times New Roman" w:hAnsiTheme="majorBidi" w:cstheme="majorBidi"/>
          <w:kern w:val="0"/>
          <w:sz w:val="20"/>
          <w:szCs w:val="20"/>
          <w:lang w:eastAsia="en-IL"/>
          <w14:ligatures w14:val="none"/>
        </w:rPr>
        <w:t>},</w:t>
      </w:r>
    </w:p>
    <w:p w14:paraId="3F953933" w14:textId="77777777" w:rsidR="00F24F52" w:rsidRPr="00F24F52" w:rsidRDefault="00F24F52" w:rsidP="001B36A3">
      <w:pPr>
        <w:spacing w:line="360" w:lineRule="auto"/>
        <w:ind w:left="720"/>
        <w:rPr>
          <w:rFonts w:asciiTheme="majorBidi" w:eastAsia="Times New Roman" w:hAnsiTheme="majorBidi" w:cstheme="majorBidi"/>
          <w:kern w:val="0"/>
          <w:sz w:val="20"/>
          <w:szCs w:val="20"/>
          <w:lang w:eastAsia="en-IL"/>
          <w14:ligatures w14:val="none"/>
        </w:rPr>
      </w:pPr>
      <w:r w:rsidRPr="00F24F52">
        <w:rPr>
          <w:rFonts w:asciiTheme="majorBidi" w:eastAsia="Times New Roman" w:hAnsiTheme="majorBidi" w:cstheme="majorBidi"/>
          <w:kern w:val="0"/>
          <w:sz w:val="20"/>
          <w:szCs w:val="20"/>
          <w:lang w:eastAsia="en-IL"/>
          <w14:ligatures w14:val="none"/>
        </w:rPr>
        <w:t>'grouped_peaks': {...},</w:t>
      </w:r>
    </w:p>
    <w:p w14:paraId="5AC02FD8" w14:textId="77777777" w:rsidR="00F24F52" w:rsidRPr="00F24F52" w:rsidRDefault="00F24F52" w:rsidP="001B36A3">
      <w:pPr>
        <w:spacing w:line="360" w:lineRule="auto"/>
        <w:ind w:left="720"/>
        <w:rPr>
          <w:rFonts w:asciiTheme="majorBidi" w:eastAsia="Times New Roman" w:hAnsiTheme="majorBidi" w:cstheme="majorBidi"/>
          <w:kern w:val="0"/>
          <w:sz w:val="20"/>
          <w:szCs w:val="20"/>
          <w:lang w:eastAsia="en-IL"/>
          <w14:ligatures w14:val="none"/>
        </w:rPr>
      </w:pPr>
      <w:r w:rsidRPr="00F24F52">
        <w:rPr>
          <w:rFonts w:asciiTheme="majorBidi" w:eastAsia="Times New Roman" w:hAnsiTheme="majorBidi" w:cstheme="majorBidi"/>
          <w:kern w:val="0"/>
          <w:sz w:val="20"/>
          <w:szCs w:val="20"/>
          <w:lang w:eastAsia="en-IL"/>
          <w14:ligatures w14:val="none"/>
        </w:rPr>
        <w:t>'grouped_intervals': {...}, …</w:t>
      </w:r>
    </w:p>
    <w:p w14:paraId="19F854E7" w14:textId="77777777" w:rsidR="00F24F52" w:rsidRPr="00F24F52" w:rsidRDefault="00F24F52" w:rsidP="001B36A3">
      <w:pPr>
        <w:spacing w:line="360" w:lineRule="auto"/>
        <w:ind w:left="720"/>
        <w:rPr>
          <w:rFonts w:asciiTheme="majorBidi" w:eastAsia="Times New Roman" w:hAnsiTheme="majorBidi" w:cstheme="majorBidi"/>
          <w:kern w:val="0"/>
          <w:sz w:val="20"/>
          <w:szCs w:val="20"/>
          <w:lang w:eastAsia="en-IL"/>
          <w14:ligatures w14:val="none"/>
        </w:rPr>
      </w:pPr>
      <w:r w:rsidRPr="00F24F52">
        <w:rPr>
          <w:rFonts w:asciiTheme="majorBidi" w:eastAsia="Times New Roman" w:hAnsiTheme="majorBidi" w:cstheme="majorBidi"/>
          <w:kern w:val="0"/>
          <w:sz w:val="20"/>
          <w:szCs w:val="20"/>
          <w:lang w:eastAsia="en-IL"/>
          <w14:ligatures w14:val="none"/>
        </w:rPr>
        <w:t>},</w:t>
      </w:r>
    </w:p>
    <w:p w14:paraId="66DDD6D1" w14:textId="77777777" w:rsidR="00F24F52" w:rsidRPr="00F24F52" w:rsidRDefault="00F24F52" w:rsidP="001B36A3">
      <w:pPr>
        <w:spacing w:line="360" w:lineRule="auto"/>
        <w:ind w:left="720"/>
        <w:rPr>
          <w:rFonts w:asciiTheme="majorBidi" w:eastAsia="Times New Roman" w:hAnsiTheme="majorBidi" w:cstheme="majorBidi"/>
          <w:kern w:val="0"/>
          <w:sz w:val="20"/>
          <w:szCs w:val="20"/>
          <w:lang w:eastAsia="en-IL"/>
          <w14:ligatures w14:val="none"/>
        </w:rPr>
      </w:pPr>
      <w:r w:rsidRPr="00F24F52">
        <w:rPr>
          <w:rFonts w:asciiTheme="majorBidi" w:eastAsia="Times New Roman" w:hAnsiTheme="majorBidi" w:cstheme="majorBidi"/>
          <w:kern w:val="0"/>
          <w:sz w:val="20"/>
          <w:szCs w:val="20"/>
          <w:lang w:eastAsia="en-IL"/>
          <w14:ligatures w14:val="none"/>
        </w:rPr>
        <w:t>'by_receiver': {same as maker}</w:t>
      </w:r>
    </w:p>
    <w:p w14:paraId="2C0DA784" w14:textId="6786F2E7" w:rsidR="001645FF" w:rsidRPr="001645FF" w:rsidRDefault="00F24F52" w:rsidP="001B36A3">
      <w:pPr>
        <w:spacing w:line="360" w:lineRule="auto"/>
        <w:rPr>
          <w:rFonts w:asciiTheme="majorBidi" w:eastAsia="Times New Roman" w:hAnsiTheme="majorBidi" w:cstheme="majorBidi"/>
          <w:kern w:val="0"/>
          <w:sz w:val="20"/>
          <w:szCs w:val="20"/>
          <w:lang w:eastAsia="en-IL"/>
          <w14:ligatures w14:val="none"/>
        </w:rPr>
      </w:pPr>
      <w:r w:rsidRPr="00F24F52">
        <w:rPr>
          <w:rFonts w:asciiTheme="majorBidi" w:eastAsia="Times New Roman" w:hAnsiTheme="majorBidi" w:cstheme="majorBidi"/>
          <w:kern w:val="0"/>
          <w:sz w:val="20"/>
          <w:szCs w:val="20"/>
          <w:lang w:eastAsia="en-IL"/>
          <w14:ligatures w14:val="none"/>
        </w:rPr>
        <w:t>}</w:t>
      </w:r>
    </w:p>
    <w:p w14:paraId="22E03E09" w14:textId="77777777" w:rsidR="001645FF" w:rsidRPr="001645FF" w:rsidRDefault="001645FF" w:rsidP="001B36A3">
      <w:pPr>
        <w:spacing w:line="360" w:lineRule="auto"/>
        <w:rPr>
          <w:rFonts w:asciiTheme="majorBidi" w:eastAsia="Times New Roman" w:hAnsiTheme="majorBidi" w:cstheme="majorBidi"/>
          <w:kern w:val="0"/>
          <w:sz w:val="20"/>
          <w:szCs w:val="20"/>
          <w:lang w:eastAsia="en-IL"/>
          <w14:ligatures w14:val="none"/>
        </w:rPr>
      </w:pPr>
      <w:r w:rsidRPr="001645FF">
        <w:rPr>
          <w:rFonts w:asciiTheme="majorBidi" w:eastAsia="Times New Roman" w:hAnsiTheme="majorBidi" w:cstheme="majorBidi"/>
          <w:color w:val="000000"/>
          <w:kern w:val="0"/>
          <w:sz w:val="22"/>
          <w:szCs w:val="22"/>
          <w:lang w:eastAsia="en-IL"/>
          <w14:ligatures w14:val="none"/>
        </w:rPr>
        <w:t>Code snippet 1. The main data container in the program. Indexed by all the recordings that belong to either a specific noise maker or a noise receiver. ‘grouped_data’ holds the raw data from all WAV files for an individual. 'filtered_data' is the data post-Gaussian smoothing. 'grouped_peaks', are peak values. 'grouped_intervals' is a list of the peak indexes as they appear in the filtered data and the grouped data lists.</w:t>
      </w:r>
    </w:p>
    <w:p w14:paraId="0FB892E6" w14:textId="77777777" w:rsidR="001645FF" w:rsidRPr="001645FF" w:rsidRDefault="001645FF" w:rsidP="001B36A3">
      <w:pPr>
        <w:spacing w:line="360" w:lineRule="auto"/>
        <w:rPr>
          <w:rFonts w:asciiTheme="majorBidi" w:eastAsia="Times New Roman" w:hAnsiTheme="majorBidi" w:cstheme="majorBidi"/>
          <w:kern w:val="0"/>
          <w:sz w:val="20"/>
          <w:szCs w:val="20"/>
          <w:lang w:eastAsia="en-IL"/>
          <w14:ligatures w14:val="none"/>
        </w:rPr>
      </w:pPr>
    </w:p>
    <w:p w14:paraId="36E83ACD" w14:textId="77777777" w:rsidR="001645FF" w:rsidRPr="001645FF" w:rsidRDefault="001645FF" w:rsidP="001B36A3">
      <w:pPr>
        <w:spacing w:line="360" w:lineRule="auto"/>
        <w:rPr>
          <w:rFonts w:asciiTheme="majorBidi" w:eastAsia="Times New Roman" w:hAnsiTheme="majorBidi" w:cstheme="majorBidi"/>
          <w:kern w:val="0"/>
          <w:sz w:val="20"/>
          <w:szCs w:val="20"/>
          <w:lang w:eastAsia="en-IL"/>
          <w14:ligatures w14:val="none"/>
        </w:rPr>
      </w:pPr>
      <w:r w:rsidRPr="001645FF">
        <w:rPr>
          <w:rFonts w:asciiTheme="majorBidi" w:eastAsia="Times New Roman" w:hAnsiTheme="majorBidi" w:cstheme="majorBidi"/>
          <w:color w:val="000000"/>
          <w:kern w:val="0"/>
          <w:sz w:val="22"/>
          <w:szCs w:val="22"/>
          <w:lang w:eastAsia="en-IL"/>
          <w14:ligatures w14:val="none"/>
        </w:rPr>
        <w:t>We then proceeded to establish what should be the ideal peak width for each individual (both noise maker and receiver). The mean length of the peaks for each individual was calculated and saved, this will be the length of the idealized peak for that individual under the given interaction (noisemaker or the listener). All peaks shorter than the desired length were padded symmetrically with zeros and all peaks longer than the desired length were trimmed equally from both sides. The mean of the peaks at the uniform length was calculated making for the idealized peak for an individual in the specific role. Each idealized peak was convolved with about 80% of the original data that was used to build it and the distribution was plotted.</w:t>
      </w:r>
    </w:p>
    <w:p w14:paraId="06249BA0" w14:textId="77777777" w:rsidR="001645FF" w:rsidRPr="001645FF" w:rsidRDefault="001645FF" w:rsidP="001B36A3">
      <w:pPr>
        <w:spacing w:line="360" w:lineRule="auto"/>
        <w:rPr>
          <w:rFonts w:asciiTheme="majorBidi" w:eastAsia="Times New Roman" w:hAnsiTheme="majorBidi" w:cstheme="majorBidi"/>
          <w:kern w:val="0"/>
          <w:sz w:val="20"/>
          <w:szCs w:val="20"/>
          <w:lang w:eastAsia="en-IL"/>
          <w14:ligatures w14:val="none"/>
        </w:rPr>
      </w:pPr>
    </w:p>
    <w:p w14:paraId="484850B9" w14:textId="77777777" w:rsidR="000E7335" w:rsidRDefault="000E7335" w:rsidP="001B36A3">
      <w:pPr>
        <w:bidi/>
        <w:spacing w:line="360" w:lineRule="auto"/>
        <w:rPr>
          <w:rFonts w:asciiTheme="majorBidi" w:eastAsia="Times New Roman" w:hAnsiTheme="majorBidi" w:cstheme="majorBidi"/>
          <w:noProof/>
          <w:color w:val="000000"/>
          <w:kern w:val="0"/>
          <w:sz w:val="22"/>
          <w:szCs w:val="22"/>
          <w:bdr w:val="single" w:sz="8" w:space="0" w:color="000000" w:frame="1"/>
          <w:lang w:eastAsia="en-IL"/>
          <w14:ligatures w14:val="none"/>
        </w:rPr>
      </w:pPr>
    </w:p>
    <w:p w14:paraId="4877D1D1" w14:textId="77777777" w:rsidR="000E7335" w:rsidRDefault="000E7335" w:rsidP="001B36A3">
      <w:pPr>
        <w:bidi/>
        <w:spacing w:line="360" w:lineRule="auto"/>
        <w:rPr>
          <w:rFonts w:asciiTheme="majorBidi" w:eastAsia="Times New Roman" w:hAnsiTheme="majorBidi" w:cstheme="majorBidi"/>
          <w:noProof/>
          <w:color w:val="000000"/>
          <w:kern w:val="0"/>
          <w:sz w:val="22"/>
          <w:szCs w:val="22"/>
          <w:bdr w:val="single" w:sz="8" w:space="0" w:color="000000" w:frame="1"/>
          <w:lang w:eastAsia="en-IL"/>
          <w14:ligatures w14:val="none"/>
        </w:rPr>
      </w:pPr>
    </w:p>
    <w:p w14:paraId="4572F1BC" w14:textId="0CA59CAA" w:rsidR="001645FF" w:rsidRPr="001645FF" w:rsidRDefault="001645FF" w:rsidP="001B36A3">
      <w:pPr>
        <w:bidi/>
        <w:spacing w:line="360" w:lineRule="auto"/>
        <w:rPr>
          <w:rFonts w:asciiTheme="majorBidi" w:eastAsia="Times New Roman" w:hAnsiTheme="majorBidi" w:cstheme="majorBidi"/>
          <w:kern w:val="0"/>
          <w:sz w:val="20"/>
          <w:szCs w:val="20"/>
          <w:lang w:eastAsia="en-IL"/>
          <w14:ligatures w14:val="none"/>
        </w:rPr>
      </w:pPr>
      <w:r w:rsidRPr="001645FF">
        <w:rPr>
          <w:rFonts w:asciiTheme="majorBidi" w:eastAsia="Times New Roman" w:hAnsiTheme="majorBidi" w:cstheme="majorBidi"/>
          <w:noProof/>
          <w:color w:val="000000"/>
          <w:kern w:val="0"/>
          <w:sz w:val="22"/>
          <w:szCs w:val="22"/>
          <w:bdr w:val="single" w:sz="8" w:space="0" w:color="000000" w:frame="1"/>
          <w:lang w:eastAsia="en-IL"/>
          <w14:ligatures w14:val="none"/>
        </w:rPr>
        <w:lastRenderedPageBreak/>
        <w:drawing>
          <wp:anchor distT="0" distB="0" distL="114300" distR="114300" simplePos="0" relativeHeight="251659264" behindDoc="1" locked="0" layoutInCell="1" allowOverlap="1" wp14:anchorId="4C166B0A" wp14:editId="15C9D52A">
            <wp:simplePos x="0" y="0"/>
            <wp:positionH relativeFrom="column">
              <wp:posOffset>200025</wp:posOffset>
            </wp:positionH>
            <wp:positionV relativeFrom="paragraph">
              <wp:posOffset>19050</wp:posOffset>
            </wp:positionV>
            <wp:extent cx="5486400" cy="6915150"/>
            <wp:effectExtent l="19050" t="19050" r="19050" b="19050"/>
            <wp:wrapTight wrapText="bothSides">
              <wp:wrapPolygon edited="0">
                <wp:start x="-75" y="-60"/>
                <wp:lineTo x="-75" y="21600"/>
                <wp:lineTo x="21600" y="21600"/>
                <wp:lineTo x="21600" y="-60"/>
                <wp:lineTo x="-75" y="-60"/>
              </wp:wrapPolygon>
            </wp:wrapTight>
            <wp:docPr id="16583101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9144" b="6828"/>
                    <a:stretch/>
                  </pic:blipFill>
                  <pic:spPr bwMode="auto">
                    <a:xfrm>
                      <a:off x="0" y="0"/>
                      <a:ext cx="5486400" cy="6915150"/>
                    </a:xfrm>
                    <a:prstGeom prst="rect">
                      <a:avLst/>
                    </a:prstGeom>
                    <a:noFill/>
                    <a:ln>
                      <a:solidFill>
                        <a:schemeClr val="tx1"/>
                      </a:solidFill>
                    </a:ln>
                    <a:extLst>
                      <a:ext uri="{53640926-AAD7-44D8-BBD7-CCE9431645EC}">
                        <a14:shadowObscured xmlns:a14="http://schemas.microsoft.com/office/drawing/2010/main"/>
                      </a:ext>
                    </a:extLst>
                  </pic:spPr>
                </pic:pic>
              </a:graphicData>
            </a:graphic>
          </wp:anchor>
        </w:drawing>
      </w:r>
    </w:p>
    <w:p w14:paraId="65B0A45E" w14:textId="46FDE642" w:rsidR="001645FF" w:rsidRPr="001645FF" w:rsidRDefault="001645FF" w:rsidP="001B36A3">
      <w:pPr>
        <w:spacing w:line="360" w:lineRule="auto"/>
        <w:rPr>
          <w:rFonts w:asciiTheme="majorBidi" w:eastAsia="Times New Roman" w:hAnsiTheme="majorBidi" w:cstheme="majorBidi"/>
          <w:kern w:val="0"/>
          <w:sz w:val="20"/>
          <w:szCs w:val="20"/>
          <w:rtl/>
          <w:lang w:eastAsia="en-IL"/>
          <w14:ligatures w14:val="none"/>
        </w:rPr>
      </w:pPr>
      <w:r w:rsidRPr="001645FF">
        <w:rPr>
          <w:rFonts w:asciiTheme="majorBidi" w:eastAsia="Times New Roman" w:hAnsiTheme="majorBidi" w:cstheme="majorBidi"/>
          <w:color w:val="000000"/>
          <w:kern w:val="0"/>
          <w:sz w:val="22"/>
          <w:szCs w:val="22"/>
          <w:lang w:eastAsia="en-IL"/>
          <w14:ligatures w14:val="none"/>
        </w:rPr>
        <w:t>Fig 2. The distribution of convolution scores between all peaks from a listener and its idealized peak.</w:t>
      </w:r>
      <w:r w:rsidRPr="001645FF">
        <w:rPr>
          <w:rFonts w:asciiTheme="majorBidi" w:eastAsia="Times New Roman" w:hAnsiTheme="majorBidi" w:cstheme="majorBidi"/>
          <w:color w:val="000000"/>
          <w:kern w:val="0"/>
          <w:sz w:val="22"/>
          <w:szCs w:val="22"/>
          <w:lang w:eastAsia="en-IL"/>
          <w14:ligatures w14:val="none"/>
        </w:rPr>
        <w:br/>
      </w:r>
      <w:r w:rsidRPr="001645FF">
        <w:rPr>
          <w:rFonts w:asciiTheme="majorBidi" w:eastAsia="Times New Roman" w:hAnsiTheme="majorBidi" w:cstheme="majorBidi"/>
          <w:color w:val="000000"/>
          <w:kern w:val="0"/>
          <w:sz w:val="22"/>
          <w:szCs w:val="22"/>
          <w:lang w:eastAsia="en-IL"/>
          <w14:ligatures w14:val="none"/>
        </w:rPr>
        <w:br/>
        <w:t>These distributions</w:t>
      </w:r>
      <w:r w:rsidR="00F2607B">
        <w:rPr>
          <w:rFonts w:asciiTheme="majorBidi" w:eastAsia="Times New Roman" w:hAnsiTheme="majorBidi" w:cstheme="majorBidi"/>
          <w:color w:val="000000"/>
          <w:kern w:val="0"/>
          <w:sz w:val="22"/>
          <w:szCs w:val="22"/>
          <w:lang w:eastAsia="en-IL"/>
          <w14:ligatures w14:val="none"/>
        </w:rPr>
        <w:t xml:space="preserve"> of convolution scores between individuals of specific roles and their idealized peaks, are used to calculate the percentile threshold value given a chosen</w:t>
      </w:r>
      <w:r w:rsidR="00B97336">
        <w:rPr>
          <w:rFonts w:asciiTheme="majorBidi" w:eastAsia="Times New Roman" w:hAnsiTheme="majorBidi" w:cstheme="majorBidi"/>
          <w:color w:val="000000"/>
          <w:kern w:val="0"/>
          <w:sz w:val="22"/>
          <w:szCs w:val="22"/>
          <w:lang w:eastAsia="en-IL"/>
          <w14:ligatures w14:val="none"/>
        </w:rPr>
        <w:t xml:space="preserve"> 85th</w:t>
      </w:r>
      <w:r w:rsidR="00F2607B">
        <w:rPr>
          <w:rFonts w:asciiTheme="majorBidi" w:eastAsia="Times New Roman" w:hAnsiTheme="majorBidi" w:cstheme="majorBidi"/>
          <w:color w:val="000000"/>
          <w:kern w:val="0"/>
          <w:sz w:val="22"/>
          <w:szCs w:val="22"/>
          <w:lang w:eastAsia="en-IL"/>
          <w14:ligatures w14:val="none"/>
        </w:rPr>
        <w:t xml:space="preserve"> percentile</w:t>
      </w:r>
      <w:r w:rsidR="00B97336">
        <w:rPr>
          <w:rFonts w:asciiTheme="majorBidi" w:eastAsia="Times New Roman" w:hAnsiTheme="majorBidi" w:cstheme="majorBidi"/>
          <w:color w:val="000000"/>
          <w:kern w:val="0"/>
          <w:sz w:val="22"/>
          <w:szCs w:val="22"/>
          <w:lang w:eastAsia="en-IL"/>
          <w14:ligatures w14:val="none"/>
        </w:rPr>
        <w:t xml:space="preserve">, balancing strictness yet </w:t>
      </w:r>
      <w:r w:rsidR="00B97336">
        <w:rPr>
          <w:rFonts w:asciiTheme="majorBidi" w:eastAsia="Times New Roman" w:hAnsiTheme="majorBidi" w:cstheme="majorBidi"/>
          <w:color w:val="000000"/>
          <w:kern w:val="0"/>
          <w:sz w:val="22"/>
          <w:szCs w:val="22"/>
          <w:lang w:eastAsia="en-IL"/>
          <w14:ligatures w14:val="none"/>
        </w:rPr>
        <w:lastRenderedPageBreak/>
        <w:t>allowing results to pass</w:t>
      </w:r>
      <w:r w:rsidR="00F2607B">
        <w:rPr>
          <w:rFonts w:asciiTheme="majorBidi" w:eastAsia="Times New Roman" w:hAnsiTheme="majorBidi" w:cstheme="majorBidi"/>
          <w:color w:val="000000"/>
          <w:kern w:val="0"/>
          <w:sz w:val="22"/>
          <w:szCs w:val="22"/>
          <w:lang w:eastAsia="en-IL"/>
          <w14:ligatures w14:val="none"/>
        </w:rPr>
        <w:t>. Then, g</w:t>
      </w:r>
      <w:r w:rsidR="00F2607B" w:rsidRPr="001645FF">
        <w:rPr>
          <w:rFonts w:asciiTheme="majorBidi" w:eastAsia="Times New Roman" w:hAnsiTheme="majorBidi" w:cstheme="majorBidi"/>
          <w:color w:val="000000"/>
          <w:kern w:val="0"/>
          <w:sz w:val="22"/>
          <w:szCs w:val="22"/>
          <w:lang w:eastAsia="en-IL"/>
          <w14:ligatures w14:val="none"/>
        </w:rPr>
        <w:t>iven a test recording, peak identification will be done as described above and the found peak will be convolved with all idealized peaks</w:t>
      </w:r>
      <w:r w:rsidR="00F2607B">
        <w:rPr>
          <w:rFonts w:asciiTheme="majorBidi" w:eastAsia="Times New Roman" w:hAnsiTheme="majorBidi" w:cstheme="majorBidi"/>
          <w:color w:val="000000"/>
          <w:kern w:val="0"/>
          <w:sz w:val="22"/>
          <w:szCs w:val="22"/>
          <w:lang w:eastAsia="en-IL"/>
          <w14:ligatures w14:val="none"/>
        </w:rPr>
        <w:t xml:space="preserve"> of all individual</w:t>
      </w:r>
      <w:r w:rsidR="00B97336">
        <w:rPr>
          <w:rFonts w:asciiTheme="majorBidi" w:eastAsia="Times New Roman" w:hAnsiTheme="majorBidi" w:cstheme="majorBidi"/>
          <w:color w:val="000000"/>
          <w:kern w:val="0"/>
          <w:sz w:val="22"/>
          <w:szCs w:val="22"/>
          <w:lang w:eastAsia="en-IL"/>
          <w14:ligatures w14:val="none"/>
        </w:rPr>
        <w:t>s</w:t>
      </w:r>
      <w:r w:rsidRPr="001645FF">
        <w:rPr>
          <w:rFonts w:asciiTheme="majorBidi" w:eastAsia="Times New Roman" w:hAnsiTheme="majorBidi" w:cstheme="majorBidi"/>
          <w:color w:val="000000"/>
          <w:kern w:val="0"/>
          <w:sz w:val="22"/>
          <w:szCs w:val="22"/>
          <w:lang w:eastAsia="en-IL"/>
          <w14:ligatures w14:val="none"/>
        </w:rPr>
        <w:t>.</w:t>
      </w:r>
      <w:r w:rsidR="00F2607B">
        <w:rPr>
          <w:rFonts w:asciiTheme="majorBidi" w:eastAsia="Times New Roman" w:hAnsiTheme="majorBidi" w:cstheme="majorBidi"/>
          <w:color w:val="000000"/>
          <w:kern w:val="0"/>
          <w:sz w:val="22"/>
          <w:szCs w:val="22"/>
          <w:lang w:eastAsia="en-IL"/>
          <w14:ligatures w14:val="none"/>
        </w:rPr>
        <w:t xml:space="preserve"> A convolution score will</w:t>
      </w:r>
      <w:r w:rsidRPr="001645FF">
        <w:rPr>
          <w:rFonts w:asciiTheme="majorBidi" w:eastAsia="Times New Roman" w:hAnsiTheme="majorBidi" w:cstheme="majorBidi"/>
          <w:color w:val="000000"/>
          <w:kern w:val="0"/>
          <w:sz w:val="22"/>
          <w:szCs w:val="22"/>
          <w:lang w:eastAsia="en-IL"/>
          <w14:ligatures w14:val="none"/>
        </w:rPr>
        <w:t xml:space="preserve"> </w:t>
      </w:r>
      <w:r w:rsidR="00F2607B">
        <w:rPr>
          <w:rFonts w:asciiTheme="majorBidi" w:eastAsia="Times New Roman" w:hAnsiTheme="majorBidi" w:cstheme="majorBidi"/>
          <w:color w:val="000000"/>
          <w:kern w:val="0"/>
          <w:sz w:val="22"/>
          <w:szCs w:val="22"/>
          <w:lang w:eastAsia="en-IL"/>
          <w14:ligatures w14:val="none"/>
        </w:rPr>
        <w:t>be considered a “hit”, if it was at least in the 85th percentile of a distribution</w:t>
      </w:r>
      <w:r w:rsidR="00B97336">
        <w:rPr>
          <w:rFonts w:asciiTheme="majorBidi" w:eastAsia="Times New Roman" w:hAnsiTheme="majorBidi" w:cstheme="majorBidi"/>
          <w:color w:val="000000"/>
          <w:kern w:val="0"/>
          <w:sz w:val="22"/>
          <w:szCs w:val="22"/>
          <w:lang w:eastAsia="en-IL"/>
          <w14:ligatures w14:val="none"/>
        </w:rPr>
        <w:t xml:space="preserve"> (i.e., if the score was aove the found threshold value)</w:t>
      </w:r>
      <w:r w:rsidR="00F2607B">
        <w:rPr>
          <w:rFonts w:asciiTheme="majorBidi" w:eastAsia="Times New Roman" w:hAnsiTheme="majorBidi" w:cstheme="majorBidi"/>
          <w:color w:val="000000"/>
          <w:kern w:val="0"/>
          <w:sz w:val="22"/>
          <w:szCs w:val="22"/>
          <w:lang w:eastAsia="en-IL"/>
          <w14:ligatures w14:val="none"/>
        </w:rPr>
        <w:t xml:space="preserve">. </w:t>
      </w:r>
    </w:p>
    <w:p w14:paraId="449E99A4" w14:textId="56A77C26" w:rsidR="001645FF" w:rsidRPr="001645FF" w:rsidRDefault="00D52BB8" w:rsidP="001B36A3">
      <w:pPr>
        <w:spacing w:line="360" w:lineRule="auto"/>
        <w:rPr>
          <w:rFonts w:asciiTheme="majorBidi" w:eastAsia="Times New Roman" w:hAnsiTheme="majorBidi" w:cstheme="majorBidi"/>
          <w:kern w:val="0"/>
          <w:sz w:val="20"/>
          <w:szCs w:val="20"/>
          <w:lang w:eastAsia="en-IL"/>
          <w14:ligatures w14:val="none"/>
        </w:rPr>
      </w:pPr>
      <w:r w:rsidRPr="001645FF">
        <w:rPr>
          <w:rFonts w:asciiTheme="majorBidi" w:eastAsia="Times New Roman" w:hAnsiTheme="majorBidi" w:cstheme="majorBidi"/>
          <w:noProof/>
          <w:color w:val="000000"/>
          <w:kern w:val="0"/>
          <w:sz w:val="22"/>
          <w:szCs w:val="22"/>
          <w:bdr w:val="single" w:sz="8" w:space="0" w:color="000000" w:frame="1"/>
          <w:lang w:eastAsia="en-IL"/>
          <w14:ligatures w14:val="none"/>
        </w:rPr>
        <w:drawing>
          <wp:anchor distT="0" distB="0" distL="114300" distR="114300" simplePos="0" relativeHeight="251658240" behindDoc="1" locked="0" layoutInCell="1" allowOverlap="1" wp14:anchorId="13152DFC" wp14:editId="52BCBB00">
            <wp:simplePos x="0" y="0"/>
            <wp:positionH relativeFrom="column">
              <wp:posOffset>361950</wp:posOffset>
            </wp:positionH>
            <wp:positionV relativeFrom="paragraph">
              <wp:posOffset>13335</wp:posOffset>
            </wp:positionV>
            <wp:extent cx="4876800" cy="6798733"/>
            <wp:effectExtent l="12700" t="12700" r="12700" b="8890"/>
            <wp:wrapTight wrapText="bothSides">
              <wp:wrapPolygon edited="0">
                <wp:start x="-56" y="-40"/>
                <wp:lineTo x="-56" y="21588"/>
                <wp:lineTo x="21600" y="21588"/>
                <wp:lineTo x="21600" y="-40"/>
                <wp:lineTo x="-56" y="-40"/>
              </wp:wrapPolygon>
            </wp:wrapTight>
            <wp:docPr id="14526845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7060"/>
                    <a:stretch/>
                  </pic:blipFill>
                  <pic:spPr bwMode="auto">
                    <a:xfrm>
                      <a:off x="0" y="0"/>
                      <a:ext cx="4876800" cy="6798733"/>
                    </a:xfrm>
                    <a:prstGeom prst="rect">
                      <a:avLst/>
                    </a:prstGeom>
                    <a:noFill/>
                    <a:ln>
                      <a:solidFill>
                        <a:schemeClr val="tx1"/>
                      </a:solidFill>
                    </a:ln>
                    <a:extLst>
                      <a:ext uri="{53640926-AAD7-44D8-BBD7-CCE9431645EC}">
                        <a14:shadowObscured xmlns:a14="http://schemas.microsoft.com/office/drawing/2010/main"/>
                      </a:ext>
                    </a:extLst>
                  </pic:spPr>
                </pic:pic>
              </a:graphicData>
            </a:graphic>
          </wp:anchor>
        </w:drawing>
      </w:r>
    </w:p>
    <w:p w14:paraId="41D4EC2F" w14:textId="3299F061" w:rsidR="000E7335" w:rsidRDefault="000E7335" w:rsidP="001B36A3">
      <w:pPr>
        <w:bidi/>
        <w:spacing w:line="360" w:lineRule="auto"/>
        <w:rPr>
          <w:rFonts w:asciiTheme="majorBidi" w:eastAsia="Times New Roman" w:hAnsiTheme="majorBidi" w:cstheme="majorBidi"/>
          <w:noProof/>
          <w:color w:val="000000"/>
          <w:kern w:val="0"/>
          <w:sz w:val="22"/>
          <w:szCs w:val="22"/>
          <w:bdr w:val="single" w:sz="8" w:space="0" w:color="000000" w:frame="1"/>
          <w:lang w:eastAsia="en-IL"/>
          <w14:ligatures w14:val="none"/>
        </w:rPr>
      </w:pPr>
    </w:p>
    <w:p w14:paraId="13790D36" w14:textId="3E091A8C" w:rsidR="001645FF" w:rsidRPr="001645FF" w:rsidRDefault="001645FF" w:rsidP="001B36A3">
      <w:pPr>
        <w:bidi/>
        <w:spacing w:line="360" w:lineRule="auto"/>
        <w:rPr>
          <w:rFonts w:asciiTheme="majorBidi" w:eastAsia="Times New Roman" w:hAnsiTheme="majorBidi" w:cstheme="majorBidi"/>
          <w:kern w:val="0"/>
          <w:sz w:val="20"/>
          <w:szCs w:val="20"/>
          <w:lang w:eastAsia="en-IL"/>
          <w14:ligatures w14:val="none"/>
        </w:rPr>
      </w:pPr>
    </w:p>
    <w:p w14:paraId="16243F0B" w14:textId="77777777" w:rsidR="00D52BB8" w:rsidRDefault="00D52BB8" w:rsidP="001B36A3">
      <w:pPr>
        <w:bidi/>
        <w:spacing w:line="360" w:lineRule="auto"/>
        <w:rPr>
          <w:rFonts w:asciiTheme="majorBidi" w:eastAsia="Times New Roman" w:hAnsiTheme="majorBidi" w:cstheme="majorBidi"/>
          <w:noProof/>
          <w:color w:val="000000"/>
          <w:kern w:val="0"/>
          <w:sz w:val="22"/>
          <w:szCs w:val="22"/>
          <w:bdr w:val="single" w:sz="8" w:space="0" w:color="000000" w:frame="1"/>
          <w:lang w:eastAsia="en-IL"/>
          <w14:ligatures w14:val="none"/>
        </w:rPr>
      </w:pPr>
    </w:p>
    <w:p w14:paraId="25FC81EC" w14:textId="2899854C" w:rsidR="001645FF" w:rsidRPr="001645FF" w:rsidRDefault="001645FF" w:rsidP="001B36A3">
      <w:pPr>
        <w:bidi/>
        <w:spacing w:line="360" w:lineRule="auto"/>
        <w:rPr>
          <w:rFonts w:asciiTheme="majorBidi" w:eastAsia="Times New Roman" w:hAnsiTheme="majorBidi" w:cstheme="majorBidi"/>
          <w:kern w:val="0"/>
          <w:sz w:val="20"/>
          <w:szCs w:val="20"/>
          <w:rtl/>
          <w:lang w:eastAsia="en-IL"/>
          <w14:ligatures w14:val="none"/>
        </w:rPr>
      </w:pPr>
      <w:r w:rsidRPr="001645FF">
        <w:rPr>
          <w:rFonts w:asciiTheme="majorBidi" w:eastAsia="Times New Roman" w:hAnsiTheme="majorBidi" w:cstheme="majorBidi"/>
          <w:noProof/>
          <w:color w:val="000000"/>
          <w:kern w:val="0"/>
          <w:sz w:val="22"/>
          <w:szCs w:val="22"/>
          <w:bdr w:val="single" w:sz="8" w:space="0" w:color="000000" w:frame="1"/>
          <w:lang w:eastAsia="en-IL"/>
          <w14:ligatures w14:val="none"/>
        </w:rPr>
        <w:lastRenderedPageBreak/>
        <w:drawing>
          <wp:anchor distT="0" distB="0" distL="114300" distR="114300" simplePos="0" relativeHeight="251660288" behindDoc="1" locked="0" layoutInCell="1" allowOverlap="1" wp14:anchorId="2E91DDBC" wp14:editId="77A850BE">
            <wp:simplePos x="0" y="0"/>
            <wp:positionH relativeFrom="column">
              <wp:posOffset>247650</wp:posOffset>
            </wp:positionH>
            <wp:positionV relativeFrom="paragraph">
              <wp:posOffset>28575</wp:posOffset>
            </wp:positionV>
            <wp:extent cx="5486400" cy="7648575"/>
            <wp:effectExtent l="19050" t="19050" r="19050" b="28575"/>
            <wp:wrapTight wrapText="bothSides">
              <wp:wrapPolygon edited="0">
                <wp:start x="-75" y="-54"/>
                <wp:lineTo x="-75" y="21627"/>
                <wp:lineTo x="21600" y="21627"/>
                <wp:lineTo x="21600" y="-54"/>
                <wp:lineTo x="-75" y="-54"/>
              </wp:wrapPolygon>
            </wp:wrapTight>
            <wp:docPr id="70140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b="7060"/>
                    <a:stretch/>
                  </pic:blipFill>
                  <pic:spPr bwMode="auto">
                    <a:xfrm>
                      <a:off x="0" y="0"/>
                      <a:ext cx="5486400" cy="76485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10224" w14:textId="5F9D1773" w:rsidR="001645FF" w:rsidRPr="001645FF" w:rsidRDefault="001645FF" w:rsidP="001B36A3">
      <w:pPr>
        <w:spacing w:line="360" w:lineRule="auto"/>
        <w:rPr>
          <w:rFonts w:asciiTheme="majorBidi" w:eastAsia="Times New Roman" w:hAnsiTheme="majorBidi" w:cstheme="majorBidi"/>
          <w:kern w:val="0"/>
          <w:sz w:val="20"/>
          <w:szCs w:val="20"/>
          <w:rtl/>
          <w:lang w:eastAsia="en-IL"/>
          <w14:ligatures w14:val="none"/>
        </w:rPr>
      </w:pPr>
    </w:p>
    <w:p w14:paraId="1E8BFCE4" w14:textId="77777777" w:rsidR="001645FF" w:rsidRPr="001645FF" w:rsidRDefault="001645FF" w:rsidP="001B36A3">
      <w:pPr>
        <w:spacing w:line="360" w:lineRule="auto"/>
        <w:rPr>
          <w:rFonts w:asciiTheme="majorBidi" w:eastAsia="Times New Roman" w:hAnsiTheme="majorBidi" w:cstheme="majorBidi"/>
          <w:kern w:val="0"/>
          <w:sz w:val="20"/>
          <w:szCs w:val="20"/>
          <w:lang w:eastAsia="en-IL"/>
          <w14:ligatures w14:val="none"/>
        </w:rPr>
      </w:pPr>
      <w:r w:rsidRPr="001645FF">
        <w:rPr>
          <w:rFonts w:asciiTheme="majorBidi" w:eastAsia="Times New Roman" w:hAnsiTheme="majorBidi" w:cstheme="majorBidi"/>
          <w:color w:val="000000"/>
          <w:kern w:val="0"/>
          <w:sz w:val="22"/>
          <w:szCs w:val="22"/>
          <w:lang w:eastAsia="en-IL"/>
          <w14:ligatures w14:val="none"/>
        </w:rPr>
        <w:lastRenderedPageBreak/>
        <w:t>Fig 3. Prediction results, the heading of each plot notes the ground truth, and the bar with the highest number is the prediction.</w:t>
      </w:r>
    </w:p>
    <w:p w14:paraId="7B717A2F" w14:textId="77777777" w:rsidR="001645FF" w:rsidRPr="001645FF" w:rsidRDefault="001645FF" w:rsidP="001B36A3">
      <w:pPr>
        <w:spacing w:line="360" w:lineRule="auto"/>
        <w:rPr>
          <w:rFonts w:asciiTheme="majorBidi" w:eastAsia="Times New Roman" w:hAnsiTheme="majorBidi" w:cstheme="majorBidi"/>
          <w:kern w:val="0"/>
          <w:sz w:val="20"/>
          <w:szCs w:val="20"/>
          <w:lang w:eastAsia="en-IL"/>
          <w14:ligatures w14:val="none"/>
        </w:rPr>
      </w:pPr>
    </w:p>
    <w:p w14:paraId="4B696897" w14:textId="6DB05C49" w:rsidR="001645FF" w:rsidRPr="001645FF" w:rsidRDefault="001645FF" w:rsidP="001B36A3">
      <w:pPr>
        <w:spacing w:line="360" w:lineRule="auto"/>
        <w:rPr>
          <w:rFonts w:asciiTheme="majorBidi" w:eastAsia="Times New Roman" w:hAnsiTheme="majorBidi" w:cstheme="majorBidi"/>
          <w:kern w:val="0"/>
          <w:sz w:val="20"/>
          <w:szCs w:val="20"/>
          <w:lang w:eastAsia="en-IL"/>
          <w14:ligatures w14:val="none"/>
        </w:rPr>
      </w:pPr>
      <w:r w:rsidRPr="001645FF">
        <w:rPr>
          <w:rFonts w:asciiTheme="majorBidi" w:eastAsia="Times New Roman" w:hAnsiTheme="majorBidi" w:cstheme="majorBidi"/>
          <w:color w:val="000000"/>
          <w:kern w:val="0"/>
          <w:sz w:val="22"/>
          <w:szCs w:val="22"/>
          <w:lang w:eastAsia="en-IL"/>
          <w14:ligatures w14:val="none"/>
        </w:rPr>
        <w:t>Unfortunately, our analysis didn’t yield high predictive power</w:t>
      </w:r>
      <w:r w:rsidR="00D8126E">
        <w:rPr>
          <w:rFonts w:asciiTheme="majorBidi" w:eastAsia="Times New Roman" w:hAnsiTheme="majorBidi" w:cstheme="majorBidi"/>
          <w:color w:val="000000"/>
          <w:kern w:val="0"/>
          <w:sz w:val="22"/>
          <w:szCs w:val="22"/>
          <w:lang w:eastAsia="en-IL"/>
          <w14:ligatures w14:val="none"/>
        </w:rPr>
        <w:t xml:space="preserve"> (</w:t>
      </w:r>
      <w:r w:rsidR="003C0F0F">
        <w:rPr>
          <w:rFonts w:asciiTheme="majorBidi" w:eastAsia="Times New Roman" w:hAnsiTheme="majorBidi" w:cstheme="majorBidi"/>
          <w:color w:val="000000"/>
          <w:kern w:val="0"/>
          <w:sz w:val="22"/>
          <w:szCs w:val="22"/>
          <w:lang w:eastAsia="en-IL"/>
          <w14:ligatures w14:val="none"/>
        </w:rPr>
        <w:t>most</w:t>
      </w:r>
      <w:r w:rsidR="00D8126E">
        <w:rPr>
          <w:rFonts w:asciiTheme="majorBidi" w:eastAsia="Times New Roman" w:hAnsiTheme="majorBidi" w:cstheme="majorBidi"/>
          <w:color w:val="000000"/>
          <w:kern w:val="0"/>
          <w:sz w:val="22"/>
          <w:szCs w:val="22"/>
          <w:lang w:eastAsia="en-IL"/>
          <w14:ligatures w14:val="none"/>
        </w:rPr>
        <w:t xml:space="preserve"> of the above</w:t>
      </w:r>
      <w:r w:rsidR="00727E4A">
        <w:rPr>
          <w:rFonts w:asciiTheme="majorBidi" w:eastAsia="Times New Roman" w:hAnsiTheme="majorBidi" w:cstheme="majorBidi"/>
          <w:color w:val="000000"/>
          <w:kern w:val="0"/>
          <w:sz w:val="22"/>
          <w:szCs w:val="22"/>
          <w:lang w:eastAsia="en-IL"/>
          <w14:ligatures w14:val="none"/>
        </w:rPr>
        <w:t xml:space="preserve"> did not</w:t>
      </w:r>
      <w:r w:rsidR="00D8126E">
        <w:rPr>
          <w:rFonts w:asciiTheme="majorBidi" w:eastAsia="Times New Roman" w:hAnsiTheme="majorBidi" w:cstheme="majorBidi"/>
          <w:color w:val="000000"/>
          <w:kern w:val="0"/>
          <w:sz w:val="22"/>
          <w:szCs w:val="22"/>
          <w:lang w:eastAsia="en-IL"/>
          <w14:ligatures w14:val="none"/>
        </w:rPr>
        <w:t xml:space="preserve"> </w:t>
      </w:r>
      <w:r w:rsidR="00384432">
        <w:rPr>
          <w:rFonts w:asciiTheme="majorBidi" w:eastAsia="Times New Roman" w:hAnsiTheme="majorBidi" w:cstheme="majorBidi"/>
          <w:color w:val="000000"/>
          <w:kern w:val="0"/>
          <w:sz w:val="22"/>
          <w:szCs w:val="22"/>
          <w:lang w:eastAsia="en-IL"/>
          <w14:ligatures w14:val="none"/>
        </w:rPr>
        <w:t>match the highest bar with the ground truth</w:t>
      </w:r>
      <w:r w:rsidR="00D8126E">
        <w:rPr>
          <w:rFonts w:asciiTheme="majorBidi" w:eastAsia="Times New Roman" w:hAnsiTheme="majorBidi" w:cstheme="majorBidi"/>
          <w:color w:val="000000"/>
          <w:kern w:val="0"/>
          <w:sz w:val="22"/>
          <w:szCs w:val="22"/>
          <w:lang w:eastAsia="en-IL"/>
          <w14:ligatures w14:val="none"/>
        </w:rPr>
        <w:t>)</w:t>
      </w:r>
      <w:r w:rsidRPr="001645FF">
        <w:rPr>
          <w:rFonts w:asciiTheme="majorBidi" w:eastAsia="Times New Roman" w:hAnsiTheme="majorBidi" w:cstheme="majorBidi"/>
          <w:color w:val="000000"/>
          <w:kern w:val="0"/>
          <w:sz w:val="22"/>
          <w:szCs w:val="22"/>
          <w:lang w:eastAsia="en-IL"/>
          <w14:ligatures w14:val="none"/>
        </w:rPr>
        <w:t xml:space="preserve"> so both questions remain open. A potential avenue to giving a more decisive answer would have been some form of deep learning. We had tried to implement such a solution but lacked the needed background, therefore, we stuck with methods of which we had a good understanding and that might have led to interesting biological findings. Mainly, if the loudest peak in the waveform does, in fact, code for most of the communication. As mentioned, this remains unclear with our analysis as the </w:t>
      </w:r>
      <w:r w:rsidR="00BF2050">
        <w:rPr>
          <w:rFonts w:asciiTheme="majorBidi" w:eastAsia="Times New Roman" w:hAnsiTheme="majorBidi" w:cstheme="majorBidi"/>
          <w:color w:val="000000"/>
          <w:kern w:val="0"/>
          <w:sz w:val="22"/>
          <w:szCs w:val="22"/>
          <w:lang w:eastAsia="en-IL"/>
          <w14:ligatures w14:val="none"/>
        </w:rPr>
        <w:t>only</w:t>
      </w:r>
      <w:r w:rsidRPr="001645FF">
        <w:rPr>
          <w:rFonts w:asciiTheme="majorBidi" w:eastAsia="Times New Roman" w:hAnsiTheme="majorBidi" w:cstheme="majorBidi"/>
          <w:color w:val="000000"/>
          <w:kern w:val="0"/>
          <w:sz w:val="22"/>
          <w:szCs w:val="22"/>
          <w:lang w:eastAsia="en-IL"/>
          <w14:ligatures w14:val="none"/>
        </w:rPr>
        <w:t xml:space="preserve"> source of evidence.</w:t>
      </w:r>
    </w:p>
    <w:p w14:paraId="63780847" w14:textId="29A67652" w:rsidR="0060490B" w:rsidRPr="001645FF" w:rsidRDefault="0060490B" w:rsidP="001B36A3">
      <w:pPr>
        <w:spacing w:line="360" w:lineRule="auto"/>
        <w:rPr>
          <w:rFonts w:asciiTheme="majorBidi" w:hAnsiTheme="majorBidi" w:cstheme="majorBidi"/>
          <w:sz w:val="20"/>
          <w:szCs w:val="20"/>
        </w:rPr>
      </w:pPr>
    </w:p>
    <w:sectPr w:rsidR="0060490B" w:rsidRPr="001645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uphemia UCAS">
    <w:altName w:val="Arial"/>
    <w:panose1 w:val="020B0503040102020104"/>
    <w:charset w:val="B1"/>
    <w:family w:val="swiss"/>
    <w:pitch w:val="variable"/>
    <w:sig w:usb0="80000863" w:usb1="00000000" w:usb2="00002000" w:usb3="00000000" w:csb0="000001F3"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1DDB"/>
    <w:multiLevelType w:val="hybridMultilevel"/>
    <w:tmpl w:val="A47826FC"/>
    <w:lvl w:ilvl="0" w:tplc="5A26D2E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F1782"/>
    <w:multiLevelType w:val="hybridMultilevel"/>
    <w:tmpl w:val="3DF67268"/>
    <w:lvl w:ilvl="0" w:tplc="E5B04BB2">
      <w:numFmt w:val="bullet"/>
      <w:lvlText w:val="-"/>
      <w:lvlJc w:val="left"/>
      <w:pPr>
        <w:ind w:left="400" w:hanging="360"/>
      </w:pPr>
      <w:rPr>
        <w:rFonts w:ascii="Aptos" w:eastAsiaTheme="minorHAnsi" w:hAnsi="Aptos" w:cstheme="minorBid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 w15:restartNumberingAfterBreak="0">
    <w:nsid w:val="60D3403A"/>
    <w:multiLevelType w:val="hybridMultilevel"/>
    <w:tmpl w:val="EECCCD08"/>
    <w:lvl w:ilvl="0" w:tplc="A1D4C30A">
      <w:numFmt w:val="bullet"/>
      <w:lvlText w:val=""/>
      <w:lvlJc w:val="left"/>
      <w:pPr>
        <w:ind w:left="720" w:hanging="360"/>
      </w:pPr>
      <w:rPr>
        <w:rFonts w:ascii="Symbol" w:eastAsiaTheme="minorHAnsi" w:hAnsi="Symbol" w:cs="Euphemia UC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6983025">
    <w:abstractNumId w:val="1"/>
  </w:num>
  <w:num w:numId="2" w16cid:durableId="571932792">
    <w:abstractNumId w:val="0"/>
  </w:num>
  <w:num w:numId="3" w16cid:durableId="708917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05"/>
    <w:rsid w:val="000500E2"/>
    <w:rsid w:val="000513C3"/>
    <w:rsid w:val="000E7335"/>
    <w:rsid w:val="001645FF"/>
    <w:rsid w:val="001B36A3"/>
    <w:rsid w:val="001C6324"/>
    <w:rsid w:val="001E3838"/>
    <w:rsid w:val="001F5652"/>
    <w:rsid w:val="00222D88"/>
    <w:rsid w:val="002576CB"/>
    <w:rsid w:val="002A19CB"/>
    <w:rsid w:val="002C4A1F"/>
    <w:rsid w:val="0031415A"/>
    <w:rsid w:val="00376893"/>
    <w:rsid w:val="00384432"/>
    <w:rsid w:val="003B156B"/>
    <w:rsid w:val="003B7654"/>
    <w:rsid w:val="003C0F0F"/>
    <w:rsid w:val="004D4567"/>
    <w:rsid w:val="0060490B"/>
    <w:rsid w:val="00615DF0"/>
    <w:rsid w:val="00655725"/>
    <w:rsid w:val="00655D94"/>
    <w:rsid w:val="006938E4"/>
    <w:rsid w:val="00725D19"/>
    <w:rsid w:val="00727E4A"/>
    <w:rsid w:val="0080507B"/>
    <w:rsid w:val="008B4C4C"/>
    <w:rsid w:val="00A60B05"/>
    <w:rsid w:val="00A72681"/>
    <w:rsid w:val="00B22CCA"/>
    <w:rsid w:val="00B97336"/>
    <w:rsid w:val="00BA3691"/>
    <w:rsid w:val="00BF2050"/>
    <w:rsid w:val="00CC3DBC"/>
    <w:rsid w:val="00CF1860"/>
    <w:rsid w:val="00D52BB8"/>
    <w:rsid w:val="00D8126E"/>
    <w:rsid w:val="00DA06A1"/>
    <w:rsid w:val="00DB05EC"/>
    <w:rsid w:val="00F24F52"/>
    <w:rsid w:val="00F2550B"/>
    <w:rsid w:val="00F2607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805A"/>
  <w15:chartTrackingRefBased/>
  <w15:docId w15:val="{67EE8C8E-9BA3-6941-8DDF-FB63C455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B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B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B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B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B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B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B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B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B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B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B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B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B05"/>
    <w:rPr>
      <w:rFonts w:eastAsiaTheme="majorEastAsia" w:cstheme="majorBidi"/>
      <w:color w:val="272727" w:themeColor="text1" w:themeTint="D8"/>
    </w:rPr>
  </w:style>
  <w:style w:type="paragraph" w:styleId="Title">
    <w:name w:val="Title"/>
    <w:basedOn w:val="Normal"/>
    <w:next w:val="Normal"/>
    <w:link w:val="TitleChar"/>
    <w:uiPriority w:val="10"/>
    <w:qFormat/>
    <w:rsid w:val="00A60B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B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B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0B05"/>
    <w:rPr>
      <w:i/>
      <w:iCs/>
      <w:color w:val="404040" w:themeColor="text1" w:themeTint="BF"/>
    </w:rPr>
  </w:style>
  <w:style w:type="paragraph" w:styleId="ListParagraph">
    <w:name w:val="List Paragraph"/>
    <w:basedOn w:val="Normal"/>
    <w:uiPriority w:val="34"/>
    <w:qFormat/>
    <w:rsid w:val="00A60B05"/>
    <w:pPr>
      <w:ind w:left="720"/>
      <w:contextualSpacing/>
    </w:pPr>
  </w:style>
  <w:style w:type="character" w:styleId="IntenseEmphasis">
    <w:name w:val="Intense Emphasis"/>
    <w:basedOn w:val="DefaultParagraphFont"/>
    <w:uiPriority w:val="21"/>
    <w:qFormat/>
    <w:rsid w:val="00A60B05"/>
    <w:rPr>
      <w:i/>
      <w:iCs/>
      <w:color w:val="0F4761" w:themeColor="accent1" w:themeShade="BF"/>
    </w:rPr>
  </w:style>
  <w:style w:type="paragraph" w:styleId="IntenseQuote">
    <w:name w:val="Intense Quote"/>
    <w:basedOn w:val="Normal"/>
    <w:next w:val="Normal"/>
    <w:link w:val="IntenseQuoteChar"/>
    <w:uiPriority w:val="30"/>
    <w:qFormat/>
    <w:rsid w:val="00A60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B05"/>
    <w:rPr>
      <w:i/>
      <w:iCs/>
      <w:color w:val="0F4761" w:themeColor="accent1" w:themeShade="BF"/>
    </w:rPr>
  </w:style>
  <w:style w:type="character" w:styleId="IntenseReference">
    <w:name w:val="Intense Reference"/>
    <w:basedOn w:val="DefaultParagraphFont"/>
    <w:uiPriority w:val="32"/>
    <w:qFormat/>
    <w:rsid w:val="00A60B05"/>
    <w:rPr>
      <w:b/>
      <w:bCs/>
      <w:smallCaps/>
      <w:color w:val="0F4761" w:themeColor="accent1" w:themeShade="BF"/>
      <w:spacing w:val="5"/>
    </w:rPr>
  </w:style>
  <w:style w:type="paragraph" w:styleId="NormalWeb">
    <w:name w:val="Normal (Web)"/>
    <w:basedOn w:val="Normal"/>
    <w:uiPriority w:val="99"/>
    <w:semiHidden/>
    <w:unhideWhenUsed/>
    <w:rsid w:val="001645FF"/>
    <w:pPr>
      <w:spacing w:before="100" w:beforeAutospacing="1" w:after="100" w:afterAutospacing="1"/>
    </w:pPr>
    <w:rPr>
      <w:rFonts w:ascii="Times New Roman" w:eastAsia="Times New Roman" w:hAnsi="Times New Roman" w:cs="Times New Roman"/>
      <w:kern w:val="0"/>
      <w:lang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96986">
      <w:bodyDiv w:val="1"/>
      <w:marLeft w:val="0"/>
      <w:marRight w:val="0"/>
      <w:marTop w:val="0"/>
      <w:marBottom w:val="0"/>
      <w:divBdr>
        <w:top w:val="none" w:sz="0" w:space="0" w:color="auto"/>
        <w:left w:val="none" w:sz="0" w:space="0" w:color="auto"/>
        <w:bottom w:val="none" w:sz="0" w:space="0" w:color="auto"/>
        <w:right w:val="none" w:sz="0" w:space="0" w:color="auto"/>
      </w:divBdr>
    </w:div>
    <w:div w:id="1293828725">
      <w:bodyDiv w:val="1"/>
      <w:marLeft w:val="0"/>
      <w:marRight w:val="0"/>
      <w:marTop w:val="0"/>
      <w:marBottom w:val="0"/>
      <w:divBdr>
        <w:top w:val="none" w:sz="0" w:space="0" w:color="auto"/>
        <w:left w:val="none" w:sz="0" w:space="0" w:color="auto"/>
        <w:bottom w:val="none" w:sz="0" w:space="0" w:color="auto"/>
        <w:right w:val="none" w:sz="0" w:space="0" w:color="auto"/>
      </w:divBdr>
    </w:div>
    <w:div w:id="204586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Joseph</dc:creator>
  <cp:keywords/>
  <dc:description/>
  <cp:lastModifiedBy>Tamar Joseph</cp:lastModifiedBy>
  <cp:revision>32</cp:revision>
  <dcterms:created xsi:type="dcterms:W3CDTF">2024-04-08T11:05:00Z</dcterms:created>
  <dcterms:modified xsi:type="dcterms:W3CDTF">2024-05-20T02:06:00Z</dcterms:modified>
</cp:coreProperties>
</file>