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2F892" w14:textId="2BDC5752" w:rsidR="0021019C" w:rsidRPr="00D6059B" w:rsidRDefault="0021019C" w:rsidP="0021019C">
      <w:pPr>
        <w:jc w:val="center"/>
        <w:rPr>
          <w:rFonts w:ascii="Times New Roman" w:hAnsi="Times New Roman" w:cs="Times New Roman"/>
          <w:sz w:val="40"/>
          <w:szCs w:val="40"/>
        </w:rPr>
      </w:pPr>
      <w:r w:rsidRPr="00D6059B">
        <w:rPr>
          <w:rFonts w:ascii="Times New Roman" w:hAnsi="Times New Roman" w:cs="Times New Roman"/>
          <w:b/>
          <w:bCs/>
          <w:sz w:val="40"/>
          <w:szCs w:val="40"/>
        </w:rPr>
        <w:t>DAX (Data Analysis Expressions)</w:t>
      </w:r>
    </w:p>
    <w:p w14:paraId="7266DF77" w14:textId="31B946C2" w:rsidR="0021019C" w:rsidRPr="00D6059B" w:rsidRDefault="0021019C" w:rsidP="0021019C">
      <w:pPr>
        <w:rPr>
          <w:rFonts w:ascii="Times New Roman" w:hAnsi="Times New Roman" w:cs="Times New Roman"/>
        </w:rPr>
      </w:pPr>
    </w:p>
    <w:p w14:paraId="6F97BDAE"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1. What is DAX?</w:t>
      </w:r>
    </w:p>
    <w:p w14:paraId="2B54BA51" w14:textId="77777777" w:rsidR="0021019C" w:rsidRDefault="0021019C" w:rsidP="0021019C">
      <w:pPr>
        <w:rPr>
          <w:rFonts w:ascii="Times New Roman" w:hAnsi="Times New Roman" w:cs="Times New Roman"/>
        </w:rPr>
      </w:pPr>
      <w:r w:rsidRPr="00D6059B">
        <w:rPr>
          <w:rFonts w:ascii="Times New Roman" w:hAnsi="Times New Roman" w:cs="Times New Roman"/>
        </w:rPr>
        <w:t xml:space="preserve">DAX stands for </w:t>
      </w:r>
      <w:r w:rsidRPr="00D6059B">
        <w:rPr>
          <w:rFonts w:ascii="Times New Roman" w:hAnsi="Times New Roman" w:cs="Times New Roman"/>
          <w:b/>
          <w:bCs/>
        </w:rPr>
        <w:t>Data Analysis Expressions</w:t>
      </w:r>
      <w:r w:rsidRPr="00D6059B">
        <w:rPr>
          <w:rFonts w:ascii="Times New Roman" w:hAnsi="Times New Roman" w:cs="Times New Roman"/>
        </w:rPr>
        <w:t>. It is a formula language used in Microsoft Power BI, Excel Power Pivot, and SQL Server Analysis Services (SSAS) Tabular models. DAX helps users create new information from the data already present in the model by building custom calculations and expressions.</w:t>
      </w:r>
    </w:p>
    <w:p w14:paraId="7DEDBC59" w14:textId="7F81093F" w:rsidR="00294FAB" w:rsidRPr="00D6059B" w:rsidRDefault="00294FAB" w:rsidP="0021019C">
      <w:pPr>
        <w:rPr>
          <w:rFonts w:ascii="Times New Roman" w:hAnsi="Times New Roman" w:cs="Times New Roman"/>
        </w:rPr>
      </w:pPr>
      <w:r>
        <w:rPr>
          <w:noProof/>
        </w:rPr>
        <w:drawing>
          <wp:inline distT="0" distB="0" distL="0" distR="0" wp14:anchorId="2BA983CD" wp14:editId="7DD0ACC5">
            <wp:extent cx="4469424" cy="2804160"/>
            <wp:effectExtent l="0" t="0" r="7620" b="0"/>
            <wp:docPr id="1655985097" name="Picture 6" descr="6 DAX Functions in Power BI-A Complete Guide to Master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DAX Functions in Power BI-A Complete Guide to Master Data Analytic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087" cy="2808341"/>
                    </a:xfrm>
                    <a:prstGeom prst="rect">
                      <a:avLst/>
                    </a:prstGeom>
                    <a:noFill/>
                    <a:ln>
                      <a:noFill/>
                    </a:ln>
                  </pic:spPr>
                </pic:pic>
              </a:graphicData>
            </a:graphic>
          </wp:inline>
        </w:drawing>
      </w:r>
    </w:p>
    <w:p w14:paraId="6C7C83E0" w14:textId="77777777" w:rsidR="0021019C" w:rsidRPr="00D6059B" w:rsidRDefault="0021019C" w:rsidP="0021019C">
      <w:pPr>
        <w:rPr>
          <w:rFonts w:ascii="Times New Roman" w:hAnsi="Times New Roman" w:cs="Times New Roman"/>
        </w:rPr>
      </w:pPr>
      <w:r w:rsidRPr="00D6059B">
        <w:rPr>
          <w:rFonts w:ascii="Times New Roman" w:hAnsi="Times New Roman" w:cs="Times New Roman"/>
        </w:rPr>
        <w:t>Key features of DAX:</w:t>
      </w:r>
    </w:p>
    <w:p w14:paraId="7FDC0907" w14:textId="77777777" w:rsidR="0021019C" w:rsidRPr="00D6059B" w:rsidRDefault="0021019C" w:rsidP="0021019C">
      <w:pPr>
        <w:numPr>
          <w:ilvl w:val="0"/>
          <w:numId w:val="1"/>
        </w:numPr>
        <w:rPr>
          <w:rFonts w:ascii="Times New Roman" w:hAnsi="Times New Roman" w:cs="Times New Roman"/>
        </w:rPr>
      </w:pPr>
      <w:r w:rsidRPr="00D6059B">
        <w:rPr>
          <w:rFonts w:ascii="Times New Roman" w:hAnsi="Times New Roman" w:cs="Times New Roman"/>
        </w:rPr>
        <w:t>Designed to work with relational data.</w:t>
      </w:r>
    </w:p>
    <w:p w14:paraId="37535E09" w14:textId="77777777" w:rsidR="0021019C" w:rsidRPr="00D6059B" w:rsidRDefault="0021019C" w:rsidP="0021019C">
      <w:pPr>
        <w:numPr>
          <w:ilvl w:val="0"/>
          <w:numId w:val="1"/>
        </w:numPr>
        <w:rPr>
          <w:rFonts w:ascii="Times New Roman" w:hAnsi="Times New Roman" w:cs="Times New Roman"/>
        </w:rPr>
      </w:pPr>
      <w:r w:rsidRPr="00D6059B">
        <w:rPr>
          <w:rFonts w:ascii="Times New Roman" w:hAnsi="Times New Roman" w:cs="Times New Roman"/>
        </w:rPr>
        <w:t>Enables dynamic aggregation and filtering.</w:t>
      </w:r>
    </w:p>
    <w:p w14:paraId="144B48ED" w14:textId="77777777" w:rsidR="0021019C" w:rsidRDefault="0021019C" w:rsidP="0021019C">
      <w:pPr>
        <w:numPr>
          <w:ilvl w:val="0"/>
          <w:numId w:val="1"/>
        </w:numPr>
        <w:rPr>
          <w:rFonts w:ascii="Times New Roman" w:hAnsi="Times New Roman" w:cs="Times New Roman"/>
        </w:rPr>
      </w:pPr>
      <w:r w:rsidRPr="00D6059B">
        <w:rPr>
          <w:rFonts w:ascii="Times New Roman" w:hAnsi="Times New Roman" w:cs="Times New Roman"/>
        </w:rPr>
        <w:t>Supports complex calculations and measures.</w:t>
      </w:r>
    </w:p>
    <w:p w14:paraId="74088180" w14:textId="77777777" w:rsidR="00294FAB" w:rsidRPr="00D6059B" w:rsidRDefault="00294FAB" w:rsidP="00294FAB">
      <w:pPr>
        <w:rPr>
          <w:rFonts w:ascii="Times New Roman" w:hAnsi="Times New Roman" w:cs="Times New Roman"/>
        </w:rPr>
      </w:pPr>
    </w:p>
    <w:p w14:paraId="34BCAE1E" w14:textId="77777777" w:rsidR="00BA3486" w:rsidRPr="00BA3486" w:rsidRDefault="00BA3486" w:rsidP="00BA3486">
      <w:pPr>
        <w:rPr>
          <w:rFonts w:ascii="Times New Roman" w:hAnsi="Times New Roman" w:cs="Times New Roman"/>
          <w:b/>
          <w:bCs/>
          <w:sz w:val="24"/>
          <w:szCs w:val="24"/>
        </w:rPr>
      </w:pPr>
      <w:r w:rsidRPr="00BA3486">
        <w:rPr>
          <w:rFonts w:ascii="Times New Roman" w:hAnsi="Times New Roman" w:cs="Times New Roman"/>
          <w:b/>
          <w:bCs/>
          <w:sz w:val="24"/>
          <w:szCs w:val="24"/>
        </w:rPr>
        <w:t>Common Graphical Representations in Power BI:</w:t>
      </w:r>
    </w:p>
    <w:p w14:paraId="457090D6"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Bar Chart</w:t>
      </w:r>
      <w:r w:rsidRPr="00BA3486">
        <w:rPr>
          <w:rFonts w:ascii="Times New Roman" w:hAnsi="Times New Roman" w:cs="Times New Roman"/>
        </w:rPr>
        <w:t xml:space="preserve"> – Compares values across categories (e.g., sales by product).</w:t>
      </w:r>
    </w:p>
    <w:p w14:paraId="0A7136B7"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Column Chart</w:t>
      </w:r>
      <w:r w:rsidRPr="00BA3486">
        <w:rPr>
          <w:rFonts w:ascii="Times New Roman" w:hAnsi="Times New Roman" w:cs="Times New Roman"/>
        </w:rPr>
        <w:t xml:space="preserve"> – Like bar charts but vertical; good for comparing data over time.</w:t>
      </w:r>
    </w:p>
    <w:p w14:paraId="344CBD35"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Line Chart</w:t>
      </w:r>
      <w:r w:rsidRPr="00BA3486">
        <w:rPr>
          <w:rFonts w:ascii="Times New Roman" w:hAnsi="Times New Roman" w:cs="Times New Roman"/>
        </w:rPr>
        <w:t xml:space="preserve"> – Ideal for showing trends over a time period.</w:t>
      </w:r>
    </w:p>
    <w:p w14:paraId="7F0372F7"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Pie Chart / Donut Chart</w:t>
      </w:r>
      <w:r w:rsidRPr="00BA3486">
        <w:rPr>
          <w:rFonts w:ascii="Times New Roman" w:hAnsi="Times New Roman" w:cs="Times New Roman"/>
        </w:rPr>
        <w:t xml:space="preserve"> – Shows proportions or percentage share of a whole.</w:t>
      </w:r>
    </w:p>
    <w:p w14:paraId="425E7055"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Table and Matrix</w:t>
      </w:r>
      <w:r w:rsidRPr="00BA3486">
        <w:rPr>
          <w:rFonts w:ascii="Times New Roman" w:hAnsi="Times New Roman" w:cs="Times New Roman"/>
        </w:rPr>
        <w:t xml:space="preserve"> – Tabular formats for detailed data with rows and columns.</w:t>
      </w:r>
    </w:p>
    <w:p w14:paraId="3C08376F"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Cards</w:t>
      </w:r>
      <w:r w:rsidRPr="00BA3486">
        <w:rPr>
          <w:rFonts w:ascii="Times New Roman" w:hAnsi="Times New Roman" w:cs="Times New Roman"/>
        </w:rPr>
        <w:t xml:space="preserve"> – Show a single value like total revenue or number of customers.</w:t>
      </w:r>
    </w:p>
    <w:p w14:paraId="22436CE6"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Gauge</w:t>
      </w:r>
      <w:r w:rsidRPr="00BA3486">
        <w:rPr>
          <w:rFonts w:ascii="Times New Roman" w:hAnsi="Times New Roman" w:cs="Times New Roman"/>
        </w:rPr>
        <w:t xml:space="preserve"> – Shows progress toward a goal or target.</w:t>
      </w:r>
    </w:p>
    <w:p w14:paraId="0FB589A7"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Map Visuals</w:t>
      </w:r>
      <w:r w:rsidRPr="00BA3486">
        <w:rPr>
          <w:rFonts w:ascii="Times New Roman" w:hAnsi="Times New Roman" w:cs="Times New Roman"/>
        </w:rPr>
        <w:t xml:space="preserve"> – Display geographical data (e.g., sales by country).</w:t>
      </w:r>
    </w:p>
    <w:p w14:paraId="426E73D4"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Slicer</w:t>
      </w:r>
      <w:r w:rsidRPr="00BA3486">
        <w:rPr>
          <w:rFonts w:ascii="Times New Roman" w:hAnsi="Times New Roman" w:cs="Times New Roman"/>
        </w:rPr>
        <w:t xml:space="preserve"> – Not a visual chart but a filtering tool for interactive reports.</w:t>
      </w:r>
    </w:p>
    <w:p w14:paraId="225E73A5" w14:textId="77777777" w:rsidR="00BA3486" w:rsidRPr="00BA3486" w:rsidRDefault="00BA3486" w:rsidP="00BA3486">
      <w:pPr>
        <w:numPr>
          <w:ilvl w:val="0"/>
          <w:numId w:val="10"/>
        </w:numPr>
        <w:rPr>
          <w:rFonts w:ascii="Times New Roman" w:hAnsi="Times New Roman" w:cs="Times New Roman"/>
        </w:rPr>
      </w:pPr>
      <w:r w:rsidRPr="00BA3486">
        <w:rPr>
          <w:rFonts w:ascii="Times New Roman" w:hAnsi="Times New Roman" w:cs="Times New Roman"/>
          <w:b/>
          <w:bCs/>
        </w:rPr>
        <w:t>Scatter Chart</w:t>
      </w:r>
      <w:r w:rsidRPr="00BA3486">
        <w:rPr>
          <w:rFonts w:ascii="Times New Roman" w:hAnsi="Times New Roman" w:cs="Times New Roman"/>
        </w:rPr>
        <w:t xml:space="preserve"> – Displays relationships between two numerical values.</w:t>
      </w:r>
    </w:p>
    <w:p w14:paraId="0EFF9E25" w14:textId="77777777" w:rsidR="000F7293" w:rsidRPr="000F7293" w:rsidRDefault="000F7293" w:rsidP="000F7293">
      <w:pPr>
        <w:rPr>
          <w:rFonts w:ascii="Times New Roman" w:hAnsi="Times New Roman" w:cs="Times New Roman"/>
          <w:b/>
          <w:bCs/>
          <w:sz w:val="28"/>
          <w:szCs w:val="28"/>
        </w:rPr>
      </w:pPr>
      <w:r w:rsidRPr="000F7293">
        <w:rPr>
          <w:rFonts w:ascii="Times New Roman" w:hAnsi="Times New Roman" w:cs="Times New Roman"/>
          <w:b/>
          <w:bCs/>
          <w:sz w:val="28"/>
          <w:szCs w:val="28"/>
        </w:rPr>
        <w:t>Purpose:</w:t>
      </w:r>
    </w:p>
    <w:p w14:paraId="7F62B1E0" w14:textId="77777777" w:rsidR="000F7293" w:rsidRPr="000F7293" w:rsidRDefault="000F7293" w:rsidP="000F7293">
      <w:pPr>
        <w:rPr>
          <w:rFonts w:ascii="Times New Roman" w:hAnsi="Times New Roman" w:cs="Times New Roman"/>
        </w:rPr>
      </w:pPr>
      <w:r w:rsidRPr="000F7293">
        <w:rPr>
          <w:rFonts w:ascii="Times New Roman" w:hAnsi="Times New Roman" w:cs="Times New Roman"/>
        </w:rPr>
        <w:t>Graphical representations in Power BI help:</w:t>
      </w:r>
    </w:p>
    <w:p w14:paraId="084EE6AC" w14:textId="77777777" w:rsidR="000F7293" w:rsidRPr="000F7293" w:rsidRDefault="000F7293" w:rsidP="000F7293">
      <w:pPr>
        <w:numPr>
          <w:ilvl w:val="0"/>
          <w:numId w:val="11"/>
        </w:numPr>
        <w:rPr>
          <w:rFonts w:ascii="Times New Roman" w:hAnsi="Times New Roman" w:cs="Times New Roman"/>
        </w:rPr>
      </w:pPr>
      <w:r w:rsidRPr="000F7293">
        <w:rPr>
          <w:rFonts w:ascii="Times New Roman" w:hAnsi="Times New Roman" w:cs="Times New Roman"/>
        </w:rPr>
        <w:t>Summarize large volumes of data</w:t>
      </w:r>
    </w:p>
    <w:p w14:paraId="55F4178B" w14:textId="77777777" w:rsidR="000F7293" w:rsidRPr="000F7293" w:rsidRDefault="000F7293" w:rsidP="000F7293">
      <w:pPr>
        <w:numPr>
          <w:ilvl w:val="0"/>
          <w:numId w:val="11"/>
        </w:numPr>
        <w:rPr>
          <w:rFonts w:ascii="Times New Roman" w:hAnsi="Times New Roman" w:cs="Times New Roman"/>
        </w:rPr>
      </w:pPr>
      <w:r w:rsidRPr="000F7293">
        <w:rPr>
          <w:rFonts w:ascii="Times New Roman" w:hAnsi="Times New Roman" w:cs="Times New Roman"/>
        </w:rPr>
        <w:t>Make data more understandable</w:t>
      </w:r>
    </w:p>
    <w:p w14:paraId="10381F24" w14:textId="77777777" w:rsidR="000F7293" w:rsidRPr="000F7293" w:rsidRDefault="000F7293" w:rsidP="000F7293">
      <w:pPr>
        <w:numPr>
          <w:ilvl w:val="0"/>
          <w:numId w:val="11"/>
        </w:numPr>
        <w:rPr>
          <w:rFonts w:ascii="Times New Roman" w:hAnsi="Times New Roman" w:cs="Times New Roman"/>
        </w:rPr>
      </w:pPr>
      <w:r w:rsidRPr="000F7293">
        <w:rPr>
          <w:rFonts w:ascii="Times New Roman" w:hAnsi="Times New Roman" w:cs="Times New Roman"/>
        </w:rPr>
        <w:t>Spot trends, outliers, and patterns</w:t>
      </w:r>
    </w:p>
    <w:p w14:paraId="13804A8C" w14:textId="78938892" w:rsidR="000F7293" w:rsidRDefault="000F7293" w:rsidP="0021019C">
      <w:pPr>
        <w:numPr>
          <w:ilvl w:val="0"/>
          <w:numId w:val="11"/>
        </w:numPr>
        <w:rPr>
          <w:rFonts w:ascii="Times New Roman" w:hAnsi="Times New Roman" w:cs="Times New Roman"/>
        </w:rPr>
      </w:pPr>
      <w:r w:rsidRPr="000F7293">
        <w:rPr>
          <w:rFonts w:ascii="Times New Roman" w:hAnsi="Times New Roman" w:cs="Times New Roman"/>
        </w:rPr>
        <w:t>Enable interactive dashboards and storytelling with data</w:t>
      </w:r>
    </w:p>
    <w:p w14:paraId="3049652B" w14:textId="77777777" w:rsidR="002A37FB" w:rsidRPr="002A37FB" w:rsidRDefault="002A37FB" w:rsidP="002A37FB">
      <w:pPr>
        <w:ind w:left="720"/>
        <w:rPr>
          <w:rFonts w:ascii="Times New Roman" w:hAnsi="Times New Roman" w:cs="Times New Roman"/>
        </w:rPr>
      </w:pPr>
    </w:p>
    <w:p w14:paraId="6241D779"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2. Types of Operators in DAX</w:t>
      </w:r>
    </w:p>
    <w:p w14:paraId="12F42D5A" w14:textId="7B473C80" w:rsidR="0021019C" w:rsidRDefault="0021019C" w:rsidP="0021019C">
      <w:pPr>
        <w:rPr>
          <w:rFonts w:ascii="Times New Roman" w:hAnsi="Times New Roman" w:cs="Times New Roman"/>
        </w:rPr>
      </w:pPr>
      <w:r w:rsidRPr="00D6059B">
        <w:rPr>
          <w:rFonts w:ascii="Times New Roman" w:hAnsi="Times New Roman" w:cs="Times New Roman"/>
        </w:rPr>
        <w:t xml:space="preserve">Operators in DAX are used to perform calculations or comparisons. </w:t>
      </w:r>
    </w:p>
    <w:p w14:paraId="12A38F6A" w14:textId="4312256D" w:rsidR="002A37FB" w:rsidRPr="00D6059B" w:rsidRDefault="002A37FB" w:rsidP="0021019C">
      <w:pPr>
        <w:rPr>
          <w:rFonts w:ascii="Times New Roman" w:hAnsi="Times New Roman" w:cs="Times New Roman"/>
        </w:rPr>
      </w:pPr>
      <w:r>
        <w:rPr>
          <w:noProof/>
        </w:rPr>
        <mc:AlternateContent>
          <mc:Choice Requires="wps">
            <w:drawing>
              <wp:anchor distT="0" distB="0" distL="114300" distR="114300" simplePos="0" relativeHeight="251658244" behindDoc="0" locked="0" layoutInCell="1" allowOverlap="1" wp14:anchorId="2A32A383" wp14:editId="11069E2B">
                <wp:simplePos x="0" y="0"/>
                <wp:positionH relativeFrom="column">
                  <wp:posOffset>2141220</wp:posOffset>
                </wp:positionH>
                <wp:positionV relativeFrom="paragraph">
                  <wp:posOffset>1736725</wp:posOffset>
                </wp:positionV>
                <wp:extent cx="1264920" cy="281940"/>
                <wp:effectExtent l="0" t="0" r="0" b="3810"/>
                <wp:wrapNone/>
                <wp:docPr id="1671404375" name="Oval 8"/>
                <wp:cNvGraphicFramePr/>
                <a:graphic xmlns:a="http://schemas.openxmlformats.org/drawingml/2006/main">
                  <a:graphicData uri="http://schemas.microsoft.com/office/word/2010/wordprocessingShape">
                    <wps:wsp>
                      <wps:cNvSpPr/>
                      <wps:spPr>
                        <a:xfrm>
                          <a:off x="0" y="0"/>
                          <a:ext cx="1264920" cy="281940"/>
                        </a:xfrm>
                        <a:prstGeom prst="ellipse">
                          <a:avLst/>
                        </a:prstGeom>
                        <a:solidFill>
                          <a:srgbClr val="FFC000"/>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692D54" id="Oval 8" o:spid="_x0000_s1026" style="position:absolute;margin-left:168.6pt;margin-top:136.75pt;width:99.6pt;height:2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" fillcolor="#ffc000" stroked="f" strokeweight="1pt">
                <v:stroke joinstyle="miter"/>
              </v:oval>
            </w:pict>
          </mc:Fallback>
        </mc:AlternateContent>
      </w:r>
      <w:r>
        <w:rPr>
          <w:noProof/>
        </w:rPr>
        <w:drawing>
          <wp:inline distT="0" distB="0" distL="0" distR="0" wp14:anchorId="2C20A9C6" wp14:editId="641432DA">
            <wp:extent cx="5448300" cy="2889250"/>
            <wp:effectExtent l="0" t="0" r="0" b="6350"/>
            <wp:docPr id="293948411" name="Picture 7" descr="Data Analysis Basics: How &amp; Why Create DAX Expressions in Power BI |  Intellisof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nalysis Basics: How &amp; Why Create DAX Expressions in Power BI |  Intellisoft Trai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6648" cy="2893677"/>
                    </a:xfrm>
                    <a:prstGeom prst="rect">
                      <a:avLst/>
                    </a:prstGeom>
                    <a:noFill/>
                    <a:ln>
                      <a:noFill/>
                    </a:ln>
                  </pic:spPr>
                </pic:pic>
              </a:graphicData>
            </a:graphic>
          </wp:inline>
        </w:drawing>
      </w:r>
    </w:p>
    <w:p w14:paraId="3C7C9ADB"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a. Arithmetic Operators:</w:t>
      </w:r>
    </w:p>
    <w:p w14:paraId="134D9023" w14:textId="77777777" w:rsidR="0021019C" w:rsidRPr="00D6059B" w:rsidRDefault="0021019C" w:rsidP="0021019C">
      <w:pPr>
        <w:numPr>
          <w:ilvl w:val="0"/>
          <w:numId w:val="2"/>
        </w:numPr>
        <w:rPr>
          <w:rFonts w:ascii="Times New Roman" w:hAnsi="Times New Roman" w:cs="Times New Roman"/>
        </w:rPr>
      </w:pPr>
      <w:r w:rsidRPr="00D6059B">
        <w:rPr>
          <w:rFonts w:ascii="Times New Roman" w:hAnsi="Times New Roman" w:cs="Times New Roman"/>
        </w:rPr>
        <w:t>+ (Addition)</w:t>
      </w:r>
    </w:p>
    <w:p w14:paraId="219F5A9F" w14:textId="77777777" w:rsidR="0021019C" w:rsidRPr="00D6059B" w:rsidRDefault="0021019C" w:rsidP="0021019C">
      <w:pPr>
        <w:numPr>
          <w:ilvl w:val="0"/>
          <w:numId w:val="2"/>
        </w:numPr>
        <w:rPr>
          <w:rFonts w:ascii="Times New Roman" w:hAnsi="Times New Roman" w:cs="Times New Roman"/>
        </w:rPr>
      </w:pPr>
      <w:r w:rsidRPr="00D6059B">
        <w:rPr>
          <w:rFonts w:ascii="Times New Roman" w:hAnsi="Times New Roman" w:cs="Times New Roman"/>
        </w:rPr>
        <w:t>- (Subtraction)</w:t>
      </w:r>
    </w:p>
    <w:p w14:paraId="7964394F" w14:textId="77777777" w:rsidR="0021019C" w:rsidRPr="00D6059B" w:rsidRDefault="0021019C" w:rsidP="0021019C">
      <w:pPr>
        <w:numPr>
          <w:ilvl w:val="0"/>
          <w:numId w:val="2"/>
        </w:numPr>
        <w:rPr>
          <w:rFonts w:ascii="Times New Roman" w:hAnsi="Times New Roman" w:cs="Times New Roman"/>
        </w:rPr>
      </w:pPr>
      <w:r w:rsidRPr="00D6059B">
        <w:rPr>
          <w:rFonts w:ascii="Times New Roman" w:hAnsi="Times New Roman" w:cs="Times New Roman"/>
        </w:rPr>
        <w:t>* (Multiplication)</w:t>
      </w:r>
    </w:p>
    <w:p w14:paraId="14F78AB5" w14:textId="77777777" w:rsidR="0021019C" w:rsidRPr="00D6059B" w:rsidRDefault="0021019C" w:rsidP="0021019C">
      <w:pPr>
        <w:numPr>
          <w:ilvl w:val="0"/>
          <w:numId w:val="2"/>
        </w:numPr>
        <w:rPr>
          <w:rFonts w:ascii="Times New Roman" w:hAnsi="Times New Roman" w:cs="Times New Roman"/>
        </w:rPr>
      </w:pPr>
      <w:r w:rsidRPr="00D6059B">
        <w:rPr>
          <w:rFonts w:ascii="Times New Roman" w:hAnsi="Times New Roman" w:cs="Times New Roman"/>
        </w:rPr>
        <w:t>/ (Division)</w:t>
      </w:r>
    </w:p>
    <w:p w14:paraId="65F26253" w14:textId="77777777" w:rsidR="00AE6DC3" w:rsidRPr="00D6059B" w:rsidRDefault="0021019C" w:rsidP="0021019C">
      <w:pPr>
        <w:numPr>
          <w:ilvl w:val="0"/>
          <w:numId w:val="2"/>
        </w:numPr>
        <w:rPr>
          <w:rFonts w:ascii="Times New Roman" w:hAnsi="Times New Roman" w:cs="Times New Roman"/>
        </w:rPr>
      </w:pPr>
      <w:r w:rsidRPr="00D6059B">
        <w:rPr>
          <w:rFonts w:ascii="Times New Roman" w:hAnsi="Times New Roman" w:cs="Times New Roman"/>
        </w:rPr>
        <w:t>^ (Exponentiation)</w:t>
      </w:r>
      <w:r w:rsidR="00AE6DC3" w:rsidRPr="00D6059B">
        <w:rPr>
          <w:rFonts w:ascii="Times New Roman" w:hAnsi="Times New Roman" w:cs="Times New Roman"/>
          <w:noProof/>
        </w:rPr>
        <w:t xml:space="preserve"> </w:t>
      </w:r>
    </w:p>
    <w:p w14:paraId="4FFF5439" w14:textId="77777777" w:rsidR="00AE6DC3" w:rsidRPr="00D6059B" w:rsidRDefault="00AE6DC3" w:rsidP="00AE6DC3">
      <w:pPr>
        <w:ind w:left="720"/>
        <w:rPr>
          <w:rFonts w:ascii="Times New Roman" w:hAnsi="Times New Roman" w:cs="Times New Roman"/>
        </w:rPr>
      </w:pPr>
    </w:p>
    <w:p w14:paraId="7790F0BB" w14:textId="7B7198C9" w:rsidR="0021019C" w:rsidRPr="00D6059B" w:rsidRDefault="00AE6DC3" w:rsidP="0021019C">
      <w:pPr>
        <w:numPr>
          <w:ilvl w:val="0"/>
          <w:numId w:val="2"/>
        </w:numPr>
        <w:rPr>
          <w:rFonts w:ascii="Times New Roman" w:hAnsi="Times New Roman" w:cs="Times New Roman"/>
        </w:rPr>
      </w:pPr>
      <w:r w:rsidRPr="00D6059B">
        <w:rPr>
          <w:rFonts w:ascii="Times New Roman" w:hAnsi="Times New Roman" w:cs="Times New Roman"/>
          <w:noProof/>
        </w:rPr>
        <w:drawing>
          <wp:inline distT="0" distB="0" distL="0" distR="0" wp14:anchorId="35B4AD92" wp14:editId="6C7E7271">
            <wp:extent cx="4064101" cy="2286000"/>
            <wp:effectExtent l="0" t="0" r="0" b="0"/>
            <wp:docPr id="901408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0035" cy="2289338"/>
                    </a:xfrm>
                    <a:prstGeom prst="rect">
                      <a:avLst/>
                    </a:prstGeom>
                    <a:noFill/>
                    <a:ln>
                      <a:noFill/>
                    </a:ln>
                  </pic:spPr>
                </pic:pic>
              </a:graphicData>
            </a:graphic>
          </wp:inline>
        </w:drawing>
      </w:r>
    </w:p>
    <w:p w14:paraId="50CDC16C" w14:textId="2ACBC7A2" w:rsidR="00AE6DC3" w:rsidRPr="00D6059B" w:rsidRDefault="00AE6DC3" w:rsidP="00AE6DC3">
      <w:pPr>
        <w:pStyle w:val="NormalWeb"/>
        <w:numPr>
          <w:ilvl w:val="0"/>
          <w:numId w:val="2"/>
        </w:numPr>
      </w:pPr>
      <w:r w:rsidRPr="00D6059B">
        <w:rPr>
          <w:noProof/>
        </w:rPr>
        <w:drawing>
          <wp:inline distT="0" distB="0" distL="0" distR="0" wp14:anchorId="75797D6D" wp14:editId="4C38F6AB">
            <wp:extent cx="4145376" cy="2331720"/>
            <wp:effectExtent l="0" t="0" r="7620" b="0"/>
            <wp:docPr id="135305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5919" cy="2343275"/>
                    </a:xfrm>
                    <a:prstGeom prst="rect">
                      <a:avLst/>
                    </a:prstGeom>
                    <a:noFill/>
                    <a:ln>
                      <a:noFill/>
                    </a:ln>
                  </pic:spPr>
                </pic:pic>
              </a:graphicData>
            </a:graphic>
          </wp:inline>
        </w:drawing>
      </w:r>
    </w:p>
    <w:p w14:paraId="45732757" w14:textId="7BC347C0" w:rsidR="00AE6DC3" w:rsidRPr="00D6059B" w:rsidRDefault="00AE6DC3" w:rsidP="00AE6DC3">
      <w:pPr>
        <w:rPr>
          <w:rFonts w:ascii="Times New Roman" w:hAnsi="Times New Roman" w:cs="Times New Roman"/>
        </w:rPr>
      </w:pPr>
    </w:p>
    <w:p w14:paraId="6BFCA2C6" w14:textId="2FDCE947" w:rsidR="00AE6DC3" w:rsidRPr="00D6059B" w:rsidRDefault="00AE6DC3" w:rsidP="00AE6DC3">
      <w:pPr>
        <w:rPr>
          <w:rFonts w:ascii="Times New Roman" w:hAnsi="Times New Roman" w:cs="Times New Roman"/>
        </w:rPr>
      </w:pPr>
      <w:r w:rsidRPr="00D6059B">
        <w:rPr>
          <w:rFonts w:ascii="Times New Roman" w:hAnsi="Times New Roman" w:cs="Times New Roman"/>
          <w:noProof/>
        </w:rPr>
        <w:drawing>
          <wp:inline distT="0" distB="0" distL="0" distR="0" wp14:anchorId="2F80142C" wp14:editId="4B3EB76D">
            <wp:extent cx="4625340" cy="1904365"/>
            <wp:effectExtent l="0" t="0" r="3810" b="635"/>
            <wp:docPr id="50614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48621" name=""/>
                    <pic:cNvPicPr/>
                  </pic:nvPicPr>
                  <pic:blipFill rotWithShape="1">
                    <a:blip r:embed="rId9"/>
                    <a:srcRect l="-1" t="4254" r="422" b="8293"/>
                    <a:stretch/>
                  </pic:blipFill>
                  <pic:spPr bwMode="auto">
                    <a:xfrm>
                      <a:off x="0" y="0"/>
                      <a:ext cx="4649663" cy="1914379"/>
                    </a:xfrm>
                    <a:prstGeom prst="rect">
                      <a:avLst/>
                    </a:prstGeom>
                    <a:ln>
                      <a:noFill/>
                    </a:ln>
                    <a:extLst>
                      <a:ext uri="{53640926-AAD7-44D8-BBD7-CCE9431645EC}">
                        <a14:shadowObscured xmlns:a14="http://schemas.microsoft.com/office/drawing/2010/main"/>
                      </a:ext>
                    </a:extLst>
                  </pic:spPr>
                </pic:pic>
              </a:graphicData>
            </a:graphic>
          </wp:inline>
        </w:drawing>
      </w:r>
    </w:p>
    <w:p w14:paraId="749F8A90" w14:textId="40D594C3" w:rsidR="00AE6DC3" w:rsidRPr="00D6059B" w:rsidRDefault="00AE6DC3" w:rsidP="00AE6DC3">
      <w:pPr>
        <w:rPr>
          <w:rFonts w:ascii="Times New Roman" w:hAnsi="Times New Roman" w:cs="Times New Roman"/>
        </w:rPr>
      </w:pPr>
    </w:p>
    <w:p w14:paraId="0E7031DE"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b. Comparison Operators:</w:t>
      </w:r>
    </w:p>
    <w:p w14:paraId="0135D5EA" w14:textId="77777777" w:rsidR="0021019C" w:rsidRPr="00D6059B" w:rsidRDefault="0021019C" w:rsidP="0021019C">
      <w:pPr>
        <w:numPr>
          <w:ilvl w:val="0"/>
          <w:numId w:val="3"/>
        </w:numPr>
        <w:rPr>
          <w:rFonts w:ascii="Times New Roman" w:hAnsi="Times New Roman" w:cs="Times New Roman"/>
        </w:rPr>
      </w:pPr>
      <w:r w:rsidRPr="00D6059B">
        <w:rPr>
          <w:rFonts w:ascii="Times New Roman" w:hAnsi="Times New Roman" w:cs="Times New Roman"/>
        </w:rPr>
        <w:t>= (Equal to)</w:t>
      </w:r>
    </w:p>
    <w:p w14:paraId="095C1155" w14:textId="77777777" w:rsidR="0021019C" w:rsidRPr="00D6059B" w:rsidRDefault="0021019C" w:rsidP="0021019C">
      <w:pPr>
        <w:numPr>
          <w:ilvl w:val="0"/>
          <w:numId w:val="3"/>
        </w:numPr>
        <w:rPr>
          <w:rFonts w:ascii="Times New Roman" w:hAnsi="Times New Roman" w:cs="Times New Roman"/>
        </w:rPr>
      </w:pPr>
      <w:r w:rsidRPr="00D6059B">
        <w:rPr>
          <w:rFonts w:ascii="Times New Roman" w:hAnsi="Times New Roman" w:cs="Times New Roman"/>
        </w:rPr>
        <w:t>&lt;&gt; (Not equal to)</w:t>
      </w:r>
    </w:p>
    <w:p w14:paraId="2C119A83" w14:textId="77777777" w:rsidR="0021019C" w:rsidRPr="00D6059B" w:rsidRDefault="0021019C" w:rsidP="0021019C">
      <w:pPr>
        <w:numPr>
          <w:ilvl w:val="0"/>
          <w:numId w:val="3"/>
        </w:numPr>
        <w:rPr>
          <w:rFonts w:ascii="Times New Roman" w:hAnsi="Times New Roman" w:cs="Times New Roman"/>
        </w:rPr>
      </w:pPr>
      <w:r w:rsidRPr="00D6059B">
        <w:rPr>
          <w:rFonts w:ascii="Times New Roman" w:hAnsi="Times New Roman" w:cs="Times New Roman"/>
        </w:rPr>
        <w:t>&gt; (Greater than)</w:t>
      </w:r>
    </w:p>
    <w:p w14:paraId="3A614E26" w14:textId="77777777" w:rsidR="0021019C" w:rsidRPr="00D6059B" w:rsidRDefault="0021019C" w:rsidP="0021019C">
      <w:pPr>
        <w:numPr>
          <w:ilvl w:val="0"/>
          <w:numId w:val="3"/>
        </w:numPr>
        <w:rPr>
          <w:rFonts w:ascii="Times New Roman" w:hAnsi="Times New Roman" w:cs="Times New Roman"/>
        </w:rPr>
      </w:pPr>
      <w:r w:rsidRPr="00D6059B">
        <w:rPr>
          <w:rFonts w:ascii="Times New Roman" w:hAnsi="Times New Roman" w:cs="Times New Roman"/>
        </w:rPr>
        <w:t>&lt; (Less than)</w:t>
      </w:r>
    </w:p>
    <w:p w14:paraId="41FFCCA0" w14:textId="77777777" w:rsidR="0021019C" w:rsidRPr="00D6059B" w:rsidRDefault="0021019C" w:rsidP="0021019C">
      <w:pPr>
        <w:numPr>
          <w:ilvl w:val="0"/>
          <w:numId w:val="3"/>
        </w:numPr>
        <w:rPr>
          <w:rFonts w:ascii="Times New Roman" w:hAnsi="Times New Roman" w:cs="Times New Roman"/>
        </w:rPr>
      </w:pPr>
      <w:r w:rsidRPr="00D6059B">
        <w:rPr>
          <w:rFonts w:ascii="Times New Roman" w:hAnsi="Times New Roman" w:cs="Times New Roman"/>
        </w:rPr>
        <w:t>&gt;= (Greater than or equal to)</w:t>
      </w:r>
    </w:p>
    <w:p w14:paraId="0D59FCEE" w14:textId="77777777" w:rsidR="0021019C" w:rsidRPr="00D6059B" w:rsidRDefault="0021019C" w:rsidP="0021019C">
      <w:pPr>
        <w:numPr>
          <w:ilvl w:val="0"/>
          <w:numId w:val="3"/>
        </w:numPr>
        <w:rPr>
          <w:rFonts w:ascii="Times New Roman" w:hAnsi="Times New Roman" w:cs="Times New Roman"/>
        </w:rPr>
      </w:pPr>
      <w:r w:rsidRPr="00D6059B">
        <w:rPr>
          <w:rFonts w:ascii="Times New Roman" w:hAnsi="Times New Roman" w:cs="Times New Roman"/>
        </w:rPr>
        <w:t>&lt;= (Less than or equal to)</w:t>
      </w:r>
    </w:p>
    <w:p w14:paraId="0949E6CC" w14:textId="254BFABA" w:rsidR="00A1171F" w:rsidRPr="00D6059B" w:rsidRDefault="00A1171F" w:rsidP="00A1171F">
      <w:pPr>
        <w:rPr>
          <w:rFonts w:ascii="Times New Roman" w:hAnsi="Times New Roman" w:cs="Times New Roman"/>
        </w:rPr>
      </w:pPr>
      <w:r w:rsidRPr="00D6059B">
        <w:rPr>
          <w:rFonts w:ascii="Times New Roman" w:hAnsi="Times New Roman" w:cs="Times New Roman"/>
          <w:noProof/>
        </w:rPr>
        <w:drawing>
          <wp:inline distT="0" distB="0" distL="0" distR="0" wp14:anchorId="6EDE7993" wp14:editId="4AB1C2CB">
            <wp:extent cx="5731510" cy="3223895"/>
            <wp:effectExtent l="0" t="0" r="2540" b="0"/>
            <wp:docPr id="909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291" name=""/>
                    <pic:cNvPicPr/>
                  </pic:nvPicPr>
                  <pic:blipFill>
                    <a:blip r:embed="rId10"/>
                    <a:stretch>
                      <a:fillRect/>
                    </a:stretch>
                  </pic:blipFill>
                  <pic:spPr>
                    <a:xfrm>
                      <a:off x="0" y="0"/>
                      <a:ext cx="5731510" cy="3223895"/>
                    </a:xfrm>
                    <a:prstGeom prst="rect">
                      <a:avLst/>
                    </a:prstGeom>
                  </pic:spPr>
                </pic:pic>
              </a:graphicData>
            </a:graphic>
          </wp:inline>
        </w:drawing>
      </w:r>
    </w:p>
    <w:p w14:paraId="77987399" w14:textId="5DC55B6C" w:rsidR="00A1171F" w:rsidRPr="00D6059B" w:rsidRDefault="00A1171F" w:rsidP="00A1171F">
      <w:pPr>
        <w:ind w:left="720"/>
        <w:rPr>
          <w:rFonts w:ascii="Times New Roman" w:hAnsi="Times New Roman" w:cs="Times New Roman"/>
        </w:rPr>
      </w:pPr>
      <w:r w:rsidRPr="00D6059B">
        <w:rPr>
          <w:rFonts w:ascii="Times New Roman" w:hAnsi="Times New Roman" w:cs="Times New Roman"/>
          <w:noProof/>
        </w:rPr>
        <w:drawing>
          <wp:inline distT="0" distB="0" distL="0" distR="0" wp14:anchorId="115703E6" wp14:editId="56898209">
            <wp:extent cx="5389968" cy="3512820"/>
            <wp:effectExtent l="0" t="0" r="1270" b="0"/>
            <wp:docPr id="1049665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2594" cy="3514531"/>
                    </a:xfrm>
                    <a:prstGeom prst="rect">
                      <a:avLst/>
                    </a:prstGeom>
                    <a:noFill/>
                    <a:ln>
                      <a:noFill/>
                    </a:ln>
                  </pic:spPr>
                </pic:pic>
              </a:graphicData>
            </a:graphic>
          </wp:inline>
        </w:drawing>
      </w:r>
    </w:p>
    <w:p w14:paraId="73152E20" w14:textId="13ECF4CE" w:rsidR="00AE6DC3" w:rsidRPr="00D6059B" w:rsidRDefault="00A1171F" w:rsidP="00AE6DC3">
      <w:pPr>
        <w:rPr>
          <w:rFonts w:ascii="Times New Roman" w:hAnsi="Times New Roman" w:cs="Times New Roman"/>
        </w:rPr>
      </w:pPr>
      <w:r w:rsidRPr="00D6059B">
        <w:rPr>
          <w:rFonts w:ascii="Times New Roman" w:hAnsi="Times New Roman" w:cs="Times New Roman"/>
          <w:noProof/>
        </w:rPr>
        <w:drawing>
          <wp:inline distT="0" distB="0" distL="0" distR="0" wp14:anchorId="37334768" wp14:editId="37B39C52">
            <wp:extent cx="5731510" cy="3223895"/>
            <wp:effectExtent l="0" t="0" r="2540" b="0"/>
            <wp:docPr id="221750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8B1FBB" w14:textId="77777777" w:rsidR="00AE6DC3" w:rsidRPr="00D6059B" w:rsidRDefault="00AE6DC3" w:rsidP="00AE6DC3">
      <w:pPr>
        <w:rPr>
          <w:rFonts w:ascii="Times New Roman" w:hAnsi="Times New Roman" w:cs="Times New Roman"/>
        </w:rPr>
      </w:pPr>
    </w:p>
    <w:p w14:paraId="7B3849B0" w14:textId="77777777" w:rsidR="00AE6DC3" w:rsidRPr="00D6059B" w:rsidRDefault="00AE6DC3" w:rsidP="00AE6DC3">
      <w:pPr>
        <w:rPr>
          <w:rFonts w:ascii="Times New Roman" w:hAnsi="Times New Roman" w:cs="Times New Roman"/>
        </w:rPr>
      </w:pPr>
    </w:p>
    <w:p w14:paraId="13DED174" w14:textId="77777777" w:rsidR="00AE6DC3" w:rsidRPr="00D6059B" w:rsidRDefault="00AE6DC3" w:rsidP="00AE6DC3">
      <w:pPr>
        <w:rPr>
          <w:rFonts w:ascii="Times New Roman" w:hAnsi="Times New Roman" w:cs="Times New Roman"/>
        </w:rPr>
      </w:pPr>
    </w:p>
    <w:p w14:paraId="75B15618" w14:textId="77777777" w:rsidR="00AE6DC3" w:rsidRPr="00D6059B" w:rsidRDefault="00AE6DC3" w:rsidP="00AE6DC3">
      <w:pPr>
        <w:rPr>
          <w:rFonts w:ascii="Times New Roman" w:hAnsi="Times New Roman" w:cs="Times New Roman"/>
        </w:rPr>
      </w:pPr>
    </w:p>
    <w:p w14:paraId="62BBED59" w14:textId="77777777" w:rsidR="00AE6DC3" w:rsidRPr="00D6059B" w:rsidRDefault="00AE6DC3" w:rsidP="00AE6DC3">
      <w:pPr>
        <w:rPr>
          <w:rFonts w:ascii="Times New Roman" w:hAnsi="Times New Roman" w:cs="Times New Roman"/>
        </w:rPr>
      </w:pPr>
    </w:p>
    <w:p w14:paraId="703C6C20" w14:textId="2BCEDA45" w:rsidR="00AE6DC3" w:rsidRPr="00D6059B" w:rsidRDefault="00A1171F" w:rsidP="00AE6DC3">
      <w:pPr>
        <w:rPr>
          <w:rFonts w:ascii="Times New Roman" w:hAnsi="Times New Roman" w:cs="Times New Roman"/>
        </w:rPr>
      </w:pPr>
      <w:r w:rsidRPr="00D6059B">
        <w:rPr>
          <w:rFonts w:ascii="Times New Roman" w:hAnsi="Times New Roman" w:cs="Times New Roman"/>
          <w:noProof/>
        </w:rPr>
        <w:drawing>
          <wp:inline distT="0" distB="0" distL="0" distR="0" wp14:anchorId="39985D36" wp14:editId="63E1011A">
            <wp:extent cx="5731510" cy="3223895"/>
            <wp:effectExtent l="0" t="0" r="2540" b="0"/>
            <wp:docPr id="126976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8799" name=""/>
                    <pic:cNvPicPr/>
                  </pic:nvPicPr>
                  <pic:blipFill>
                    <a:blip r:embed="rId13"/>
                    <a:stretch>
                      <a:fillRect/>
                    </a:stretch>
                  </pic:blipFill>
                  <pic:spPr>
                    <a:xfrm>
                      <a:off x="0" y="0"/>
                      <a:ext cx="5731510" cy="3223895"/>
                    </a:xfrm>
                    <a:prstGeom prst="rect">
                      <a:avLst/>
                    </a:prstGeom>
                  </pic:spPr>
                </pic:pic>
              </a:graphicData>
            </a:graphic>
          </wp:inline>
        </w:drawing>
      </w:r>
    </w:p>
    <w:p w14:paraId="35D087ED" w14:textId="77777777" w:rsidR="00BF64F9" w:rsidRDefault="00BF64F9" w:rsidP="0021019C">
      <w:pPr>
        <w:rPr>
          <w:rFonts w:ascii="Times New Roman" w:hAnsi="Times New Roman" w:cs="Times New Roman"/>
          <w:b/>
          <w:bCs/>
        </w:rPr>
      </w:pPr>
    </w:p>
    <w:p w14:paraId="170C8FD4" w14:textId="77777777" w:rsidR="00BF64F9" w:rsidRDefault="00BF64F9" w:rsidP="0021019C">
      <w:pPr>
        <w:rPr>
          <w:rFonts w:ascii="Times New Roman" w:hAnsi="Times New Roman" w:cs="Times New Roman"/>
          <w:b/>
          <w:bCs/>
        </w:rPr>
      </w:pPr>
    </w:p>
    <w:p w14:paraId="244449E9" w14:textId="77777777" w:rsidR="00BF64F9" w:rsidRDefault="00BF64F9" w:rsidP="0021019C">
      <w:pPr>
        <w:rPr>
          <w:rFonts w:ascii="Times New Roman" w:hAnsi="Times New Roman" w:cs="Times New Roman"/>
          <w:b/>
          <w:bCs/>
        </w:rPr>
      </w:pPr>
    </w:p>
    <w:p w14:paraId="5048F207" w14:textId="57F6706F" w:rsidR="0021019C" w:rsidRPr="00D6059B" w:rsidRDefault="0021019C" w:rsidP="0021019C">
      <w:pPr>
        <w:rPr>
          <w:rFonts w:ascii="Times New Roman" w:hAnsi="Times New Roman" w:cs="Times New Roman"/>
        </w:rPr>
      </w:pPr>
      <w:r w:rsidRPr="00D6059B">
        <w:rPr>
          <w:rFonts w:ascii="Times New Roman" w:hAnsi="Times New Roman" w:cs="Times New Roman"/>
          <w:b/>
          <w:bCs/>
        </w:rPr>
        <w:t>c. Text Concatenation Operator:</w:t>
      </w:r>
    </w:p>
    <w:p w14:paraId="1979DFE5" w14:textId="77777777" w:rsidR="0021019C" w:rsidRDefault="0021019C" w:rsidP="0021019C">
      <w:pPr>
        <w:numPr>
          <w:ilvl w:val="0"/>
          <w:numId w:val="4"/>
        </w:numPr>
        <w:rPr>
          <w:rFonts w:ascii="Times New Roman" w:hAnsi="Times New Roman" w:cs="Times New Roman"/>
        </w:rPr>
      </w:pPr>
      <w:r w:rsidRPr="00D6059B">
        <w:rPr>
          <w:rFonts w:ascii="Times New Roman" w:hAnsi="Times New Roman" w:cs="Times New Roman"/>
        </w:rPr>
        <w:t>&amp; (Used to join two strings)</w:t>
      </w:r>
    </w:p>
    <w:p w14:paraId="5BC0C902" w14:textId="00878154" w:rsidR="0057364F" w:rsidRPr="00D6059B" w:rsidRDefault="0057364F" w:rsidP="0057364F">
      <w:pPr>
        <w:rPr>
          <w:rFonts w:ascii="Times New Roman" w:hAnsi="Times New Roman" w:cs="Times New Roman"/>
        </w:rPr>
      </w:pPr>
      <w:r>
        <w:rPr>
          <w:noProof/>
        </w:rPr>
        <w:drawing>
          <wp:inline distT="0" distB="0" distL="0" distR="0" wp14:anchorId="5E476F15" wp14:editId="1BDB1573">
            <wp:extent cx="5092700" cy="2651760"/>
            <wp:effectExtent l="0" t="0" r="0" b="0"/>
            <wp:docPr id="197981624" name="Picture 9" descr="How to Concatenate Multiple Columns in Power BI - Zebra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oncatenate Multiple Columns in Power BI - Zebra B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5391" cy="2653161"/>
                    </a:xfrm>
                    <a:prstGeom prst="rect">
                      <a:avLst/>
                    </a:prstGeom>
                    <a:noFill/>
                    <a:ln>
                      <a:noFill/>
                    </a:ln>
                  </pic:spPr>
                </pic:pic>
              </a:graphicData>
            </a:graphic>
          </wp:inline>
        </w:drawing>
      </w:r>
    </w:p>
    <w:p w14:paraId="738F1680"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d. Logical Operators:</w:t>
      </w:r>
    </w:p>
    <w:p w14:paraId="535F2330" w14:textId="77777777" w:rsidR="0021019C" w:rsidRPr="00D6059B" w:rsidRDefault="0021019C" w:rsidP="0021019C">
      <w:pPr>
        <w:numPr>
          <w:ilvl w:val="0"/>
          <w:numId w:val="5"/>
        </w:numPr>
        <w:rPr>
          <w:rFonts w:ascii="Times New Roman" w:hAnsi="Times New Roman" w:cs="Times New Roman"/>
        </w:rPr>
      </w:pPr>
      <w:r w:rsidRPr="00D6059B">
        <w:rPr>
          <w:rFonts w:ascii="Times New Roman" w:hAnsi="Times New Roman" w:cs="Times New Roman"/>
        </w:rPr>
        <w:t>&amp;&amp; (AND)</w:t>
      </w:r>
    </w:p>
    <w:p w14:paraId="03D5B77E" w14:textId="77777777" w:rsidR="0021019C" w:rsidRPr="00D6059B" w:rsidRDefault="0021019C" w:rsidP="0021019C">
      <w:pPr>
        <w:numPr>
          <w:ilvl w:val="0"/>
          <w:numId w:val="5"/>
        </w:numPr>
        <w:rPr>
          <w:rFonts w:ascii="Times New Roman" w:hAnsi="Times New Roman" w:cs="Times New Roman"/>
        </w:rPr>
      </w:pPr>
      <w:r w:rsidRPr="00D6059B">
        <w:rPr>
          <w:rFonts w:ascii="Times New Roman" w:hAnsi="Times New Roman" w:cs="Times New Roman"/>
        </w:rPr>
        <w:t>|| (OR)</w:t>
      </w:r>
    </w:p>
    <w:p w14:paraId="38ED0217" w14:textId="77777777" w:rsidR="0021019C" w:rsidRPr="00D6059B" w:rsidRDefault="0021019C" w:rsidP="0021019C">
      <w:pPr>
        <w:numPr>
          <w:ilvl w:val="0"/>
          <w:numId w:val="5"/>
        </w:numPr>
        <w:rPr>
          <w:rFonts w:ascii="Times New Roman" w:hAnsi="Times New Roman" w:cs="Times New Roman"/>
        </w:rPr>
      </w:pPr>
      <w:r w:rsidRPr="00D6059B">
        <w:rPr>
          <w:rFonts w:ascii="Times New Roman" w:hAnsi="Times New Roman" w:cs="Times New Roman"/>
        </w:rPr>
        <w:t>NOT() (NOT function)</w:t>
      </w:r>
    </w:p>
    <w:p w14:paraId="7775F15D" w14:textId="09A22608" w:rsidR="0021019C" w:rsidRPr="00D6059B" w:rsidRDefault="00617996" w:rsidP="0021019C">
      <w:pPr>
        <w:rPr>
          <w:rFonts w:ascii="Times New Roman" w:hAnsi="Times New Roman" w:cs="Times New Roman"/>
        </w:rPr>
      </w:pPr>
      <w:r>
        <w:rPr>
          <w:noProof/>
        </w:rPr>
        <w:drawing>
          <wp:inline distT="0" distB="0" distL="0" distR="0" wp14:anchorId="25F27D63" wp14:editId="7F56B4A4">
            <wp:extent cx="4206240" cy="4282440"/>
            <wp:effectExtent l="0" t="0" r="3810" b="3810"/>
            <wp:docPr id="2081911314" name="Picture 10" descr="Introduction to DAX in Power BI — DAX in Power BI — Chapter 1 | by Arpita  Ghosh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DAX in Power BI — DAX in Power BI — Chapter 1 | by Arpita  Ghosh | Analytics Vidhya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240" cy="4282440"/>
                    </a:xfrm>
                    <a:prstGeom prst="rect">
                      <a:avLst/>
                    </a:prstGeom>
                    <a:noFill/>
                    <a:ln>
                      <a:noFill/>
                    </a:ln>
                  </pic:spPr>
                </pic:pic>
              </a:graphicData>
            </a:graphic>
          </wp:inline>
        </w:drawing>
      </w:r>
    </w:p>
    <w:p w14:paraId="02B961CB"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3. Aggregation and Statistical Functions in DAX</w:t>
      </w:r>
    </w:p>
    <w:p w14:paraId="1CE95688" w14:textId="77777777" w:rsidR="0021019C" w:rsidRPr="00D6059B" w:rsidRDefault="0021019C" w:rsidP="0021019C">
      <w:pPr>
        <w:rPr>
          <w:rFonts w:ascii="Times New Roman" w:hAnsi="Times New Roman" w:cs="Times New Roman"/>
        </w:rPr>
      </w:pPr>
      <w:r w:rsidRPr="00D6059B">
        <w:rPr>
          <w:rFonts w:ascii="Times New Roman" w:hAnsi="Times New Roman" w:cs="Times New Roman"/>
        </w:rPr>
        <w:t>DAX provides a rich set of functions to perform data aggregation and statistical analysis:</w:t>
      </w:r>
    </w:p>
    <w:p w14:paraId="3EA95236"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Aggregation Functions:</w:t>
      </w:r>
    </w:p>
    <w:p w14:paraId="00C3B1F2" w14:textId="77777777" w:rsidR="0021019C" w:rsidRPr="00D6059B" w:rsidRDefault="0021019C" w:rsidP="0021019C">
      <w:pPr>
        <w:numPr>
          <w:ilvl w:val="0"/>
          <w:numId w:val="6"/>
        </w:numPr>
        <w:rPr>
          <w:rFonts w:ascii="Times New Roman" w:hAnsi="Times New Roman" w:cs="Times New Roman"/>
        </w:rPr>
      </w:pPr>
      <w:r w:rsidRPr="00D6059B">
        <w:rPr>
          <w:rFonts w:ascii="Times New Roman" w:hAnsi="Times New Roman" w:cs="Times New Roman"/>
        </w:rPr>
        <w:t>SUM() – Adds all the numbers in a column.</w:t>
      </w:r>
    </w:p>
    <w:p w14:paraId="6E8E3999" w14:textId="77777777" w:rsidR="0021019C" w:rsidRPr="00D6059B" w:rsidRDefault="0021019C" w:rsidP="0021019C">
      <w:pPr>
        <w:numPr>
          <w:ilvl w:val="0"/>
          <w:numId w:val="6"/>
        </w:numPr>
        <w:rPr>
          <w:rFonts w:ascii="Times New Roman" w:hAnsi="Times New Roman" w:cs="Times New Roman"/>
        </w:rPr>
      </w:pPr>
      <w:r w:rsidRPr="00D6059B">
        <w:rPr>
          <w:rFonts w:ascii="Times New Roman" w:hAnsi="Times New Roman" w:cs="Times New Roman"/>
        </w:rPr>
        <w:t>AVERAGE() – Returns the average of all the numbers.</w:t>
      </w:r>
    </w:p>
    <w:p w14:paraId="6144949F" w14:textId="77777777" w:rsidR="0021019C" w:rsidRPr="00D6059B" w:rsidRDefault="0021019C" w:rsidP="0021019C">
      <w:pPr>
        <w:numPr>
          <w:ilvl w:val="0"/>
          <w:numId w:val="6"/>
        </w:numPr>
        <w:rPr>
          <w:rFonts w:ascii="Times New Roman" w:hAnsi="Times New Roman" w:cs="Times New Roman"/>
        </w:rPr>
      </w:pPr>
      <w:r w:rsidRPr="00D6059B">
        <w:rPr>
          <w:rFonts w:ascii="Times New Roman" w:hAnsi="Times New Roman" w:cs="Times New Roman"/>
        </w:rPr>
        <w:t>MIN() – Returns the smallest value.</w:t>
      </w:r>
    </w:p>
    <w:p w14:paraId="1F068EAD" w14:textId="77777777" w:rsidR="0021019C" w:rsidRPr="00D6059B" w:rsidRDefault="0021019C" w:rsidP="0021019C">
      <w:pPr>
        <w:numPr>
          <w:ilvl w:val="0"/>
          <w:numId w:val="6"/>
        </w:numPr>
        <w:rPr>
          <w:rFonts w:ascii="Times New Roman" w:hAnsi="Times New Roman" w:cs="Times New Roman"/>
        </w:rPr>
      </w:pPr>
      <w:r w:rsidRPr="00D6059B">
        <w:rPr>
          <w:rFonts w:ascii="Times New Roman" w:hAnsi="Times New Roman" w:cs="Times New Roman"/>
        </w:rPr>
        <w:t>MAX() – Returns the largest value.</w:t>
      </w:r>
    </w:p>
    <w:p w14:paraId="599C4070" w14:textId="77777777" w:rsidR="0021019C" w:rsidRPr="00D6059B" w:rsidRDefault="0021019C" w:rsidP="0021019C">
      <w:pPr>
        <w:numPr>
          <w:ilvl w:val="0"/>
          <w:numId w:val="6"/>
        </w:numPr>
        <w:rPr>
          <w:rFonts w:ascii="Times New Roman" w:hAnsi="Times New Roman" w:cs="Times New Roman"/>
        </w:rPr>
      </w:pPr>
      <w:r w:rsidRPr="00D6059B">
        <w:rPr>
          <w:rFonts w:ascii="Times New Roman" w:hAnsi="Times New Roman" w:cs="Times New Roman"/>
        </w:rPr>
        <w:t>COUNT() – Counts the number of values.</w:t>
      </w:r>
    </w:p>
    <w:p w14:paraId="275FF789" w14:textId="12B9D01B" w:rsidR="0021019C" w:rsidRDefault="0021019C" w:rsidP="0021019C">
      <w:pPr>
        <w:numPr>
          <w:ilvl w:val="0"/>
          <w:numId w:val="6"/>
        </w:numPr>
        <w:rPr>
          <w:rFonts w:ascii="Times New Roman" w:hAnsi="Times New Roman" w:cs="Times New Roman"/>
        </w:rPr>
      </w:pPr>
      <w:r w:rsidRPr="00D6059B">
        <w:rPr>
          <w:rFonts w:ascii="Times New Roman" w:hAnsi="Times New Roman" w:cs="Times New Roman"/>
        </w:rPr>
        <w:t>DISTINCTCOUNT() – Counts the number of distinct values.</w:t>
      </w:r>
    </w:p>
    <w:p w14:paraId="7DF8C0D4" w14:textId="77777777" w:rsidR="00617996" w:rsidRPr="00617996" w:rsidRDefault="00617996" w:rsidP="00617996">
      <w:pPr>
        <w:ind w:left="720"/>
        <w:rPr>
          <w:rFonts w:ascii="Times New Roman" w:hAnsi="Times New Roman" w:cs="Times New Roman"/>
        </w:rPr>
      </w:pPr>
    </w:p>
    <w:p w14:paraId="27A80B74" w14:textId="77777777" w:rsidR="0021019C" w:rsidRPr="00D6059B" w:rsidRDefault="0021019C" w:rsidP="0021019C">
      <w:pPr>
        <w:rPr>
          <w:rFonts w:ascii="Times New Roman" w:hAnsi="Times New Roman" w:cs="Times New Roman"/>
        </w:rPr>
      </w:pPr>
      <w:r w:rsidRPr="00D6059B">
        <w:rPr>
          <w:rFonts w:ascii="Times New Roman" w:hAnsi="Times New Roman" w:cs="Times New Roman"/>
          <w:b/>
          <w:bCs/>
        </w:rPr>
        <w:t>4. DAX Functions Used in My Project</w:t>
      </w:r>
    </w:p>
    <w:p w14:paraId="74CC1BF5" w14:textId="77777777" w:rsidR="0021019C" w:rsidRPr="00D6059B" w:rsidRDefault="0021019C" w:rsidP="0021019C">
      <w:pPr>
        <w:rPr>
          <w:rFonts w:ascii="Times New Roman" w:hAnsi="Times New Roman" w:cs="Times New Roman"/>
        </w:rPr>
      </w:pPr>
      <w:r w:rsidRPr="00D6059B">
        <w:rPr>
          <w:rFonts w:ascii="Times New Roman" w:hAnsi="Times New Roman" w:cs="Times New Roman"/>
        </w:rPr>
        <w:t>In my Power BI data analysis project, I have used the following DAX functions:</w:t>
      </w:r>
    </w:p>
    <w:p w14:paraId="55597665"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CALCULATE() – To change the context of a calculation.</w:t>
      </w:r>
    </w:p>
    <w:p w14:paraId="641FEC36"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FILTER() – To apply specific filters to data tables.</w:t>
      </w:r>
    </w:p>
    <w:p w14:paraId="37B5C68F"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SUMX() – To perform row-wise aggregation over an expression.</w:t>
      </w:r>
    </w:p>
    <w:p w14:paraId="538F27DA"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RELATED() – To fetch related values from another table.</w:t>
      </w:r>
    </w:p>
    <w:p w14:paraId="35F8B01C"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IF() – To perform logical tests.</w:t>
      </w:r>
    </w:p>
    <w:p w14:paraId="2088FAD0"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DIVIDE() – For safe division.</w:t>
      </w:r>
    </w:p>
    <w:p w14:paraId="420AD2D5"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DISTINCTCOUNT() – To count distinct records.</w:t>
      </w:r>
    </w:p>
    <w:p w14:paraId="344703FB" w14:textId="77777777" w:rsidR="0021019C" w:rsidRPr="00D6059B" w:rsidRDefault="0021019C" w:rsidP="0021019C">
      <w:pPr>
        <w:numPr>
          <w:ilvl w:val="0"/>
          <w:numId w:val="8"/>
        </w:numPr>
        <w:rPr>
          <w:rFonts w:ascii="Times New Roman" w:hAnsi="Times New Roman" w:cs="Times New Roman"/>
        </w:rPr>
      </w:pPr>
      <w:r w:rsidRPr="00D6059B">
        <w:rPr>
          <w:rFonts w:ascii="Times New Roman" w:hAnsi="Times New Roman" w:cs="Times New Roman"/>
        </w:rPr>
        <w:t>RANKX() – To assign ranking based on values.</w:t>
      </w:r>
    </w:p>
    <w:p w14:paraId="3196BC13" w14:textId="63F9F71E" w:rsidR="00617996" w:rsidRDefault="009904D3" w:rsidP="0021019C">
      <w:pPr>
        <w:rPr>
          <w:rFonts w:ascii="Times New Roman" w:hAnsi="Times New Roman" w:cs="Times New Roman"/>
        </w:rPr>
      </w:pPr>
      <w:r>
        <w:rPr>
          <w:noProof/>
        </w:rPr>
        <w:drawing>
          <wp:inline distT="0" distB="0" distL="0" distR="0" wp14:anchorId="233578A9" wp14:editId="3E2E0F93">
            <wp:extent cx="5958840" cy="3360420"/>
            <wp:effectExtent l="0" t="0" r="3810" b="0"/>
            <wp:docPr id="58826510" name="Picture 11" descr="DAX Mastery: Types of Functions (Day 3) | by Data Intelligence Hub | Microsoft  Power B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X Mastery: Types of Functions (Day 3) | by Data Intelligence Hub | Microsoft  Power BI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4013" cy="3363337"/>
                    </a:xfrm>
                    <a:prstGeom prst="rect">
                      <a:avLst/>
                    </a:prstGeom>
                    <a:noFill/>
                    <a:ln>
                      <a:noFill/>
                    </a:ln>
                  </pic:spPr>
                </pic:pic>
              </a:graphicData>
            </a:graphic>
          </wp:inline>
        </w:drawing>
      </w:r>
    </w:p>
    <w:p w14:paraId="3CD0FA57" w14:textId="77777777" w:rsidR="00617996" w:rsidRPr="00D6059B" w:rsidRDefault="00617996" w:rsidP="0021019C">
      <w:pPr>
        <w:rPr>
          <w:rFonts w:ascii="Times New Roman" w:hAnsi="Times New Roman" w:cs="Times New Roman"/>
        </w:rPr>
      </w:pPr>
    </w:p>
    <w:p w14:paraId="2D61CC3F" w14:textId="77777777" w:rsidR="0021019C" w:rsidRPr="009904D3" w:rsidRDefault="0021019C" w:rsidP="0021019C">
      <w:pPr>
        <w:rPr>
          <w:rFonts w:ascii="Times New Roman" w:hAnsi="Times New Roman" w:cs="Times New Roman"/>
          <w:b/>
          <w:bCs/>
          <w:sz w:val="28"/>
          <w:szCs w:val="28"/>
        </w:rPr>
      </w:pPr>
      <w:r w:rsidRPr="00D6059B">
        <w:rPr>
          <w:rFonts w:ascii="Times New Roman" w:hAnsi="Times New Roman" w:cs="Times New Roman"/>
          <w:b/>
          <w:bCs/>
        </w:rPr>
        <w:t xml:space="preserve">5. </w:t>
      </w:r>
      <w:r w:rsidRPr="009904D3">
        <w:rPr>
          <w:rFonts w:ascii="Times New Roman" w:hAnsi="Times New Roman" w:cs="Times New Roman"/>
          <w:b/>
          <w:bCs/>
          <w:sz w:val="28"/>
          <w:szCs w:val="28"/>
        </w:rPr>
        <w:t>Graphical Presentation Overview</w:t>
      </w:r>
    </w:p>
    <w:p w14:paraId="5570A3D9" w14:textId="09B4E1CD" w:rsidR="004368AF" w:rsidRPr="00D6059B" w:rsidRDefault="00D6059B" w:rsidP="00D6059B">
      <w:pPr>
        <w:ind w:firstLine="720"/>
        <w:rPr>
          <w:rFonts w:ascii="Times New Roman" w:hAnsi="Times New Roman" w:cs="Times New Roman"/>
        </w:rPr>
      </w:pPr>
      <w:r>
        <w:rPr>
          <w:rFonts w:ascii="Times New Roman" w:hAnsi="Times New Roman" w:cs="Times New Roman"/>
          <w:b/>
          <w:bCs/>
        </w:rPr>
        <w:t>G</w:t>
      </w:r>
      <w:r w:rsidRPr="00D6059B">
        <w:rPr>
          <w:rFonts w:ascii="Times New Roman" w:hAnsi="Times New Roman" w:cs="Times New Roman"/>
          <w:b/>
          <w:bCs/>
        </w:rPr>
        <w:t>raphical representation</w:t>
      </w:r>
      <w:r w:rsidRPr="00D6059B">
        <w:rPr>
          <w:rFonts w:ascii="Times New Roman" w:hAnsi="Times New Roman" w:cs="Times New Roman"/>
        </w:rPr>
        <w:t xml:space="preserve"> refers to the </w:t>
      </w:r>
      <w:r w:rsidRPr="00D6059B">
        <w:rPr>
          <w:rFonts w:ascii="Times New Roman" w:hAnsi="Times New Roman" w:cs="Times New Roman"/>
          <w:b/>
          <w:bCs/>
        </w:rPr>
        <w:t>visual display of data</w:t>
      </w:r>
      <w:r w:rsidRPr="00D6059B">
        <w:rPr>
          <w:rFonts w:ascii="Times New Roman" w:hAnsi="Times New Roman" w:cs="Times New Roman"/>
        </w:rPr>
        <w:t xml:space="preserve"> using various types of </w:t>
      </w:r>
      <w:r w:rsidRPr="00D6059B">
        <w:rPr>
          <w:rFonts w:ascii="Times New Roman" w:hAnsi="Times New Roman" w:cs="Times New Roman"/>
          <w:b/>
          <w:bCs/>
        </w:rPr>
        <w:t>charts, graphs, maps, and visuals</w:t>
      </w:r>
      <w:r w:rsidRPr="00D6059B">
        <w:rPr>
          <w:rFonts w:ascii="Times New Roman" w:hAnsi="Times New Roman" w:cs="Times New Roman"/>
        </w:rPr>
        <w:t xml:space="preserve"> to help users understand trends, patterns, and insights at a glance.</w:t>
      </w:r>
    </w:p>
    <w:p w14:paraId="2A476289" w14:textId="4717E662" w:rsidR="0021019C" w:rsidRPr="00D6059B" w:rsidRDefault="00501453" w:rsidP="0021019C">
      <w:pPr>
        <w:rPr>
          <w:rFonts w:ascii="Times New Roman" w:hAnsi="Times New Roman" w:cs="Times New Roman"/>
        </w:rPr>
      </w:pPr>
      <w:r w:rsidRPr="00D6059B">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7AEE1E2E" wp14:editId="42B075BD">
                <wp:simplePos x="0" y="0"/>
                <wp:positionH relativeFrom="column">
                  <wp:posOffset>5570220</wp:posOffset>
                </wp:positionH>
                <wp:positionV relativeFrom="paragraph">
                  <wp:posOffset>2033270</wp:posOffset>
                </wp:positionV>
                <wp:extent cx="22860" cy="1653540"/>
                <wp:effectExtent l="76200" t="0" r="72390" b="60960"/>
                <wp:wrapNone/>
                <wp:docPr id="1006668715" name="Straight Arrow Connector 4"/>
                <wp:cNvGraphicFramePr/>
                <a:graphic xmlns:a="http://schemas.openxmlformats.org/drawingml/2006/main">
                  <a:graphicData uri="http://schemas.microsoft.com/office/word/2010/wordprocessingShape">
                    <wps:wsp>
                      <wps:cNvCnPr/>
                      <wps:spPr>
                        <a:xfrm flipH="1">
                          <a:off x="0" y="0"/>
                          <a:ext cx="22860" cy="1653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B4BE42" id="_x0000_t32" coordsize="21600,21600" o:spt="32" o:oned="t" path="m,l21600,21600e" filled="f">
                <v:path arrowok="t" fillok="f" o:connecttype="none"/>
                <o:lock v:ext="edit" shapetype="t"/>
              </v:shapetype>
              <v:shape id="Straight Arrow Connector 4" o:spid="_x0000_s1026" type="#_x0000_t32" style="position:absolute;margin-left:438.6pt;margin-top:160.1pt;width:1.8pt;height:130.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" strokecolor="#4472c4 [3204]" strokeweight=".5pt">
                <v:stroke endarrow="block" joinstyle="miter"/>
              </v:shape>
            </w:pict>
          </mc:Fallback>
        </mc:AlternateContent>
      </w:r>
      <w:r w:rsidR="00984A16" w:rsidRPr="00D6059B">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4EB4AD79" wp14:editId="1896074E">
                <wp:simplePos x="0" y="0"/>
                <wp:positionH relativeFrom="column">
                  <wp:posOffset>5029200</wp:posOffset>
                </wp:positionH>
                <wp:positionV relativeFrom="paragraph">
                  <wp:posOffset>935990</wp:posOffset>
                </wp:positionV>
                <wp:extent cx="1295400" cy="982980"/>
                <wp:effectExtent l="0" t="0" r="0" b="7620"/>
                <wp:wrapNone/>
                <wp:docPr id="442266198" name="Text Box 2"/>
                <wp:cNvGraphicFramePr/>
                <a:graphic xmlns:a="http://schemas.openxmlformats.org/drawingml/2006/main">
                  <a:graphicData uri="http://schemas.microsoft.com/office/word/2010/wordprocessingShape">
                    <wps:wsp>
                      <wps:cNvSpPr txBox="1"/>
                      <wps:spPr>
                        <a:xfrm>
                          <a:off x="0" y="0"/>
                          <a:ext cx="1295400" cy="982980"/>
                        </a:xfrm>
                        <a:prstGeom prst="rect">
                          <a:avLst/>
                        </a:prstGeom>
                        <a:solidFill>
                          <a:schemeClr val="lt1"/>
                        </a:solidFill>
                        <a:ln w="6350">
                          <a:noFill/>
                        </a:ln>
                      </wps:spPr>
                      <wps:txbx>
                        <w:txbxContent>
                          <w:p w14:paraId="50BC4DDC" w14:textId="49C3D77B" w:rsidR="00984A16" w:rsidRDefault="00984A16">
                            <w:r>
                              <w:t xml:space="preserve">Interactive dashboard . which </w:t>
                            </w:r>
                            <w:r w:rsidR="00A76913">
                              <w:t xml:space="preserve">navigate to the next page . through </w:t>
                            </w:r>
                            <w:r w:rsidR="00A76913" w:rsidRPr="00A76913">
                              <w:rPr>
                                <w:rFonts w:ascii="Bahnschrift" w:hAnsi="Bahnschrift"/>
                                <w:b/>
                                <w:bC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B4AD79" id="_x0000_t202" coordsize="21600,21600" o:spt="202" path="m,l,21600r21600,l21600,xe">
                <v:stroke joinstyle="miter"/>
                <v:path gradientshapeok="t" o:connecttype="rect"/>
              </v:shapetype>
              <v:shape id="Text Box 2" o:spid="_x0000_s1026" type="#_x0000_t202" style="position:absolute;margin-left:396pt;margin-top:73.7pt;width:102pt;height:77.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" fillcolor="white [3201]" stroked="f" strokeweight=".5pt">
                <v:textbox>
                  <w:txbxContent>
                    <w:p w14:paraId="50BC4DDC" w14:textId="49C3D77B" w:rsidR="00984A16" w:rsidRDefault="00984A16">
                      <w:r>
                        <w:t xml:space="preserve">Interactive dashboard . which </w:t>
                      </w:r>
                      <w:r w:rsidR="00A76913">
                        <w:t xml:space="preserve">navigate to the next page . through </w:t>
                      </w:r>
                      <w:r w:rsidR="00A76913" w:rsidRPr="00A76913">
                        <w:rPr>
                          <w:rFonts w:ascii="Bahnschrift" w:hAnsi="Bahnschrift"/>
                          <w:b/>
                          <w:bCs/>
                        </w:rPr>
                        <w:t>BUTTON</w:t>
                      </w:r>
                    </w:p>
                  </w:txbxContent>
                </v:textbox>
              </v:shape>
            </w:pict>
          </mc:Fallback>
        </mc:AlternateContent>
      </w:r>
      <w:r w:rsidR="00984A16" w:rsidRPr="00D6059B">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711E1E0" wp14:editId="216C0846">
                <wp:simplePos x="0" y="0"/>
                <wp:positionH relativeFrom="column">
                  <wp:posOffset>2217420</wp:posOffset>
                </wp:positionH>
                <wp:positionV relativeFrom="paragraph">
                  <wp:posOffset>1469390</wp:posOffset>
                </wp:positionV>
                <wp:extent cx="2583180" cy="15240"/>
                <wp:effectExtent l="0" t="76200" r="26670" b="80010"/>
                <wp:wrapNone/>
                <wp:docPr id="1672555679" name="Straight Arrow Connector 1"/>
                <wp:cNvGraphicFramePr/>
                <a:graphic xmlns:a="http://schemas.openxmlformats.org/drawingml/2006/main">
                  <a:graphicData uri="http://schemas.microsoft.com/office/word/2010/wordprocessingShape">
                    <wps:wsp>
                      <wps:cNvCnPr/>
                      <wps:spPr>
                        <a:xfrm flipV="1">
                          <a:off x="0" y="0"/>
                          <a:ext cx="25831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D25FB" id="Straight Arrow Connector 1" o:spid="_x0000_s1026" type="#_x0000_t32" style="position:absolute;margin-left:174.6pt;margin-top:115.7pt;width:203.4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" strokecolor="#4472c4 [3204]" strokeweight=".5pt">
                <v:stroke endarrow="block" joinstyle="miter"/>
              </v:shape>
            </w:pict>
          </mc:Fallback>
        </mc:AlternateContent>
      </w:r>
      <w:r w:rsidR="00CE56DA" w:rsidRPr="00D6059B">
        <w:rPr>
          <w:rFonts w:ascii="Times New Roman" w:hAnsi="Times New Roman" w:cs="Times New Roman"/>
          <w:noProof/>
          <w:sz w:val="24"/>
          <w:szCs w:val="24"/>
        </w:rPr>
        <w:drawing>
          <wp:inline distT="0" distB="0" distL="0" distR="0" wp14:anchorId="08CA17AD" wp14:editId="3B2C47A7">
            <wp:extent cx="4578886" cy="2575560"/>
            <wp:effectExtent l="0" t="0" r="0" b="0"/>
            <wp:docPr id="80123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5850" name=""/>
                    <pic:cNvPicPr/>
                  </pic:nvPicPr>
                  <pic:blipFill>
                    <a:blip r:embed="rId17"/>
                    <a:stretch>
                      <a:fillRect/>
                    </a:stretch>
                  </pic:blipFill>
                  <pic:spPr>
                    <a:xfrm>
                      <a:off x="0" y="0"/>
                      <a:ext cx="4586869" cy="2580050"/>
                    </a:xfrm>
                    <a:prstGeom prst="rect">
                      <a:avLst/>
                    </a:prstGeom>
                  </pic:spPr>
                </pic:pic>
              </a:graphicData>
            </a:graphic>
          </wp:inline>
        </w:drawing>
      </w:r>
    </w:p>
    <w:p w14:paraId="44AFD550" w14:textId="1F1FB02F" w:rsidR="00E12855" w:rsidRPr="00D6059B" w:rsidRDefault="00501453">
      <w:pPr>
        <w:rPr>
          <w:rFonts w:ascii="Times New Roman" w:hAnsi="Times New Roman" w:cs="Times New Roman"/>
        </w:rPr>
      </w:pPr>
      <w:r w:rsidRPr="00D6059B">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DB6C3C2" wp14:editId="0F324274">
                <wp:simplePos x="0" y="0"/>
                <wp:positionH relativeFrom="column">
                  <wp:posOffset>4937760</wp:posOffset>
                </wp:positionH>
                <wp:positionV relativeFrom="paragraph">
                  <wp:posOffset>1200785</wp:posOffset>
                </wp:positionV>
                <wp:extent cx="1249680" cy="1158240"/>
                <wp:effectExtent l="0" t="0" r="7620" b="3810"/>
                <wp:wrapNone/>
                <wp:docPr id="177159183" name="Text Box 5"/>
                <wp:cNvGraphicFramePr/>
                <a:graphic xmlns:a="http://schemas.openxmlformats.org/drawingml/2006/main">
                  <a:graphicData uri="http://schemas.microsoft.com/office/word/2010/wordprocessingShape">
                    <wps:wsp>
                      <wps:cNvSpPr txBox="1"/>
                      <wps:spPr>
                        <a:xfrm>
                          <a:off x="0" y="0"/>
                          <a:ext cx="1249680" cy="1158240"/>
                        </a:xfrm>
                        <a:prstGeom prst="rect">
                          <a:avLst/>
                        </a:prstGeom>
                        <a:solidFill>
                          <a:schemeClr val="lt1"/>
                        </a:solidFill>
                        <a:ln w="6350">
                          <a:noFill/>
                        </a:ln>
                      </wps:spPr>
                      <wps:txbx>
                        <w:txbxContent>
                          <w:p w14:paraId="6D2BC1A3" w14:textId="5DB30C7B" w:rsidR="00501453" w:rsidRDefault="00501453">
                            <w:r>
                              <w:t>From this page to this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6C3C2" id="Text Box 5" o:spid="_x0000_s1027" type="#_x0000_t202" style="position:absolute;margin-left:388.8pt;margin-top:94.55pt;width:98.4pt;height:91.2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" fillcolor="white [3201]" stroked="f" strokeweight=".5pt">
                <v:textbox>
                  <w:txbxContent>
                    <w:p w14:paraId="6D2BC1A3" w14:textId="5DB30C7B" w:rsidR="00501453" w:rsidRDefault="00501453">
                      <w:r>
                        <w:t>From this page to this page .</w:t>
                      </w:r>
                    </w:p>
                  </w:txbxContent>
                </v:textbox>
              </v:shape>
            </w:pict>
          </mc:Fallback>
        </mc:AlternateContent>
      </w:r>
      <w:r w:rsidRPr="00D6059B">
        <w:rPr>
          <w:rFonts w:ascii="Times New Roman" w:hAnsi="Times New Roman" w:cs="Times New Roman"/>
          <w:noProof/>
        </w:rPr>
        <w:drawing>
          <wp:inline distT="0" distB="0" distL="0" distR="0" wp14:anchorId="2F229CD8" wp14:editId="38F2C617">
            <wp:extent cx="4538245" cy="2552700"/>
            <wp:effectExtent l="0" t="0" r="0" b="0"/>
            <wp:docPr id="54138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9549" cy="2559059"/>
                    </a:xfrm>
                    <a:prstGeom prst="rect">
                      <a:avLst/>
                    </a:prstGeom>
                    <a:noFill/>
                    <a:ln>
                      <a:noFill/>
                    </a:ln>
                  </pic:spPr>
                </pic:pic>
              </a:graphicData>
            </a:graphic>
          </wp:inline>
        </w:drawing>
      </w:r>
    </w:p>
    <w:sectPr w:rsidR="00E12855" w:rsidRPr="00D605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C1984"/>
    <w:multiLevelType w:val="multilevel"/>
    <w:tmpl w:val="3CAE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72BCC"/>
    <w:multiLevelType w:val="multilevel"/>
    <w:tmpl w:val="EF8A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B6658"/>
    <w:multiLevelType w:val="multilevel"/>
    <w:tmpl w:val="05E4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3241A"/>
    <w:multiLevelType w:val="multilevel"/>
    <w:tmpl w:val="57C2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95A38"/>
    <w:multiLevelType w:val="multilevel"/>
    <w:tmpl w:val="A278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F123C"/>
    <w:multiLevelType w:val="multilevel"/>
    <w:tmpl w:val="556A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B6902"/>
    <w:multiLevelType w:val="multilevel"/>
    <w:tmpl w:val="90AA7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B2643B"/>
    <w:multiLevelType w:val="multilevel"/>
    <w:tmpl w:val="D47C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B47E3C"/>
    <w:multiLevelType w:val="multilevel"/>
    <w:tmpl w:val="3A2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5D43CF"/>
    <w:multiLevelType w:val="multilevel"/>
    <w:tmpl w:val="2FD8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4630D9"/>
    <w:multiLevelType w:val="multilevel"/>
    <w:tmpl w:val="6230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2366781">
    <w:abstractNumId w:val="5"/>
  </w:num>
  <w:num w:numId="2" w16cid:durableId="1807812995">
    <w:abstractNumId w:val="9"/>
  </w:num>
  <w:num w:numId="3" w16cid:durableId="804195737">
    <w:abstractNumId w:val="0"/>
  </w:num>
  <w:num w:numId="4" w16cid:durableId="290670777">
    <w:abstractNumId w:val="7"/>
  </w:num>
  <w:num w:numId="5" w16cid:durableId="203912470">
    <w:abstractNumId w:val="4"/>
  </w:num>
  <w:num w:numId="6" w16cid:durableId="1669209509">
    <w:abstractNumId w:val="3"/>
  </w:num>
  <w:num w:numId="7" w16cid:durableId="768432246">
    <w:abstractNumId w:val="10"/>
  </w:num>
  <w:num w:numId="8" w16cid:durableId="1610769752">
    <w:abstractNumId w:val="1"/>
  </w:num>
  <w:num w:numId="9" w16cid:durableId="1879008660">
    <w:abstractNumId w:val="2"/>
  </w:num>
  <w:num w:numId="10" w16cid:durableId="442040827">
    <w:abstractNumId w:val="6"/>
  </w:num>
  <w:num w:numId="11" w16cid:durableId="904696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19C"/>
    <w:rsid w:val="000F7293"/>
    <w:rsid w:val="001473CE"/>
    <w:rsid w:val="0021019C"/>
    <w:rsid w:val="00294FAB"/>
    <w:rsid w:val="002A37FB"/>
    <w:rsid w:val="003344B6"/>
    <w:rsid w:val="003655EE"/>
    <w:rsid w:val="00411389"/>
    <w:rsid w:val="004368AF"/>
    <w:rsid w:val="00501453"/>
    <w:rsid w:val="0057364F"/>
    <w:rsid w:val="005F536F"/>
    <w:rsid w:val="00617996"/>
    <w:rsid w:val="006E40D8"/>
    <w:rsid w:val="00967E4F"/>
    <w:rsid w:val="00984A16"/>
    <w:rsid w:val="009904D3"/>
    <w:rsid w:val="00A1171F"/>
    <w:rsid w:val="00A76913"/>
    <w:rsid w:val="00AE3EC7"/>
    <w:rsid w:val="00AE6DC3"/>
    <w:rsid w:val="00BA3486"/>
    <w:rsid w:val="00BF64F9"/>
    <w:rsid w:val="00C05ABF"/>
    <w:rsid w:val="00C60407"/>
    <w:rsid w:val="00CE56DA"/>
    <w:rsid w:val="00D6059B"/>
    <w:rsid w:val="00E1285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C635"/>
  <w15:chartTrackingRefBased/>
  <w15:docId w15:val="{B0656088-E717-4938-9D9B-9B5C047C8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01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01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01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01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01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01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01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01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01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1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01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01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01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01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01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01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01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019C"/>
    <w:rPr>
      <w:rFonts w:eastAsiaTheme="majorEastAsia" w:cstheme="majorBidi"/>
      <w:color w:val="272727" w:themeColor="text1" w:themeTint="D8"/>
    </w:rPr>
  </w:style>
  <w:style w:type="paragraph" w:styleId="Title">
    <w:name w:val="Title"/>
    <w:basedOn w:val="Normal"/>
    <w:next w:val="Normal"/>
    <w:link w:val="TitleChar"/>
    <w:uiPriority w:val="10"/>
    <w:qFormat/>
    <w:rsid w:val="002101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1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01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01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019C"/>
    <w:pPr>
      <w:spacing w:before="160"/>
      <w:jc w:val="center"/>
    </w:pPr>
    <w:rPr>
      <w:i/>
      <w:iCs/>
      <w:color w:val="404040" w:themeColor="text1" w:themeTint="BF"/>
    </w:rPr>
  </w:style>
  <w:style w:type="character" w:customStyle="1" w:styleId="QuoteChar">
    <w:name w:val="Quote Char"/>
    <w:basedOn w:val="DefaultParagraphFont"/>
    <w:link w:val="Quote"/>
    <w:uiPriority w:val="29"/>
    <w:rsid w:val="0021019C"/>
    <w:rPr>
      <w:i/>
      <w:iCs/>
      <w:color w:val="404040" w:themeColor="text1" w:themeTint="BF"/>
    </w:rPr>
  </w:style>
  <w:style w:type="paragraph" w:styleId="ListParagraph">
    <w:name w:val="List Paragraph"/>
    <w:basedOn w:val="Normal"/>
    <w:uiPriority w:val="34"/>
    <w:qFormat/>
    <w:rsid w:val="0021019C"/>
    <w:pPr>
      <w:ind w:left="720"/>
      <w:contextualSpacing/>
    </w:pPr>
  </w:style>
  <w:style w:type="character" w:styleId="IntenseEmphasis">
    <w:name w:val="Intense Emphasis"/>
    <w:basedOn w:val="DefaultParagraphFont"/>
    <w:uiPriority w:val="21"/>
    <w:qFormat/>
    <w:rsid w:val="0021019C"/>
    <w:rPr>
      <w:i/>
      <w:iCs/>
      <w:color w:val="2F5496" w:themeColor="accent1" w:themeShade="BF"/>
    </w:rPr>
  </w:style>
  <w:style w:type="paragraph" w:styleId="IntenseQuote">
    <w:name w:val="Intense Quote"/>
    <w:basedOn w:val="Normal"/>
    <w:next w:val="Normal"/>
    <w:link w:val="IntenseQuoteChar"/>
    <w:uiPriority w:val="30"/>
    <w:qFormat/>
    <w:rsid w:val="002101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019C"/>
    <w:rPr>
      <w:i/>
      <w:iCs/>
      <w:color w:val="2F5496" w:themeColor="accent1" w:themeShade="BF"/>
    </w:rPr>
  </w:style>
  <w:style w:type="character" w:styleId="IntenseReference">
    <w:name w:val="Intense Reference"/>
    <w:basedOn w:val="DefaultParagraphFont"/>
    <w:uiPriority w:val="32"/>
    <w:qFormat/>
    <w:rsid w:val="0021019C"/>
    <w:rPr>
      <w:b/>
      <w:bCs/>
      <w:smallCaps/>
      <w:color w:val="2F5496" w:themeColor="accent1" w:themeShade="BF"/>
      <w:spacing w:val="5"/>
    </w:rPr>
  </w:style>
  <w:style w:type="paragraph" w:styleId="NormalWeb">
    <w:name w:val="Normal (Web)"/>
    <w:basedOn w:val="Normal"/>
    <w:uiPriority w:val="99"/>
    <w:unhideWhenUsed/>
    <w:rsid w:val="00AE6DC3"/>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0442206">
      <w:bodyDiv w:val="1"/>
      <w:marLeft w:val="0"/>
      <w:marRight w:val="0"/>
      <w:marTop w:val="0"/>
      <w:marBottom w:val="0"/>
      <w:divBdr>
        <w:top w:val="none" w:sz="0" w:space="0" w:color="auto"/>
        <w:left w:val="none" w:sz="0" w:space="0" w:color="auto"/>
        <w:bottom w:val="none" w:sz="0" w:space="0" w:color="auto"/>
        <w:right w:val="none" w:sz="0" w:space="0" w:color="auto"/>
      </w:divBdr>
    </w:div>
    <w:div w:id="808090214">
      <w:bodyDiv w:val="1"/>
      <w:marLeft w:val="0"/>
      <w:marRight w:val="0"/>
      <w:marTop w:val="0"/>
      <w:marBottom w:val="0"/>
      <w:divBdr>
        <w:top w:val="none" w:sz="0" w:space="0" w:color="auto"/>
        <w:left w:val="none" w:sz="0" w:space="0" w:color="auto"/>
        <w:bottom w:val="none" w:sz="0" w:space="0" w:color="auto"/>
        <w:right w:val="none" w:sz="0" w:space="0" w:color="auto"/>
      </w:divBdr>
    </w:div>
    <w:div w:id="846293321">
      <w:bodyDiv w:val="1"/>
      <w:marLeft w:val="0"/>
      <w:marRight w:val="0"/>
      <w:marTop w:val="0"/>
      <w:marBottom w:val="0"/>
      <w:divBdr>
        <w:top w:val="none" w:sz="0" w:space="0" w:color="auto"/>
        <w:left w:val="none" w:sz="0" w:space="0" w:color="auto"/>
        <w:bottom w:val="none" w:sz="0" w:space="0" w:color="auto"/>
        <w:right w:val="none" w:sz="0" w:space="0" w:color="auto"/>
      </w:divBdr>
    </w:div>
    <w:div w:id="882985211">
      <w:bodyDiv w:val="1"/>
      <w:marLeft w:val="0"/>
      <w:marRight w:val="0"/>
      <w:marTop w:val="0"/>
      <w:marBottom w:val="0"/>
      <w:divBdr>
        <w:top w:val="none" w:sz="0" w:space="0" w:color="auto"/>
        <w:left w:val="none" w:sz="0" w:space="0" w:color="auto"/>
        <w:bottom w:val="none" w:sz="0" w:space="0" w:color="auto"/>
        <w:right w:val="none" w:sz="0" w:space="0" w:color="auto"/>
      </w:divBdr>
    </w:div>
    <w:div w:id="973100872">
      <w:bodyDiv w:val="1"/>
      <w:marLeft w:val="0"/>
      <w:marRight w:val="0"/>
      <w:marTop w:val="0"/>
      <w:marBottom w:val="0"/>
      <w:divBdr>
        <w:top w:val="none" w:sz="0" w:space="0" w:color="auto"/>
        <w:left w:val="none" w:sz="0" w:space="0" w:color="auto"/>
        <w:bottom w:val="none" w:sz="0" w:space="0" w:color="auto"/>
        <w:right w:val="none" w:sz="0" w:space="0" w:color="auto"/>
      </w:divBdr>
    </w:div>
    <w:div w:id="983504550">
      <w:bodyDiv w:val="1"/>
      <w:marLeft w:val="0"/>
      <w:marRight w:val="0"/>
      <w:marTop w:val="0"/>
      <w:marBottom w:val="0"/>
      <w:divBdr>
        <w:top w:val="none" w:sz="0" w:space="0" w:color="auto"/>
        <w:left w:val="none" w:sz="0" w:space="0" w:color="auto"/>
        <w:bottom w:val="none" w:sz="0" w:space="0" w:color="auto"/>
        <w:right w:val="none" w:sz="0" w:space="0" w:color="auto"/>
      </w:divBdr>
      <w:divsChild>
        <w:div w:id="1546941522">
          <w:marLeft w:val="0"/>
          <w:marRight w:val="0"/>
          <w:marTop w:val="0"/>
          <w:marBottom w:val="0"/>
          <w:divBdr>
            <w:top w:val="none" w:sz="0" w:space="0" w:color="auto"/>
            <w:left w:val="none" w:sz="0" w:space="0" w:color="auto"/>
            <w:bottom w:val="none" w:sz="0" w:space="0" w:color="auto"/>
            <w:right w:val="none" w:sz="0" w:space="0" w:color="auto"/>
          </w:divBdr>
        </w:div>
        <w:div w:id="742484979">
          <w:marLeft w:val="0"/>
          <w:marRight w:val="0"/>
          <w:marTop w:val="0"/>
          <w:marBottom w:val="0"/>
          <w:divBdr>
            <w:top w:val="none" w:sz="0" w:space="0" w:color="auto"/>
            <w:left w:val="none" w:sz="0" w:space="0" w:color="auto"/>
            <w:bottom w:val="none" w:sz="0" w:space="0" w:color="auto"/>
            <w:right w:val="none" w:sz="0" w:space="0" w:color="auto"/>
          </w:divBdr>
        </w:div>
        <w:div w:id="506404720">
          <w:marLeft w:val="0"/>
          <w:marRight w:val="0"/>
          <w:marTop w:val="0"/>
          <w:marBottom w:val="0"/>
          <w:divBdr>
            <w:top w:val="none" w:sz="0" w:space="0" w:color="auto"/>
            <w:left w:val="none" w:sz="0" w:space="0" w:color="auto"/>
            <w:bottom w:val="none" w:sz="0" w:space="0" w:color="auto"/>
            <w:right w:val="none" w:sz="0" w:space="0" w:color="auto"/>
          </w:divBdr>
        </w:div>
        <w:div w:id="2053191574">
          <w:marLeft w:val="0"/>
          <w:marRight w:val="0"/>
          <w:marTop w:val="0"/>
          <w:marBottom w:val="0"/>
          <w:divBdr>
            <w:top w:val="none" w:sz="0" w:space="0" w:color="auto"/>
            <w:left w:val="none" w:sz="0" w:space="0" w:color="auto"/>
            <w:bottom w:val="none" w:sz="0" w:space="0" w:color="auto"/>
            <w:right w:val="none" w:sz="0" w:space="0" w:color="auto"/>
          </w:divBdr>
        </w:div>
        <w:div w:id="684752235">
          <w:marLeft w:val="0"/>
          <w:marRight w:val="0"/>
          <w:marTop w:val="0"/>
          <w:marBottom w:val="0"/>
          <w:divBdr>
            <w:top w:val="none" w:sz="0" w:space="0" w:color="auto"/>
            <w:left w:val="none" w:sz="0" w:space="0" w:color="auto"/>
            <w:bottom w:val="none" w:sz="0" w:space="0" w:color="auto"/>
            <w:right w:val="none" w:sz="0" w:space="0" w:color="auto"/>
          </w:divBdr>
        </w:div>
        <w:div w:id="680812589">
          <w:marLeft w:val="0"/>
          <w:marRight w:val="0"/>
          <w:marTop w:val="0"/>
          <w:marBottom w:val="0"/>
          <w:divBdr>
            <w:top w:val="none" w:sz="0" w:space="0" w:color="auto"/>
            <w:left w:val="none" w:sz="0" w:space="0" w:color="auto"/>
            <w:bottom w:val="none" w:sz="0" w:space="0" w:color="auto"/>
            <w:right w:val="none" w:sz="0" w:space="0" w:color="auto"/>
          </w:divBdr>
        </w:div>
      </w:divsChild>
    </w:div>
    <w:div w:id="1147359494">
      <w:bodyDiv w:val="1"/>
      <w:marLeft w:val="0"/>
      <w:marRight w:val="0"/>
      <w:marTop w:val="0"/>
      <w:marBottom w:val="0"/>
      <w:divBdr>
        <w:top w:val="none" w:sz="0" w:space="0" w:color="auto"/>
        <w:left w:val="none" w:sz="0" w:space="0" w:color="auto"/>
        <w:bottom w:val="none" w:sz="0" w:space="0" w:color="auto"/>
        <w:right w:val="none" w:sz="0" w:space="0" w:color="auto"/>
      </w:divBdr>
    </w:div>
    <w:div w:id="1559169276">
      <w:bodyDiv w:val="1"/>
      <w:marLeft w:val="0"/>
      <w:marRight w:val="0"/>
      <w:marTop w:val="0"/>
      <w:marBottom w:val="0"/>
      <w:divBdr>
        <w:top w:val="none" w:sz="0" w:space="0" w:color="auto"/>
        <w:left w:val="none" w:sz="0" w:space="0" w:color="auto"/>
        <w:bottom w:val="none" w:sz="0" w:space="0" w:color="auto"/>
        <w:right w:val="none" w:sz="0" w:space="0" w:color="auto"/>
      </w:divBdr>
    </w:div>
    <w:div w:id="1663704342">
      <w:bodyDiv w:val="1"/>
      <w:marLeft w:val="0"/>
      <w:marRight w:val="0"/>
      <w:marTop w:val="0"/>
      <w:marBottom w:val="0"/>
      <w:divBdr>
        <w:top w:val="none" w:sz="0" w:space="0" w:color="auto"/>
        <w:left w:val="none" w:sz="0" w:space="0" w:color="auto"/>
        <w:bottom w:val="none" w:sz="0" w:space="0" w:color="auto"/>
        <w:right w:val="none" w:sz="0" w:space="0" w:color="auto"/>
      </w:divBdr>
      <w:divsChild>
        <w:div w:id="580062736">
          <w:marLeft w:val="0"/>
          <w:marRight w:val="0"/>
          <w:marTop w:val="0"/>
          <w:marBottom w:val="0"/>
          <w:divBdr>
            <w:top w:val="none" w:sz="0" w:space="0" w:color="auto"/>
            <w:left w:val="none" w:sz="0" w:space="0" w:color="auto"/>
            <w:bottom w:val="none" w:sz="0" w:space="0" w:color="auto"/>
            <w:right w:val="none" w:sz="0" w:space="0" w:color="auto"/>
          </w:divBdr>
        </w:div>
        <w:div w:id="1354455779">
          <w:marLeft w:val="0"/>
          <w:marRight w:val="0"/>
          <w:marTop w:val="0"/>
          <w:marBottom w:val="0"/>
          <w:divBdr>
            <w:top w:val="none" w:sz="0" w:space="0" w:color="auto"/>
            <w:left w:val="none" w:sz="0" w:space="0" w:color="auto"/>
            <w:bottom w:val="none" w:sz="0" w:space="0" w:color="auto"/>
            <w:right w:val="none" w:sz="0" w:space="0" w:color="auto"/>
          </w:divBdr>
        </w:div>
        <w:div w:id="70854035">
          <w:marLeft w:val="0"/>
          <w:marRight w:val="0"/>
          <w:marTop w:val="0"/>
          <w:marBottom w:val="0"/>
          <w:divBdr>
            <w:top w:val="none" w:sz="0" w:space="0" w:color="auto"/>
            <w:left w:val="none" w:sz="0" w:space="0" w:color="auto"/>
            <w:bottom w:val="none" w:sz="0" w:space="0" w:color="auto"/>
            <w:right w:val="none" w:sz="0" w:space="0" w:color="auto"/>
          </w:divBdr>
        </w:div>
        <w:div w:id="754975819">
          <w:marLeft w:val="0"/>
          <w:marRight w:val="0"/>
          <w:marTop w:val="0"/>
          <w:marBottom w:val="0"/>
          <w:divBdr>
            <w:top w:val="none" w:sz="0" w:space="0" w:color="auto"/>
            <w:left w:val="none" w:sz="0" w:space="0" w:color="auto"/>
            <w:bottom w:val="none" w:sz="0" w:space="0" w:color="auto"/>
            <w:right w:val="none" w:sz="0" w:space="0" w:color="auto"/>
          </w:divBdr>
        </w:div>
        <w:div w:id="233900792">
          <w:marLeft w:val="0"/>
          <w:marRight w:val="0"/>
          <w:marTop w:val="0"/>
          <w:marBottom w:val="0"/>
          <w:divBdr>
            <w:top w:val="none" w:sz="0" w:space="0" w:color="auto"/>
            <w:left w:val="none" w:sz="0" w:space="0" w:color="auto"/>
            <w:bottom w:val="none" w:sz="0" w:space="0" w:color="auto"/>
            <w:right w:val="none" w:sz="0" w:space="0" w:color="auto"/>
          </w:divBdr>
        </w:div>
        <w:div w:id="2077631710">
          <w:marLeft w:val="0"/>
          <w:marRight w:val="0"/>
          <w:marTop w:val="0"/>
          <w:marBottom w:val="0"/>
          <w:divBdr>
            <w:top w:val="none" w:sz="0" w:space="0" w:color="auto"/>
            <w:left w:val="none" w:sz="0" w:space="0" w:color="auto"/>
            <w:bottom w:val="none" w:sz="0" w:space="0" w:color="auto"/>
            <w:right w:val="none" w:sz="0" w:space="0" w:color="auto"/>
          </w:divBdr>
        </w:div>
      </w:divsChild>
    </w:div>
    <w:div w:id="1881747439">
      <w:bodyDiv w:val="1"/>
      <w:marLeft w:val="0"/>
      <w:marRight w:val="0"/>
      <w:marTop w:val="0"/>
      <w:marBottom w:val="0"/>
      <w:divBdr>
        <w:top w:val="none" w:sz="0" w:space="0" w:color="auto"/>
        <w:left w:val="none" w:sz="0" w:space="0" w:color="auto"/>
        <w:bottom w:val="none" w:sz="0" w:space="0" w:color="auto"/>
        <w:right w:val="none" w:sz="0" w:space="0" w:color="auto"/>
      </w:divBdr>
    </w:div>
    <w:div w:id="21342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461</Words>
  <Characters>2632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 Tamil</dc:creator>
  <cp:keywords/>
  <dc:description/>
  <cp:lastModifiedBy>918838942581</cp:lastModifiedBy>
  <cp:revision>2</cp:revision>
  <dcterms:created xsi:type="dcterms:W3CDTF">2025-05-20T03:09:00Z</dcterms:created>
  <dcterms:modified xsi:type="dcterms:W3CDTF">2025-05-20T03:09:00Z</dcterms:modified>
</cp:coreProperties>
</file>