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AE8E5B" w14:textId="77777777" w:rsidR="0063456A" w:rsidRPr="0063456A" w:rsidRDefault="0063456A" w:rsidP="0063456A">
      <w:pPr>
        <w:rPr>
          <w:b/>
          <w:bCs/>
        </w:rPr>
      </w:pPr>
      <w:r w:rsidRPr="0063456A">
        <w:rPr>
          <w:b/>
          <w:bCs/>
        </w:rPr>
        <w:t>FEATURES</w:t>
      </w:r>
    </w:p>
    <w:p w14:paraId="5098319E" w14:textId="77777777" w:rsidR="0063456A" w:rsidRPr="0063456A" w:rsidRDefault="0063456A" w:rsidP="0063456A">
      <w:r w:rsidRPr="0063456A">
        <w:t>Epic: PROJECT ARCHITECTURE</w:t>
      </w:r>
    </w:p>
    <w:p w14:paraId="4CC07B04" w14:textId="77777777" w:rsidR="002222A6" w:rsidRDefault="002222A6"/>
    <w:p w14:paraId="539BB62A" w14:textId="77777777" w:rsidR="0063456A" w:rsidRDefault="0063456A"/>
    <w:p w14:paraId="12383DA9" w14:textId="77777777" w:rsidR="0063456A" w:rsidRPr="0063456A" w:rsidRDefault="0063456A" w:rsidP="0063456A">
      <w:pPr>
        <w:rPr>
          <w:b/>
          <w:bCs/>
        </w:rPr>
      </w:pPr>
      <w:r w:rsidRPr="0063456A">
        <w:rPr>
          <w:b/>
          <w:bCs/>
        </w:rPr>
        <w:t>1. Core Financial Engine</w:t>
      </w:r>
    </w:p>
    <w:p w14:paraId="12A23A97" w14:textId="77777777" w:rsidR="0063456A" w:rsidRPr="0063456A" w:rsidRDefault="0063456A" w:rsidP="0063456A">
      <w:r w:rsidRPr="0063456A">
        <w:t>These features handle the primary data flow and "source of truth" for the user's money.</w:t>
      </w:r>
    </w:p>
    <w:p w14:paraId="74AE5D30" w14:textId="77777777" w:rsidR="0063456A" w:rsidRPr="0063456A" w:rsidRDefault="0063456A" w:rsidP="0063456A">
      <w:pPr>
        <w:numPr>
          <w:ilvl w:val="0"/>
          <w:numId w:val="1"/>
        </w:numPr>
      </w:pPr>
      <w:r w:rsidRPr="0063456A">
        <w:rPr>
          <w:b/>
          <w:bCs/>
        </w:rPr>
        <w:t>Multi-Source Aggregation:</w:t>
      </w:r>
      <w:r w:rsidRPr="0063456A">
        <w:t xml:space="preserve"> Securely connect to 15,000+ financial institutions via Plaid/Salt Edge.</w:t>
      </w:r>
    </w:p>
    <w:p w14:paraId="6039EC54" w14:textId="77777777" w:rsidR="0063456A" w:rsidRPr="0063456A" w:rsidRDefault="0063456A" w:rsidP="0063456A">
      <w:pPr>
        <w:numPr>
          <w:ilvl w:val="0"/>
          <w:numId w:val="1"/>
        </w:numPr>
      </w:pPr>
      <w:r w:rsidRPr="0063456A">
        <w:rPr>
          <w:b/>
          <w:bCs/>
        </w:rPr>
        <w:t>Auto-Categorization Engine:</w:t>
      </w:r>
      <w:r w:rsidRPr="0063456A">
        <w:t xml:space="preserve"> An ML-driven service that classifies transactions into buckets (e.g., "Subscription," "Dining") with $95\%+$ accuracy.</w:t>
      </w:r>
    </w:p>
    <w:p w14:paraId="292C2FF4" w14:textId="77777777" w:rsidR="0063456A" w:rsidRPr="0063456A" w:rsidRDefault="0063456A" w:rsidP="0063456A">
      <w:pPr>
        <w:numPr>
          <w:ilvl w:val="0"/>
          <w:numId w:val="1"/>
        </w:numPr>
      </w:pPr>
      <w:r w:rsidRPr="0063456A">
        <w:rPr>
          <w:b/>
          <w:bCs/>
        </w:rPr>
        <w:t>Manual Transaction Entry:</w:t>
      </w:r>
      <w:r w:rsidRPr="0063456A">
        <w:t xml:space="preserve"> For "cash-only" users, providing offline-first support with background sync.</w:t>
      </w:r>
    </w:p>
    <w:p w14:paraId="1F386A86" w14:textId="77777777" w:rsidR="0063456A" w:rsidRPr="0063456A" w:rsidRDefault="0063456A" w:rsidP="0063456A">
      <w:pPr>
        <w:numPr>
          <w:ilvl w:val="0"/>
          <w:numId w:val="1"/>
        </w:numPr>
      </w:pPr>
      <w:r w:rsidRPr="0063456A">
        <w:rPr>
          <w:b/>
          <w:bCs/>
        </w:rPr>
        <w:t>Split-Transaction Logic:</w:t>
      </w:r>
      <w:r w:rsidRPr="0063456A">
        <w:t xml:space="preserve"> Ability to divide a single "Target" receipt into "Groceries" and "Home Improvement" categories.</w:t>
      </w:r>
    </w:p>
    <w:p w14:paraId="525B6A13" w14:textId="77777777" w:rsidR="0063456A" w:rsidRPr="0063456A" w:rsidRDefault="0063456A" w:rsidP="0063456A">
      <w:r w:rsidRPr="0063456A">
        <w:pict w14:anchorId="6F913E45">
          <v:rect id="_x0000_i1049" style="width:0;height:1.5pt" o:hralign="center" o:hrstd="t" o:hr="t" fillcolor="#a0a0a0" stroked="f"/>
        </w:pict>
      </w:r>
    </w:p>
    <w:p w14:paraId="18013B1D" w14:textId="77777777" w:rsidR="0063456A" w:rsidRPr="0063456A" w:rsidRDefault="0063456A" w:rsidP="0063456A">
      <w:pPr>
        <w:rPr>
          <w:b/>
          <w:bCs/>
        </w:rPr>
      </w:pPr>
      <w:r w:rsidRPr="0063456A">
        <w:rPr>
          <w:b/>
          <w:bCs/>
        </w:rPr>
        <w:t>2. Smart Budgeting &amp; Analytics</w:t>
      </w:r>
    </w:p>
    <w:p w14:paraId="024583B5" w14:textId="77777777" w:rsidR="0063456A" w:rsidRPr="0063456A" w:rsidRDefault="0063456A" w:rsidP="0063456A">
      <w:r w:rsidRPr="0063456A">
        <w:t>Moving beyond simple tracking into proactive financial management.</w:t>
      </w:r>
    </w:p>
    <w:p w14:paraId="3FDA64C3" w14:textId="77777777" w:rsidR="0063456A" w:rsidRPr="0063456A" w:rsidRDefault="0063456A" w:rsidP="0063456A">
      <w:pPr>
        <w:numPr>
          <w:ilvl w:val="0"/>
          <w:numId w:val="2"/>
        </w:numPr>
      </w:pPr>
      <w:r w:rsidRPr="0063456A">
        <w:rPr>
          <w:b/>
          <w:bCs/>
        </w:rPr>
        <w:t>Dynamic Budgeting:</w:t>
      </w:r>
      <w:r w:rsidRPr="0063456A">
        <w:t xml:space="preserve"> Set "Envelope" style budgets that roll over remaining balances to the next month.</w:t>
      </w:r>
    </w:p>
    <w:p w14:paraId="3858548D" w14:textId="77777777" w:rsidR="0063456A" w:rsidRPr="0063456A" w:rsidRDefault="0063456A" w:rsidP="0063456A">
      <w:pPr>
        <w:numPr>
          <w:ilvl w:val="0"/>
          <w:numId w:val="2"/>
        </w:numPr>
      </w:pPr>
      <w:r w:rsidRPr="0063456A">
        <w:rPr>
          <w:b/>
          <w:bCs/>
        </w:rPr>
        <w:t>Predictive Cash Flow:</w:t>
      </w:r>
      <w:r w:rsidRPr="0063456A">
        <w:t xml:space="preserve"> A forecasting model that estimates your end-of-month balance based on recurring bills and historical spending.</w:t>
      </w:r>
    </w:p>
    <w:p w14:paraId="2FB0692F" w14:textId="77777777" w:rsidR="0063456A" w:rsidRPr="0063456A" w:rsidRDefault="0063456A" w:rsidP="0063456A">
      <w:pPr>
        <w:numPr>
          <w:ilvl w:val="0"/>
          <w:numId w:val="2"/>
        </w:numPr>
      </w:pPr>
      <w:r w:rsidRPr="0063456A">
        <w:rPr>
          <w:b/>
          <w:bCs/>
        </w:rPr>
        <w:t>Smart Alerts:</w:t>
      </w:r>
      <w:r w:rsidRPr="0063456A">
        <w:t xml:space="preserve"> Real-time push notifications when a user reaches </w:t>
      </w:r>
      <w:r w:rsidRPr="0063456A">
        <w:rPr>
          <w:b/>
          <w:bCs/>
        </w:rPr>
        <w:t>80%</w:t>
      </w:r>
      <w:r w:rsidRPr="0063456A">
        <w:t xml:space="preserve"> of a specific category's budget.</w:t>
      </w:r>
    </w:p>
    <w:p w14:paraId="1DC00040" w14:textId="77777777" w:rsidR="0063456A" w:rsidRPr="0063456A" w:rsidRDefault="0063456A" w:rsidP="0063456A">
      <w:pPr>
        <w:numPr>
          <w:ilvl w:val="0"/>
          <w:numId w:val="2"/>
        </w:numPr>
      </w:pPr>
      <w:r w:rsidRPr="0063456A">
        <w:rPr>
          <w:b/>
          <w:bCs/>
        </w:rPr>
        <w:t>Visual Insights:</w:t>
      </w:r>
      <w:r w:rsidRPr="0063456A">
        <w:t xml:space="preserve"> Interactive heatmaps and trend lines to identify "spending leaks" over time.</w:t>
      </w:r>
    </w:p>
    <w:p w14:paraId="69D6585C" w14:textId="77777777" w:rsidR="0063456A" w:rsidRPr="0063456A" w:rsidRDefault="0063456A" w:rsidP="0063456A">
      <w:r w:rsidRPr="0063456A">
        <w:pict w14:anchorId="320EC704">
          <v:rect id="_x0000_i1050" style="width:0;height:1.5pt" o:hralign="center" o:hrstd="t" o:hr="t" fillcolor="#a0a0a0" stroked="f"/>
        </w:pict>
      </w:r>
    </w:p>
    <w:p w14:paraId="5F08BBB4" w14:textId="77777777" w:rsidR="0063456A" w:rsidRPr="0063456A" w:rsidRDefault="0063456A" w:rsidP="0063456A">
      <w:pPr>
        <w:rPr>
          <w:b/>
          <w:bCs/>
        </w:rPr>
      </w:pPr>
      <w:r w:rsidRPr="0063456A">
        <w:rPr>
          <w:b/>
          <w:bCs/>
        </w:rPr>
        <w:t>3. Automation &amp; Efficiency</w:t>
      </w:r>
    </w:p>
    <w:p w14:paraId="6D15D303" w14:textId="77777777" w:rsidR="0063456A" w:rsidRPr="0063456A" w:rsidRDefault="0063456A" w:rsidP="0063456A">
      <w:r w:rsidRPr="0063456A">
        <w:t>Features designed to reduce the "friction" of manual financial upkeep.</w:t>
      </w:r>
    </w:p>
    <w:p w14:paraId="794D0622" w14:textId="77777777" w:rsidR="0063456A" w:rsidRPr="0063456A" w:rsidRDefault="0063456A" w:rsidP="0063456A">
      <w:pPr>
        <w:numPr>
          <w:ilvl w:val="0"/>
          <w:numId w:val="3"/>
        </w:numPr>
      </w:pPr>
      <w:r w:rsidRPr="0063456A">
        <w:rPr>
          <w:b/>
          <w:bCs/>
        </w:rPr>
        <w:lastRenderedPageBreak/>
        <w:t>Recurring Subscription Tracker:</w:t>
      </w:r>
      <w:r w:rsidRPr="0063456A">
        <w:t xml:space="preserve"> Automatically identifies monthly/yearly "ghost" subscriptions and flags price hikes.</w:t>
      </w:r>
    </w:p>
    <w:p w14:paraId="1AF143DC" w14:textId="77777777" w:rsidR="0063456A" w:rsidRPr="0063456A" w:rsidRDefault="0063456A" w:rsidP="0063456A">
      <w:pPr>
        <w:numPr>
          <w:ilvl w:val="0"/>
          <w:numId w:val="3"/>
        </w:numPr>
      </w:pPr>
      <w:r w:rsidRPr="0063456A">
        <w:rPr>
          <w:b/>
          <w:bCs/>
        </w:rPr>
        <w:t>Receipt Scanning (OCR):</w:t>
      </w:r>
      <w:r w:rsidRPr="0063456A">
        <w:t xml:space="preserve"> Uses computer vision to extract items and tax data from paper receipt photos.</w:t>
      </w:r>
    </w:p>
    <w:p w14:paraId="34C50BFD" w14:textId="77777777" w:rsidR="0063456A" w:rsidRPr="0063456A" w:rsidRDefault="0063456A" w:rsidP="0063456A">
      <w:pPr>
        <w:numPr>
          <w:ilvl w:val="0"/>
          <w:numId w:val="3"/>
        </w:numPr>
      </w:pPr>
      <w:r w:rsidRPr="0063456A">
        <w:rPr>
          <w:b/>
          <w:bCs/>
        </w:rPr>
        <w:t>One-Click Export:</w:t>
      </w:r>
      <w:r w:rsidRPr="0063456A">
        <w:t xml:space="preserve"> Generate tax-ready CSV, PDF, or QIF files for accounting software like QuickBooks or Xero.</w:t>
      </w:r>
    </w:p>
    <w:p w14:paraId="0669C42D" w14:textId="77777777" w:rsidR="0063456A" w:rsidRPr="0063456A" w:rsidRDefault="0063456A" w:rsidP="0063456A">
      <w:r w:rsidRPr="0063456A">
        <w:pict w14:anchorId="7BF5B84B">
          <v:rect id="_x0000_i1051" style="width:0;height:1.5pt" o:hralign="center" o:hrstd="t" o:hr="t" fillcolor="#a0a0a0" stroked="f"/>
        </w:pict>
      </w:r>
    </w:p>
    <w:p w14:paraId="2297AEF7" w14:textId="77777777" w:rsidR="0063456A" w:rsidRPr="0063456A" w:rsidRDefault="0063456A" w:rsidP="0063456A">
      <w:pPr>
        <w:rPr>
          <w:b/>
          <w:bCs/>
        </w:rPr>
      </w:pPr>
      <w:r w:rsidRPr="0063456A">
        <w:rPr>
          <w:b/>
          <w:bCs/>
        </w:rPr>
        <w:t>4. Security &amp; Privacy Features</w:t>
      </w:r>
    </w:p>
    <w:p w14:paraId="3020118C" w14:textId="77777777" w:rsidR="0063456A" w:rsidRPr="0063456A" w:rsidRDefault="0063456A" w:rsidP="0063456A">
      <w:r w:rsidRPr="0063456A">
        <w:t>In alignment with our "Security by Design" architecture.</w:t>
      </w:r>
    </w:p>
    <w:p w14:paraId="594DFD34" w14:textId="77777777" w:rsidR="0063456A" w:rsidRPr="0063456A" w:rsidRDefault="0063456A" w:rsidP="0063456A">
      <w:pPr>
        <w:numPr>
          <w:ilvl w:val="0"/>
          <w:numId w:val="4"/>
        </w:numPr>
      </w:pPr>
      <w:r w:rsidRPr="0063456A">
        <w:rPr>
          <w:b/>
          <w:bCs/>
        </w:rPr>
        <w:t>Biometric Vault:</w:t>
      </w:r>
      <w:r w:rsidRPr="0063456A">
        <w:t xml:space="preserve"> </w:t>
      </w:r>
      <w:proofErr w:type="spellStart"/>
      <w:r w:rsidRPr="0063456A">
        <w:t>FaceID</w:t>
      </w:r>
      <w:proofErr w:type="spellEnd"/>
      <w:r w:rsidRPr="0063456A">
        <w:t>/Fingerprint locking for the mobile app layer.</w:t>
      </w:r>
    </w:p>
    <w:p w14:paraId="1FF78976" w14:textId="77777777" w:rsidR="0063456A" w:rsidRPr="0063456A" w:rsidRDefault="0063456A" w:rsidP="0063456A">
      <w:pPr>
        <w:numPr>
          <w:ilvl w:val="0"/>
          <w:numId w:val="4"/>
        </w:numPr>
      </w:pPr>
      <w:r w:rsidRPr="0063456A">
        <w:rPr>
          <w:b/>
          <w:bCs/>
        </w:rPr>
        <w:t>Data Anonymization:</w:t>
      </w:r>
      <w:r w:rsidRPr="0063456A">
        <w:t xml:space="preserve"> A "Privacy Mode" that hides sensitive balances on the screen when used in public spaces.</w:t>
      </w:r>
    </w:p>
    <w:p w14:paraId="766137F9" w14:textId="77777777" w:rsidR="0063456A" w:rsidRPr="0063456A" w:rsidRDefault="0063456A" w:rsidP="0063456A">
      <w:pPr>
        <w:numPr>
          <w:ilvl w:val="0"/>
          <w:numId w:val="4"/>
        </w:numPr>
      </w:pPr>
      <w:r w:rsidRPr="0063456A">
        <w:rPr>
          <w:b/>
          <w:bCs/>
        </w:rPr>
        <w:t>Audit Logs:</w:t>
      </w:r>
      <w:r w:rsidRPr="0063456A">
        <w:t xml:space="preserve"> A transparent history of all manual edits or external data syncs for the user to review.</w:t>
      </w:r>
    </w:p>
    <w:p w14:paraId="0AAD4FEF" w14:textId="77777777" w:rsidR="0063456A" w:rsidRPr="0063456A" w:rsidRDefault="0063456A" w:rsidP="0063456A">
      <w:r w:rsidRPr="0063456A">
        <w:pict w14:anchorId="1CAC1F44">
          <v:rect id="_x0000_i1052" style="width:0;height:1.5pt" o:hralign="center" o:hrstd="t" o:hr="t" fillcolor="#a0a0a0" stroked="f"/>
        </w:pict>
      </w:r>
    </w:p>
    <w:p w14:paraId="35E03CB2" w14:textId="77777777" w:rsidR="0063456A" w:rsidRPr="0063456A" w:rsidRDefault="0063456A" w:rsidP="0063456A">
      <w:pPr>
        <w:rPr>
          <w:b/>
          <w:bCs/>
        </w:rPr>
      </w:pPr>
      <w:r w:rsidRPr="0063456A">
        <w:rPr>
          <w:b/>
          <w:bCs/>
        </w:rPr>
        <w:t>5. Feature Prioritization Matrix (MVP)</w:t>
      </w:r>
    </w:p>
    <w:p w14:paraId="76854D54" w14:textId="77777777" w:rsidR="0063456A" w:rsidRPr="0063456A" w:rsidRDefault="0063456A" w:rsidP="0063456A">
      <w:r w:rsidRPr="0063456A">
        <w:t>To ensure a successful launch, we categorize these into a rollout plan: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01"/>
        <w:gridCol w:w="1340"/>
        <w:gridCol w:w="881"/>
        <w:gridCol w:w="1759"/>
      </w:tblGrid>
      <w:tr w:rsidR="0063456A" w:rsidRPr="0063456A" w14:paraId="4210C3FB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2F49975" w14:textId="77777777" w:rsidR="0063456A" w:rsidRPr="0063456A" w:rsidRDefault="0063456A" w:rsidP="0063456A">
            <w:r w:rsidRPr="0063456A">
              <w:rPr>
                <w:b/>
                <w:bCs/>
              </w:rPr>
              <w:t>Feature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CB006C8" w14:textId="77777777" w:rsidR="0063456A" w:rsidRPr="0063456A" w:rsidRDefault="0063456A" w:rsidP="0063456A">
            <w:r w:rsidRPr="0063456A">
              <w:rPr>
                <w:b/>
                <w:bCs/>
              </w:rPr>
              <w:t>Complexity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800E212" w14:textId="77777777" w:rsidR="0063456A" w:rsidRPr="0063456A" w:rsidRDefault="0063456A" w:rsidP="0063456A">
            <w:r w:rsidRPr="0063456A">
              <w:rPr>
                <w:b/>
                <w:bCs/>
              </w:rPr>
              <w:t>Priority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4EDCE50" w14:textId="77777777" w:rsidR="0063456A" w:rsidRPr="0063456A" w:rsidRDefault="0063456A" w:rsidP="0063456A">
            <w:r w:rsidRPr="0063456A">
              <w:rPr>
                <w:b/>
                <w:bCs/>
              </w:rPr>
              <w:t>Epic</w:t>
            </w:r>
          </w:p>
        </w:tc>
      </w:tr>
      <w:tr w:rsidR="0063456A" w:rsidRPr="0063456A" w14:paraId="0CD02A1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83B43C3" w14:textId="77777777" w:rsidR="0063456A" w:rsidRPr="0063456A" w:rsidRDefault="0063456A" w:rsidP="0063456A">
            <w:r w:rsidRPr="0063456A">
              <w:rPr>
                <w:b/>
                <w:bCs/>
              </w:rPr>
              <w:t>Bank Sync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4A33F92" w14:textId="77777777" w:rsidR="0063456A" w:rsidRPr="0063456A" w:rsidRDefault="0063456A" w:rsidP="0063456A">
            <w:r w:rsidRPr="0063456A">
              <w:t>High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5CA9290" w14:textId="77777777" w:rsidR="0063456A" w:rsidRPr="0063456A" w:rsidRDefault="0063456A" w:rsidP="0063456A">
            <w:r w:rsidRPr="0063456A">
              <w:t>P0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76585EF" w14:textId="77777777" w:rsidR="0063456A" w:rsidRPr="0063456A" w:rsidRDefault="0063456A" w:rsidP="0063456A">
            <w:r w:rsidRPr="0063456A">
              <w:t>Data Integration</w:t>
            </w:r>
          </w:p>
        </w:tc>
      </w:tr>
      <w:tr w:rsidR="0063456A" w:rsidRPr="0063456A" w14:paraId="0C8FAAC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8ECAA53" w14:textId="77777777" w:rsidR="0063456A" w:rsidRPr="0063456A" w:rsidRDefault="0063456A" w:rsidP="0063456A">
            <w:r w:rsidRPr="0063456A">
              <w:rPr>
                <w:b/>
                <w:bCs/>
              </w:rPr>
              <w:t>Categorization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A4EFB6F" w14:textId="77777777" w:rsidR="0063456A" w:rsidRPr="0063456A" w:rsidRDefault="0063456A" w:rsidP="0063456A">
            <w:r w:rsidRPr="0063456A">
              <w:t>Medium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3109D86" w14:textId="77777777" w:rsidR="0063456A" w:rsidRPr="0063456A" w:rsidRDefault="0063456A" w:rsidP="0063456A">
            <w:r w:rsidRPr="0063456A">
              <w:t>P0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F781378" w14:textId="77777777" w:rsidR="0063456A" w:rsidRPr="0063456A" w:rsidRDefault="0063456A" w:rsidP="0063456A">
            <w:r w:rsidRPr="0063456A">
              <w:t>Core Engine</w:t>
            </w:r>
          </w:p>
        </w:tc>
      </w:tr>
      <w:tr w:rsidR="0063456A" w:rsidRPr="0063456A" w14:paraId="7F41A7B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E965E83" w14:textId="77777777" w:rsidR="0063456A" w:rsidRPr="0063456A" w:rsidRDefault="0063456A" w:rsidP="0063456A">
            <w:r w:rsidRPr="0063456A">
              <w:rPr>
                <w:b/>
                <w:bCs/>
              </w:rPr>
              <w:t>Budgeting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9B4D4D4" w14:textId="77777777" w:rsidR="0063456A" w:rsidRPr="0063456A" w:rsidRDefault="0063456A" w:rsidP="0063456A">
            <w:r w:rsidRPr="0063456A">
              <w:t>Medium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955B1FD" w14:textId="77777777" w:rsidR="0063456A" w:rsidRPr="0063456A" w:rsidRDefault="0063456A" w:rsidP="0063456A">
            <w:r w:rsidRPr="0063456A">
              <w:t>P1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79A231B" w14:textId="77777777" w:rsidR="0063456A" w:rsidRPr="0063456A" w:rsidRDefault="0063456A" w:rsidP="0063456A">
            <w:r w:rsidRPr="0063456A">
              <w:t>Analytics</w:t>
            </w:r>
          </w:p>
        </w:tc>
      </w:tr>
      <w:tr w:rsidR="0063456A" w:rsidRPr="0063456A" w14:paraId="5CAF313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4CCCAD7" w14:textId="77777777" w:rsidR="0063456A" w:rsidRPr="0063456A" w:rsidRDefault="0063456A" w:rsidP="0063456A">
            <w:r w:rsidRPr="0063456A">
              <w:rPr>
                <w:b/>
                <w:bCs/>
              </w:rPr>
              <w:t>OCR Receipts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F8E512E" w14:textId="77777777" w:rsidR="0063456A" w:rsidRPr="0063456A" w:rsidRDefault="0063456A" w:rsidP="0063456A">
            <w:r w:rsidRPr="0063456A">
              <w:t>High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1CD1897" w14:textId="77777777" w:rsidR="0063456A" w:rsidRPr="0063456A" w:rsidRDefault="0063456A" w:rsidP="0063456A">
            <w:r w:rsidRPr="0063456A">
              <w:t>P2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435529E" w14:textId="77777777" w:rsidR="0063456A" w:rsidRPr="0063456A" w:rsidRDefault="0063456A" w:rsidP="0063456A">
            <w:r w:rsidRPr="0063456A">
              <w:t>Automation</w:t>
            </w:r>
          </w:p>
        </w:tc>
      </w:tr>
    </w:tbl>
    <w:p w14:paraId="2FEBC7AF" w14:textId="77777777" w:rsidR="0063456A" w:rsidRDefault="0063456A"/>
    <w:sectPr w:rsidR="0063456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roman"/>
    <w:pitch w:val="default"/>
  </w:font>
  <w:font w:name="Aptos Display">
    <w:altName w:val="Calibri"/>
    <w:charset w:val="00"/>
    <w:family w:val="roman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612142"/>
    <w:multiLevelType w:val="multilevel"/>
    <w:tmpl w:val="1D709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97C6C34"/>
    <w:multiLevelType w:val="multilevel"/>
    <w:tmpl w:val="85B60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ABF118D"/>
    <w:multiLevelType w:val="multilevel"/>
    <w:tmpl w:val="E6B2E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91529A5"/>
    <w:multiLevelType w:val="multilevel"/>
    <w:tmpl w:val="D6CAA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16433670">
    <w:abstractNumId w:val="3"/>
  </w:num>
  <w:num w:numId="2" w16cid:durableId="1977761701">
    <w:abstractNumId w:val="0"/>
  </w:num>
  <w:num w:numId="3" w16cid:durableId="604070059">
    <w:abstractNumId w:val="2"/>
  </w:num>
  <w:num w:numId="4" w16cid:durableId="171075975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456A"/>
    <w:rsid w:val="002222A6"/>
    <w:rsid w:val="0063456A"/>
    <w:rsid w:val="007602F2"/>
    <w:rsid w:val="00C44B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A00801"/>
  <w15:chartTrackingRefBased/>
  <w15:docId w15:val="{FFD70F20-03F3-457E-B5CC-C5E36F8456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345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345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3456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345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3456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345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345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345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345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3456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3456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3456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3456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3456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3456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3456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3456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3456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345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345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345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345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345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3456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3456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3456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3456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3456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3456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333</Words>
  <Characters>1899</Characters>
  <Application>Microsoft Office Word</Application>
  <DocSecurity>0</DocSecurity>
  <Lines>15</Lines>
  <Paragraphs>4</Paragraphs>
  <ScaleCrop>false</ScaleCrop>
  <Company/>
  <LinksUpToDate>false</LinksUpToDate>
  <CharactersWithSpaces>2228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S0545744</dc:creator>
  <cp:keywords/>
  <dc:description/>
  <cp:lastModifiedBy>S0545744</cp:lastModifiedBy>
  <cp:revision>1</cp:revision>
  <dcterms:created xsi:type="dcterms:W3CDTF">2026-03-05T15:59:00Z</dcterms:created>
  <dcterms:modified xsi:type="dcterms:W3CDTF">2026-03-05T16:00:00Z</dcterms:modified>
</cp:coreProperties>
</file>