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F691" w14:textId="77777777" w:rsidR="00D30FEE" w:rsidRPr="00D30FEE" w:rsidRDefault="00D30FEE" w:rsidP="00D30FEE">
      <w:pPr>
        <w:rPr>
          <w:b/>
          <w:bCs/>
        </w:rPr>
      </w:pPr>
      <w:r w:rsidRPr="00D30FEE">
        <w:rPr>
          <w:b/>
          <w:bCs/>
        </w:rPr>
        <w:t>USERS FLOW</w:t>
      </w:r>
    </w:p>
    <w:p w14:paraId="5152F7E9" w14:textId="77777777" w:rsidR="00D30FEE" w:rsidRPr="00D30FEE" w:rsidRDefault="00D30FEE" w:rsidP="00D30FEE">
      <w:r w:rsidRPr="00D30FEE">
        <w:t>Epic: PROJECT ARCHITECTURE</w:t>
      </w:r>
    </w:p>
    <w:p w14:paraId="280814A1" w14:textId="77777777" w:rsidR="002222A6" w:rsidRDefault="002222A6"/>
    <w:p w14:paraId="1AD18480" w14:textId="77777777" w:rsidR="00D30FEE" w:rsidRDefault="00D30FEE"/>
    <w:p w14:paraId="296D9EDD" w14:textId="77777777" w:rsidR="00D30FEE" w:rsidRPr="00D30FEE" w:rsidRDefault="00D30FEE" w:rsidP="00D30FEE">
      <w:pPr>
        <w:rPr>
          <w:b/>
          <w:bCs/>
        </w:rPr>
      </w:pPr>
      <w:r w:rsidRPr="00D30FEE">
        <w:rPr>
          <w:b/>
          <w:bCs/>
        </w:rPr>
        <w:t>1. Onboarding &amp; High-Trust Setup</w:t>
      </w:r>
    </w:p>
    <w:p w14:paraId="6D744F10" w14:textId="77777777" w:rsidR="00D30FEE" w:rsidRPr="00D30FEE" w:rsidRDefault="00D30FEE" w:rsidP="00D30FEE">
      <w:r w:rsidRPr="00D30FEE">
        <w:t>Since SpendWise handles sensitive data, the onboarding flow is a balance of speed and security.</w:t>
      </w:r>
    </w:p>
    <w:p w14:paraId="2209FD4B" w14:textId="77777777" w:rsidR="00D30FEE" w:rsidRPr="00D30FEE" w:rsidRDefault="00D30FEE" w:rsidP="00D30FEE">
      <w:pPr>
        <w:numPr>
          <w:ilvl w:val="0"/>
          <w:numId w:val="1"/>
        </w:numPr>
      </w:pPr>
      <w:r w:rsidRPr="00D30FEE">
        <w:rPr>
          <w:b/>
          <w:bCs/>
        </w:rPr>
        <w:t>Welcome &amp; Value Prop:</w:t>
      </w:r>
      <w:r w:rsidRPr="00D30FEE">
        <w:t xml:space="preserve"> Brief walkthrough of key features (Categorization, Budgeting).</w:t>
      </w:r>
    </w:p>
    <w:p w14:paraId="7446F00C" w14:textId="77777777" w:rsidR="00D30FEE" w:rsidRPr="00D30FEE" w:rsidRDefault="00D30FEE" w:rsidP="00D30FEE">
      <w:pPr>
        <w:numPr>
          <w:ilvl w:val="0"/>
          <w:numId w:val="1"/>
        </w:numPr>
      </w:pPr>
      <w:r w:rsidRPr="00D30FEE">
        <w:rPr>
          <w:b/>
          <w:bCs/>
        </w:rPr>
        <w:t>Identity Creation:</w:t>
      </w:r>
      <w:r w:rsidRPr="00D30FEE">
        <w:t xml:space="preserve"> Sign-up via OAuth (Google/Apple) or Email + Multi-Factor Authentication (MFA).</w:t>
      </w:r>
    </w:p>
    <w:p w14:paraId="6073F957" w14:textId="77777777" w:rsidR="00D30FEE" w:rsidRPr="00D30FEE" w:rsidRDefault="00D30FEE" w:rsidP="00D30FEE">
      <w:pPr>
        <w:numPr>
          <w:ilvl w:val="0"/>
          <w:numId w:val="1"/>
        </w:numPr>
      </w:pPr>
      <w:r w:rsidRPr="00D30FEE">
        <w:rPr>
          <w:b/>
          <w:bCs/>
        </w:rPr>
        <w:t>Security Initialization:</w:t>
      </w:r>
      <w:r w:rsidRPr="00D30FEE">
        <w:t xml:space="preserve"> Setting up Biometric (</w:t>
      </w:r>
      <w:proofErr w:type="spellStart"/>
      <w:r w:rsidRPr="00D30FEE">
        <w:t>FaceID</w:t>
      </w:r>
      <w:proofErr w:type="spellEnd"/>
      <w:r w:rsidRPr="00D30FEE">
        <w:t>/</w:t>
      </w:r>
      <w:proofErr w:type="spellStart"/>
      <w:r w:rsidRPr="00D30FEE">
        <w:t>TouchID</w:t>
      </w:r>
      <w:proofErr w:type="spellEnd"/>
      <w:r w:rsidRPr="00D30FEE">
        <w:t>) and a backup PIN.</w:t>
      </w:r>
    </w:p>
    <w:p w14:paraId="5C31578B" w14:textId="77777777" w:rsidR="00D30FEE" w:rsidRPr="00D30FEE" w:rsidRDefault="00D30FEE" w:rsidP="00D30FEE">
      <w:pPr>
        <w:numPr>
          <w:ilvl w:val="0"/>
          <w:numId w:val="1"/>
        </w:numPr>
      </w:pPr>
      <w:r w:rsidRPr="00D30FEE">
        <w:rPr>
          <w:b/>
          <w:bCs/>
        </w:rPr>
        <w:t>Bank Linkage:</w:t>
      </w:r>
      <w:r w:rsidRPr="00D30FEE">
        <w:t xml:space="preserve"> The user is redirected to the </w:t>
      </w:r>
      <w:r w:rsidRPr="00D30FEE">
        <w:rPr>
          <w:b/>
          <w:bCs/>
        </w:rPr>
        <w:t>Plaid/Salt Edge</w:t>
      </w:r>
      <w:r w:rsidRPr="00D30FEE">
        <w:t xml:space="preserve"> interface to securely authorize their primary accounts.</w:t>
      </w:r>
    </w:p>
    <w:p w14:paraId="6BF860A3" w14:textId="77777777" w:rsidR="00D30FEE" w:rsidRPr="00D30FEE" w:rsidRDefault="00D30FEE" w:rsidP="00D30FEE">
      <w:r w:rsidRPr="00D30FEE">
        <w:pict w14:anchorId="6F819691">
          <v:rect id="_x0000_i1049" style="width:0;height:1.5pt" o:hralign="center" o:hrstd="t" o:hr="t" fillcolor="#a0a0a0" stroked="f"/>
        </w:pict>
      </w:r>
    </w:p>
    <w:p w14:paraId="32A031B2" w14:textId="77777777" w:rsidR="00D30FEE" w:rsidRPr="00D30FEE" w:rsidRDefault="00D30FEE" w:rsidP="00D30FEE">
      <w:pPr>
        <w:rPr>
          <w:b/>
          <w:bCs/>
        </w:rPr>
      </w:pPr>
      <w:r w:rsidRPr="00D30FEE">
        <w:rPr>
          <w:b/>
          <w:bCs/>
        </w:rPr>
        <w:t>2. The Core Daily Loop</w:t>
      </w:r>
    </w:p>
    <w:p w14:paraId="469F4378" w14:textId="77777777" w:rsidR="00D30FEE" w:rsidRPr="00D30FEE" w:rsidRDefault="00D30FEE" w:rsidP="00D30FEE">
      <w:r w:rsidRPr="00D30FEE">
        <w:t xml:space="preserve">This represents 90% of user interactions. The goal is to provide </w:t>
      </w:r>
      <w:proofErr w:type="gramStart"/>
      <w:r w:rsidRPr="00D30FEE">
        <w:t>a "</w:t>
      </w:r>
      <w:proofErr w:type="gramEnd"/>
      <w:r w:rsidRPr="00D30FEE">
        <w:t>Glanceable" financial status.</w:t>
      </w:r>
    </w:p>
    <w:p w14:paraId="66EC2935" w14:textId="77777777" w:rsidR="00D30FEE" w:rsidRPr="00D30FEE" w:rsidRDefault="00D30FEE" w:rsidP="00D30FEE">
      <w:pPr>
        <w:rPr>
          <w:b/>
          <w:bCs/>
        </w:rPr>
      </w:pPr>
      <w:r w:rsidRPr="00D30FEE">
        <w:rPr>
          <w:b/>
          <w:bCs/>
        </w:rPr>
        <w:t>Path A: Automated Tracking</w:t>
      </w:r>
    </w:p>
    <w:p w14:paraId="0CF5D58F" w14:textId="77777777" w:rsidR="00D30FEE" w:rsidRPr="00D30FEE" w:rsidRDefault="00D30FEE" w:rsidP="00D30FEE">
      <w:pPr>
        <w:numPr>
          <w:ilvl w:val="0"/>
          <w:numId w:val="2"/>
        </w:numPr>
      </w:pPr>
      <w:r w:rsidRPr="00D30FEE">
        <w:rPr>
          <w:b/>
          <w:bCs/>
        </w:rPr>
        <w:t>Trigger:</w:t>
      </w:r>
      <w:r w:rsidRPr="00D30FEE">
        <w:t xml:space="preserve"> User opens the app.</w:t>
      </w:r>
    </w:p>
    <w:p w14:paraId="4E0E99BA" w14:textId="77777777" w:rsidR="00D30FEE" w:rsidRPr="00D30FEE" w:rsidRDefault="00D30FEE" w:rsidP="00D30FEE">
      <w:pPr>
        <w:numPr>
          <w:ilvl w:val="0"/>
          <w:numId w:val="2"/>
        </w:numPr>
      </w:pPr>
      <w:r w:rsidRPr="00D30FEE">
        <w:rPr>
          <w:b/>
          <w:bCs/>
        </w:rPr>
        <w:t>Sync:</w:t>
      </w:r>
      <w:r w:rsidRPr="00D30FEE">
        <w:t xml:space="preserve"> Backend fetches latest transactions from API.</w:t>
      </w:r>
    </w:p>
    <w:p w14:paraId="212C590D" w14:textId="77777777" w:rsidR="00D30FEE" w:rsidRPr="00D30FEE" w:rsidRDefault="00D30FEE" w:rsidP="00D30FEE">
      <w:pPr>
        <w:numPr>
          <w:ilvl w:val="0"/>
          <w:numId w:val="2"/>
        </w:numPr>
      </w:pPr>
      <w:r w:rsidRPr="00D30FEE">
        <w:rPr>
          <w:b/>
          <w:bCs/>
        </w:rPr>
        <w:t>Review:</w:t>
      </w:r>
      <w:r w:rsidRPr="00D30FEE">
        <w:t xml:space="preserve"> User views the "New Transactions" feed.</w:t>
      </w:r>
    </w:p>
    <w:p w14:paraId="3D611174" w14:textId="77777777" w:rsidR="00D30FEE" w:rsidRPr="00D30FEE" w:rsidRDefault="00D30FEE" w:rsidP="00D30FEE">
      <w:pPr>
        <w:numPr>
          <w:ilvl w:val="0"/>
          <w:numId w:val="2"/>
        </w:numPr>
      </w:pPr>
      <w:r w:rsidRPr="00D30FEE">
        <w:rPr>
          <w:b/>
          <w:bCs/>
        </w:rPr>
        <w:t>Action:</w:t>
      </w:r>
      <w:r w:rsidRPr="00D30FEE">
        <w:t xml:space="preserve"> User confirms or corrects the Auto-Categorization (e.g., "Was this Starbucks visit </w:t>
      </w:r>
      <w:r w:rsidRPr="00D30FEE">
        <w:rPr>
          <w:i/>
          <w:iCs/>
        </w:rPr>
        <w:t>Dining</w:t>
      </w:r>
      <w:r w:rsidRPr="00D30FEE">
        <w:t xml:space="preserve"> or </w:t>
      </w:r>
      <w:r w:rsidRPr="00D30FEE">
        <w:rPr>
          <w:i/>
          <w:iCs/>
        </w:rPr>
        <w:t>Business Expense</w:t>
      </w:r>
      <w:r w:rsidRPr="00D30FEE">
        <w:t>?").</w:t>
      </w:r>
    </w:p>
    <w:p w14:paraId="4FE75ECA" w14:textId="77777777" w:rsidR="00D30FEE" w:rsidRPr="00D30FEE" w:rsidRDefault="00D30FEE" w:rsidP="00D30FEE">
      <w:pPr>
        <w:rPr>
          <w:b/>
          <w:bCs/>
        </w:rPr>
      </w:pPr>
      <w:r w:rsidRPr="00D30FEE">
        <w:rPr>
          <w:b/>
          <w:bCs/>
        </w:rPr>
        <w:t>Path B: Manual Entry (Cash)</w:t>
      </w:r>
    </w:p>
    <w:p w14:paraId="7A2C4871" w14:textId="77777777" w:rsidR="00D30FEE" w:rsidRPr="00D30FEE" w:rsidRDefault="00D30FEE" w:rsidP="00D30FEE">
      <w:pPr>
        <w:numPr>
          <w:ilvl w:val="0"/>
          <w:numId w:val="3"/>
        </w:numPr>
      </w:pPr>
      <w:r w:rsidRPr="00D30FEE">
        <w:rPr>
          <w:b/>
          <w:bCs/>
        </w:rPr>
        <w:t>Trigger:</w:t>
      </w:r>
      <w:r w:rsidRPr="00D30FEE">
        <w:t xml:space="preserve"> User pays with cash.</w:t>
      </w:r>
    </w:p>
    <w:p w14:paraId="0FE407D2" w14:textId="77777777" w:rsidR="00D30FEE" w:rsidRPr="00D30FEE" w:rsidRDefault="00D30FEE" w:rsidP="00D30FEE">
      <w:pPr>
        <w:numPr>
          <w:ilvl w:val="0"/>
          <w:numId w:val="3"/>
        </w:numPr>
      </w:pPr>
      <w:r w:rsidRPr="00D30FEE">
        <w:rPr>
          <w:b/>
          <w:bCs/>
        </w:rPr>
        <w:t>Entry:</w:t>
      </w:r>
      <w:r w:rsidRPr="00D30FEE">
        <w:t xml:space="preserve"> </w:t>
      </w:r>
      <w:proofErr w:type="gramStart"/>
      <w:r w:rsidRPr="00D30FEE">
        <w:t>Quick-action</w:t>
      </w:r>
      <w:proofErr w:type="gramEnd"/>
      <w:r w:rsidRPr="00D30FEE">
        <w:t xml:space="preserve"> "+" button $\</w:t>
      </w:r>
      <w:proofErr w:type="spellStart"/>
      <w:r w:rsidRPr="00D30FEE">
        <w:t>rightarrow</w:t>
      </w:r>
      <w:proofErr w:type="spellEnd"/>
      <w:r w:rsidRPr="00D30FEE">
        <w:t>$ Input Amount $\</w:t>
      </w:r>
      <w:proofErr w:type="spellStart"/>
      <w:r w:rsidRPr="00D30FEE">
        <w:t>rightarrow</w:t>
      </w:r>
      <w:proofErr w:type="spellEnd"/>
      <w:r w:rsidRPr="00D30FEE">
        <w:t>$ Select Category.</w:t>
      </w:r>
    </w:p>
    <w:p w14:paraId="3A0CC500" w14:textId="77777777" w:rsidR="00D30FEE" w:rsidRPr="00D30FEE" w:rsidRDefault="00D30FEE" w:rsidP="00D30FEE">
      <w:pPr>
        <w:numPr>
          <w:ilvl w:val="0"/>
          <w:numId w:val="3"/>
        </w:numPr>
      </w:pPr>
      <w:r w:rsidRPr="00D30FEE">
        <w:rPr>
          <w:b/>
          <w:bCs/>
        </w:rPr>
        <w:lastRenderedPageBreak/>
        <w:t>Update:</w:t>
      </w:r>
      <w:r w:rsidRPr="00D30FEE">
        <w:t xml:space="preserve"> Real-time update to the "Cash Wallet" balance in the ER Diagram.</w:t>
      </w:r>
    </w:p>
    <w:p w14:paraId="16EE764E" w14:textId="77777777" w:rsidR="00D30FEE" w:rsidRPr="00D30FEE" w:rsidRDefault="00D30FEE" w:rsidP="00D30FEE">
      <w:r w:rsidRPr="00D30FEE">
        <w:pict w14:anchorId="597A1D27">
          <v:rect id="_x0000_i1050" style="width:0;height:1.5pt" o:hralign="center" o:hrstd="t" o:hr="t" fillcolor="#a0a0a0" stroked="f"/>
        </w:pict>
      </w:r>
    </w:p>
    <w:p w14:paraId="553D57FD" w14:textId="77777777" w:rsidR="00D30FEE" w:rsidRPr="00D30FEE" w:rsidRDefault="00D30FEE" w:rsidP="00D30FEE">
      <w:pPr>
        <w:rPr>
          <w:b/>
          <w:bCs/>
        </w:rPr>
      </w:pPr>
      <w:r w:rsidRPr="00D30FEE">
        <w:rPr>
          <w:b/>
          <w:bCs/>
        </w:rPr>
        <w:t>3. The Budgeting &amp; Correction Flow</w:t>
      </w:r>
    </w:p>
    <w:p w14:paraId="2D6573F5" w14:textId="77777777" w:rsidR="00D30FEE" w:rsidRPr="00D30FEE" w:rsidRDefault="00D30FEE" w:rsidP="00D30FEE">
      <w:r w:rsidRPr="00D30FEE">
        <w:t xml:space="preserve">This flow ensures the user stays on track with the goals established in the </w:t>
      </w:r>
      <w:r w:rsidRPr="00D30FEE">
        <w:rPr>
          <w:b/>
          <w:bCs/>
        </w:rPr>
        <w:t>Features</w:t>
      </w:r>
      <w:r w:rsidRPr="00D30FEE">
        <w:t xml:space="preserve"> list.</w:t>
      </w:r>
    </w:p>
    <w:p w14:paraId="281E38D3" w14:textId="77777777" w:rsidR="00D30FEE" w:rsidRPr="00D30FEE" w:rsidRDefault="00D30FEE" w:rsidP="00D30FEE">
      <w:pPr>
        <w:numPr>
          <w:ilvl w:val="0"/>
          <w:numId w:val="4"/>
        </w:numPr>
      </w:pPr>
      <w:r w:rsidRPr="00D30FEE">
        <w:rPr>
          <w:b/>
          <w:bCs/>
        </w:rPr>
        <w:t>Alert:</w:t>
      </w:r>
      <w:r w:rsidRPr="00D30FEE">
        <w:t xml:space="preserve"> Push notification: </w:t>
      </w:r>
      <w:r w:rsidRPr="00D30FEE">
        <w:rPr>
          <w:i/>
          <w:iCs/>
        </w:rPr>
        <w:t>"You've spent 85% of your 'Dining Out' budget."</w:t>
      </w:r>
    </w:p>
    <w:p w14:paraId="2A76C0AF" w14:textId="77777777" w:rsidR="00D30FEE" w:rsidRPr="00D30FEE" w:rsidRDefault="00D30FEE" w:rsidP="00D30FEE">
      <w:pPr>
        <w:numPr>
          <w:ilvl w:val="0"/>
          <w:numId w:val="4"/>
        </w:numPr>
      </w:pPr>
      <w:r w:rsidRPr="00D30FEE">
        <w:rPr>
          <w:b/>
          <w:bCs/>
        </w:rPr>
        <w:t>Drill-down:</w:t>
      </w:r>
      <w:r w:rsidRPr="00D30FEE">
        <w:t xml:space="preserve"> User clicks notification $\</w:t>
      </w:r>
      <w:proofErr w:type="spellStart"/>
      <w:r w:rsidRPr="00D30FEE">
        <w:t>rightarrow</w:t>
      </w:r>
      <w:proofErr w:type="spellEnd"/>
      <w:r w:rsidRPr="00D30FEE">
        <w:t>$ Opens Category Detail view.</w:t>
      </w:r>
    </w:p>
    <w:p w14:paraId="28CABEBC" w14:textId="77777777" w:rsidR="00D30FEE" w:rsidRPr="00D30FEE" w:rsidRDefault="00D30FEE" w:rsidP="00D30FEE">
      <w:pPr>
        <w:numPr>
          <w:ilvl w:val="0"/>
          <w:numId w:val="4"/>
        </w:numPr>
      </w:pPr>
      <w:r w:rsidRPr="00D30FEE">
        <w:rPr>
          <w:b/>
          <w:bCs/>
        </w:rPr>
        <w:t>Analysis:</w:t>
      </w:r>
      <w:r w:rsidRPr="00D30FEE">
        <w:t xml:space="preserve"> User reviews specific transactions causing the spike.</w:t>
      </w:r>
    </w:p>
    <w:p w14:paraId="0503FEE1" w14:textId="77777777" w:rsidR="00D30FEE" w:rsidRPr="00D30FEE" w:rsidRDefault="00D30FEE" w:rsidP="00D30FEE">
      <w:pPr>
        <w:numPr>
          <w:ilvl w:val="0"/>
          <w:numId w:val="4"/>
        </w:numPr>
      </w:pPr>
      <w:r w:rsidRPr="00D30FEE">
        <w:rPr>
          <w:b/>
          <w:bCs/>
        </w:rPr>
        <w:t>Adjustment:</w:t>
      </w:r>
      <w:r w:rsidRPr="00D30FEE">
        <w:t xml:space="preserve"> User chooses to "Move Funds" from the </w:t>
      </w:r>
      <w:r w:rsidRPr="00D30FEE">
        <w:rPr>
          <w:i/>
          <w:iCs/>
        </w:rPr>
        <w:t>Entertainment</w:t>
      </w:r>
      <w:r w:rsidRPr="00D30FEE">
        <w:t xml:space="preserve"> budget to </w:t>
      </w:r>
      <w:r w:rsidRPr="00D30FEE">
        <w:rPr>
          <w:i/>
          <w:iCs/>
        </w:rPr>
        <w:t>Dining Out</w:t>
      </w:r>
      <w:r w:rsidRPr="00D30FEE">
        <w:t xml:space="preserve"> to cover the overage.</w:t>
      </w:r>
    </w:p>
    <w:p w14:paraId="0555A348" w14:textId="77777777" w:rsidR="00D30FEE" w:rsidRPr="00D30FEE" w:rsidRDefault="00D30FEE" w:rsidP="00D30FEE">
      <w:r w:rsidRPr="00D30FEE">
        <w:pict w14:anchorId="3CBD5156">
          <v:rect id="_x0000_i1051" style="width:0;height:1.5pt" o:hralign="center" o:hrstd="t" o:hr="t" fillcolor="#a0a0a0" stroked="f"/>
        </w:pict>
      </w:r>
    </w:p>
    <w:p w14:paraId="4165B4B5" w14:textId="77777777" w:rsidR="00D30FEE" w:rsidRPr="00D30FEE" w:rsidRDefault="00D30FEE" w:rsidP="00D30FEE">
      <w:pPr>
        <w:rPr>
          <w:b/>
          <w:bCs/>
        </w:rPr>
      </w:pPr>
      <w:r w:rsidRPr="00D30FEE">
        <w:rPr>
          <w:b/>
          <w:bCs/>
        </w:rPr>
        <w:t>4. Edge Cases &amp; Error Handling</w:t>
      </w:r>
    </w:p>
    <w:p w14:paraId="75D25C64" w14:textId="77777777" w:rsidR="00D30FEE" w:rsidRPr="00D30FEE" w:rsidRDefault="00D30FEE" w:rsidP="00D30FEE">
      <w:r w:rsidRPr="00D30FEE">
        <w:t>To maintain a high-quality UX, we map out the "unhappy paths":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3213"/>
        <w:gridCol w:w="4234"/>
      </w:tblGrid>
      <w:tr w:rsidR="00D30FEE" w:rsidRPr="00D30FEE" w14:paraId="263A3D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F63F6" w14:textId="77777777" w:rsidR="00D30FEE" w:rsidRPr="00D30FEE" w:rsidRDefault="00D30FEE" w:rsidP="00D30FEE">
            <w:r w:rsidRPr="00D30FEE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AA31F" w14:textId="77777777" w:rsidR="00D30FEE" w:rsidRPr="00D30FEE" w:rsidRDefault="00D30FEE" w:rsidP="00D30FEE">
            <w:r w:rsidRPr="00D30FEE">
              <w:rPr>
                <w:b/>
                <w:bCs/>
              </w:rPr>
              <w:t>System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08C12" w14:textId="77777777" w:rsidR="00D30FEE" w:rsidRPr="00D30FEE" w:rsidRDefault="00D30FEE" w:rsidP="00D30FEE">
            <w:r w:rsidRPr="00D30FEE">
              <w:rPr>
                <w:b/>
                <w:bCs/>
              </w:rPr>
              <w:t>User Flow</w:t>
            </w:r>
          </w:p>
        </w:tc>
      </w:tr>
      <w:tr w:rsidR="00D30FEE" w:rsidRPr="00D30FEE" w14:paraId="68830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CACA1" w14:textId="77777777" w:rsidR="00D30FEE" w:rsidRPr="00D30FEE" w:rsidRDefault="00D30FEE" w:rsidP="00D30FEE">
            <w:r w:rsidRPr="00D30FEE">
              <w:rPr>
                <w:b/>
                <w:bCs/>
              </w:rPr>
              <w:t>Bank Sync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7585B" w14:textId="77777777" w:rsidR="00D30FEE" w:rsidRPr="00D30FEE" w:rsidRDefault="00D30FEE" w:rsidP="00D30FEE">
            <w:r w:rsidRPr="00D30FEE">
              <w:t>Flags the account in the UI.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579EA" w14:textId="77777777" w:rsidR="00D30FEE" w:rsidRPr="00D30FEE" w:rsidRDefault="00D30FEE" w:rsidP="00D30FEE">
            <w:r w:rsidRPr="00D30FEE">
              <w:t>User is prompted to "Reconnect Account" via OAuth.</w:t>
            </w:r>
          </w:p>
        </w:tc>
      </w:tr>
      <w:tr w:rsidR="00D30FEE" w:rsidRPr="00D30FEE" w14:paraId="0E05E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2DA37" w14:textId="77777777" w:rsidR="00D30FEE" w:rsidRPr="00D30FEE" w:rsidRDefault="00D30FEE" w:rsidP="00D30FEE">
            <w:r w:rsidRPr="00D30FEE">
              <w:rPr>
                <w:b/>
                <w:bCs/>
              </w:rPr>
              <w:t>Unknown Merchant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A118C" w14:textId="77777777" w:rsidR="00D30FEE" w:rsidRPr="00D30FEE" w:rsidRDefault="00D30FEE" w:rsidP="00D30FEE">
            <w:r w:rsidRPr="00D30FEE">
              <w:t>Places in "Uncategorized" bucket.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01017" w14:textId="77777777" w:rsidR="00D30FEE" w:rsidRPr="00D30FEE" w:rsidRDefault="00D30FEE" w:rsidP="00D30FEE">
            <w:proofErr w:type="gramStart"/>
            <w:r w:rsidRPr="00D30FEE">
              <w:t>User is</w:t>
            </w:r>
            <w:proofErr w:type="gramEnd"/>
            <w:r w:rsidRPr="00D30FEE">
              <w:t xml:space="preserve"> asked to manually assign a category.</w:t>
            </w:r>
          </w:p>
        </w:tc>
      </w:tr>
      <w:tr w:rsidR="00D30FEE" w:rsidRPr="00D30FEE" w14:paraId="1B892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3746D" w14:textId="77777777" w:rsidR="00D30FEE" w:rsidRPr="00D30FEE" w:rsidRDefault="00D30FEE" w:rsidP="00D30FEE">
            <w:r w:rsidRPr="00D30FEE">
              <w:rPr>
                <w:b/>
                <w:bCs/>
              </w:rPr>
              <w:t>Overdraft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64307" w14:textId="77777777" w:rsidR="00D30FEE" w:rsidRPr="00D30FEE" w:rsidRDefault="00D30FEE" w:rsidP="00D30FEE">
            <w:r w:rsidRPr="00D30FEE">
              <w:t>Detects balance $&lt;$ upcoming bills.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63DAF" w14:textId="77777777" w:rsidR="00D30FEE" w:rsidRPr="00D30FEE" w:rsidRDefault="00D30FEE" w:rsidP="00D30FEE">
            <w:r w:rsidRPr="00D30FEE">
              <w:t xml:space="preserve">Urgent alert sent to </w:t>
            </w:r>
            <w:proofErr w:type="gramStart"/>
            <w:r w:rsidRPr="00D30FEE">
              <w:t>user</w:t>
            </w:r>
            <w:proofErr w:type="gramEnd"/>
            <w:r w:rsidRPr="00D30FEE">
              <w:t xml:space="preserve"> to transfer funds.</w:t>
            </w:r>
          </w:p>
        </w:tc>
      </w:tr>
    </w:tbl>
    <w:p w14:paraId="7813C061" w14:textId="77777777" w:rsidR="00D30FEE" w:rsidRPr="00D30FEE" w:rsidRDefault="00D30FEE" w:rsidP="00D30FEE">
      <w:r w:rsidRPr="00D30FEE">
        <w:pict w14:anchorId="45E626DC">
          <v:rect id="_x0000_i1052" style="width:0;height:1.5pt" o:hralign="center" o:hrstd="t" o:hr="t" fillcolor="#a0a0a0" stroked="f"/>
        </w:pict>
      </w:r>
    </w:p>
    <w:p w14:paraId="28C83F54" w14:textId="77777777" w:rsidR="00D30FEE" w:rsidRPr="00D30FEE" w:rsidRDefault="00D30FEE" w:rsidP="00D30FEE">
      <w:pPr>
        <w:rPr>
          <w:b/>
          <w:bCs/>
        </w:rPr>
      </w:pPr>
      <w:r w:rsidRPr="00D30FEE">
        <w:rPr>
          <w:b/>
          <w:bCs/>
        </w:rPr>
        <w:t>5. Technical Flow Integration</w:t>
      </w:r>
    </w:p>
    <w:p w14:paraId="2532372F" w14:textId="77777777" w:rsidR="00D30FEE" w:rsidRPr="00D30FEE" w:rsidRDefault="00D30FEE" w:rsidP="00D30FEE">
      <w:r w:rsidRPr="00D30FEE">
        <w:t>From an architecture perspective, every step in these flows triggers a specific microservice:</w:t>
      </w:r>
    </w:p>
    <w:p w14:paraId="127BCC5C" w14:textId="77777777" w:rsidR="00D30FEE" w:rsidRPr="00D30FEE" w:rsidRDefault="00D30FEE" w:rsidP="00D30FEE">
      <w:pPr>
        <w:numPr>
          <w:ilvl w:val="0"/>
          <w:numId w:val="5"/>
        </w:numPr>
      </w:pPr>
      <w:r w:rsidRPr="00D30FEE">
        <w:rPr>
          <w:b/>
          <w:bCs/>
        </w:rPr>
        <w:t>Onboarding</w:t>
      </w:r>
      <w:r w:rsidRPr="00D30FEE">
        <w:t xml:space="preserve"> $\</w:t>
      </w:r>
      <w:proofErr w:type="spellStart"/>
      <w:r w:rsidRPr="00D30FEE">
        <w:t>rightarrow</w:t>
      </w:r>
      <w:proofErr w:type="spellEnd"/>
      <w:r w:rsidRPr="00D30FEE">
        <w:t xml:space="preserve">$ </w:t>
      </w:r>
      <w:r w:rsidRPr="00D30FEE">
        <w:rPr>
          <w:i/>
          <w:iCs/>
        </w:rPr>
        <w:t>Auth Service</w:t>
      </w:r>
      <w:r w:rsidRPr="00D30FEE">
        <w:t xml:space="preserve"> &amp; </w:t>
      </w:r>
      <w:r w:rsidRPr="00D30FEE">
        <w:rPr>
          <w:i/>
          <w:iCs/>
        </w:rPr>
        <w:t>User Profile Service</w:t>
      </w:r>
    </w:p>
    <w:p w14:paraId="325BA76F" w14:textId="77777777" w:rsidR="00D30FEE" w:rsidRPr="00D30FEE" w:rsidRDefault="00D30FEE" w:rsidP="00D30FEE">
      <w:pPr>
        <w:numPr>
          <w:ilvl w:val="0"/>
          <w:numId w:val="5"/>
        </w:numPr>
      </w:pPr>
      <w:r w:rsidRPr="00D30FEE">
        <w:rPr>
          <w:b/>
          <w:bCs/>
        </w:rPr>
        <w:t>Bank Link</w:t>
      </w:r>
      <w:r w:rsidRPr="00D30FEE">
        <w:t xml:space="preserve"> $\</w:t>
      </w:r>
      <w:proofErr w:type="spellStart"/>
      <w:r w:rsidRPr="00D30FEE">
        <w:t>rightarrow</w:t>
      </w:r>
      <w:proofErr w:type="spellEnd"/>
      <w:r w:rsidRPr="00D30FEE">
        <w:t xml:space="preserve">$ </w:t>
      </w:r>
      <w:r w:rsidRPr="00D30FEE">
        <w:rPr>
          <w:i/>
          <w:iCs/>
        </w:rPr>
        <w:t>Aggregation Service</w:t>
      </w:r>
    </w:p>
    <w:p w14:paraId="01332824" w14:textId="77777777" w:rsidR="00D30FEE" w:rsidRPr="00D30FEE" w:rsidRDefault="00D30FEE" w:rsidP="00D30FEE">
      <w:pPr>
        <w:numPr>
          <w:ilvl w:val="0"/>
          <w:numId w:val="5"/>
        </w:numPr>
      </w:pPr>
      <w:r w:rsidRPr="00D30FEE">
        <w:rPr>
          <w:b/>
          <w:bCs/>
        </w:rPr>
        <w:t>Category Edit</w:t>
      </w:r>
      <w:r w:rsidRPr="00D30FEE">
        <w:t xml:space="preserve"> $\</w:t>
      </w:r>
      <w:proofErr w:type="spellStart"/>
      <w:r w:rsidRPr="00D30FEE">
        <w:t>rightarrow</w:t>
      </w:r>
      <w:proofErr w:type="spellEnd"/>
      <w:r w:rsidRPr="00D30FEE">
        <w:t xml:space="preserve">$ </w:t>
      </w:r>
      <w:r w:rsidRPr="00D30FEE">
        <w:rPr>
          <w:i/>
          <w:iCs/>
        </w:rPr>
        <w:t>Transaction Service</w:t>
      </w:r>
      <w:r w:rsidRPr="00D30FEE">
        <w:t xml:space="preserve"> (Updates PostgreSQL)</w:t>
      </w:r>
    </w:p>
    <w:p w14:paraId="6B553BA7" w14:textId="77777777" w:rsidR="00D30FEE" w:rsidRDefault="00D30FEE"/>
    <w:sectPr w:rsidR="00D30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A32BF"/>
    <w:multiLevelType w:val="multilevel"/>
    <w:tmpl w:val="F19C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A2A1B"/>
    <w:multiLevelType w:val="multilevel"/>
    <w:tmpl w:val="F03A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A676F"/>
    <w:multiLevelType w:val="multilevel"/>
    <w:tmpl w:val="BC2E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75A4F"/>
    <w:multiLevelType w:val="multilevel"/>
    <w:tmpl w:val="9C3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E77FC"/>
    <w:multiLevelType w:val="multilevel"/>
    <w:tmpl w:val="9A6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438227">
    <w:abstractNumId w:val="2"/>
  </w:num>
  <w:num w:numId="2" w16cid:durableId="765267024">
    <w:abstractNumId w:val="4"/>
  </w:num>
  <w:num w:numId="3" w16cid:durableId="508058368">
    <w:abstractNumId w:val="0"/>
  </w:num>
  <w:num w:numId="4" w16cid:durableId="849173863">
    <w:abstractNumId w:val="3"/>
  </w:num>
  <w:num w:numId="5" w16cid:durableId="1751732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EE"/>
    <w:rsid w:val="002222A6"/>
    <w:rsid w:val="007602F2"/>
    <w:rsid w:val="00C44B19"/>
    <w:rsid w:val="00D3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3E0FE"/>
  <w15:chartTrackingRefBased/>
  <w15:docId w15:val="{CC203BC0-5271-4D99-803A-63CE1446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S0545744</dc:creator>
  <cp:keywords/>
  <dc:description/>
  <cp:lastModifiedBy>S0545744</cp:lastModifiedBy>
  <cp:revision>1</cp:revision>
  <dcterms:created xsi:type="dcterms:W3CDTF">2026-03-05T16:02:00Z</dcterms:created>
  <dcterms:modified xsi:type="dcterms:W3CDTF">2026-03-05T16:04:00Z</dcterms:modified>
</cp:coreProperties>
</file>