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26B3" w14:textId="563F9207" w:rsidR="00AA035F" w:rsidRDefault="005F6B0E" w:rsidP="005F6B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F6B0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Introduction to Data </w:t>
      </w:r>
      <w:proofErr w:type="spellStart"/>
      <w:r w:rsidRPr="005F6B0E">
        <w:rPr>
          <w:rFonts w:ascii="Times New Roman" w:hAnsi="Times New Roman" w:cs="Times New Roman"/>
          <w:b/>
          <w:bCs/>
          <w:sz w:val="40"/>
          <w:szCs w:val="40"/>
          <w:u w:val="single"/>
        </w:rPr>
        <w:t>Analystics</w:t>
      </w:r>
      <w:proofErr w:type="spellEnd"/>
    </w:p>
    <w:p w14:paraId="3406A14B" w14:textId="77777777" w:rsidR="005F6B0E" w:rsidRDefault="005F6B0E" w:rsidP="005F6B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9952A9" w14:textId="1F4CD8DE" w:rsidR="005F6B0E" w:rsidRPr="005F6B0E" w:rsidRDefault="005F6B0E" w:rsidP="005F6B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B0E">
        <w:rPr>
          <w:rFonts w:ascii="Times New Roman" w:hAnsi="Times New Roman" w:cs="Times New Roman"/>
          <w:b/>
          <w:bCs/>
          <w:sz w:val="28"/>
          <w:szCs w:val="28"/>
        </w:rPr>
        <w:t>What is Data-Analytics?</w:t>
      </w:r>
    </w:p>
    <w:p w14:paraId="3F88B359" w14:textId="77777777" w:rsidR="005F6B0E" w:rsidRPr="005F6B0E" w:rsidRDefault="005F6B0E" w:rsidP="005F6B0E">
      <w:pPr>
        <w:jc w:val="both"/>
        <w:rPr>
          <w:rFonts w:ascii="Times New Roman" w:hAnsi="Times New Roman" w:cs="Times New Roman"/>
          <w:sz w:val="28"/>
          <w:szCs w:val="28"/>
        </w:rPr>
      </w:pPr>
      <w:r w:rsidRPr="005F6B0E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5F6B0E">
        <w:rPr>
          <w:rFonts w:ascii="Times New Roman" w:hAnsi="Times New Roman" w:cs="Times New Roman"/>
          <w:sz w:val="28"/>
          <w:szCs w:val="28"/>
        </w:rPr>
        <w:t xml:space="preserve"> Data Analytics involves examining data sets to draw conclusions about the information they contain, often with the aid of specialized software.</w:t>
      </w:r>
    </w:p>
    <w:p w14:paraId="7A552290" w14:textId="77777777" w:rsidR="005F6B0E" w:rsidRPr="005F6B0E" w:rsidRDefault="005F6B0E" w:rsidP="005F6B0E">
      <w:pPr>
        <w:jc w:val="both"/>
        <w:rPr>
          <w:rFonts w:ascii="Times New Roman" w:hAnsi="Times New Roman" w:cs="Times New Roman"/>
          <w:sz w:val="28"/>
          <w:szCs w:val="28"/>
        </w:rPr>
      </w:pPr>
      <w:r w:rsidRPr="005F6B0E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5F6B0E">
        <w:rPr>
          <w:rFonts w:ascii="Times New Roman" w:hAnsi="Times New Roman" w:cs="Times New Roman"/>
          <w:sz w:val="28"/>
          <w:szCs w:val="28"/>
        </w:rPr>
        <w:t xml:space="preserve"> Helps organizations make informed decisions, improve processes, and understand patterns and trends.</w:t>
      </w:r>
    </w:p>
    <w:p w14:paraId="2F1BE839" w14:textId="77777777" w:rsidR="005F6B0E" w:rsidRPr="005F6B0E" w:rsidRDefault="005F6B0E" w:rsidP="005F6B0E">
      <w:pPr>
        <w:jc w:val="both"/>
        <w:rPr>
          <w:rFonts w:ascii="Times New Roman" w:hAnsi="Times New Roman" w:cs="Times New Roman"/>
          <w:sz w:val="28"/>
          <w:szCs w:val="28"/>
        </w:rPr>
      </w:pPr>
      <w:r w:rsidRPr="005F6B0E">
        <w:rPr>
          <w:rFonts w:ascii="Times New Roman" w:hAnsi="Times New Roman" w:cs="Times New Roman"/>
          <w:b/>
          <w:bCs/>
          <w:sz w:val="28"/>
          <w:szCs w:val="28"/>
        </w:rPr>
        <w:t>Key Steps:</w:t>
      </w:r>
      <w:r w:rsidRPr="005F6B0E">
        <w:rPr>
          <w:rFonts w:ascii="Times New Roman" w:hAnsi="Times New Roman" w:cs="Times New Roman"/>
          <w:sz w:val="28"/>
          <w:szCs w:val="28"/>
        </w:rPr>
        <w:t xml:space="preserve"> Collecting data, processing, analyzing, and interpreting results.</w:t>
      </w:r>
    </w:p>
    <w:p w14:paraId="3B7B815E" w14:textId="5CA89A90" w:rsidR="005F6B0E" w:rsidRDefault="005F6B0E" w:rsidP="005F6B0E">
      <w:pPr>
        <w:jc w:val="both"/>
        <w:rPr>
          <w:rFonts w:ascii="Times New Roman" w:hAnsi="Times New Roman" w:cs="Times New Roman"/>
          <w:sz w:val="28"/>
          <w:szCs w:val="28"/>
        </w:rPr>
      </w:pPr>
      <w:r w:rsidRPr="005F6B0E">
        <w:rPr>
          <w:rFonts w:ascii="Times New Roman" w:hAnsi="Times New Roman" w:cs="Times New Roman"/>
          <w:b/>
          <w:bCs/>
          <w:sz w:val="28"/>
          <w:szCs w:val="28"/>
        </w:rPr>
        <w:t>Tools:</w:t>
      </w:r>
      <w:r w:rsidRPr="005F6B0E">
        <w:rPr>
          <w:rFonts w:ascii="Times New Roman" w:hAnsi="Times New Roman" w:cs="Times New Roman"/>
          <w:sz w:val="28"/>
          <w:szCs w:val="28"/>
        </w:rPr>
        <w:t xml:space="preserve"> Excel, SQL, Python, and visualization tools like Tableau.</w:t>
      </w:r>
    </w:p>
    <w:p w14:paraId="31D2A34E" w14:textId="77777777" w:rsidR="005F6B0E" w:rsidRDefault="005F6B0E" w:rsidP="005F6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81D0A" w14:textId="43DB25E3" w:rsidR="005F6B0E" w:rsidRPr="005F6B0E" w:rsidRDefault="005F6B0E" w:rsidP="005F6B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are </w:t>
      </w:r>
      <w:r w:rsidRPr="005F6B0E">
        <w:rPr>
          <w:rFonts w:ascii="Times New Roman" w:hAnsi="Times New Roman" w:cs="Times New Roman"/>
          <w:b/>
          <w:bCs/>
          <w:sz w:val="28"/>
          <w:szCs w:val="28"/>
        </w:rPr>
        <w:t>Roles and Responsibilities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Data Analyst?</w:t>
      </w:r>
    </w:p>
    <w:p w14:paraId="6D22C05A" w14:textId="67751A50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2A5F6C">
        <w:rPr>
          <w:rFonts w:ascii="Times New Roman" w:hAnsi="Times New Roman" w:cs="Times New Roman"/>
          <w:sz w:val="28"/>
          <w:szCs w:val="28"/>
        </w:rPr>
        <w:t xml:space="preserve"> Collect data from diverse sources, including databases, surveys, social media, and other repositories.</w:t>
      </w:r>
    </w:p>
    <w:p w14:paraId="693A1FAC" w14:textId="4320CACE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Data Cleaning and Preparation:</w:t>
      </w:r>
      <w:r w:rsidRPr="002A5F6C">
        <w:rPr>
          <w:rFonts w:ascii="Times New Roman" w:hAnsi="Times New Roman" w:cs="Times New Roman"/>
          <w:sz w:val="28"/>
          <w:szCs w:val="28"/>
        </w:rPr>
        <w:t xml:space="preserve"> Ensure data is accurate, complete, and consistent for analysis.</w:t>
      </w:r>
    </w:p>
    <w:p w14:paraId="75DE07BC" w14:textId="516C46E9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Data Analysis:</w:t>
      </w:r>
      <w:r w:rsidRPr="002A5F6C">
        <w:rPr>
          <w:rFonts w:ascii="Times New Roman" w:hAnsi="Times New Roman" w:cs="Times New Roman"/>
          <w:sz w:val="28"/>
          <w:szCs w:val="28"/>
        </w:rPr>
        <w:t xml:space="preserve"> Use statistical and machine learning techniques to identify trends, patterns, and insights.</w:t>
      </w:r>
    </w:p>
    <w:p w14:paraId="61DBB9F8" w14:textId="06A87F2A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  <w:r w:rsidRPr="002A5F6C">
        <w:rPr>
          <w:rFonts w:ascii="Times New Roman" w:hAnsi="Times New Roman" w:cs="Times New Roman"/>
          <w:sz w:val="28"/>
          <w:szCs w:val="28"/>
        </w:rPr>
        <w:t xml:space="preserve"> Create easy-to-understand charts, graphs, and visuals to represent data effectively.</w:t>
      </w:r>
    </w:p>
    <w:p w14:paraId="457A56E7" w14:textId="44674FC0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Report Generation:</w:t>
      </w:r>
      <w:r w:rsidRPr="002A5F6C">
        <w:rPr>
          <w:rFonts w:ascii="Times New Roman" w:hAnsi="Times New Roman" w:cs="Times New Roman"/>
          <w:sz w:val="28"/>
          <w:szCs w:val="28"/>
        </w:rPr>
        <w:t xml:space="preserve"> Develop clear, concise, and actionable reports to communicate the findings of data analysis.</w:t>
      </w:r>
    </w:p>
    <w:p w14:paraId="0164C6C5" w14:textId="15DC0348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Stakeholder Collaboration:</w:t>
      </w:r>
      <w:r w:rsidRPr="002A5F6C">
        <w:rPr>
          <w:rFonts w:ascii="Times New Roman" w:hAnsi="Times New Roman" w:cs="Times New Roman"/>
          <w:sz w:val="28"/>
          <w:szCs w:val="28"/>
        </w:rPr>
        <w:t xml:space="preserve"> Work with stakeholders to understand their needs and present data in a relevant and meaningful way.</w:t>
      </w:r>
    </w:p>
    <w:p w14:paraId="122A27CB" w14:textId="7DD91FB5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Tool and Technique Development:</w:t>
      </w:r>
      <w:r w:rsidRPr="002A5F6C">
        <w:rPr>
          <w:rFonts w:ascii="Times New Roman" w:hAnsi="Times New Roman" w:cs="Times New Roman"/>
          <w:sz w:val="28"/>
          <w:szCs w:val="28"/>
        </w:rPr>
        <w:t xml:space="preserve"> Build and maintain data analysis tools while staying up-to-date with the latest technologies and trends.</w:t>
      </w:r>
    </w:p>
    <w:p w14:paraId="7645615F" w14:textId="2637CADB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Data Security and Privacy:</w:t>
      </w:r>
      <w:r w:rsidRPr="002A5F6C">
        <w:rPr>
          <w:rFonts w:ascii="Times New Roman" w:hAnsi="Times New Roman" w:cs="Times New Roman"/>
          <w:sz w:val="28"/>
          <w:szCs w:val="28"/>
        </w:rPr>
        <w:t xml:space="preserve"> Protect data from unauthorized access, use, or disclosure to ensure privacy.</w:t>
      </w:r>
    </w:p>
    <w:p w14:paraId="5EB581EB" w14:textId="7129BDB9" w:rsidR="002A5F6C" w:rsidRP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Continuous Learning and Skill Development:</w:t>
      </w:r>
      <w:r w:rsidRPr="002A5F6C">
        <w:rPr>
          <w:rFonts w:ascii="Times New Roman" w:hAnsi="Times New Roman" w:cs="Times New Roman"/>
          <w:sz w:val="28"/>
          <w:szCs w:val="28"/>
        </w:rPr>
        <w:t xml:space="preserve"> Participate in courses, conferences, and read books/articles to enhance skills in data analytics.</w:t>
      </w:r>
    </w:p>
    <w:p w14:paraId="7445F51A" w14:textId="37211CB2" w:rsidR="002A5F6C" w:rsidRDefault="002A5F6C" w:rsidP="002A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F6C">
        <w:rPr>
          <w:rFonts w:ascii="Times New Roman" w:hAnsi="Times New Roman" w:cs="Times New Roman"/>
          <w:b/>
          <w:bCs/>
          <w:sz w:val="28"/>
          <w:szCs w:val="28"/>
        </w:rPr>
        <w:t>Industry Awareness:</w:t>
      </w:r>
      <w:r w:rsidRPr="002A5F6C">
        <w:rPr>
          <w:rFonts w:ascii="Times New Roman" w:hAnsi="Times New Roman" w:cs="Times New Roman"/>
          <w:sz w:val="28"/>
          <w:szCs w:val="28"/>
        </w:rPr>
        <w:t xml:space="preserve"> Stay informed about the latest trends and advancements in data analytics.</w:t>
      </w:r>
    </w:p>
    <w:p w14:paraId="7975253E" w14:textId="77777777" w:rsidR="00271123" w:rsidRDefault="00271123" w:rsidP="002711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6A3DF" w14:textId="77777777" w:rsidR="00271123" w:rsidRPr="00271123" w:rsidRDefault="00271123" w:rsidP="002711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854CB" w14:textId="19D5EE26" w:rsidR="00271123" w:rsidRPr="00271123" w:rsidRDefault="00271123" w:rsidP="002711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12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Data Analyst, Business Analyst and Data Scientist.</w:t>
      </w:r>
    </w:p>
    <w:p w14:paraId="642B986F" w14:textId="77777777" w:rsidR="005F6B0E" w:rsidRDefault="005F6B0E" w:rsidP="005F6B0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1950"/>
        <w:gridCol w:w="2690"/>
        <w:gridCol w:w="2195"/>
        <w:gridCol w:w="2947"/>
      </w:tblGrid>
      <w:tr w:rsidR="00271123" w:rsidRPr="00271123" w14:paraId="6CE933B2" w14:textId="77777777" w:rsidTr="00271123">
        <w:trPr>
          <w:trHeight w:val="576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4D295DDF" w14:textId="77777777" w:rsidR="00271123" w:rsidRPr="00271123" w:rsidRDefault="00271123" w:rsidP="0027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47030EE6" w14:textId="77777777" w:rsidR="00271123" w:rsidRPr="00271123" w:rsidRDefault="00271123" w:rsidP="0027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Business Analyst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5B5F740E" w14:textId="77777777" w:rsidR="00271123" w:rsidRPr="00271123" w:rsidRDefault="00271123" w:rsidP="0027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Analyst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77F42981" w14:textId="77777777" w:rsidR="00271123" w:rsidRPr="00271123" w:rsidRDefault="00271123" w:rsidP="0027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Scientist</w:t>
            </w:r>
          </w:p>
        </w:tc>
      </w:tr>
      <w:tr w:rsidR="00271123" w:rsidRPr="00271123" w14:paraId="4712FAA3" w14:textId="77777777" w:rsidTr="00271123">
        <w:trPr>
          <w:trHeight w:val="1359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49711AFD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 Focus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13254856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Business processes, systems, and strategies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1854B85A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collection, analysis, and interpretation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05311583" w14:textId="7D5F1C2E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Advanced data </w:t>
            </w: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modelling</w:t>
            </w: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machine learning, and predictive analysis</w:t>
            </w:r>
          </w:p>
        </w:tc>
      </w:tr>
      <w:tr w:rsidR="00271123" w:rsidRPr="00271123" w14:paraId="678A3009" w14:textId="77777777" w:rsidTr="00271123">
        <w:trPr>
          <w:trHeight w:val="1123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3E2613F6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55D8888D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Acts as a liaison between business and IT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6EFB6E4C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Analyzes</w:t>
            </w:r>
            <w:proofErr w:type="spellEnd"/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data to provide actionable insights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3EC35B16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Creates advanced models to solve complex business problems</w:t>
            </w:r>
          </w:p>
        </w:tc>
      </w:tr>
      <w:tr w:rsidR="00271123" w:rsidRPr="00271123" w14:paraId="1B509030" w14:textId="77777777" w:rsidTr="00271123">
        <w:trPr>
          <w:trHeight w:val="1551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3B61A954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Responsibilities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2CA9D01C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Requirements elicitation, analysis, and management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09A19EC9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cleaning, analysis, and visualization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18554BFB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Designing algorithms, building models, and </w:t>
            </w:r>
            <w:proofErr w:type="spellStart"/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large datasets</w:t>
            </w:r>
          </w:p>
        </w:tc>
      </w:tr>
      <w:tr w:rsidR="00271123" w:rsidRPr="00271123" w14:paraId="591AE4CE" w14:textId="77777777" w:rsidTr="00271123">
        <w:trPr>
          <w:trHeight w:val="1275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7CB83728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Expertise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422902CD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Domain knowledge, communication, problem-solving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3A5D4352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analysis, statistical skills, visualization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26EC7A41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Advanced statistics, machine learning, AI, and programming</w:t>
            </w:r>
          </w:p>
        </w:tc>
      </w:tr>
      <w:tr w:rsidR="00271123" w:rsidRPr="00271123" w14:paraId="25117B17" w14:textId="77777777" w:rsidTr="00271123">
        <w:trPr>
          <w:trHeight w:val="1123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77C8A0D4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Skills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66CED7BB" w14:textId="761CAB51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Communication, process </w:t>
            </w: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modelling</w:t>
            </w: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documentation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2836FE5F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querying, manipulation, statistical analysis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60C94964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Programming (Python, R), deep learning, predictive analytics</w:t>
            </w:r>
          </w:p>
        </w:tc>
      </w:tr>
      <w:tr w:rsidR="00271123" w:rsidRPr="00271123" w14:paraId="49C645F5" w14:textId="77777777" w:rsidTr="00271123">
        <w:trPr>
          <w:trHeight w:val="969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2AABDB34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Tools/Languages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1E05160F" w14:textId="481009D8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Process </w:t>
            </w: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modelling</w:t>
            </w: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tools, requirements documentation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442C11D2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SQL, Excel, Tableau, Python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69B46CFE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Python, R, SQL, TensorFlow, Scikit-learn, Hadoop</w:t>
            </w:r>
          </w:p>
        </w:tc>
      </w:tr>
      <w:tr w:rsidR="00271123" w:rsidRPr="00271123" w14:paraId="24459D17" w14:textId="77777777" w:rsidTr="00271123">
        <w:trPr>
          <w:trHeight w:val="998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5676A13E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2014AE2D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Improved business processes and system solutions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546AC857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Insights for data-driven decision making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1F94A333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Predictive models and data-driven strategies</w:t>
            </w:r>
          </w:p>
        </w:tc>
      </w:tr>
      <w:tr w:rsidR="00271123" w:rsidRPr="00271123" w14:paraId="258D3758" w14:textId="77777777" w:rsidTr="00271123">
        <w:trPr>
          <w:trHeight w:val="1268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1DA852B9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Interaction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5D7A551A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Collaborates with stakeholders at all levels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391FB4BE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Works with data and business teams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10659EE3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Works with data engineers, analysts, and decision-makers</w:t>
            </w:r>
          </w:p>
        </w:tc>
      </w:tr>
      <w:tr w:rsidR="00271123" w:rsidRPr="00271123" w14:paraId="2D364267" w14:textId="77777777" w:rsidTr="00271123">
        <w:trPr>
          <w:trHeight w:val="1408"/>
        </w:trPr>
        <w:tc>
          <w:tcPr>
            <w:tcW w:w="1129" w:type="dxa"/>
            <w:shd w:val="clear" w:color="auto" w:fill="ACB9CA" w:themeFill="text2" w:themeFillTint="66"/>
            <w:vAlign w:val="center"/>
            <w:hideMark/>
          </w:tcPr>
          <w:p w14:paraId="3590EC62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Deliverables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  <w:hideMark/>
          </w:tcPr>
          <w:p w14:paraId="13C93509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Functional requirements, process improvements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  <w:hideMark/>
          </w:tcPr>
          <w:p w14:paraId="29044E0C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Reports, dashboards, actionable insights</w:t>
            </w:r>
          </w:p>
        </w:tc>
        <w:tc>
          <w:tcPr>
            <w:tcW w:w="3266" w:type="dxa"/>
            <w:shd w:val="clear" w:color="auto" w:fill="ACB9CA" w:themeFill="text2" w:themeFillTint="66"/>
            <w:vAlign w:val="center"/>
            <w:hideMark/>
          </w:tcPr>
          <w:p w14:paraId="2532E98B" w14:textId="77777777" w:rsidR="00271123" w:rsidRPr="00271123" w:rsidRDefault="00271123" w:rsidP="00271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1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Predictive models, recommendations, and research papers</w:t>
            </w:r>
          </w:p>
        </w:tc>
      </w:tr>
    </w:tbl>
    <w:p w14:paraId="0768FE6D" w14:textId="77777777" w:rsidR="005F6B0E" w:rsidRPr="005F6B0E" w:rsidRDefault="005F6B0E" w:rsidP="005F6B0E">
      <w:pPr>
        <w:rPr>
          <w:rFonts w:ascii="Times New Roman" w:hAnsi="Times New Roman" w:cs="Times New Roman"/>
          <w:sz w:val="28"/>
          <w:szCs w:val="28"/>
        </w:rPr>
      </w:pPr>
    </w:p>
    <w:sectPr w:rsidR="005F6B0E" w:rsidRPr="005F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729A5"/>
    <w:multiLevelType w:val="hybridMultilevel"/>
    <w:tmpl w:val="BB7C3AD6"/>
    <w:lvl w:ilvl="0" w:tplc="EC4003B0">
      <w:numFmt w:val="bullet"/>
      <w:lvlText w:val=""/>
      <w:lvlJc w:val="left"/>
      <w:pPr>
        <w:ind w:left="840" w:hanging="48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F5579"/>
    <w:multiLevelType w:val="hybridMultilevel"/>
    <w:tmpl w:val="825EEDF6"/>
    <w:lvl w:ilvl="0" w:tplc="A54A7C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7184577">
    <w:abstractNumId w:val="1"/>
  </w:num>
  <w:num w:numId="2" w16cid:durableId="84667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E"/>
    <w:rsid w:val="00155661"/>
    <w:rsid w:val="00230412"/>
    <w:rsid w:val="00271123"/>
    <w:rsid w:val="002A5F6C"/>
    <w:rsid w:val="0042575B"/>
    <w:rsid w:val="005A58D6"/>
    <w:rsid w:val="005F6B0E"/>
    <w:rsid w:val="00686EB3"/>
    <w:rsid w:val="00AA035F"/>
    <w:rsid w:val="00AE0008"/>
    <w:rsid w:val="00D0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EB1F"/>
  <w15:chartTrackingRefBased/>
  <w15:docId w15:val="{3F2A7DB9-61E2-4542-9846-61F62373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TAMILKUMARAN A</dc:creator>
  <cp:keywords/>
  <dc:description/>
  <cp:lastModifiedBy>TAMILKUMARAN A</cp:lastModifiedBy>
  <cp:revision>2</cp:revision>
  <dcterms:created xsi:type="dcterms:W3CDTF">2024-11-20T18:10:00Z</dcterms:created>
  <dcterms:modified xsi:type="dcterms:W3CDTF">2024-11-21T14:30:00Z</dcterms:modified>
</cp:coreProperties>
</file>