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5330B" w:rsidTr="007150C3">
        <w:trPr>
          <w:trHeight w:val="479"/>
        </w:trPr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330B" w:rsidRDefault="00B5330B" w:rsidP="00B5330B">
      <w:pPr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Reg.No</w:t>
      </w:r>
      <w:proofErr w:type="spellEnd"/>
    </w:p>
    <w:p w:rsidR="00B5330B" w:rsidRDefault="00B5330B" w:rsidP="00434D07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07" w:rsidRPr="00524059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24059">
        <w:rPr>
          <w:rFonts w:ascii="Times New Roman" w:hAnsi="Times New Roman" w:cs="Times New Roman"/>
          <w:b/>
          <w:sz w:val="24"/>
          <w:szCs w:val="24"/>
        </w:rPr>
        <w:t>Sona</w:t>
      </w:r>
      <w:proofErr w:type="spellEnd"/>
      <w:r w:rsidRPr="00524059">
        <w:rPr>
          <w:rFonts w:ascii="Times New Roman" w:hAnsi="Times New Roman" w:cs="Times New Roman"/>
          <w:b/>
          <w:sz w:val="24"/>
          <w:szCs w:val="24"/>
        </w:rPr>
        <w:t xml:space="preserve"> College of Technology</w:t>
      </w:r>
      <w:r w:rsidR="00007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>(Autonomous), Salem -5.</w:t>
      </w:r>
      <w:proofErr w:type="gramEnd"/>
    </w:p>
    <w:p w:rsidR="00434D07" w:rsidRDefault="00434D07" w:rsidP="001A0099"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 - </w:t>
      </w:r>
      <w:r w:rsidR="00C4077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3E538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100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10C8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D41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A10C84">
        <w:rPr>
          <w:rFonts w:ascii="Times New Roman" w:hAnsi="Times New Roman" w:cs="Times New Roman"/>
          <w:b/>
          <w:sz w:val="24"/>
          <w:szCs w:val="24"/>
        </w:rPr>
        <w:t>CSE</w:t>
      </w:r>
    </w:p>
    <w:p w:rsidR="00434D07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>Contin</w:t>
      </w:r>
      <w:r w:rsidR="00D502FC">
        <w:rPr>
          <w:rFonts w:ascii="Times New Roman" w:hAnsi="Times New Roman" w:cs="Times New Roman"/>
          <w:b/>
          <w:sz w:val="24"/>
          <w:szCs w:val="24"/>
        </w:rPr>
        <w:t>uous Internal Evaluation Test –</w:t>
      </w:r>
      <w:r w:rsidR="00997289">
        <w:rPr>
          <w:rFonts w:ascii="Times New Roman" w:hAnsi="Times New Roman" w:cs="Times New Roman"/>
          <w:b/>
          <w:sz w:val="24"/>
          <w:szCs w:val="24"/>
        </w:rPr>
        <w:t>1</w:t>
      </w:r>
    </w:p>
    <w:p w:rsidR="005F0562" w:rsidRDefault="005F0562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562">
        <w:rPr>
          <w:rFonts w:ascii="Times New Roman" w:hAnsi="Times New Roman" w:cs="Times New Roman"/>
          <w:b/>
          <w:sz w:val="24"/>
          <w:szCs w:val="24"/>
        </w:rPr>
        <w:t>U15CS936 – Software Testing</w:t>
      </w:r>
    </w:p>
    <w:p w:rsidR="00434D07" w:rsidRDefault="007847F0" w:rsidP="00403053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Common to All sections </w:t>
      </w:r>
      <w:r w:rsidR="00403053">
        <w:rPr>
          <w:rFonts w:ascii="Times New Roman" w:hAnsi="Times New Roman" w:cs="Times New Roman"/>
          <w:b/>
          <w:sz w:val="24"/>
          <w:szCs w:val="24"/>
        </w:rPr>
        <w:t>(</w:t>
      </w:r>
      <w:r w:rsidR="009B2CC4">
        <w:rPr>
          <w:rFonts w:ascii="Times New Roman" w:hAnsi="Times New Roman" w:cs="Times New Roman"/>
          <w:b/>
          <w:sz w:val="24"/>
          <w:szCs w:val="24"/>
        </w:rPr>
        <w:t>I</w:t>
      </w:r>
      <w:r w:rsidR="00E870EE">
        <w:rPr>
          <w:rFonts w:ascii="Times New Roman" w:hAnsi="Times New Roman" w:cs="Times New Roman"/>
          <w:b/>
          <w:sz w:val="24"/>
          <w:szCs w:val="24"/>
        </w:rPr>
        <w:t>V</w:t>
      </w:r>
      <w:r w:rsidR="00434D07">
        <w:rPr>
          <w:rFonts w:ascii="Times New Roman" w:hAnsi="Times New Roman" w:cs="Times New Roman"/>
          <w:b/>
          <w:sz w:val="24"/>
          <w:szCs w:val="24"/>
        </w:rPr>
        <w:t xml:space="preserve"> Year / </w:t>
      </w:r>
      <w:r w:rsidR="00FE244D">
        <w:rPr>
          <w:rFonts w:ascii="Times New Roman" w:hAnsi="Times New Roman" w:cs="Times New Roman"/>
          <w:b/>
          <w:sz w:val="24"/>
          <w:szCs w:val="24"/>
        </w:rPr>
        <w:t>V</w:t>
      </w:r>
      <w:r w:rsidR="00E870EE">
        <w:rPr>
          <w:rFonts w:ascii="Times New Roman" w:hAnsi="Times New Roman" w:cs="Times New Roman"/>
          <w:b/>
          <w:sz w:val="24"/>
          <w:szCs w:val="24"/>
        </w:rPr>
        <w:t>II</w:t>
      </w:r>
      <w:r w:rsidR="00434D07">
        <w:rPr>
          <w:rFonts w:ascii="Times New Roman" w:hAnsi="Times New Roman" w:cs="Times New Roman"/>
          <w:b/>
          <w:sz w:val="24"/>
          <w:szCs w:val="24"/>
        </w:rPr>
        <w:t xml:space="preserve"> Semester)</w:t>
      </w:r>
    </w:p>
    <w:tbl>
      <w:tblPr>
        <w:tblStyle w:val="TableGrid"/>
        <w:tblW w:w="114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1"/>
        <w:gridCol w:w="8023"/>
        <w:gridCol w:w="450"/>
        <w:gridCol w:w="720"/>
        <w:gridCol w:w="560"/>
      </w:tblGrid>
      <w:tr w:rsidR="001F669F" w:rsidRPr="007C5612" w:rsidTr="001B0943">
        <w:trPr>
          <w:cantSplit/>
          <w:trHeight w:hRule="exact" w:val="1050"/>
        </w:trPr>
        <w:tc>
          <w:tcPr>
            <w:tcW w:w="10170" w:type="dxa"/>
            <w:gridSpan w:val="5"/>
            <w:vAlign w:val="center"/>
          </w:tcPr>
          <w:p w:rsidR="001F669F" w:rsidRPr="007C5612" w:rsidRDefault="005E5056" w:rsidP="00E06638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C00000"/>
                <w:sz w:val="24"/>
                <w:szCs w:val="24"/>
              </w:rPr>
              <w:t xml:space="preserve"> 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Date         :   0</w:t>
            </w:r>
            <w:r w:rsidR="004D43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4D43CE">
              <w:rPr>
                <w:rFonts w:ascii="Times New Roman" w:hAnsi="Times New Roman" w:cs="Times New Roman"/>
                <w:b/>
                <w:sz w:val="24"/>
                <w:szCs w:val="24"/>
              </w:rPr>
              <w:t>9.2021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="00B14FAB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1F669F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Duration  : 1 ½  hours</w:t>
            </w:r>
          </w:p>
          <w:p w:rsidR="001F669F" w:rsidRPr="007C5612" w:rsidRDefault="001F669F" w:rsidP="002D7CA6">
            <w:pPr>
              <w:ind w:left="0" w:right="115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slot : </w:t>
            </w:r>
            <w:r w:rsidR="002D7C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09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D7CA6">
              <w:rPr>
                <w:rFonts w:ascii="Times New Roman" w:hAnsi="Times New Roman" w:cs="Times New Roman"/>
                <w:b/>
                <w:sz w:val="24"/>
                <w:szCs w:val="24"/>
              </w:rPr>
              <w:t>15 am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="002D7C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C5612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2D7CA6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  <w:r w:rsidR="002D7C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AB62B1"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       :  50</w:t>
            </w:r>
          </w:p>
        </w:tc>
        <w:tc>
          <w:tcPr>
            <w:tcW w:w="720" w:type="dxa"/>
            <w:textDirection w:val="btLr"/>
            <w:vAlign w:val="center"/>
          </w:tcPr>
          <w:p w:rsidR="001F669F" w:rsidRPr="00A440E4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Levels of</w:t>
            </w:r>
          </w:p>
          <w:p w:rsidR="001F669F" w:rsidRPr="00A440E4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B.T</w:t>
            </w:r>
          </w:p>
        </w:tc>
        <w:tc>
          <w:tcPr>
            <w:tcW w:w="560" w:type="dxa"/>
            <w:textDirection w:val="btLr"/>
            <w:vAlign w:val="center"/>
          </w:tcPr>
          <w:p w:rsidR="001F669F" w:rsidRPr="00A440E4" w:rsidRDefault="001F669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Course Outcomes</w:t>
            </w:r>
          </w:p>
        </w:tc>
      </w:tr>
      <w:tr w:rsidR="001F669F" w:rsidRPr="007C5612" w:rsidTr="001B0943">
        <w:trPr>
          <w:trHeight w:val="462"/>
        </w:trPr>
        <w:tc>
          <w:tcPr>
            <w:tcW w:w="10170" w:type="dxa"/>
            <w:gridSpan w:val="5"/>
            <w:vAlign w:val="center"/>
          </w:tcPr>
          <w:p w:rsidR="001F669F" w:rsidRPr="007C5612" w:rsidRDefault="001F669F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A                                             Answer All Questions                          (6 x 2 = 12 Marks)</w:t>
            </w:r>
          </w:p>
        </w:tc>
        <w:tc>
          <w:tcPr>
            <w:tcW w:w="720" w:type="dxa"/>
            <w:vAlign w:val="center"/>
          </w:tcPr>
          <w:p w:rsidR="001F669F" w:rsidRPr="00A440E4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1F669F" w:rsidRPr="00A440E4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3D01F3" w:rsidRPr="007C5612" w:rsidTr="00794A5E">
        <w:trPr>
          <w:trHeight w:val="359"/>
        </w:trPr>
        <w:tc>
          <w:tcPr>
            <w:tcW w:w="568" w:type="dxa"/>
          </w:tcPr>
          <w:p w:rsidR="003D01F3" w:rsidRPr="007C5612" w:rsidRDefault="003D01F3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602" w:type="dxa"/>
            <w:gridSpan w:val="4"/>
          </w:tcPr>
          <w:p w:rsidR="003D01F3" w:rsidRPr="007C5612" w:rsidRDefault="009F2A5D" w:rsidP="00794A5E">
            <w:pPr>
              <w:ind w:left="0"/>
              <w:rPr>
                <w:rFonts w:ascii="Times New Roman" w:hAnsi="Times New Roman" w:cs="Times New Roman"/>
              </w:rPr>
            </w:pPr>
            <w:r w:rsidRPr="009F2A5D">
              <w:rPr>
                <w:rFonts w:ascii="Times New Roman" w:hAnsi="Times New Roman" w:cs="Times New Roman"/>
              </w:rPr>
              <w:t>Name any four automated testing tools.</w:t>
            </w:r>
          </w:p>
        </w:tc>
        <w:tc>
          <w:tcPr>
            <w:tcW w:w="720" w:type="dxa"/>
          </w:tcPr>
          <w:p w:rsidR="003D01F3" w:rsidRPr="00A440E4" w:rsidRDefault="003D01F3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3D01F3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3D01F3" w:rsidRPr="007C5612" w:rsidTr="00794A5E">
        <w:trPr>
          <w:trHeight w:val="359"/>
        </w:trPr>
        <w:tc>
          <w:tcPr>
            <w:tcW w:w="568" w:type="dxa"/>
          </w:tcPr>
          <w:p w:rsidR="003D01F3" w:rsidRPr="007C5612" w:rsidRDefault="003D01F3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602" w:type="dxa"/>
            <w:gridSpan w:val="4"/>
          </w:tcPr>
          <w:p w:rsidR="003D01F3" w:rsidRPr="007C5612" w:rsidRDefault="009F2A5D" w:rsidP="00794A5E">
            <w:pPr>
              <w:ind w:left="0"/>
              <w:rPr>
                <w:rFonts w:ascii="Times New Roman" w:hAnsi="Times New Roman" w:cs="Times New Roman"/>
              </w:rPr>
            </w:pPr>
            <w:r w:rsidRPr="009F2A5D">
              <w:rPr>
                <w:rFonts w:ascii="Times New Roman" w:hAnsi="Times New Roman" w:cs="Times New Roman"/>
              </w:rPr>
              <w:t>Differentiate Fault and failure.</w:t>
            </w:r>
          </w:p>
        </w:tc>
        <w:tc>
          <w:tcPr>
            <w:tcW w:w="720" w:type="dxa"/>
          </w:tcPr>
          <w:p w:rsidR="003D01F3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3D01F3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602" w:type="dxa"/>
            <w:gridSpan w:val="4"/>
          </w:tcPr>
          <w:p w:rsidR="009A3F0E" w:rsidRPr="007C5612" w:rsidRDefault="00097B4B" w:rsidP="00794A5E">
            <w:pPr>
              <w:ind w:left="0"/>
              <w:rPr>
                <w:rFonts w:ascii="Times New Roman" w:hAnsi="Times New Roman" w:cs="Times New Roman"/>
              </w:rPr>
            </w:pPr>
            <w:r w:rsidRPr="00097B4B">
              <w:rPr>
                <w:rFonts w:ascii="Times New Roman" w:hAnsi="Times New Roman" w:cs="Times New Roman"/>
              </w:rPr>
              <w:t>Develop a check list of the common coding errors for the language in which you develop your programs.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794A5E" w:rsidRPr="007C5612" w:rsidTr="00794A5E">
        <w:trPr>
          <w:trHeight w:val="359"/>
        </w:trPr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602" w:type="dxa"/>
            <w:gridSpan w:val="4"/>
          </w:tcPr>
          <w:p w:rsidR="00794A5E" w:rsidRPr="007C5612" w:rsidRDefault="00097B4B" w:rsidP="00794A5E">
            <w:pPr>
              <w:ind w:left="0"/>
              <w:rPr>
                <w:rFonts w:ascii="Times New Roman" w:hAnsi="Times New Roman" w:cs="Times New Roman"/>
              </w:rPr>
            </w:pPr>
            <w:r w:rsidRPr="00097B4B">
              <w:rPr>
                <w:rFonts w:ascii="Times New Roman" w:hAnsi="Times New Roman" w:cs="Times New Roman"/>
              </w:rPr>
              <w:t>Is a single testing tool sufficient for all the testing activities? Justify your answer.</w:t>
            </w:r>
          </w:p>
        </w:tc>
        <w:tc>
          <w:tcPr>
            <w:tcW w:w="72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602" w:type="dxa"/>
            <w:gridSpan w:val="4"/>
          </w:tcPr>
          <w:p w:rsidR="009A3F0E" w:rsidRPr="007C5612" w:rsidRDefault="009F2A5D" w:rsidP="00794A5E">
            <w:pPr>
              <w:ind w:left="0"/>
              <w:rPr>
                <w:rFonts w:ascii="Times New Roman" w:hAnsi="Times New Roman" w:cs="Times New Roman"/>
              </w:rPr>
            </w:pPr>
            <w:r w:rsidRPr="009F2A5D">
              <w:rPr>
                <w:rFonts w:ascii="Times New Roman" w:hAnsi="Times New Roman" w:cs="Times New Roman"/>
              </w:rPr>
              <w:t>List out the phases of Software Testing Life Cycle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F2A5D">
              <w:rPr>
                <w:rFonts w:ascii="Times New Roman" w:hAnsi="Times New Roman" w:cs="Times New Roman"/>
              </w:rPr>
              <w:t>(STLC).</w:t>
            </w:r>
          </w:p>
        </w:tc>
        <w:tc>
          <w:tcPr>
            <w:tcW w:w="72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</w:t>
            </w:r>
            <w:r w:rsidR="009A3F0E"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2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602" w:type="dxa"/>
            <w:gridSpan w:val="4"/>
          </w:tcPr>
          <w:p w:rsidR="009A3F0E" w:rsidRPr="007C5612" w:rsidRDefault="009F2A5D" w:rsidP="00794A5E">
            <w:pPr>
              <w:ind w:left="0"/>
              <w:rPr>
                <w:rFonts w:ascii="Times New Roman" w:hAnsi="Times New Roman" w:cs="Times New Roman"/>
              </w:rPr>
            </w:pPr>
            <w:r w:rsidRPr="009F2A5D">
              <w:rPr>
                <w:rFonts w:ascii="Times New Roman" w:hAnsi="Times New Roman" w:cs="Times New Roman"/>
              </w:rPr>
              <w:t>What are the skills needed to execute a test plan?</w:t>
            </w:r>
          </w:p>
        </w:tc>
        <w:tc>
          <w:tcPr>
            <w:tcW w:w="72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</w:t>
            </w:r>
            <w:r w:rsidR="009A3F0E"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2</w:t>
            </w:r>
          </w:p>
        </w:tc>
      </w:tr>
      <w:tr w:rsidR="009A3F0E" w:rsidRPr="007C5612" w:rsidTr="001B0943">
        <w:trPr>
          <w:trHeight w:val="489"/>
        </w:trPr>
        <w:tc>
          <w:tcPr>
            <w:tcW w:w="10170" w:type="dxa"/>
            <w:gridSpan w:val="5"/>
            <w:vAlign w:val="center"/>
          </w:tcPr>
          <w:p w:rsidR="009A3F0E" w:rsidRPr="007C5612" w:rsidRDefault="009A3F0E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B                                               Answer All questions                          (2 x 5 = 10 Marks)</w:t>
            </w:r>
          </w:p>
        </w:tc>
        <w:tc>
          <w:tcPr>
            <w:tcW w:w="72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9602" w:type="dxa"/>
            <w:gridSpan w:val="4"/>
          </w:tcPr>
          <w:p w:rsidR="009A3F0E" w:rsidRPr="007C5612" w:rsidRDefault="00554208" w:rsidP="00794A5E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208">
              <w:rPr>
                <w:rFonts w:ascii="Times New Roman" w:hAnsi="Times New Roman" w:cs="Times New Roman"/>
                <w:sz w:val="24"/>
                <w:szCs w:val="24"/>
              </w:rPr>
              <w:t>Explain the V-model of software testing.</w:t>
            </w:r>
          </w:p>
        </w:tc>
        <w:tc>
          <w:tcPr>
            <w:tcW w:w="720" w:type="dxa"/>
          </w:tcPr>
          <w:p w:rsidR="009A3F0E" w:rsidRPr="00A440E4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</w:t>
            </w:r>
            <w:r w:rsidR="009A3F0E"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440E4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794A5E">
        <w:trPr>
          <w:trHeight w:val="359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7C561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9602" w:type="dxa"/>
            <w:gridSpan w:val="4"/>
          </w:tcPr>
          <w:p w:rsidR="009A3F0E" w:rsidRPr="007C5612" w:rsidRDefault="001D5724" w:rsidP="00794A5E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do we write test plans? What are </w:t>
            </w:r>
            <w:r w:rsidR="006F2C55">
              <w:rPr>
                <w:rFonts w:ascii="Times New Roman" w:hAnsi="Times New Roman" w:cs="Times New Roman"/>
                <w:sz w:val="24"/>
                <w:szCs w:val="24"/>
              </w:rPr>
              <w:t>the 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reasons?</w:t>
            </w:r>
          </w:p>
        </w:tc>
        <w:tc>
          <w:tcPr>
            <w:tcW w:w="720" w:type="dxa"/>
          </w:tcPr>
          <w:p w:rsidR="009A3F0E" w:rsidRPr="00A440E4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</w:t>
            </w:r>
            <w:r w:rsidR="009A3F0E"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OTS</w:t>
            </w:r>
          </w:p>
        </w:tc>
        <w:tc>
          <w:tcPr>
            <w:tcW w:w="560" w:type="dxa"/>
          </w:tcPr>
          <w:p w:rsidR="009A3F0E" w:rsidRPr="00A440E4" w:rsidRDefault="00794A5E" w:rsidP="009A3F0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2</w:t>
            </w:r>
          </w:p>
        </w:tc>
      </w:tr>
      <w:tr w:rsidR="009A3F0E" w:rsidRPr="007C5612" w:rsidTr="001B0943">
        <w:trPr>
          <w:trHeight w:val="471"/>
        </w:trPr>
        <w:tc>
          <w:tcPr>
            <w:tcW w:w="10170" w:type="dxa"/>
            <w:gridSpan w:val="5"/>
            <w:vAlign w:val="center"/>
          </w:tcPr>
          <w:p w:rsidR="009A3F0E" w:rsidRPr="007C5612" w:rsidRDefault="009A3F0E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PART – C                                              Answer All questions                          (2 x 14 = 28 Marks)</w:t>
            </w:r>
          </w:p>
        </w:tc>
        <w:tc>
          <w:tcPr>
            <w:tcW w:w="72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794A5E" w:rsidRPr="007C5612" w:rsidTr="00DB26D9">
        <w:trPr>
          <w:trHeight w:val="332"/>
        </w:trPr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1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3" w:type="dxa"/>
          </w:tcPr>
          <w:p w:rsidR="00DB26D9" w:rsidRDefault="00DB26D9" w:rsidP="00DB26D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6D9">
              <w:rPr>
                <w:rFonts w:ascii="Times New Roman" w:hAnsi="Times New Roman" w:cs="Times New Roman"/>
                <w:sz w:val="24"/>
                <w:szCs w:val="24"/>
              </w:rPr>
              <w:t xml:space="preserve">Identify the </w:t>
            </w:r>
            <w:r w:rsidR="002B3CFF" w:rsidRPr="00DB26D9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26D9">
              <w:rPr>
                <w:rFonts w:ascii="Times New Roman" w:hAnsi="Times New Roman" w:cs="Times New Roman"/>
                <w:sz w:val="24"/>
                <w:szCs w:val="24"/>
              </w:rPr>
              <w:t xml:space="preserve"> of the following bugs.</w:t>
            </w:r>
          </w:p>
          <w:p w:rsidR="00DB26D9" w:rsidRPr="00DB26D9" w:rsidRDefault="00DB26D9" w:rsidP="00DB26D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80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2"/>
              <w:gridCol w:w="6886"/>
            </w:tblGrid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F44D0C">
                  <w:pPr>
                    <w:pStyle w:val="ListParagraph"/>
                    <w:spacing w:before="100" w:beforeAutospacing="1" w:after="0"/>
                    <w:ind w:right="259" w:hanging="288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F44D0C">
                  <w:pPr>
                    <w:pStyle w:val="ListParagraph"/>
                    <w:spacing w:before="100" w:beforeAutospacing="1" w:after="0"/>
                    <w:ind w:right="259" w:firstLine="7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Bugs</w:t>
                  </w:r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pStyle w:val="ListParagraph"/>
                    <w:spacing w:before="100" w:beforeAutospacing="1" w:after="0"/>
                    <w:ind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bugs covering all kinds of bugs that cannot be ascribed to a component or to their simple interactions, but result from the totality of interactions between many components such as programs, data, hardware, and the operating systems</w:t>
                  </w:r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spacing w:before="100" w:beforeAutospacing="1" w:after="100" w:afterAutospacing="1"/>
                    <w:ind w:right="129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These bugs results from inconsistencies or incompatibilities between components.</w:t>
                  </w:r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spacing w:before="100" w:beforeAutospacing="1" w:after="100" w:afterAutospacing="1"/>
                    <w:ind w:right="129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Required resource not obtained, Wrong resource used, Resource is already in use, Resource dead lock </w:t>
                  </w:r>
                  <w:proofErr w:type="spellStart"/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etc</w:t>
                  </w:r>
                  <w:proofErr w:type="spellEnd"/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spacing w:before="100" w:beforeAutospacing="1" w:after="100" w:afterAutospacing="1"/>
                    <w:ind w:right="129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address generation error, i/o device operation / instruction error, waiting too long for a response, incorrect interrupt handling etc.</w:t>
                  </w:r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spacing w:before="100" w:beforeAutospacing="1" w:after="100" w:afterAutospacing="1"/>
                    <w:ind w:right="129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Forgetting to initialize the variables before first use, assuming that they are initialized elsewhere, initializing to the wrong format, representation or type</w:t>
                  </w:r>
                </w:p>
              </w:tc>
            </w:tr>
            <w:tr w:rsidR="00DB26D9" w:rsidRPr="000B7EA6" w:rsidTr="00DB26D9">
              <w:tc>
                <w:tcPr>
                  <w:tcW w:w="1142" w:type="dxa"/>
                </w:tcPr>
                <w:p w:rsidR="00DB26D9" w:rsidRPr="000B7EA6" w:rsidRDefault="00DB26D9" w:rsidP="00DB26D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240"/>
                    <w:ind w:left="720" w:right="259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6" w:type="dxa"/>
                </w:tcPr>
                <w:p w:rsidR="00DB26D9" w:rsidRPr="000B7EA6" w:rsidRDefault="00DB26D9" w:rsidP="00DB26D9">
                  <w:pPr>
                    <w:spacing w:before="100" w:beforeAutospacing="1" w:after="100" w:afterAutospacing="1"/>
                    <w:ind w:right="1036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Incorrect conversion from one data representation to other, ignoring overflow, improper use of </w:t>
                  </w:r>
                  <w:r w:rsidRPr="000B7EA6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greater</w:t>
                  </w:r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-than-or-equal </w:t>
                  </w:r>
                  <w:proofErr w:type="spellStart"/>
                  <w:r w:rsidRPr="000B7EA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etc</w:t>
                  </w:r>
                  <w:proofErr w:type="spellEnd"/>
                </w:p>
              </w:tc>
            </w:tr>
          </w:tbl>
          <w:p w:rsidR="00DB26D9" w:rsidRPr="00DB26D9" w:rsidRDefault="00DB26D9" w:rsidP="00DB26D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A5E" w:rsidRPr="007C5612" w:rsidRDefault="00794A5E" w:rsidP="00DB26D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8023" w:type="dxa"/>
          </w:tcPr>
          <w:p w:rsidR="009A3F0E" w:rsidRPr="00E20869" w:rsidRDefault="00554208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20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that will reverse the given input string. List out and </w:t>
            </w:r>
            <w:r w:rsidRPr="00554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categorize the different bugs that may arise.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9A3F0E" w:rsidRPr="007C5612" w:rsidRDefault="009A3F0E" w:rsidP="00A83E26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  <w:vAlign w:val="center"/>
          </w:tcPr>
          <w:p w:rsidR="009A3F0E" w:rsidRPr="007C5612" w:rsidRDefault="009A3F0E" w:rsidP="00366898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794A5E" w:rsidRPr="007C5612" w:rsidTr="00DB26D9">
        <w:trPr>
          <w:trHeight w:val="332"/>
        </w:trPr>
        <w:tc>
          <w:tcPr>
            <w:tcW w:w="568" w:type="dxa"/>
            <w:vAlign w:val="center"/>
          </w:tcPr>
          <w:p w:rsidR="00794A5E" w:rsidRPr="007C5612" w:rsidRDefault="00794A5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1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3" w:type="dxa"/>
          </w:tcPr>
          <w:p w:rsidR="00794A5E" w:rsidRPr="007C5612" w:rsidRDefault="001A23F7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and describe test types based on the analysis of a software system's structure or architecture.</w:t>
            </w:r>
          </w:p>
        </w:tc>
        <w:tc>
          <w:tcPr>
            <w:tcW w:w="450" w:type="dxa"/>
          </w:tcPr>
          <w:p w:rsidR="00794A5E" w:rsidRPr="007C5612" w:rsidRDefault="00794A5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794A5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8023" w:type="dxa"/>
          </w:tcPr>
          <w:p w:rsidR="009A3F0E" w:rsidRPr="007C5612" w:rsidRDefault="001A23F7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four software test types (functional, non-functional, structural and change related) with example. 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9720" w:type="dxa"/>
            <w:gridSpan w:val="4"/>
            <w:vAlign w:val="center"/>
          </w:tcPr>
          <w:p w:rsidR="009A3F0E" w:rsidRPr="007C5612" w:rsidRDefault="009A3F0E" w:rsidP="00366898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3" w:type="dxa"/>
          </w:tcPr>
          <w:p w:rsidR="00D20373" w:rsidRDefault="00D20373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testcases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telemedicine system both in functional and </w:t>
            </w:r>
          </w:p>
          <w:p w:rsidR="009A3F0E" w:rsidRPr="007C5612" w:rsidRDefault="00D20373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 functional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aspects </w:t>
            </w:r>
            <w:bookmarkStart w:id="0" w:name="_GoBack"/>
            <w:bookmarkEnd w:id="0"/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8023" w:type="dxa"/>
          </w:tcPr>
          <w:p w:rsidR="009A3F0E" w:rsidRPr="007C5612" w:rsidRDefault="00236A4C" w:rsidP="00A115A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test environment?</w:t>
            </w:r>
            <w:r w:rsidR="00A11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do you setup test environment for a banking website?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2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9A3F0E" w:rsidRPr="007C5612" w:rsidRDefault="009A3F0E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9A3F0E" w:rsidRPr="007C5612" w:rsidRDefault="009A3F0E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3" w:type="dxa"/>
            <w:vAlign w:val="center"/>
          </w:tcPr>
          <w:p w:rsidR="009A3F0E" w:rsidRPr="007C5612" w:rsidRDefault="009A3F0E" w:rsidP="00366898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23" w:type="dxa"/>
          </w:tcPr>
          <w:p w:rsidR="009A3F0E" w:rsidRPr="007C5612" w:rsidRDefault="00CD5817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817">
              <w:rPr>
                <w:rFonts w:ascii="Times New Roman" w:hAnsi="Times New Roman" w:cs="Times New Roman"/>
                <w:sz w:val="24"/>
                <w:szCs w:val="24"/>
              </w:rPr>
              <w:t>Explain the Test case and Test Data Development Phase of a Testing Life cycle in terms of its (a) Entry Criteria (b) Exit Criteria (c) Deliverables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LOTS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1</w:t>
            </w:r>
          </w:p>
        </w:tc>
      </w:tr>
      <w:tr w:rsidR="009A3F0E" w:rsidRPr="007C5612" w:rsidTr="00DB26D9">
        <w:trPr>
          <w:trHeight w:val="332"/>
        </w:trPr>
        <w:tc>
          <w:tcPr>
            <w:tcW w:w="568" w:type="dxa"/>
            <w:vAlign w:val="center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8023" w:type="dxa"/>
          </w:tcPr>
          <w:p w:rsidR="009A3F0E" w:rsidRPr="007C5612" w:rsidRDefault="005755AC" w:rsidP="00794A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5AC">
              <w:rPr>
                <w:rFonts w:ascii="Times New Roman" w:hAnsi="Times New Roman" w:cs="Times New Roman"/>
                <w:sz w:val="24"/>
                <w:szCs w:val="24"/>
              </w:rPr>
              <w:t>Develop the structure of a test plan involving scheduling and estimating the system testing process, establishing process standards and describing the tests that should be carried out.</w:t>
            </w:r>
          </w:p>
        </w:tc>
        <w:tc>
          <w:tcPr>
            <w:tcW w:w="450" w:type="dxa"/>
          </w:tcPr>
          <w:p w:rsidR="009A3F0E" w:rsidRPr="007C5612" w:rsidRDefault="009A3F0E" w:rsidP="00794A5E">
            <w:pPr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9A3F0E" w:rsidRPr="00A440E4" w:rsidRDefault="009A3F0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HOTS</w:t>
            </w:r>
          </w:p>
        </w:tc>
        <w:tc>
          <w:tcPr>
            <w:tcW w:w="560" w:type="dxa"/>
          </w:tcPr>
          <w:p w:rsidR="009A3F0E" w:rsidRPr="00A440E4" w:rsidRDefault="00794A5E" w:rsidP="00794A5E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  <w:r w:rsidRPr="00A440E4"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  <w:t>2</w:t>
            </w:r>
          </w:p>
        </w:tc>
      </w:tr>
      <w:tr w:rsidR="009A3F0E" w:rsidRPr="007C5612" w:rsidTr="00DB26D9">
        <w:trPr>
          <w:trHeight w:val="332"/>
        </w:trPr>
        <w:tc>
          <w:tcPr>
            <w:tcW w:w="9720" w:type="dxa"/>
            <w:gridSpan w:val="4"/>
            <w:vAlign w:val="center"/>
          </w:tcPr>
          <w:p w:rsidR="009A3F0E" w:rsidRPr="007C5612" w:rsidRDefault="009A3F0E" w:rsidP="00C85E1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6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***************************</w:t>
            </w:r>
          </w:p>
        </w:tc>
        <w:tc>
          <w:tcPr>
            <w:tcW w:w="450" w:type="dxa"/>
          </w:tcPr>
          <w:p w:rsidR="009A3F0E" w:rsidRPr="007C5612" w:rsidRDefault="009A3F0E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  <w:tc>
          <w:tcPr>
            <w:tcW w:w="560" w:type="dxa"/>
            <w:vAlign w:val="center"/>
          </w:tcPr>
          <w:p w:rsidR="009A3F0E" w:rsidRPr="00A440E4" w:rsidRDefault="009A3F0E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C00000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900" w:tblpY="416"/>
        <w:tblW w:w="11448" w:type="dxa"/>
        <w:tblBorders>
          <w:top w:val="dotted" w:sz="8" w:space="0" w:color="FF0000"/>
          <w:left w:val="dotted" w:sz="8" w:space="0" w:color="FF0000"/>
          <w:bottom w:val="dotted" w:sz="8" w:space="0" w:color="FF0000"/>
          <w:right w:val="dotted" w:sz="8" w:space="0" w:color="FF0000"/>
          <w:insideH w:val="dotted" w:sz="8" w:space="0" w:color="FF0000"/>
          <w:insideV w:val="dotted" w:sz="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4050"/>
        <w:gridCol w:w="1170"/>
      </w:tblGrid>
      <w:tr w:rsidR="003D01F3" w:rsidTr="00386711">
        <w:trPr>
          <w:trHeight w:val="275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 xml:space="preserve">Bloom’s </w:t>
            </w:r>
          </w:p>
        </w:tc>
        <w:tc>
          <w:tcPr>
            <w:tcW w:w="49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LOTS</w:t>
            </w:r>
          </w:p>
        </w:tc>
        <w:tc>
          <w:tcPr>
            <w:tcW w:w="40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HOTS</w:t>
            </w:r>
          </w:p>
        </w:tc>
        <w:tc>
          <w:tcPr>
            <w:tcW w:w="1170" w:type="dxa"/>
            <w:vAlign w:val="center"/>
            <w:hideMark/>
          </w:tcPr>
          <w:p w:rsidR="003D01F3" w:rsidRPr="008F1DDC" w:rsidRDefault="003D01F3" w:rsidP="007B31DE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Total</w:t>
            </w:r>
          </w:p>
        </w:tc>
      </w:tr>
      <w:tr w:rsidR="003D01F3" w:rsidTr="00BE496E">
        <w:trPr>
          <w:trHeight w:val="360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Percentage</w:t>
            </w:r>
          </w:p>
        </w:tc>
        <w:tc>
          <w:tcPr>
            <w:tcW w:w="49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0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70" w:type="dxa"/>
            <w:vAlign w:val="center"/>
          </w:tcPr>
          <w:p w:rsidR="003D01F3" w:rsidRPr="008F1DDC" w:rsidRDefault="003D01F3" w:rsidP="00E82314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</w:tr>
    </w:tbl>
    <w:p w:rsidR="008929D2" w:rsidRDefault="008929D2" w:rsidP="000A3F91">
      <w:pPr>
        <w:ind w:left="0"/>
      </w:pPr>
    </w:p>
    <w:p w:rsidR="00A05275" w:rsidRDefault="00815791" w:rsidP="00BF2B4C">
      <w:pPr>
        <w:spacing w:after="0"/>
        <w:ind w:left="0"/>
        <w:rPr>
          <w:rFonts w:asciiTheme="majorHAnsi" w:hAnsiTheme="majorHAnsi"/>
          <w:b/>
          <w:color w:val="C00000"/>
          <w:sz w:val="24"/>
          <w:szCs w:val="24"/>
        </w:rPr>
      </w:pPr>
      <w:r w:rsidRPr="00BF2B4C">
        <w:rPr>
          <w:rFonts w:asciiTheme="majorHAnsi" w:hAnsiTheme="majorHAnsi"/>
          <w:b/>
          <w:color w:val="1F497D" w:themeColor="text2"/>
          <w:sz w:val="24"/>
          <w:szCs w:val="24"/>
        </w:rPr>
        <w:t>Note:</w:t>
      </w:r>
      <w:r>
        <w:rPr>
          <w:rFonts w:asciiTheme="majorHAnsi" w:hAnsiTheme="majorHAnsi"/>
          <w:b/>
          <w:color w:val="C00000"/>
          <w:sz w:val="24"/>
          <w:szCs w:val="24"/>
        </w:rPr>
        <w:t xml:space="preserve">  Kindly don’t c</w:t>
      </w:r>
      <w:r w:rsidR="00984F65" w:rsidRPr="00213594">
        <w:rPr>
          <w:rFonts w:asciiTheme="majorHAnsi" w:hAnsiTheme="majorHAnsi"/>
          <w:b/>
          <w:color w:val="C00000"/>
          <w:sz w:val="24"/>
          <w:szCs w:val="24"/>
        </w:rPr>
        <w:t xml:space="preserve">hange the above </w:t>
      </w:r>
      <w:r w:rsidR="00984F65" w:rsidRPr="00A440E4">
        <w:rPr>
          <w:rFonts w:asciiTheme="majorHAnsi" w:hAnsiTheme="majorHAnsi"/>
          <w:b/>
          <w:color w:val="C00000"/>
          <w:sz w:val="24"/>
          <w:szCs w:val="24"/>
          <w:u w:val="single"/>
        </w:rPr>
        <w:t>Levels</w:t>
      </w:r>
      <w:r w:rsidR="00A440E4" w:rsidRPr="00A440E4">
        <w:rPr>
          <w:rFonts w:asciiTheme="majorHAnsi" w:hAnsiTheme="majorHAnsi"/>
          <w:b/>
          <w:color w:val="C00000"/>
          <w:sz w:val="24"/>
          <w:szCs w:val="24"/>
          <w:u w:val="single"/>
        </w:rPr>
        <w:t xml:space="preserve"> of Bloom</w:t>
      </w:r>
      <w:r w:rsidR="007928EB">
        <w:rPr>
          <w:rFonts w:asciiTheme="majorHAnsi" w:hAnsiTheme="majorHAnsi"/>
          <w:b/>
          <w:color w:val="C00000"/>
          <w:sz w:val="24"/>
          <w:szCs w:val="24"/>
          <w:u w:val="single"/>
        </w:rPr>
        <w:t>’</w:t>
      </w:r>
      <w:r w:rsidR="00A440E4" w:rsidRPr="00A440E4">
        <w:rPr>
          <w:rFonts w:asciiTheme="majorHAnsi" w:hAnsiTheme="majorHAnsi"/>
          <w:b/>
          <w:color w:val="C00000"/>
          <w:sz w:val="24"/>
          <w:szCs w:val="24"/>
          <w:u w:val="single"/>
        </w:rPr>
        <w:t>s Taxonomy and Course Outcomes</w:t>
      </w:r>
      <w:r w:rsidR="00A440E4">
        <w:rPr>
          <w:rFonts w:asciiTheme="majorHAnsi" w:hAnsiTheme="majorHAnsi"/>
          <w:b/>
          <w:color w:val="C00000"/>
          <w:sz w:val="24"/>
          <w:szCs w:val="24"/>
        </w:rPr>
        <w:t>.</w:t>
      </w:r>
    </w:p>
    <w:p w:rsidR="00815791" w:rsidRPr="00815791" w:rsidRDefault="00815791" w:rsidP="00BF2B4C">
      <w:pPr>
        <w:spacing w:after="0"/>
        <w:ind w:left="0"/>
        <w:rPr>
          <w:sz w:val="24"/>
          <w:szCs w:val="24"/>
        </w:rPr>
      </w:pPr>
      <w:r>
        <w:rPr>
          <w:rFonts w:asciiTheme="majorHAnsi" w:hAnsiTheme="majorHAnsi"/>
          <w:b/>
          <w:color w:val="C00000"/>
          <w:sz w:val="24"/>
          <w:szCs w:val="24"/>
        </w:rPr>
        <w:t xml:space="preserve">All Faculty are requested to set the QP’s for 1 </w:t>
      </w:r>
      <w:r>
        <w:rPr>
          <w:rFonts w:asciiTheme="majorHAnsi" w:hAnsiTheme="majorHAnsi"/>
          <w:b/>
          <w:color w:val="C00000"/>
          <w:sz w:val="20"/>
          <w:szCs w:val="20"/>
        </w:rPr>
        <w:t xml:space="preserve">½ </w:t>
      </w:r>
      <w:r w:rsidRPr="00815791">
        <w:rPr>
          <w:rFonts w:asciiTheme="majorHAnsi" w:hAnsiTheme="majorHAnsi"/>
          <w:b/>
          <w:color w:val="C00000"/>
          <w:sz w:val="24"/>
          <w:szCs w:val="24"/>
        </w:rPr>
        <w:t>units</w:t>
      </w:r>
      <w:r>
        <w:rPr>
          <w:rFonts w:asciiTheme="majorHAnsi" w:hAnsiTheme="majorHAnsi"/>
          <w:b/>
          <w:color w:val="C00000"/>
          <w:sz w:val="24"/>
          <w:szCs w:val="24"/>
        </w:rPr>
        <w:t xml:space="preserve"> compulsorily. </w:t>
      </w:r>
      <w:r w:rsidR="005D45CC">
        <w:rPr>
          <w:rFonts w:asciiTheme="majorHAnsi" w:hAnsiTheme="majorHAnsi"/>
          <w:b/>
          <w:color w:val="C00000"/>
          <w:sz w:val="24"/>
          <w:szCs w:val="24"/>
        </w:rPr>
        <w:t>This enables</w:t>
      </w:r>
      <w:r>
        <w:rPr>
          <w:rFonts w:asciiTheme="majorHAnsi" w:hAnsiTheme="majorHAnsi"/>
          <w:b/>
          <w:color w:val="C00000"/>
          <w:sz w:val="24"/>
          <w:szCs w:val="24"/>
        </w:rPr>
        <w:t xml:space="preserve"> the mapping of the course outcomes and </w:t>
      </w:r>
      <w:r w:rsidR="00BF2B4C">
        <w:rPr>
          <w:rFonts w:asciiTheme="majorHAnsi" w:hAnsiTheme="majorHAnsi"/>
          <w:b/>
          <w:color w:val="C00000"/>
          <w:sz w:val="24"/>
          <w:szCs w:val="24"/>
        </w:rPr>
        <w:t>thus</w:t>
      </w:r>
      <w:r>
        <w:rPr>
          <w:rFonts w:asciiTheme="majorHAnsi" w:hAnsiTheme="majorHAnsi"/>
          <w:b/>
          <w:color w:val="C00000"/>
          <w:sz w:val="24"/>
          <w:szCs w:val="24"/>
        </w:rPr>
        <w:t xml:space="preserve"> </w:t>
      </w:r>
      <w:r w:rsidR="00BF2B4C">
        <w:rPr>
          <w:rFonts w:asciiTheme="majorHAnsi" w:hAnsiTheme="majorHAnsi"/>
          <w:b/>
          <w:color w:val="C00000"/>
          <w:sz w:val="24"/>
          <w:szCs w:val="24"/>
        </w:rPr>
        <w:t xml:space="preserve">its </w:t>
      </w:r>
      <w:r>
        <w:rPr>
          <w:rFonts w:asciiTheme="majorHAnsi" w:hAnsiTheme="majorHAnsi"/>
          <w:b/>
          <w:color w:val="C00000"/>
          <w:sz w:val="24"/>
          <w:szCs w:val="24"/>
        </w:rPr>
        <w:t>attachment.</w:t>
      </w:r>
    </w:p>
    <w:sectPr w:rsidR="00815791" w:rsidRPr="00815791" w:rsidSect="007C5612">
      <w:pgSz w:w="12240" w:h="15840"/>
      <w:pgMar w:top="54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53F"/>
    <w:multiLevelType w:val="hybridMultilevel"/>
    <w:tmpl w:val="826E31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07"/>
    <w:rsid w:val="000009FD"/>
    <w:rsid w:val="000072D2"/>
    <w:rsid w:val="00007D0B"/>
    <w:rsid w:val="000865B0"/>
    <w:rsid w:val="00097B4B"/>
    <w:rsid w:val="000A3F91"/>
    <w:rsid w:val="000B4118"/>
    <w:rsid w:val="000D1BFD"/>
    <w:rsid w:val="001100EF"/>
    <w:rsid w:val="00161887"/>
    <w:rsid w:val="0016206D"/>
    <w:rsid w:val="00173F8A"/>
    <w:rsid w:val="00184883"/>
    <w:rsid w:val="001A0099"/>
    <w:rsid w:val="001A23F7"/>
    <w:rsid w:val="001B0943"/>
    <w:rsid w:val="001B4A7F"/>
    <w:rsid w:val="001D06CB"/>
    <w:rsid w:val="001D5724"/>
    <w:rsid w:val="001D5CD6"/>
    <w:rsid w:val="001E6B40"/>
    <w:rsid w:val="001F669F"/>
    <w:rsid w:val="00213594"/>
    <w:rsid w:val="00235C40"/>
    <w:rsid w:val="00236A4C"/>
    <w:rsid w:val="00246F33"/>
    <w:rsid w:val="00266CD8"/>
    <w:rsid w:val="00293541"/>
    <w:rsid w:val="002957F1"/>
    <w:rsid w:val="002A7302"/>
    <w:rsid w:val="002B3CFF"/>
    <w:rsid w:val="002D1B8C"/>
    <w:rsid w:val="002D7CA6"/>
    <w:rsid w:val="002E5FB6"/>
    <w:rsid w:val="002E7695"/>
    <w:rsid w:val="00300065"/>
    <w:rsid w:val="00330166"/>
    <w:rsid w:val="00350C71"/>
    <w:rsid w:val="003524F5"/>
    <w:rsid w:val="00361BC6"/>
    <w:rsid w:val="00366898"/>
    <w:rsid w:val="003671E9"/>
    <w:rsid w:val="003825E9"/>
    <w:rsid w:val="00394D44"/>
    <w:rsid w:val="003D01F3"/>
    <w:rsid w:val="003E5383"/>
    <w:rsid w:val="003F2CD1"/>
    <w:rsid w:val="00403053"/>
    <w:rsid w:val="004263C8"/>
    <w:rsid w:val="0042778F"/>
    <w:rsid w:val="00434D07"/>
    <w:rsid w:val="00443A37"/>
    <w:rsid w:val="00451C85"/>
    <w:rsid w:val="0045634D"/>
    <w:rsid w:val="00461F3F"/>
    <w:rsid w:val="00465418"/>
    <w:rsid w:val="00470CF3"/>
    <w:rsid w:val="004D43CE"/>
    <w:rsid w:val="004D6870"/>
    <w:rsid w:val="004E6C55"/>
    <w:rsid w:val="004F69A9"/>
    <w:rsid w:val="00507A6C"/>
    <w:rsid w:val="00532E33"/>
    <w:rsid w:val="005451FD"/>
    <w:rsid w:val="00547BFF"/>
    <w:rsid w:val="00550236"/>
    <w:rsid w:val="00554208"/>
    <w:rsid w:val="00554708"/>
    <w:rsid w:val="0057528D"/>
    <w:rsid w:val="005755AC"/>
    <w:rsid w:val="00576AC2"/>
    <w:rsid w:val="00581DDC"/>
    <w:rsid w:val="005A3AC9"/>
    <w:rsid w:val="005C611C"/>
    <w:rsid w:val="005D0BA1"/>
    <w:rsid w:val="005D45CC"/>
    <w:rsid w:val="005E5056"/>
    <w:rsid w:val="005F0562"/>
    <w:rsid w:val="006014C0"/>
    <w:rsid w:val="0062431A"/>
    <w:rsid w:val="006438DE"/>
    <w:rsid w:val="00661BF3"/>
    <w:rsid w:val="0067373E"/>
    <w:rsid w:val="0068375E"/>
    <w:rsid w:val="006964C9"/>
    <w:rsid w:val="006C3EFB"/>
    <w:rsid w:val="006D3728"/>
    <w:rsid w:val="006F2C55"/>
    <w:rsid w:val="006F682D"/>
    <w:rsid w:val="006F7A70"/>
    <w:rsid w:val="00712217"/>
    <w:rsid w:val="007150C3"/>
    <w:rsid w:val="007620D7"/>
    <w:rsid w:val="007644AB"/>
    <w:rsid w:val="00775B9F"/>
    <w:rsid w:val="007847F0"/>
    <w:rsid w:val="007928EB"/>
    <w:rsid w:val="00794A5E"/>
    <w:rsid w:val="007A0132"/>
    <w:rsid w:val="007B31DE"/>
    <w:rsid w:val="007C5612"/>
    <w:rsid w:val="00815791"/>
    <w:rsid w:val="00823CD7"/>
    <w:rsid w:val="00865C16"/>
    <w:rsid w:val="008929D2"/>
    <w:rsid w:val="008A7B85"/>
    <w:rsid w:val="008C2570"/>
    <w:rsid w:val="008D3D3E"/>
    <w:rsid w:val="008E0A2D"/>
    <w:rsid w:val="008F1DDC"/>
    <w:rsid w:val="008F3CF8"/>
    <w:rsid w:val="00926D8B"/>
    <w:rsid w:val="00941E05"/>
    <w:rsid w:val="00944380"/>
    <w:rsid w:val="00955059"/>
    <w:rsid w:val="00960207"/>
    <w:rsid w:val="00984F65"/>
    <w:rsid w:val="00997289"/>
    <w:rsid w:val="009A3F0E"/>
    <w:rsid w:val="009B2CC4"/>
    <w:rsid w:val="009B7F10"/>
    <w:rsid w:val="009D1897"/>
    <w:rsid w:val="009D41BE"/>
    <w:rsid w:val="009F2A5D"/>
    <w:rsid w:val="00A05275"/>
    <w:rsid w:val="00A06260"/>
    <w:rsid w:val="00A10C84"/>
    <w:rsid w:val="00A115A9"/>
    <w:rsid w:val="00A440E4"/>
    <w:rsid w:val="00A83E26"/>
    <w:rsid w:val="00AA68B3"/>
    <w:rsid w:val="00AB62B1"/>
    <w:rsid w:val="00AE0481"/>
    <w:rsid w:val="00B14FAB"/>
    <w:rsid w:val="00B5330B"/>
    <w:rsid w:val="00B61F0D"/>
    <w:rsid w:val="00B7540C"/>
    <w:rsid w:val="00B85435"/>
    <w:rsid w:val="00BE38A0"/>
    <w:rsid w:val="00BE54C0"/>
    <w:rsid w:val="00BF2B4C"/>
    <w:rsid w:val="00C4077B"/>
    <w:rsid w:val="00C54186"/>
    <w:rsid w:val="00C816AF"/>
    <w:rsid w:val="00C85E11"/>
    <w:rsid w:val="00C94953"/>
    <w:rsid w:val="00CD40D8"/>
    <w:rsid w:val="00CD5817"/>
    <w:rsid w:val="00CE77C4"/>
    <w:rsid w:val="00D03421"/>
    <w:rsid w:val="00D20373"/>
    <w:rsid w:val="00D502FC"/>
    <w:rsid w:val="00D53FDD"/>
    <w:rsid w:val="00D81138"/>
    <w:rsid w:val="00D871CE"/>
    <w:rsid w:val="00DB26D9"/>
    <w:rsid w:val="00DE3777"/>
    <w:rsid w:val="00E20869"/>
    <w:rsid w:val="00E47595"/>
    <w:rsid w:val="00E6226A"/>
    <w:rsid w:val="00E72D77"/>
    <w:rsid w:val="00E82314"/>
    <w:rsid w:val="00E870EE"/>
    <w:rsid w:val="00F026E9"/>
    <w:rsid w:val="00FB206A"/>
    <w:rsid w:val="00FE244D"/>
    <w:rsid w:val="00FE4727"/>
    <w:rsid w:val="00FF4F35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6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6D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8341393BD104A9BDF19DFC19C77A2" ma:contentTypeVersion="6" ma:contentTypeDescription="Create a new document." ma:contentTypeScope="" ma:versionID="ad03d16da840ed1406db266559b68674">
  <xsd:schema xmlns:xsd="http://www.w3.org/2001/XMLSchema" xmlns:xs="http://www.w3.org/2001/XMLSchema" xmlns:p="http://schemas.microsoft.com/office/2006/metadata/properties" xmlns:ns2="80bebdb9-4bc9-438c-820c-8657fe385301" xmlns:ns3="1212c064-3360-499b-8747-673259d219b6" targetNamespace="http://schemas.microsoft.com/office/2006/metadata/properties" ma:root="true" ma:fieldsID="021b520b9b7d7ac87296b729b8682f42" ns2:_="" ns3:_="">
    <xsd:import namespace="80bebdb9-4bc9-438c-820c-8657fe385301"/>
    <xsd:import namespace="1212c064-3360-499b-8747-673259d219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ebdb9-4bc9-438c-820c-8657fe385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2c064-3360-499b-8747-673259d21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403B4-85B7-4DF3-9995-9D47FEE317FC}"/>
</file>

<file path=customXml/itemProps2.xml><?xml version="1.0" encoding="utf-8"?>
<ds:datastoreItem xmlns:ds="http://schemas.openxmlformats.org/officeDocument/2006/customXml" ds:itemID="{8710F21A-217D-4E04-9A16-7BA8FEE1182A}"/>
</file>

<file path=customXml/itemProps3.xml><?xml version="1.0" encoding="utf-8"?>
<ds:datastoreItem xmlns:ds="http://schemas.openxmlformats.org/officeDocument/2006/customXml" ds:itemID="{D5CC7BBF-8A0F-4460-AA2A-A21775376E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staff</cp:lastModifiedBy>
  <cp:revision>2</cp:revision>
  <cp:lastPrinted>2018-03-03T04:46:00Z</cp:lastPrinted>
  <dcterms:created xsi:type="dcterms:W3CDTF">2021-09-07T11:29:00Z</dcterms:created>
  <dcterms:modified xsi:type="dcterms:W3CDTF">2021-09-07T11:29:00Z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0x010100AD88341393BD104A9BDF19DFC19C77A2</vt:lpwstr>
  </property>
</Properties>
</file>