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6D7" w:rsidRPr="00A712D6" w:rsidRDefault="00CB06D7">
      <w:pPr>
        <w:rPr>
          <w:b/>
          <w:bCs/>
          <w:sz w:val="28"/>
          <w:szCs w:val="28"/>
        </w:rPr>
      </w:pPr>
      <w:r w:rsidRPr="00A712D6">
        <w:rPr>
          <w:b/>
          <w:bCs/>
          <w:sz w:val="28"/>
          <w:szCs w:val="28"/>
        </w:rPr>
        <w:t>Creating an IoT-Powered Noise Pollution Awareness Platform with Python</w:t>
      </w:r>
    </w:p>
    <w:p w:rsidR="00F57124" w:rsidRDefault="00474386" w:rsidP="00F57124">
      <w:pPr>
        <w:rPr>
          <w:b/>
          <w:bCs/>
        </w:rPr>
      </w:pPr>
      <w:r>
        <w:rPr>
          <w:b/>
          <w:bCs/>
        </w:rPr>
        <w:t xml:space="preserve">     </w:t>
      </w:r>
      <w:r w:rsidR="00A712D6" w:rsidRPr="00236D59">
        <w:rPr>
          <w:b/>
          <w:bCs/>
          <w:sz w:val="24"/>
          <w:szCs w:val="24"/>
        </w:rPr>
        <w:t xml:space="preserve">PHASE </w:t>
      </w:r>
      <w:r w:rsidRPr="00236D59">
        <w:rPr>
          <w:b/>
          <w:bCs/>
          <w:sz w:val="24"/>
          <w:szCs w:val="24"/>
        </w:rPr>
        <w:t>2</w:t>
      </w:r>
      <w:r w:rsidR="00A712D6" w:rsidRPr="00236D59">
        <w:rPr>
          <w:b/>
          <w:bCs/>
          <w:sz w:val="24"/>
          <w:szCs w:val="24"/>
        </w:rPr>
        <w:t xml:space="preserve">: </w:t>
      </w:r>
      <w:r>
        <w:rPr>
          <w:b/>
          <w:bCs/>
        </w:rPr>
        <w:t>SUBMISSION DOCU</w:t>
      </w:r>
      <w:r w:rsidR="009111AF">
        <w:rPr>
          <w:b/>
          <w:bCs/>
        </w:rPr>
        <w:t>MENT</w:t>
      </w:r>
    </w:p>
    <w:p w:rsidR="00F57124" w:rsidRPr="00236D59" w:rsidRDefault="009111AF" w:rsidP="00F57124">
      <w:pPr>
        <w:rPr>
          <w:b/>
          <w:bCs/>
          <w:sz w:val="24"/>
          <w:szCs w:val="24"/>
        </w:rPr>
      </w:pPr>
      <w:r w:rsidRPr="009111AF">
        <w:rPr>
          <w:b/>
          <w:bCs/>
          <w:sz w:val="24"/>
          <w:szCs w:val="24"/>
        </w:rPr>
        <w:t>ABSTRACT</w:t>
      </w:r>
      <w:r w:rsidR="00236D59">
        <w:rPr>
          <w:b/>
          <w:bCs/>
          <w:sz w:val="24"/>
          <w:szCs w:val="24"/>
        </w:rPr>
        <w:t>:</w:t>
      </w:r>
    </w:p>
    <w:p w:rsidR="00F57124" w:rsidRPr="00F57124" w:rsidRDefault="00F57124" w:rsidP="007855BE">
      <w:pPr>
        <w:pStyle w:val="ListParagraph"/>
        <w:rPr>
          <w:b/>
          <w:bCs/>
        </w:rPr>
      </w:pPr>
      <w:r w:rsidRPr="007855BE">
        <w:rPr>
          <w:b/>
          <w:bCs/>
        </w:rPr>
        <w:t>The rapid urbanization and industrialization of our world have led to increased levels of noise pollution, which can have adverse effects on public health and well-being. This abstract outlines the concept and importance of an IoT-powered Noise Pollution Monitoring system. This system leverages the capabilities of the Internet of Things to measure, analyze, and manage noise pollution in real time.</w:t>
      </w:r>
    </w:p>
    <w:p w:rsidR="00F57124" w:rsidRDefault="007855BE" w:rsidP="00F57124">
      <w:pPr>
        <w:rPr>
          <w:b/>
          <w:bCs/>
        </w:rPr>
      </w:pPr>
      <w:r>
        <w:rPr>
          <w:b/>
          <w:bCs/>
        </w:rPr>
        <w:t xml:space="preserve">       </w:t>
      </w:r>
      <w:r w:rsidR="00F57124" w:rsidRPr="00F57124">
        <w:rPr>
          <w:b/>
          <w:bCs/>
        </w:rPr>
        <w:t xml:space="preserve">The IoT Noise Pollution Monitoring system employs </w:t>
      </w:r>
      <w:r w:rsidR="00710736">
        <w:rPr>
          <w:b/>
          <w:bCs/>
        </w:rPr>
        <w:t xml:space="preserve">     </w:t>
      </w:r>
      <w:r w:rsidR="00127377">
        <w:rPr>
          <w:b/>
          <w:bCs/>
        </w:rPr>
        <w:t xml:space="preserve">       </w:t>
      </w:r>
      <w:r w:rsidR="00C36D9D">
        <w:rPr>
          <w:b/>
          <w:bCs/>
        </w:rPr>
        <w:t xml:space="preserve">   </w:t>
      </w:r>
      <w:r w:rsidR="00F57124" w:rsidRPr="00F57124">
        <w:rPr>
          <w:b/>
          <w:bCs/>
        </w:rPr>
        <w:t xml:space="preserve">specialized noise sensors strategically placed in various locations to capture ambient noise levels. These sensors collect real-time noise data, which is then processed and </w:t>
      </w:r>
      <w:r w:rsidR="00710736">
        <w:rPr>
          <w:b/>
          <w:bCs/>
        </w:rPr>
        <w:t xml:space="preserve">     </w:t>
      </w:r>
      <w:r w:rsidR="00F57124" w:rsidRPr="00F57124">
        <w:rPr>
          <w:b/>
          <w:bCs/>
        </w:rPr>
        <w:t>transmitted to a central hub via wireless or wired connectio</w:t>
      </w:r>
      <w:r w:rsidR="00C62336">
        <w:rPr>
          <w:b/>
          <w:bCs/>
        </w:rPr>
        <w:t>n.</w:t>
      </w:r>
    </w:p>
    <w:p w:rsidR="007D23F3" w:rsidRDefault="007D23F3" w:rsidP="00F57124">
      <w:pPr>
        <w:rPr>
          <w:b/>
          <w:bCs/>
        </w:rPr>
      </w:pPr>
      <w:r>
        <w:rPr>
          <w:b/>
          <w:bCs/>
        </w:rPr>
        <w:t xml:space="preserve"> </w:t>
      </w:r>
    </w:p>
    <w:p w:rsidR="007D23F3" w:rsidRDefault="007D23F3" w:rsidP="00F57124">
      <w:pPr>
        <w:rPr>
          <w:b/>
          <w:bCs/>
          <w:sz w:val="24"/>
          <w:szCs w:val="24"/>
        </w:rPr>
      </w:pPr>
      <w:r w:rsidRPr="004E156C">
        <w:rPr>
          <w:b/>
          <w:bCs/>
          <w:sz w:val="24"/>
          <w:szCs w:val="24"/>
        </w:rPr>
        <w:t xml:space="preserve">SENSOR IN NOISE POLLUTION </w:t>
      </w:r>
      <w:r w:rsidR="004E156C" w:rsidRPr="004E156C">
        <w:rPr>
          <w:b/>
          <w:bCs/>
          <w:sz w:val="24"/>
          <w:szCs w:val="24"/>
        </w:rPr>
        <w:t>MONITORING</w:t>
      </w:r>
      <w:r w:rsidR="004E156C">
        <w:rPr>
          <w:b/>
          <w:bCs/>
          <w:sz w:val="24"/>
          <w:szCs w:val="24"/>
        </w:rPr>
        <w:t xml:space="preserve"> :</w:t>
      </w:r>
    </w:p>
    <w:p w:rsidR="00593D93" w:rsidRPr="00593D93" w:rsidRDefault="00593D93" w:rsidP="00593D93">
      <w:pPr>
        <w:pStyle w:val="ListParagraph"/>
        <w:numPr>
          <w:ilvl w:val="0"/>
          <w:numId w:val="3"/>
        </w:numPr>
        <w:rPr>
          <w:b/>
          <w:bCs/>
          <w:sz w:val="24"/>
          <w:szCs w:val="24"/>
        </w:rPr>
      </w:pPr>
      <w:r w:rsidRPr="00593D93">
        <w:rPr>
          <w:b/>
          <w:bCs/>
          <w:sz w:val="24"/>
          <w:szCs w:val="24"/>
        </w:rPr>
        <w:t>Sensors play a crucial role in noise pollution monitoring by detecting and measuring sound levels in the environment. Here’s how they are used:</w:t>
      </w:r>
    </w:p>
    <w:p w:rsidR="00593D93" w:rsidRDefault="00593D93" w:rsidP="00F57124">
      <w:pPr>
        <w:rPr>
          <w:b/>
          <w:bCs/>
          <w:sz w:val="24"/>
          <w:szCs w:val="24"/>
        </w:rPr>
      </w:pPr>
    </w:p>
    <w:p w:rsidR="00593D93" w:rsidRPr="00593D93" w:rsidRDefault="00593D93" w:rsidP="00593D93">
      <w:pPr>
        <w:pStyle w:val="ListParagraph"/>
        <w:numPr>
          <w:ilvl w:val="0"/>
          <w:numId w:val="2"/>
        </w:numPr>
        <w:rPr>
          <w:b/>
          <w:bCs/>
          <w:sz w:val="24"/>
          <w:szCs w:val="24"/>
        </w:rPr>
      </w:pPr>
      <w:r w:rsidRPr="0021338F">
        <w:rPr>
          <w:b/>
          <w:bCs/>
          <w:sz w:val="24"/>
          <w:szCs w:val="24"/>
          <w:u w:val="single"/>
        </w:rPr>
        <w:t>Microphones</w:t>
      </w:r>
      <w:r w:rsidRPr="00593D93">
        <w:rPr>
          <w:b/>
          <w:bCs/>
          <w:sz w:val="24"/>
          <w:szCs w:val="24"/>
        </w:rPr>
        <w:t>: Specialized microphones, often called noise sensors, are used to capture sound waves. These microphones convert acoustic signals into electrical signals that can be processed and analyzed.</w:t>
      </w:r>
    </w:p>
    <w:p w:rsidR="00593D93" w:rsidRDefault="00593D93" w:rsidP="00F57124">
      <w:pPr>
        <w:rPr>
          <w:b/>
          <w:bCs/>
          <w:sz w:val="24"/>
          <w:szCs w:val="24"/>
        </w:rPr>
      </w:pPr>
    </w:p>
    <w:p w:rsidR="00593D93" w:rsidRPr="00593D93" w:rsidRDefault="00593D93" w:rsidP="00593D93">
      <w:pPr>
        <w:pStyle w:val="ListParagraph"/>
        <w:numPr>
          <w:ilvl w:val="0"/>
          <w:numId w:val="2"/>
        </w:numPr>
        <w:rPr>
          <w:b/>
          <w:bCs/>
          <w:sz w:val="24"/>
          <w:szCs w:val="24"/>
        </w:rPr>
      </w:pPr>
      <w:r w:rsidRPr="0021338F">
        <w:rPr>
          <w:b/>
          <w:bCs/>
          <w:sz w:val="24"/>
          <w:szCs w:val="24"/>
          <w:u w:val="single"/>
        </w:rPr>
        <w:t>Sound Level Meters</w:t>
      </w:r>
      <w:r w:rsidRPr="00593D93">
        <w:rPr>
          <w:b/>
          <w:bCs/>
          <w:sz w:val="24"/>
          <w:szCs w:val="24"/>
        </w:rPr>
        <w:t>: These are devices equipped with microphones that measure sound levels in decibels (dB). They provide real-time data on noise levels in a specific area.</w:t>
      </w:r>
    </w:p>
    <w:p w:rsidR="00593D93" w:rsidRDefault="00593D93" w:rsidP="00593D93">
      <w:pPr>
        <w:pStyle w:val="ListParagraph"/>
        <w:rPr>
          <w:b/>
          <w:bCs/>
          <w:sz w:val="24"/>
          <w:szCs w:val="24"/>
        </w:rPr>
      </w:pPr>
    </w:p>
    <w:p w:rsidR="00593D93" w:rsidRDefault="00593D93" w:rsidP="00F57124">
      <w:pPr>
        <w:rPr>
          <w:b/>
          <w:bCs/>
          <w:sz w:val="24"/>
          <w:szCs w:val="24"/>
        </w:rPr>
      </w:pPr>
    </w:p>
    <w:p w:rsidR="00593D93" w:rsidRPr="00593D93" w:rsidRDefault="00593D93" w:rsidP="00593D93">
      <w:pPr>
        <w:pStyle w:val="ListParagraph"/>
        <w:numPr>
          <w:ilvl w:val="0"/>
          <w:numId w:val="2"/>
        </w:numPr>
        <w:rPr>
          <w:b/>
          <w:bCs/>
          <w:sz w:val="24"/>
          <w:szCs w:val="24"/>
        </w:rPr>
      </w:pPr>
      <w:r w:rsidRPr="00EF2561">
        <w:rPr>
          <w:b/>
          <w:bCs/>
          <w:sz w:val="24"/>
          <w:szCs w:val="24"/>
          <w:u w:val="single"/>
        </w:rPr>
        <w:t>Noise Dosimeters</w:t>
      </w:r>
      <w:r w:rsidRPr="00593D93">
        <w:rPr>
          <w:b/>
          <w:bCs/>
          <w:sz w:val="24"/>
          <w:szCs w:val="24"/>
        </w:rPr>
        <w:t>: These are portable devices that individuals wear to measure their exposure to noise over time. They are commonly used in occupational settings to assess the risk of hearing damage.</w:t>
      </w:r>
    </w:p>
    <w:p w:rsidR="00593D93" w:rsidRDefault="00593D93" w:rsidP="00F57124">
      <w:pPr>
        <w:rPr>
          <w:b/>
          <w:bCs/>
          <w:sz w:val="24"/>
          <w:szCs w:val="24"/>
        </w:rPr>
      </w:pPr>
    </w:p>
    <w:p w:rsidR="00593D93" w:rsidRPr="00593D93" w:rsidRDefault="00593D93" w:rsidP="00593D93">
      <w:pPr>
        <w:pStyle w:val="ListParagraph"/>
        <w:numPr>
          <w:ilvl w:val="0"/>
          <w:numId w:val="2"/>
        </w:numPr>
        <w:rPr>
          <w:b/>
          <w:bCs/>
          <w:sz w:val="24"/>
          <w:szCs w:val="24"/>
        </w:rPr>
      </w:pPr>
      <w:r w:rsidRPr="00EF2561">
        <w:rPr>
          <w:b/>
          <w:bCs/>
          <w:sz w:val="24"/>
          <w:szCs w:val="24"/>
          <w:u w:val="single"/>
        </w:rPr>
        <w:t>Acoustic Arrays:</w:t>
      </w:r>
      <w:r w:rsidRPr="00593D93">
        <w:rPr>
          <w:b/>
          <w:bCs/>
          <w:sz w:val="24"/>
          <w:szCs w:val="24"/>
        </w:rPr>
        <w:t xml:space="preserve"> Arrays of microphones placed in specific locations can provide directional information, helping to pinpoint the source of noise pollution.</w:t>
      </w:r>
    </w:p>
    <w:p w:rsidR="00593D93" w:rsidRDefault="00593D93" w:rsidP="00593D93">
      <w:pPr>
        <w:pStyle w:val="ListParagraph"/>
        <w:rPr>
          <w:b/>
          <w:bCs/>
          <w:sz w:val="24"/>
          <w:szCs w:val="24"/>
        </w:rPr>
      </w:pPr>
    </w:p>
    <w:p w:rsidR="00593D93" w:rsidRDefault="00593D93" w:rsidP="00F57124">
      <w:pPr>
        <w:rPr>
          <w:b/>
          <w:bCs/>
          <w:sz w:val="24"/>
          <w:szCs w:val="24"/>
        </w:rPr>
      </w:pPr>
    </w:p>
    <w:p w:rsidR="00593D93" w:rsidRPr="00593D93" w:rsidRDefault="00593D93" w:rsidP="00593D93">
      <w:pPr>
        <w:pStyle w:val="ListParagraph"/>
        <w:numPr>
          <w:ilvl w:val="0"/>
          <w:numId w:val="2"/>
        </w:numPr>
        <w:rPr>
          <w:b/>
          <w:bCs/>
          <w:sz w:val="24"/>
          <w:szCs w:val="24"/>
        </w:rPr>
      </w:pPr>
      <w:r w:rsidRPr="00EF2561">
        <w:rPr>
          <w:b/>
          <w:bCs/>
          <w:sz w:val="24"/>
          <w:szCs w:val="24"/>
          <w:u w:val="single"/>
        </w:rPr>
        <w:t>Remote Sensors</w:t>
      </w:r>
      <w:r w:rsidRPr="00593D93">
        <w:rPr>
          <w:b/>
          <w:bCs/>
          <w:sz w:val="24"/>
          <w:szCs w:val="24"/>
        </w:rPr>
        <w:t>: Some monitoring systems use remote or wireless sensors that can be deployed across a wide area to continuously monitor noise levels and transmit data to a central server.</w:t>
      </w:r>
    </w:p>
    <w:p w:rsidR="00593D93" w:rsidRDefault="00593D93" w:rsidP="00F57124">
      <w:pPr>
        <w:rPr>
          <w:b/>
          <w:bCs/>
          <w:sz w:val="24"/>
          <w:szCs w:val="24"/>
        </w:rPr>
      </w:pPr>
    </w:p>
    <w:p w:rsidR="00593D93" w:rsidRPr="00593D93" w:rsidRDefault="00593D93" w:rsidP="00593D93">
      <w:pPr>
        <w:pStyle w:val="ListParagraph"/>
        <w:numPr>
          <w:ilvl w:val="0"/>
          <w:numId w:val="2"/>
        </w:numPr>
        <w:rPr>
          <w:b/>
          <w:bCs/>
          <w:sz w:val="24"/>
          <w:szCs w:val="24"/>
        </w:rPr>
      </w:pPr>
      <w:r w:rsidRPr="00EF2561">
        <w:rPr>
          <w:b/>
          <w:bCs/>
          <w:sz w:val="24"/>
          <w:szCs w:val="24"/>
          <w:u w:val="single"/>
        </w:rPr>
        <w:t>Data Loggers:</w:t>
      </w:r>
      <w:r w:rsidRPr="00593D93">
        <w:rPr>
          <w:b/>
          <w:bCs/>
          <w:sz w:val="24"/>
          <w:szCs w:val="24"/>
        </w:rPr>
        <w:t xml:space="preserve"> These devices record noise levels over extended periods, which can be useful for long-term noise pollution studies.</w:t>
      </w:r>
    </w:p>
    <w:p w:rsidR="00593D93" w:rsidRDefault="00593D93" w:rsidP="00593D93">
      <w:pPr>
        <w:pStyle w:val="ListParagraph"/>
        <w:rPr>
          <w:b/>
          <w:bCs/>
          <w:sz w:val="24"/>
          <w:szCs w:val="24"/>
        </w:rPr>
      </w:pPr>
    </w:p>
    <w:p w:rsidR="00593D93" w:rsidRDefault="00593D93" w:rsidP="00F57124">
      <w:pPr>
        <w:rPr>
          <w:b/>
          <w:bCs/>
          <w:sz w:val="24"/>
          <w:szCs w:val="24"/>
        </w:rPr>
      </w:pPr>
    </w:p>
    <w:p w:rsidR="00593D93" w:rsidRDefault="00593D93" w:rsidP="00593D93">
      <w:pPr>
        <w:pStyle w:val="ListParagraph"/>
        <w:numPr>
          <w:ilvl w:val="0"/>
          <w:numId w:val="2"/>
        </w:numPr>
        <w:rPr>
          <w:b/>
          <w:bCs/>
          <w:sz w:val="24"/>
          <w:szCs w:val="24"/>
        </w:rPr>
      </w:pPr>
      <w:r w:rsidRPr="00EF2561">
        <w:rPr>
          <w:b/>
          <w:bCs/>
          <w:sz w:val="24"/>
          <w:szCs w:val="24"/>
          <w:u w:val="single"/>
        </w:rPr>
        <w:t>Software and Data Analysis</w:t>
      </w:r>
      <w:r w:rsidRPr="00593D93">
        <w:rPr>
          <w:b/>
          <w:bCs/>
          <w:sz w:val="24"/>
          <w:szCs w:val="24"/>
        </w:rPr>
        <w:t>: Sensor data is typically processed and analyzed using specialized software to generate reports, assess compliance with noise regulations, and identify patterns or trends in noise pollution.</w:t>
      </w:r>
    </w:p>
    <w:p w:rsidR="0068187D" w:rsidRPr="00593D93" w:rsidRDefault="0068187D" w:rsidP="0068187D">
      <w:pPr>
        <w:pStyle w:val="ListParagraph"/>
        <w:rPr>
          <w:b/>
          <w:bCs/>
          <w:sz w:val="24"/>
          <w:szCs w:val="24"/>
        </w:rPr>
      </w:pPr>
    </w:p>
    <w:p w:rsidR="00593D93" w:rsidRDefault="0068187D" w:rsidP="00F57124">
      <w:pPr>
        <w:rPr>
          <w:b/>
          <w:bCs/>
          <w:sz w:val="24"/>
          <w:szCs w:val="24"/>
        </w:rPr>
      </w:pPr>
      <w:r w:rsidRPr="0068187D">
        <w:rPr>
          <w:b/>
          <w:bCs/>
          <w:sz w:val="24"/>
          <w:szCs w:val="24"/>
        </w:rPr>
        <w:t xml:space="preserve">PROTOCOL IN NOISE </w:t>
      </w:r>
      <w:r w:rsidR="007A6AD7">
        <w:rPr>
          <w:b/>
          <w:bCs/>
          <w:sz w:val="24"/>
          <w:szCs w:val="24"/>
        </w:rPr>
        <w:t>POLLUTION MONITORING:</w:t>
      </w:r>
    </w:p>
    <w:p w:rsidR="00402422" w:rsidRPr="00402422" w:rsidRDefault="00402422" w:rsidP="00402422">
      <w:pPr>
        <w:pStyle w:val="ListParagraph"/>
        <w:numPr>
          <w:ilvl w:val="0"/>
          <w:numId w:val="3"/>
        </w:numPr>
        <w:rPr>
          <w:b/>
          <w:bCs/>
          <w:sz w:val="24"/>
          <w:szCs w:val="24"/>
        </w:rPr>
      </w:pPr>
      <w:r w:rsidRPr="00402422">
        <w:rPr>
          <w:b/>
          <w:bCs/>
          <w:sz w:val="24"/>
          <w:szCs w:val="24"/>
        </w:rPr>
        <w:t>In noise pollution monitoring, various protocols and standards are used to ensure consistency and accuracy in data collection and reporting. These protocols define the methods and procedures for measuring and assessing noise levels. Some key aspects of protocols in noise pollution monitoring include:</w:t>
      </w:r>
    </w:p>
    <w:p w:rsidR="00402422" w:rsidRDefault="00402422" w:rsidP="00F57124">
      <w:pPr>
        <w:rPr>
          <w:b/>
          <w:bCs/>
          <w:sz w:val="24"/>
          <w:szCs w:val="24"/>
        </w:rPr>
      </w:pPr>
    </w:p>
    <w:p w:rsidR="00402422" w:rsidRPr="00402422" w:rsidRDefault="00402422" w:rsidP="00402422">
      <w:pPr>
        <w:pStyle w:val="ListParagraph"/>
        <w:numPr>
          <w:ilvl w:val="0"/>
          <w:numId w:val="4"/>
        </w:numPr>
        <w:rPr>
          <w:b/>
          <w:bCs/>
          <w:sz w:val="24"/>
          <w:szCs w:val="24"/>
        </w:rPr>
      </w:pPr>
      <w:r w:rsidRPr="00EF2561">
        <w:rPr>
          <w:b/>
          <w:bCs/>
          <w:sz w:val="24"/>
          <w:szCs w:val="24"/>
          <w:u w:val="single"/>
        </w:rPr>
        <w:t>Measurement Standards:</w:t>
      </w:r>
      <w:r w:rsidRPr="00402422">
        <w:rPr>
          <w:b/>
          <w:bCs/>
          <w:sz w:val="24"/>
          <w:szCs w:val="24"/>
        </w:rPr>
        <w:t xml:space="preserve"> Protocols specify the standards and guidelines for measuring noise levels, typically in decibels (dB). International standards like ISO 1996 or local regulations may be followed.</w:t>
      </w:r>
    </w:p>
    <w:p w:rsidR="00402422" w:rsidRDefault="00402422" w:rsidP="00F57124">
      <w:pPr>
        <w:rPr>
          <w:b/>
          <w:bCs/>
          <w:sz w:val="24"/>
          <w:szCs w:val="24"/>
        </w:rPr>
      </w:pPr>
    </w:p>
    <w:p w:rsidR="00402422" w:rsidRPr="00402422" w:rsidRDefault="00402422" w:rsidP="00402422">
      <w:pPr>
        <w:pStyle w:val="ListParagraph"/>
        <w:numPr>
          <w:ilvl w:val="0"/>
          <w:numId w:val="4"/>
        </w:numPr>
        <w:rPr>
          <w:b/>
          <w:bCs/>
          <w:sz w:val="24"/>
          <w:szCs w:val="24"/>
        </w:rPr>
      </w:pPr>
      <w:r w:rsidRPr="00EF2561">
        <w:rPr>
          <w:b/>
          <w:bCs/>
          <w:sz w:val="24"/>
          <w:szCs w:val="24"/>
          <w:u w:val="single"/>
        </w:rPr>
        <w:t>Sensor Calibration</w:t>
      </w:r>
      <w:r w:rsidRPr="00402422">
        <w:rPr>
          <w:b/>
          <w:bCs/>
          <w:sz w:val="24"/>
          <w:szCs w:val="24"/>
        </w:rPr>
        <w:t>: Regular calibration of noise measurement equipment, such as sound level meters, is essential to maintain accuracy. Protocols outline how often and how to calibrate these devices.</w:t>
      </w:r>
    </w:p>
    <w:p w:rsidR="00402422" w:rsidRDefault="00402422" w:rsidP="00402422">
      <w:pPr>
        <w:pStyle w:val="ListParagraph"/>
        <w:rPr>
          <w:b/>
          <w:bCs/>
          <w:sz w:val="24"/>
          <w:szCs w:val="24"/>
        </w:rPr>
      </w:pPr>
    </w:p>
    <w:p w:rsidR="00402422" w:rsidRDefault="00402422" w:rsidP="00F57124">
      <w:pPr>
        <w:rPr>
          <w:b/>
          <w:bCs/>
          <w:sz w:val="24"/>
          <w:szCs w:val="24"/>
        </w:rPr>
      </w:pPr>
    </w:p>
    <w:p w:rsidR="00402422" w:rsidRPr="00402422" w:rsidRDefault="00402422" w:rsidP="00402422">
      <w:pPr>
        <w:pStyle w:val="ListParagraph"/>
        <w:numPr>
          <w:ilvl w:val="0"/>
          <w:numId w:val="4"/>
        </w:numPr>
        <w:rPr>
          <w:b/>
          <w:bCs/>
          <w:sz w:val="24"/>
          <w:szCs w:val="24"/>
        </w:rPr>
      </w:pPr>
      <w:r w:rsidRPr="00EF2561">
        <w:rPr>
          <w:b/>
          <w:bCs/>
          <w:sz w:val="24"/>
          <w:szCs w:val="24"/>
          <w:u w:val="single"/>
        </w:rPr>
        <w:t>Measurement Locations</w:t>
      </w:r>
      <w:r w:rsidRPr="00402422">
        <w:rPr>
          <w:b/>
          <w:bCs/>
          <w:sz w:val="24"/>
          <w:szCs w:val="24"/>
        </w:rPr>
        <w:t>: Protocols define where and how noise measurements should be taken. This includes specifying the height of microphones, distances from noise sources, and locations relative to the affected areas or populations.</w:t>
      </w:r>
    </w:p>
    <w:p w:rsidR="00402422" w:rsidRDefault="00402422" w:rsidP="00F57124">
      <w:pPr>
        <w:rPr>
          <w:b/>
          <w:bCs/>
          <w:sz w:val="24"/>
          <w:szCs w:val="24"/>
        </w:rPr>
      </w:pPr>
    </w:p>
    <w:p w:rsidR="00402422" w:rsidRPr="00402422" w:rsidRDefault="00402422" w:rsidP="00402422">
      <w:pPr>
        <w:pStyle w:val="ListParagraph"/>
        <w:numPr>
          <w:ilvl w:val="0"/>
          <w:numId w:val="4"/>
        </w:numPr>
        <w:rPr>
          <w:b/>
          <w:bCs/>
          <w:sz w:val="24"/>
          <w:szCs w:val="24"/>
        </w:rPr>
      </w:pPr>
      <w:r w:rsidRPr="00EF2561">
        <w:rPr>
          <w:b/>
          <w:bCs/>
          <w:sz w:val="24"/>
          <w:szCs w:val="24"/>
          <w:u w:val="single"/>
        </w:rPr>
        <w:t>Duration and Frequency:</w:t>
      </w:r>
      <w:r w:rsidRPr="00402422">
        <w:rPr>
          <w:b/>
          <w:bCs/>
          <w:sz w:val="24"/>
          <w:szCs w:val="24"/>
        </w:rPr>
        <w:t xml:space="preserve"> Protocols determine the duration and frequency of noise measurements. For example, continuous monitoring, short-term measurements, or long-term averages may be required.</w:t>
      </w:r>
    </w:p>
    <w:p w:rsidR="00402422" w:rsidRDefault="00402422" w:rsidP="00402422">
      <w:pPr>
        <w:pStyle w:val="ListParagraph"/>
        <w:rPr>
          <w:b/>
          <w:bCs/>
          <w:sz w:val="24"/>
          <w:szCs w:val="24"/>
        </w:rPr>
      </w:pPr>
    </w:p>
    <w:p w:rsidR="00402422" w:rsidRDefault="00402422" w:rsidP="00F57124">
      <w:pPr>
        <w:rPr>
          <w:b/>
          <w:bCs/>
          <w:sz w:val="24"/>
          <w:szCs w:val="24"/>
        </w:rPr>
      </w:pPr>
    </w:p>
    <w:p w:rsidR="00402422" w:rsidRPr="00402422" w:rsidRDefault="00402422" w:rsidP="00402422">
      <w:pPr>
        <w:pStyle w:val="ListParagraph"/>
        <w:numPr>
          <w:ilvl w:val="0"/>
          <w:numId w:val="4"/>
        </w:numPr>
        <w:rPr>
          <w:b/>
          <w:bCs/>
          <w:sz w:val="24"/>
          <w:szCs w:val="24"/>
        </w:rPr>
      </w:pPr>
      <w:r w:rsidRPr="001F5B8D">
        <w:rPr>
          <w:b/>
          <w:bCs/>
          <w:sz w:val="24"/>
          <w:szCs w:val="24"/>
          <w:u w:val="single"/>
        </w:rPr>
        <w:t>Data Recording</w:t>
      </w:r>
      <w:r w:rsidRPr="00402422">
        <w:rPr>
          <w:b/>
          <w:bCs/>
          <w:sz w:val="24"/>
          <w:szCs w:val="24"/>
        </w:rPr>
        <w:t>: Procedures for recording and storing noise data are outlined, including timestamps and location information.</w:t>
      </w:r>
    </w:p>
    <w:p w:rsidR="00402422" w:rsidRDefault="00402422" w:rsidP="00F57124">
      <w:pPr>
        <w:rPr>
          <w:b/>
          <w:bCs/>
          <w:sz w:val="24"/>
          <w:szCs w:val="24"/>
        </w:rPr>
      </w:pPr>
    </w:p>
    <w:p w:rsidR="00402422" w:rsidRDefault="00402422" w:rsidP="00402422">
      <w:pPr>
        <w:pStyle w:val="ListParagraph"/>
        <w:numPr>
          <w:ilvl w:val="0"/>
          <w:numId w:val="4"/>
        </w:numPr>
        <w:rPr>
          <w:b/>
          <w:bCs/>
          <w:sz w:val="24"/>
          <w:szCs w:val="24"/>
        </w:rPr>
      </w:pPr>
      <w:r w:rsidRPr="001F5B8D">
        <w:rPr>
          <w:b/>
          <w:bCs/>
          <w:sz w:val="24"/>
          <w:szCs w:val="24"/>
          <w:u w:val="single"/>
        </w:rPr>
        <w:t>Data Analysis</w:t>
      </w:r>
      <w:r w:rsidRPr="00402422">
        <w:rPr>
          <w:b/>
          <w:bCs/>
          <w:sz w:val="24"/>
          <w:szCs w:val="24"/>
        </w:rPr>
        <w:t>: Protocols may specify how to analyze noise data, which could include assessing the Lden (day-evening-night noise level), Lmax (maximum noise level), or other specific metrics.</w:t>
      </w:r>
    </w:p>
    <w:p w:rsidR="00402422" w:rsidRPr="00402422" w:rsidRDefault="00402422" w:rsidP="00402422">
      <w:pPr>
        <w:pStyle w:val="ListParagraph"/>
        <w:rPr>
          <w:b/>
          <w:bCs/>
          <w:sz w:val="24"/>
          <w:szCs w:val="24"/>
        </w:rPr>
      </w:pPr>
    </w:p>
    <w:p w:rsidR="00402422" w:rsidRPr="0092109C" w:rsidRDefault="007D52B4" w:rsidP="0092109C">
      <w:pPr>
        <w:rPr>
          <w:b/>
          <w:bCs/>
          <w:sz w:val="24"/>
          <w:szCs w:val="24"/>
        </w:rPr>
      </w:pPr>
      <w:r w:rsidRPr="0092109C">
        <w:rPr>
          <w:b/>
          <w:bCs/>
          <w:sz w:val="24"/>
          <w:szCs w:val="24"/>
        </w:rPr>
        <w:t>COMMUNICATION IN NOISE POLLUTION MONITORING</w:t>
      </w:r>
      <w:r w:rsidR="00D76BC6" w:rsidRPr="0092109C">
        <w:rPr>
          <w:b/>
          <w:bCs/>
          <w:sz w:val="24"/>
          <w:szCs w:val="24"/>
        </w:rPr>
        <w:t>:</w:t>
      </w:r>
    </w:p>
    <w:p w:rsidR="00042918" w:rsidRPr="001F1E82" w:rsidRDefault="00042918" w:rsidP="00402422">
      <w:pPr>
        <w:pStyle w:val="ListParagraph"/>
        <w:rPr>
          <w:b/>
          <w:bCs/>
          <w:sz w:val="24"/>
          <w:szCs w:val="24"/>
        </w:rPr>
      </w:pPr>
    </w:p>
    <w:p w:rsidR="00534215" w:rsidRDefault="00534215" w:rsidP="00042918">
      <w:pPr>
        <w:pStyle w:val="ListParagraph"/>
        <w:numPr>
          <w:ilvl w:val="0"/>
          <w:numId w:val="3"/>
        </w:numPr>
        <w:rPr>
          <w:b/>
          <w:bCs/>
          <w:sz w:val="24"/>
          <w:szCs w:val="24"/>
        </w:rPr>
      </w:pPr>
      <w:r>
        <w:rPr>
          <w:b/>
          <w:bCs/>
          <w:sz w:val="24"/>
          <w:szCs w:val="24"/>
        </w:rPr>
        <w:t>Effective communication in noise pollution monitoring is essential to ensure that relevant information is collected, analyzed, and shared appropriately. Here are key aspects of communication in noise pollution monitoring:</w:t>
      </w:r>
    </w:p>
    <w:p w:rsidR="00534215" w:rsidRDefault="00534215" w:rsidP="00402422">
      <w:pPr>
        <w:pStyle w:val="ListParagraph"/>
        <w:rPr>
          <w:b/>
          <w:bCs/>
          <w:sz w:val="24"/>
          <w:szCs w:val="24"/>
        </w:rPr>
      </w:pPr>
    </w:p>
    <w:p w:rsidR="00534215" w:rsidRDefault="00534215" w:rsidP="00534215">
      <w:pPr>
        <w:pStyle w:val="ListParagraph"/>
        <w:numPr>
          <w:ilvl w:val="1"/>
          <w:numId w:val="2"/>
        </w:numPr>
        <w:rPr>
          <w:b/>
          <w:bCs/>
          <w:sz w:val="24"/>
          <w:szCs w:val="24"/>
        </w:rPr>
      </w:pPr>
      <w:r w:rsidRPr="001F5B8D">
        <w:rPr>
          <w:b/>
          <w:bCs/>
          <w:sz w:val="24"/>
          <w:szCs w:val="24"/>
          <w:u w:val="single"/>
        </w:rPr>
        <w:t>Stakeholder Engagement</w:t>
      </w:r>
      <w:r>
        <w:rPr>
          <w:b/>
          <w:bCs/>
          <w:sz w:val="24"/>
          <w:szCs w:val="24"/>
        </w:rPr>
        <w:t>:It’s important to engage with relevant stakeholders, including government agencies, local communities, environmental organizations, and industry representatives. Clear communication helps ensure that all parties are aware of the monitoring efforts and understand the goals.</w:t>
      </w:r>
    </w:p>
    <w:p w:rsidR="00534215" w:rsidRDefault="00534215" w:rsidP="00402422">
      <w:pPr>
        <w:pStyle w:val="ListParagraph"/>
        <w:rPr>
          <w:b/>
          <w:bCs/>
          <w:sz w:val="24"/>
          <w:szCs w:val="24"/>
        </w:rPr>
      </w:pPr>
    </w:p>
    <w:p w:rsidR="00534215" w:rsidRDefault="00534215" w:rsidP="00534215">
      <w:pPr>
        <w:pStyle w:val="ListParagraph"/>
        <w:numPr>
          <w:ilvl w:val="1"/>
          <w:numId w:val="2"/>
        </w:numPr>
        <w:rPr>
          <w:b/>
          <w:bCs/>
          <w:sz w:val="24"/>
          <w:szCs w:val="24"/>
        </w:rPr>
      </w:pPr>
      <w:r w:rsidRPr="001F5B8D">
        <w:rPr>
          <w:b/>
          <w:bCs/>
          <w:sz w:val="24"/>
          <w:szCs w:val="24"/>
          <w:u w:val="single"/>
        </w:rPr>
        <w:t>Public Awareness</w:t>
      </w:r>
      <w:r>
        <w:rPr>
          <w:b/>
          <w:bCs/>
          <w:sz w:val="24"/>
          <w:szCs w:val="24"/>
        </w:rPr>
        <w:t>: Informing the public about noise pollution monitoring activities and their outcomes can raise awareness and encourage community involvement. This can be done through public meetings, websites, social media, and educational campaigns.</w:t>
      </w:r>
    </w:p>
    <w:p w:rsidR="00534215" w:rsidRDefault="00534215" w:rsidP="00534215">
      <w:pPr>
        <w:pStyle w:val="ListParagraph"/>
        <w:rPr>
          <w:b/>
          <w:bCs/>
          <w:sz w:val="24"/>
          <w:szCs w:val="24"/>
        </w:rPr>
      </w:pPr>
    </w:p>
    <w:p w:rsidR="00534215" w:rsidRDefault="00534215" w:rsidP="00402422">
      <w:pPr>
        <w:pStyle w:val="ListParagraph"/>
        <w:rPr>
          <w:b/>
          <w:bCs/>
          <w:sz w:val="24"/>
          <w:szCs w:val="24"/>
        </w:rPr>
      </w:pPr>
    </w:p>
    <w:p w:rsidR="00534215" w:rsidRDefault="00534215" w:rsidP="00534215">
      <w:pPr>
        <w:pStyle w:val="ListParagraph"/>
        <w:numPr>
          <w:ilvl w:val="1"/>
          <w:numId w:val="2"/>
        </w:numPr>
        <w:rPr>
          <w:b/>
          <w:bCs/>
          <w:sz w:val="24"/>
          <w:szCs w:val="24"/>
        </w:rPr>
      </w:pPr>
      <w:r w:rsidRPr="001F5B8D">
        <w:rPr>
          <w:b/>
          <w:bCs/>
          <w:sz w:val="24"/>
          <w:szCs w:val="24"/>
          <w:u w:val="single"/>
        </w:rPr>
        <w:t>Data Sharing</w:t>
      </w:r>
      <w:r>
        <w:rPr>
          <w:b/>
          <w:bCs/>
          <w:sz w:val="24"/>
          <w:szCs w:val="24"/>
        </w:rPr>
        <w:t>: Sharing noise data with the public and relevant authorities is crucial. Transparency in data collection and analysis helps build trust and enables informed decision-making.</w:t>
      </w:r>
    </w:p>
    <w:p w:rsidR="00534215" w:rsidRDefault="00534215" w:rsidP="00402422">
      <w:pPr>
        <w:pStyle w:val="ListParagraph"/>
        <w:rPr>
          <w:b/>
          <w:bCs/>
          <w:sz w:val="24"/>
          <w:szCs w:val="24"/>
        </w:rPr>
      </w:pPr>
    </w:p>
    <w:p w:rsidR="00534215" w:rsidRDefault="00534215" w:rsidP="00534215">
      <w:pPr>
        <w:pStyle w:val="ListParagraph"/>
        <w:numPr>
          <w:ilvl w:val="1"/>
          <w:numId w:val="2"/>
        </w:numPr>
        <w:rPr>
          <w:b/>
          <w:bCs/>
          <w:sz w:val="24"/>
          <w:szCs w:val="24"/>
        </w:rPr>
      </w:pPr>
      <w:r w:rsidRPr="001F5B8D">
        <w:rPr>
          <w:b/>
          <w:bCs/>
          <w:sz w:val="24"/>
          <w:szCs w:val="24"/>
          <w:u w:val="single"/>
        </w:rPr>
        <w:t>Compliance Reporting:</w:t>
      </w:r>
      <w:r>
        <w:rPr>
          <w:b/>
          <w:bCs/>
          <w:sz w:val="24"/>
          <w:szCs w:val="24"/>
        </w:rPr>
        <w:t xml:space="preserve"> For regulatory purposes, noise monitoring agencies often need to report data to regulatory bodies. Effective communication ensures that these reports are accurate and submitted on time.</w:t>
      </w:r>
    </w:p>
    <w:p w:rsidR="0021338F" w:rsidRPr="0021338F" w:rsidRDefault="0021338F" w:rsidP="0021338F">
      <w:pPr>
        <w:pStyle w:val="ListParagraph"/>
        <w:rPr>
          <w:b/>
          <w:bCs/>
          <w:sz w:val="24"/>
          <w:szCs w:val="24"/>
        </w:rPr>
      </w:pPr>
    </w:p>
    <w:p w:rsidR="0021338F" w:rsidRPr="0092109C" w:rsidRDefault="0021338F" w:rsidP="0092109C">
      <w:pPr>
        <w:rPr>
          <w:b/>
          <w:bCs/>
          <w:sz w:val="24"/>
          <w:szCs w:val="24"/>
        </w:rPr>
      </w:pPr>
      <w:r w:rsidRPr="0092109C">
        <w:rPr>
          <w:b/>
          <w:bCs/>
          <w:sz w:val="28"/>
          <w:szCs w:val="28"/>
        </w:rPr>
        <w:t>CONCLUSION</w:t>
      </w:r>
      <w:r w:rsidRPr="0092109C">
        <w:rPr>
          <w:b/>
          <w:bCs/>
          <w:sz w:val="24"/>
          <w:szCs w:val="24"/>
        </w:rPr>
        <w:t>:</w:t>
      </w:r>
    </w:p>
    <w:p w:rsidR="0021338F" w:rsidRDefault="003C31D2" w:rsidP="0092109C">
      <w:pPr>
        <w:pStyle w:val="ListParagraph"/>
        <w:numPr>
          <w:ilvl w:val="0"/>
          <w:numId w:val="3"/>
        </w:numPr>
        <w:rPr>
          <w:b/>
          <w:bCs/>
          <w:sz w:val="24"/>
          <w:szCs w:val="24"/>
        </w:rPr>
      </w:pPr>
      <w:r>
        <w:rPr>
          <w:b/>
          <w:bCs/>
          <w:sz w:val="24"/>
          <w:szCs w:val="24"/>
        </w:rPr>
        <w:t>In conclusion, noise pollution monitoring plays a crucial role in assessing and mitigating the adverse impacts of excessive noise on human health and the environment. By implementing effective monitoring systems, we can better understand the sources, levels, and patterns of noise pollution, enabling us to develop strategies and regulations to reduce its negative effects. Continued research and investment in noise monitoring technology are essential to create quieter, more sustainable urban environments and improve overall quality of life.</w:t>
      </w:r>
    </w:p>
    <w:p w:rsidR="0092109C" w:rsidRDefault="0092109C" w:rsidP="0092109C">
      <w:pPr>
        <w:pStyle w:val="ListParagraph"/>
        <w:ind w:left="1210"/>
        <w:rPr>
          <w:b/>
          <w:bCs/>
          <w:sz w:val="24"/>
          <w:szCs w:val="24"/>
        </w:rPr>
      </w:pPr>
    </w:p>
    <w:p w:rsidR="0092109C" w:rsidRDefault="0092109C" w:rsidP="0021338F">
      <w:pPr>
        <w:pStyle w:val="ListParagraph"/>
        <w:ind w:left="1440"/>
        <w:rPr>
          <w:b/>
          <w:bCs/>
          <w:sz w:val="24"/>
          <w:szCs w:val="24"/>
        </w:rPr>
      </w:pPr>
      <w:r>
        <w:rPr>
          <w:b/>
          <w:bCs/>
          <w:sz w:val="24"/>
          <w:szCs w:val="24"/>
        </w:rPr>
        <w:t xml:space="preserve">     </w:t>
      </w:r>
    </w:p>
    <w:p w:rsidR="00534215" w:rsidRDefault="00A55CE5" w:rsidP="00534215">
      <w:pPr>
        <w:pStyle w:val="ListParagraph"/>
        <w:rPr>
          <w:b/>
          <w:bCs/>
          <w:sz w:val="24"/>
          <w:szCs w:val="24"/>
        </w:rPr>
      </w:pPr>
      <w:r w:rsidRPr="00A55CE5">
        <w:rPr>
          <w:b/>
          <w:bCs/>
          <w:sz w:val="28"/>
          <w:szCs w:val="28"/>
        </w:rPr>
        <w:t>GITHUB</w:t>
      </w:r>
      <w:r>
        <w:rPr>
          <w:b/>
          <w:bCs/>
          <w:sz w:val="24"/>
          <w:szCs w:val="24"/>
        </w:rPr>
        <w:t>:</w:t>
      </w:r>
    </w:p>
    <w:p w:rsidR="00A55CE5" w:rsidRDefault="00A55CE5" w:rsidP="00534215">
      <w:pPr>
        <w:pStyle w:val="ListParagraph"/>
        <w:rPr>
          <w:b/>
          <w:bCs/>
          <w:sz w:val="24"/>
          <w:szCs w:val="24"/>
        </w:rPr>
      </w:pPr>
    </w:p>
    <w:p w:rsidR="00534215" w:rsidRDefault="0020646D" w:rsidP="00402422">
      <w:pPr>
        <w:pStyle w:val="ListParagraph"/>
        <w:rPr>
          <w:b/>
          <w:bCs/>
          <w:sz w:val="24"/>
          <w:szCs w:val="24"/>
        </w:rPr>
      </w:pPr>
      <w:r>
        <w:rPr>
          <w:b/>
          <w:bCs/>
          <w:sz w:val="24"/>
          <w:szCs w:val="24"/>
        </w:rPr>
        <w:t>https://github.com/Tamilselvanpalanisamy/TAMILSELVAN</w:t>
      </w:r>
    </w:p>
    <w:p w:rsidR="00534215" w:rsidRPr="00042918" w:rsidRDefault="00534215" w:rsidP="00042918">
      <w:pPr>
        <w:rPr>
          <w:b/>
          <w:bCs/>
          <w:sz w:val="24"/>
          <w:szCs w:val="24"/>
        </w:rPr>
      </w:pPr>
    </w:p>
    <w:p w:rsidR="00534215" w:rsidRDefault="00534215" w:rsidP="00402422">
      <w:pPr>
        <w:pStyle w:val="ListParagraph"/>
        <w:rPr>
          <w:b/>
          <w:bCs/>
          <w:sz w:val="24"/>
          <w:szCs w:val="24"/>
        </w:rPr>
      </w:pPr>
    </w:p>
    <w:p w:rsidR="00534215" w:rsidRPr="00C420EA" w:rsidRDefault="00534215" w:rsidP="00C420EA">
      <w:pPr>
        <w:rPr>
          <w:b/>
          <w:bCs/>
          <w:sz w:val="24"/>
          <w:szCs w:val="24"/>
        </w:rPr>
      </w:pPr>
    </w:p>
    <w:p w:rsidR="00402422" w:rsidRPr="00402422" w:rsidRDefault="00402422" w:rsidP="00402422">
      <w:pPr>
        <w:rPr>
          <w:b/>
          <w:bCs/>
          <w:sz w:val="24"/>
          <w:szCs w:val="24"/>
        </w:rPr>
      </w:pPr>
    </w:p>
    <w:p w:rsidR="0068187D" w:rsidRPr="0068187D" w:rsidRDefault="0068187D" w:rsidP="00F57124">
      <w:pPr>
        <w:rPr>
          <w:b/>
          <w:bCs/>
          <w:sz w:val="24"/>
          <w:szCs w:val="24"/>
        </w:rPr>
      </w:pPr>
      <w:r>
        <w:rPr>
          <w:b/>
          <w:bCs/>
          <w:sz w:val="24"/>
          <w:szCs w:val="24"/>
        </w:rPr>
        <w:t xml:space="preserve">          </w:t>
      </w:r>
    </w:p>
    <w:p w:rsidR="00593D93" w:rsidRPr="0068187D" w:rsidRDefault="00593D93" w:rsidP="00F57124">
      <w:pPr>
        <w:rPr>
          <w:b/>
          <w:bCs/>
          <w:sz w:val="24"/>
          <w:szCs w:val="24"/>
        </w:rPr>
      </w:pPr>
    </w:p>
    <w:p w:rsidR="00127377" w:rsidRPr="0068187D" w:rsidRDefault="00127377" w:rsidP="00F57124">
      <w:pPr>
        <w:rPr>
          <w:b/>
          <w:bCs/>
          <w:sz w:val="24"/>
          <w:szCs w:val="24"/>
        </w:rPr>
      </w:pPr>
      <w:r w:rsidRPr="0068187D">
        <w:rPr>
          <w:b/>
          <w:bCs/>
          <w:sz w:val="24"/>
          <w:szCs w:val="24"/>
        </w:rPr>
        <w:t xml:space="preserve"> </w:t>
      </w:r>
    </w:p>
    <w:p w:rsidR="00127377" w:rsidRPr="0068187D" w:rsidRDefault="00127377" w:rsidP="00F57124">
      <w:pPr>
        <w:rPr>
          <w:b/>
          <w:bCs/>
          <w:sz w:val="24"/>
          <w:szCs w:val="24"/>
        </w:rPr>
      </w:pPr>
    </w:p>
    <w:p w:rsidR="00474386" w:rsidRPr="0068187D" w:rsidRDefault="00474386">
      <w:pPr>
        <w:rPr>
          <w:b/>
          <w:bCs/>
          <w:sz w:val="24"/>
          <w:szCs w:val="24"/>
        </w:rPr>
      </w:pPr>
    </w:p>
    <w:sectPr w:rsidR="00474386" w:rsidRPr="0068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4637"/>
    <w:multiLevelType w:val="hybridMultilevel"/>
    <w:tmpl w:val="222AF584"/>
    <w:lvl w:ilvl="0" w:tplc="FFFFFFFF">
      <w:start w:val="1"/>
      <w:numFmt w:val="decimal"/>
      <w:lvlText w:val="%1."/>
      <w:lvlJc w:val="left"/>
      <w:pPr>
        <w:ind w:left="720" w:hanging="360"/>
      </w:pPr>
      <w:rPr>
        <w:rFonts w:hint="default"/>
      </w:rPr>
    </w:lvl>
    <w:lvl w:ilvl="1" w:tplc="53A8E65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D1984"/>
    <w:multiLevelType w:val="hybridMultilevel"/>
    <w:tmpl w:val="4664DD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1736C"/>
    <w:multiLevelType w:val="hybridMultilevel"/>
    <w:tmpl w:val="5520269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60EC0445"/>
    <w:multiLevelType w:val="hybridMultilevel"/>
    <w:tmpl w:val="EC2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86A71"/>
    <w:multiLevelType w:val="hybridMultilevel"/>
    <w:tmpl w:val="9848911A"/>
    <w:lvl w:ilvl="0" w:tplc="FFFFFFF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836961702">
    <w:abstractNumId w:val="3"/>
  </w:num>
  <w:num w:numId="2" w16cid:durableId="1943368646">
    <w:abstractNumId w:val="0"/>
  </w:num>
  <w:num w:numId="3" w16cid:durableId="959460877">
    <w:abstractNumId w:val="2"/>
  </w:num>
  <w:num w:numId="4" w16cid:durableId="175383511">
    <w:abstractNumId w:val="1"/>
  </w:num>
  <w:num w:numId="5" w16cid:durableId="1897084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7"/>
    <w:rsid w:val="00042918"/>
    <w:rsid w:val="00127377"/>
    <w:rsid w:val="001F1E82"/>
    <w:rsid w:val="001F5B8D"/>
    <w:rsid w:val="0020646D"/>
    <w:rsid w:val="0021338F"/>
    <w:rsid w:val="00236D59"/>
    <w:rsid w:val="002B630B"/>
    <w:rsid w:val="003C31D2"/>
    <w:rsid w:val="00402422"/>
    <w:rsid w:val="00474386"/>
    <w:rsid w:val="00492A37"/>
    <w:rsid w:val="004E156C"/>
    <w:rsid w:val="00534215"/>
    <w:rsid w:val="00593D93"/>
    <w:rsid w:val="0068187D"/>
    <w:rsid w:val="00700C5F"/>
    <w:rsid w:val="00710736"/>
    <w:rsid w:val="007855BE"/>
    <w:rsid w:val="007A6AD7"/>
    <w:rsid w:val="007D23F3"/>
    <w:rsid w:val="007D52B4"/>
    <w:rsid w:val="00810D8D"/>
    <w:rsid w:val="009111AF"/>
    <w:rsid w:val="0092109C"/>
    <w:rsid w:val="00A53334"/>
    <w:rsid w:val="00A55CE5"/>
    <w:rsid w:val="00A712D6"/>
    <w:rsid w:val="00B33851"/>
    <w:rsid w:val="00C36D9D"/>
    <w:rsid w:val="00C420EA"/>
    <w:rsid w:val="00C62336"/>
    <w:rsid w:val="00CB06D7"/>
    <w:rsid w:val="00D76BC6"/>
    <w:rsid w:val="00EF2561"/>
    <w:rsid w:val="00F5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392CC"/>
  <w15:chartTrackingRefBased/>
  <w15:docId w15:val="{90BC5C51-2EE1-2742-95CF-6B6E78F4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2023-10-11T16:56:00Z</dcterms:created>
  <dcterms:modified xsi:type="dcterms:W3CDTF">2023-10-11T16:56:00Z</dcterms:modified>
</cp:coreProperties>
</file>