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40705" w14:textId="77777777" w:rsidR="00927624" w:rsidRPr="00273524" w:rsidRDefault="00927624" w:rsidP="00273524">
      <w:pPr>
        <w:pStyle w:val="SemEspaamento"/>
      </w:pPr>
      <w:r w:rsidRPr="00273524">
        <w:t>CENTRO PAULA SOUZA</w:t>
      </w:r>
    </w:p>
    <w:p w14:paraId="5E939E66" w14:textId="77777777" w:rsidR="00927624" w:rsidRPr="00273524" w:rsidRDefault="00927624" w:rsidP="00273524">
      <w:pPr>
        <w:pStyle w:val="SemEspaamento"/>
      </w:pPr>
      <w:r>
        <w:t xml:space="preserve">ETEC </w:t>
      </w:r>
      <w:proofErr w:type="spellStart"/>
      <w:r>
        <w:t>PROFª</w:t>
      </w:r>
      <w:proofErr w:type="spellEnd"/>
      <w:r>
        <w:t xml:space="preserve"> MARIA </w:t>
      </w:r>
      <w:commentRangeStart w:id="0"/>
      <w:r>
        <w:t>CRISTINA</w:t>
      </w:r>
      <w:commentRangeEnd w:id="0"/>
      <w:r>
        <w:rPr>
          <w:rStyle w:val="Refdecomentrio"/>
          <w:sz w:val="28"/>
          <w:szCs w:val="22"/>
        </w:rPr>
        <w:commentReference w:id="0"/>
      </w:r>
      <w:r>
        <w:t xml:space="preserve"> MEDEIROS</w:t>
      </w:r>
    </w:p>
    <w:p w14:paraId="4FD6B026" w14:textId="77777777" w:rsidR="00927624" w:rsidRPr="00273524" w:rsidRDefault="00927624" w:rsidP="00273524">
      <w:pPr>
        <w:pStyle w:val="SemEspaamento"/>
      </w:pPr>
      <w:r w:rsidRPr="00273524">
        <w:t>Informática para Internet Integrado ao Ensino Médio</w:t>
      </w:r>
    </w:p>
    <w:p w14:paraId="7072BFA0" w14:textId="4C0621B6" w:rsidR="00927624" w:rsidRPr="00273524" w:rsidRDefault="00DC0916" w:rsidP="00273524">
      <w:pPr>
        <w:pStyle w:val="SemEspaamento"/>
        <w:spacing w:before="1920"/>
      </w:pPr>
      <w:r>
        <w:t>João Pedro de Andrade Ferreira</w:t>
      </w:r>
    </w:p>
    <w:p w14:paraId="6835D770" w14:textId="2D9BAB78" w:rsidR="00927624" w:rsidRPr="00273524" w:rsidRDefault="00DC0916" w:rsidP="00273524">
      <w:pPr>
        <w:pStyle w:val="SemEspaamento"/>
      </w:pPr>
      <w:r>
        <w:t>Lorenzo Muller Cardoso</w:t>
      </w:r>
    </w:p>
    <w:p w14:paraId="16CE1646" w14:textId="5DC6EBB2" w:rsidR="00927624" w:rsidRPr="00273524" w:rsidRDefault="00DC0916" w:rsidP="00273524">
      <w:pPr>
        <w:pStyle w:val="SemEspaamento"/>
      </w:pPr>
      <w:r>
        <w:t xml:space="preserve">Matheus Lima </w:t>
      </w:r>
      <w:proofErr w:type="spellStart"/>
      <w:r>
        <w:t>Colantuono</w:t>
      </w:r>
      <w:proofErr w:type="spellEnd"/>
    </w:p>
    <w:p w14:paraId="230B060C" w14:textId="1E4C1565" w:rsidR="00927624" w:rsidRPr="00273524" w:rsidRDefault="00DC0916" w:rsidP="00273524">
      <w:pPr>
        <w:pStyle w:val="SemEspaamento"/>
      </w:pPr>
      <w:r>
        <w:t>Sophia Gonçalves Morais</w:t>
      </w:r>
    </w:p>
    <w:p w14:paraId="08BED7C9" w14:textId="4286402C" w:rsidR="00927624" w:rsidRPr="00273524" w:rsidRDefault="00DC0916" w:rsidP="00273524">
      <w:pPr>
        <w:pStyle w:val="SemEspaamento"/>
      </w:pPr>
      <w:r>
        <w:t>Tam</w:t>
      </w:r>
      <w:r w:rsidR="00F554E4">
        <w:t>i</w:t>
      </w:r>
      <w:r>
        <w:t>res Anastacio de Freitas</w:t>
      </w:r>
    </w:p>
    <w:p w14:paraId="74FA3D5E" w14:textId="666DB087" w:rsidR="00DE74B7" w:rsidRPr="00273524" w:rsidRDefault="00DC0916" w:rsidP="008516DD">
      <w:pPr>
        <w:pStyle w:val="SemEspaamento"/>
        <w:spacing w:before="2520"/>
      </w:pPr>
      <w:r>
        <w:t>INTERWAY</w:t>
      </w:r>
      <w:r w:rsidR="00DE74B7" w:rsidRPr="00273524">
        <w:t xml:space="preserve">: </w:t>
      </w:r>
      <w:r>
        <w:t>Plataf</w:t>
      </w:r>
      <w:r w:rsidR="008516DD">
        <w:t xml:space="preserve">orma </w:t>
      </w:r>
      <w:r w:rsidR="00916075">
        <w:t>Digital de Apoio à Jornada do Intercâmbio</w:t>
      </w:r>
    </w:p>
    <w:p w14:paraId="509F3426" w14:textId="77777777" w:rsidR="00DE74B7" w:rsidRPr="00273524" w:rsidRDefault="00DE74B7" w:rsidP="00273524">
      <w:pPr>
        <w:pStyle w:val="SemEspaamento"/>
        <w:spacing w:before="5640"/>
      </w:pPr>
      <w:r w:rsidRPr="00273524">
        <w:t>Ribeirão Pires</w:t>
      </w:r>
    </w:p>
    <w:p w14:paraId="4B169B85" w14:textId="77777777" w:rsidR="00DE74B7" w:rsidRPr="00273524" w:rsidRDefault="00273524" w:rsidP="00273524">
      <w:pPr>
        <w:pStyle w:val="SemEspaamento"/>
      </w:pPr>
      <w:r>
        <w:t>2026</w:t>
      </w:r>
    </w:p>
    <w:p w14:paraId="672A6659" w14:textId="77777777" w:rsidR="00273524" w:rsidRDefault="00273524">
      <w:pPr>
        <w:rPr>
          <w:b/>
          <w:sz w:val="28"/>
        </w:rPr>
      </w:pPr>
    </w:p>
    <w:p w14:paraId="05E8E53C" w14:textId="3F65DABE" w:rsidR="00DE74B7" w:rsidRPr="00273524" w:rsidRDefault="008516DD" w:rsidP="00273524">
      <w:pPr>
        <w:pStyle w:val="SemEspaamento"/>
      </w:pPr>
      <w:r>
        <w:lastRenderedPageBreak/>
        <w:t>João Pedro de Andrade Ferreira</w:t>
      </w:r>
    </w:p>
    <w:p w14:paraId="28AAD63A" w14:textId="2C9A9410" w:rsidR="00DE74B7" w:rsidRPr="00273524" w:rsidRDefault="008516DD" w:rsidP="00273524">
      <w:pPr>
        <w:pStyle w:val="SemEspaamento"/>
      </w:pPr>
      <w:r>
        <w:t>Lorenzo Muller Cardoso</w:t>
      </w:r>
    </w:p>
    <w:p w14:paraId="0208D07B" w14:textId="33FF7546" w:rsidR="00DE74B7" w:rsidRPr="00273524" w:rsidRDefault="008516DD" w:rsidP="00273524">
      <w:pPr>
        <w:pStyle w:val="SemEspaamento"/>
      </w:pPr>
      <w:r>
        <w:t xml:space="preserve">Matheus Lima </w:t>
      </w:r>
      <w:proofErr w:type="spellStart"/>
      <w:r>
        <w:t>Colantuono</w:t>
      </w:r>
      <w:proofErr w:type="spellEnd"/>
    </w:p>
    <w:p w14:paraId="36291DD2" w14:textId="508B7678" w:rsidR="00DE74B7" w:rsidRPr="00273524" w:rsidRDefault="008516DD" w:rsidP="00273524">
      <w:pPr>
        <w:pStyle w:val="SemEspaamento"/>
      </w:pPr>
      <w:r>
        <w:t>Sophia Gonçalves Morais</w:t>
      </w:r>
    </w:p>
    <w:p w14:paraId="37788765" w14:textId="3E0B345B" w:rsidR="00DE74B7" w:rsidRPr="00273524" w:rsidRDefault="008516DD" w:rsidP="00273524">
      <w:pPr>
        <w:pStyle w:val="SemEspaamento"/>
      </w:pPr>
      <w:r>
        <w:t>Tamires Anastacio de Freitas</w:t>
      </w:r>
    </w:p>
    <w:p w14:paraId="23350982" w14:textId="66D8FC73" w:rsidR="00DE74B7" w:rsidRPr="00273524" w:rsidRDefault="008516DD" w:rsidP="002918BF">
      <w:pPr>
        <w:pStyle w:val="SemEspaamento"/>
        <w:spacing w:before="4920"/>
      </w:pPr>
      <w:r>
        <w:t>INTERWAY</w:t>
      </w:r>
      <w:r w:rsidR="00DE74B7" w:rsidRPr="00273524">
        <w:t xml:space="preserve">: </w:t>
      </w:r>
      <w:r>
        <w:t xml:space="preserve">Plataforma </w:t>
      </w:r>
      <w:r w:rsidR="00916075">
        <w:t>Digital de Apoio à Jornada do Intercâmbio</w:t>
      </w:r>
    </w:p>
    <w:p w14:paraId="08C473C1" w14:textId="315638FE" w:rsidR="00DE74B7" w:rsidRPr="002918BF" w:rsidRDefault="00DE74B7" w:rsidP="002918BF">
      <w:pPr>
        <w:pStyle w:val="SemEspaamento"/>
        <w:spacing w:before="960"/>
        <w:ind w:left="4535"/>
        <w:jc w:val="both"/>
        <w:rPr>
          <w:b w:val="0"/>
          <w:sz w:val="22"/>
        </w:rPr>
      </w:pPr>
      <w:r w:rsidRPr="002918BF">
        <w:rPr>
          <w:b w:val="0"/>
          <w:sz w:val="22"/>
        </w:rPr>
        <w:t xml:space="preserve">Trabalho de Conclusão de curso apresentado ao Curso Técnico em Informática para Internet Integrado ao Ensino Médio da ETEC </w:t>
      </w:r>
      <w:proofErr w:type="spellStart"/>
      <w:r w:rsidRPr="002918BF">
        <w:rPr>
          <w:b w:val="0"/>
          <w:sz w:val="22"/>
        </w:rPr>
        <w:t>ProfªMaria</w:t>
      </w:r>
      <w:proofErr w:type="spellEnd"/>
      <w:r w:rsidRPr="002918BF">
        <w:rPr>
          <w:b w:val="0"/>
          <w:sz w:val="22"/>
        </w:rPr>
        <w:t xml:space="preserve"> Cristina Medeiros, orientado pela </w:t>
      </w:r>
      <w:proofErr w:type="spellStart"/>
      <w:r w:rsidRPr="002918BF">
        <w:rPr>
          <w:b w:val="0"/>
          <w:sz w:val="22"/>
        </w:rPr>
        <w:t>Profª</w:t>
      </w:r>
      <w:proofErr w:type="spellEnd"/>
      <w:r w:rsidR="00F554E4">
        <w:rPr>
          <w:b w:val="0"/>
          <w:sz w:val="22"/>
        </w:rPr>
        <w:t xml:space="preserve"> </w:t>
      </w:r>
      <w:r w:rsidRPr="002918BF">
        <w:rPr>
          <w:b w:val="0"/>
          <w:sz w:val="22"/>
        </w:rPr>
        <w:t>Cíntia Maria de Araújo Pinho, como requisito parcial para obtenção do título de técnico em Informática para Internet</w:t>
      </w:r>
      <w:r w:rsidR="00F554E4">
        <w:rPr>
          <w:b w:val="0"/>
          <w:sz w:val="22"/>
        </w:rPr>
        <w:t>.</w:t>
      </w:r>
    </w:p>
    <w:p w14:paraId="74D5F1E5" w14:textId="77777777" w:rsidR="00DE74B7" w:rsidRPr="00D16FCE" w:rsidRDefault="00DE74B7" w:rsidP="00426500">
      <w:pPr>
        <w:pStyle w:val="SemEspaamento"/>
        <w:spacing w:before="2880"/>
        <w:rPr>
          <w:szCs w:val="28"/>
        </w:rPr>
      </w:pPr>
      <w:r w:rsidRPr="00D16FCE">
        <w:rPr>
          <w:szCs w:val="28"/>
        </w:rPr>
        <w:t>Ribeirão Pires</w:t>
      </w:r>
    </w:p>
    <w:p w14:paraId="627BB9B2" w14:textId="77777777" w:rsidR="002918BF" w:rsidRDefault="002918BF" w:rsidP="002918BF">
      <w:pPr>
        <w:pStyle w:val="SemEspaamento"/>
      </w:pPr>
      <w:r>
        <w:t>2026</w:t>
      </w:r>
    </w:p>
    <w:p w14:paraId="660CC80F" w14:textId="77777777" w:rsidR="002918BF" w:rsidRDefault="002918BF" w:rsidP="002918BF">
      <w:r>
        <w:br w:type="page"/>
      </w:r>
      <w:r>
        <w:lastRenderedPageBreak/>
        <w:t>Ficha Catalográfica</w:t>
      </w:r>
    </w:p>
    <w:p w14:paraId="0A37501D" w14:textId="77777777" w:rsidR="002918BF" w:rsidRDefault="002918BF">
      <w:r>
        <w:br w:type="page"/>
      </w:r>
    </w:p>
    <w:p w14:paraId="052CD1DC" w14:textId="0C4D5C6B" w:rsidR="00DE74B7" w:rsidRDefault="002918BF" w:rsidP="00426500">
      <w:pPr>
        <w:pStyle w:val="SemEspaamento"/>
      </w:pPr>
      <w:r>
        <w:lastRenderedPageBreak/>
        <w:t>DEDICATÓRIA</w:t>
      </w:r>
    </w:p>
    <w:p w14:paraId="0EDF1DA3" w14:textId="77777777" w:rsidR="000A0030" w:rsidRDefault="000A0030" w:rsidP="00426500">
      <w:pPr>
        <w:pStyle w:val="SemEspaamento"/>
      </w:pPr>
    </w:p>
    <w:p w14:paraId="0551A275" w14:textId="77777777" w:rsidR="0015068E" w:rsidRDefault="002918BF" w:rsidP="0015068E">
      <w:r>
        <w:t>Aqui vai ficar a dedicatória</w:t>
      </w:r>
    </w:p>
    <w:p w14:paraId="5DAB6C7B" w14:textId="77777777" w:rsidR="0015068E" w:rsidRDefault="0015068E">
      <w:r>
        <w:br w:type="page"/>
      </w:r>
    </w:p>
    <w:p w14:paraId="28F087C6" w14:textId="1D762876" w:rsidR="002918BF" w:rsidRDefault="0015068E" w:rsidP="0015068E">
      <w:pPr>
        <w:pStyle w:val="SemEspaamento"/>
      </w:pPr>
      <w:r>
        <w:lastRenderedPageBreak/>
        <w:t>AGRADECIMENTOS</w:t>
      </w:r>
    </w:p>
    <w:p w14:paraId="58FB06BD" w14:textId="77777777" w:rsidR="000A0030" w:rsidRDefault="000A0030" w:rsidP="0015068E">
      <w:pPr>
        <w:pStyle w:val="SemEspaamento"/>
      </w:pPr>
    </w:p>
    <w:p w14:paraId="70CAA955" w14:textId="77777777" w:rsidR="0015068E" w:rsidRDefault="0015068E" w:rsidP="0015068E">
      <w:r>
        <w:t>Aqui vai ficar os agradecimentos</w:t>
      </w:r>
    </w:p>
    <w:p w14:paraId="02EB378F" w14:textId="77777777" w:rsidR="006B2FFB" w:rsidRDefault="006B2FFB">
      <w:r>
        <w:br w:type="page"/>
      </w:r>
    </w:p>
    <w:p w14:paraId="6A05A809" w14:textId="77777777" w:rsidR="006B2FFB" w:rsidRDefault="006B2FFB" w:rsidP="0015068E"/>
    <w:p w14:paraId="08C4876B" w14:textId="77777777" w:rsidR="0015068E" w:rsidRDefault="006B2FFB" w:rsidP="00426500">
      <w:pPr>
        <w:spacing w:before="12600"/>
      </w:pPr>
      <w:r>
        <w:t>Frase</w:t>
      </w:r>
    </w:p>
    <w:p w14:paraId="4C320DDC" w14:textId="77777777" w:rsidR="006B2FFB" w:rsidRDefault="006B2FFB" w:rsidP="0015068E">
      <w:r>
        <w:t>Autor</w:t>
      </w:r>
    </w:p>
    <w:p w14:paraId="5A39BBE3" w14:textId="77777777" w:rsidR="0015068E" w:rsidRDefault="0015068E"/>
    <w:p w14:paraId="343337A4" w14:textId="77777777" w:rsidR="0015068E" w:rsidRDefault="0015068E" w:rsidP="0015068E">
      <w:pPr>
        <w:pStyle w:val="SemEspaamento"/>
      </w:pPr>
      <w:r>
        <w:t>RESUMO</w:t>
      </w:r>
    </w:p>
    <w:p w14:paraId="32550990" w14:textId="77777777" w:rsidR="00D16FCE" w:rsidRDefault="00D16FCE" w:rsidP="0015068E">
      <w:pPr>
        <w:pStyle w:val="SemEspaamento"/>
      </w:pPr>
    </w:p>
    <w:p w14:paraId="301F17F9" w14:textId="2F1C566C" w:rsidR="0015068E" w:rsidRDefault="0015068E" w:rsidP="0015068E">
      <w:r>
        <w:t xml:space="preserve">Aqui </w:t>
      </w:r>
      <w:r w:rsidR="00D16FCE">
        <w:t>é o resumo</w:t>
      </w:r>
    </w:p>
    <w:p w14:paraId="41C8F396" w14:textId="77777777" w:rsidR="0015068E" w:rsidRDefault="0015068E">
      <w:r>
        <w:br w:type="page"/>
      </w:r>
    </w:p>
    <w:p w14:paraId="056CBDF8" w14:textId="77777777" w:rsidR="0015068E" w:rsidRDefault="0015068E" w:rsidP="0015068E">
      <w:pPr>
        <w:pStyle w:val="SemEspaamento"/>
      </w:pPr>
      <w:r>
        <w:lastRenderedPageBreak/>
        <w:t>ABSTRACT</w:t>
      </w:r>
    </w:p>
    <w:p w14:paraId="53E749B6" w14:textId="77777777" w:rsidR="00D16FCE" w:rsidRDefault="00D16FCE" w:rsidP="0015068E">
      <w:pPr>
        <w:pStyle w:val="SemEspaamento"/>
      </w:pPr>
    </w:p>
    <w:p w14:paraId="667F3623" w14:textId="62F09396" w:rsidR="0027708B" w:rsidRDefault="0015068E" w:rsidP="0015068E">
      <w:r>
        <w:t>Res</w:t>
      </w:r>
      <w:r w:rsidR="006B2FFB">
        <w:t>um</w:t>
      </w:r>
      <w:r w:rsidR="00D16FCE">
        <w:t>o em inglês</w:t>
      </w:r>
    </w:p>
    <w:p w14:paraId="72A3D3EC" w14:textId="77777777" w:rsidR="0027708B" w:rsidRDefault="0027708B">
      <w:r>
        <w:br w:type="page"/>
      </w:r>
    </w:p>
    <w:p w14:paraId="57FCF9FA" w14:textId="77777777" w:rsidR="005D5B15" w:rsidRDefault="0027708B" w:rsidP="005D5B15">
      <w:pPr>
        <w:pStyle w:val="SemEspaamento"/>
      </w:pPr>
      <w:r>
        <w:lastRenderedPageBreak/>
        <w:t>ÍNDICE DE ILUSTRAÇÕES</w:t>
      </w:r>
    </w:p>
    <w:p w14:paraId="0D0B940D" w14:textId="77777777" w:rsidR="005D5B15" w:rsidRDefault="005D5B15" w:rsidP="005D5B15">
      <w:pPr>
        <w:pStyle w:val="SemEspaamento"/>
      </w:pPr>
    </w:p>
    <w:p w14:paraId="0E27B00A" w14:textId="77777777" w:rsidR="005D5B15" w:rsidRDefault="005D5B15" w:rsidP="005D5B15">
      <w:pPr>
        <w:pStyle w:val="SemEspaamento"/>
      </w:pPr>
    </w:p>
    <w:p w14:paraId="027238C4" w14:textId="77777777" w:rsidR="005D5B15" w:rsidRDefault="005D5B15" w:rsidP="005D5B15">
      <w:pPr>
        <w:pStyle w:val="SemEspaamento"/>
      </w:pPr>
      <w:r>
        <w:t>FIGURAS</w:t>
      </w:r>
    </w:p>
    <w:p w14:paraId="60061E4C" w14:textId="77777777" w:rsidR="005D5B15" w:rsidRDefault="005D5B15" w:rsidP="005D5B15">
      <w:pPr>
        <w:pStyle w:val="SemEspaamento"/>
      </w:pPr>
    </w:p>
    <w:p w14:paraId="78D0B54D" w14:textId="54BAD010" w:rsidR="0063585A"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38206548" w:history="1">
        <w:r w:rsidR="0063585A" w:rsidRPr="00280E7E">
          <w:rPr>
            <w:rStyle w:val="Hyperlink"/>
            <w:noProof/>
          </w:rPr>
          <w:t>Figura 1: Metodologia</w:t>
        </w:r>
        <w:r w:rsidR="0063585A">
          <w:rPr>
            <w:noProof/>
            <w:webHidden/>
          </w:rPr>
          <w:tab/>
        </w:r>
        <w:r w:rsidR="0063585A">
          <w:rPr>
            <w:noProof/>
            <w:webHidden/>
          </w:rPr>
          <w:fldChar w:fldCharType="begin"/>
        </w:r>
        <w:r w:rsidR="0063585A">
          <w:rPr>
            <w:noProof/>
            <w:webHidden/>
          </w:rPr>
          <w:instrText xml:space="preserve"> PAGEREF _Toc238206548 \h </w:instrText>
        </w:r>
        <w:r w:rsidR="0063585A">
          <w:rPr>
            <w:noProof/>
            <w:webHidden/>
          </w:rPr>
        </w:r>
        <w:r w:rsidR="0063585A">
          <w:rPr>
            <w:noProof/>
            <w:webHidden/>
          </w:rPr>
          <w:fldChar w:fldCharType="separate"/>
        </w:r>
        <w:r w:rsidR="0063585A">
          <w:rPr>
            <w:noProof/>
            <w:webHidden/>
          </w:rPr>
          <w:t>16</w:t>
        </w:r>
        <w:r w:rsidR="0063585A">
          <w:rPr>
            <w:noProof/>
            <w:webHidden/>
          </w:rPr>
          <w:fldChar w:fldCharType="end"/>
        </w:r>
      </w:hyperlink>
    </w:p>
    <w:p w14:paraId="44EAFD9C" w14:textId="64A091AD" w:rsidR="005D5B15" w:rsidRDefault="005D5B15" w:rsidP="005D5B15">
      <w:pPr>
        <w:pStyle w:val="SemEspaamento"/>
      </w:pPr>
      <w:r>
        <w:fldChar w:fldCharType="end"/>
      </w:r>
    </w:p>
    <w:p w14:paraId="0D90F912" w14:textId="77777777" w:rsidR="005D5B15" w:rsidRDefault="005D5B15" w:rsidP="005D5B15">
      <w:pPr>
        <w:pStyle w:val="SemEspaamento"/>
      </w:pPr>
      <w:r>
        <w:t>QUADROS</w:t>
      </w:r>
    </w:p>
    <w:p w14:paraId="4B94D5A5" w14:textId="77777777" w:rsidR="005D5B15" w:rsidRDefault="005D5B15" w:rsidP="005D5B15">
      <w:pPr>
        <w:pStyle w:val="SemEspaamento"/>
      </w:pPr>
    </w:p>
    <w:p w14:paraId="4609DC08" w14:textId="7281A738" w:rsidR="0063585A"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38206541" w:history="1">
        <w:r w:rsidR="0063585A" w:rsidRPr="00D32628">
          <w:rPr>
            <w:rStyle w:val="Hyperlink"/>
            <w:noProof/>
          </w:rPr>
          <w:t>Quadro 1: Sentimentos e Reações</w:t>
        </w:r>
        <w:r w:rsidR="0063585A">
          <w:rPr>
            <w:noProof/>
            <w:webHidden/>
          </w:rPr>
          <w:tab/>
        </w:r>
        <w:r w:rsidR="0063585A">
          <w:rPr>
            <w:noProof/>
            <w:webHidden/>
          </w:rPr>
          <w:fldChar w:fldCharType="begin"/>
        </w:r>
        <w:r w:rsidR="0063585A">
          <w:rPr>
            <w:noProof/>
            <w:webHidden/>
          </w:rPr>
          <w:instrText xml:space="preserve"> PAGEREF _Toc238206541 \h </w:instrText>
        </w:r>
        <w:r w:rsidR="0063585A">
          <w:rPr>
            <w:noProof/>
            <w:webHidden/>
          </w:rPr>
        </w:r>
        <w:r w:rsidR="0063585A">
          <w:rPr>
            <w:noProof/>
            <w:webHidden/>
          </w:rPr>
          <w:fldChar w:fldCharType="separate"/>
        </w:r>
        <w:r w:rsidR="0063585A">
          <w:rPr>
            <w:noProof/>
            <w:webHidden/>
          </w:rPr>
          <w:t>24</w:t>
        </w:r>
        <w:r w:rsidR="0063585A">
          <w:rPr>
            <w:noProof/>
            <w:webHidden/>
          </w:rPr>
          <w:fldChar w:fldCharType="end"/>
        </w:r>
      </w:hyperlink>
    </w:p>
    <w:p w14:paraId="3DEEC669" w14:textId="6FFFDE8E" w:rsidR="005D5B15" w:rsidRDefault="005D5B15" w:rsidP="005D5B15">
      <w:pPr>
        <w:pStyle w:val="SemEspaamento"/>
        <w:jc w:val="both"/>
      </w:pPr>
      <w:r>
        <w:fldChar w:fldCharType="end"/>
      </w:r>
    </w:p>
    <w:p w14:paraId="29D7DD25" w14:textId="77777777" w:rsidR="005D5B15" w:rsidRDefault="005D5B15" w:rsidP="005D5B15">
      <w:pPr>
        <w:pStyle w:val="SemEspaamento"/>
      </w:pPr>
      <w:r>
        <w:t>GRÁFICOS</w:t>
      </w:r>
    </w:p>
    <w:p w14:paraId="3656B9AB" w14:textId="77777777" w:rsidR="00280D0A" w:rsidRDefault="00280D0A" w:rsidP="005D5B15">
      <w:pPr>
        <w:pStyle w:val="SemEspaamento"/>
      </w:pPr>
    </w:p>
    <w:p w14:paraId="15A56D51" w14:textId="0C562952" w:rsidR="0063585A"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"Grafico" </w:instrText>
      </w:r>
      <w:r>
        <w:fldChar w:fldCharType="separate"/>
      </w:r>
      <w:hyperlink w:anchor="_Toc238206534" w:history="1">
        <w:r w:rsidR="0063585A" w:rsidRPr="00CC2F21">
          <w:rPr>
            <w:rStyle w:val="Hyperlink"/>
            <w:noProof/>
          </w:rPr>
          <w:t>Gráfico 1: Idade dos Entrevistados</w:t>
        </w:r>
        <w:r w:rsidR="0063585A">
          <w:rPr>
            <w:noProof/>
            <w:webHidden/>
          </w:rPr>
          <w:tab/>
        </w:r>
        <w:r w:rsidR="0063585A">
          <w:rPr>
            <w:noProof/>
            <w:webHidden/>
          </w:rPr>
          <w:fldChar w:fldCharType="begin"/>
        </w:r>
        <w:r w:rsidR="0063585A">
          <w:rPr>
            <w:noProof/>
            <w:webHidden/>
          </w:rPr>
          <w:instrText xml:space="preserve"> PAGEREF _Toc238206534 \h </w:instrText>
        </w:r>
        <w:r w:rsidR="0063585A">
          <w:rPr>
            <w:noProof/>
            <w:webHidden/>
          </w:rPr>
        </w:r>
        <w:r w:rsidR="0063585A">
          <w:rPr>
            <w:noProof/>
            <w:webHidden/>
          </w:rPr>
          <w:fldChar w:fldCharType="separate"/>
        </w:r>
        <w:r w:rsidR="0063585A">
          <w:rPr>
            <w:noProof/>
            <w:webHidden/>
          </w:rPr>
          <w:t>26</w:t>
        </w:r>
        <w:r w:rsidR="0063585A">
          <w:rPr>
            <w:noProof/>
            <w:webHidden/>
          </w:rPr>
          <w:fldChar w:fldCharType="end"/>
        </w:r>
      </w:hyperlink>
    </w:p>
    <w:p w14:paraId="065F6ABC" w14:textId="12517829" w:rsidR="0063585A" w:rsidRDefault="00877AE5">
      <w:pPr>
        <w:pStyle w:val="ndicedeilustraes"/>
        <w:tabs>
          <w:tab w:val="right" w:leader="dot" w:pos="9061"/>
        </w:tabs>
        <w:rPr>
          <w:rFonts w:asciiTheme="minorHAnsi" w:eastAsiaTheme="minorEastAsia" w:hAnsiTheme="minorHAnsi"/>
          <w:noProof/>
          <w:sz w:val="22"/>
          <w:lang w:eastAsia="pt-BR"/>
        </w:rPr>
      </w:pPr>
      <w:hyperlink w:anchor="_Toc238206535" w:history="1">
        <w:r w:rsidR="0063585A" w:rsidRPr="00CC2F21">
          <w:rPr>
            <w:rStyle w:val="Hyperlink"/>
            <w:noProof/>
          </w:rPr>
          <w:t>Gráfico 2: Aspectos importantes em uma plataforma de intercâmbio</w:t>
        </w:r>
        <w:r w:rsidR="0063585A">
          <w:rPr>
            <w:noProof/>
            <w:webHidden/>
          </w:rPr>
          <w:tab/>
        </w:r>
        <w:r w:rsidR="0063585A">
          <w:rPr>
            <w:noProof/>
            <w:webHidden/>
          </w:rPr>
          <w:fldChar w:fldCharType="begin"/>
        </w:r>
        <w:r w:rsidR="0063585A">
          <w:rPr>
            <w:noProof/>
            <w:webHidden/>
          </w:rPr>
          <w:instrText xml:space="preserve"> PAGEREF _Toc238206535 \h </w:instrText>
        </w:r>
        <w:r w:rsidR="0063585A">
          <w:rPr>
            <w:noProof/>
            <w:webHidden/>
          </w:rPr>
        </w:r>
        <w:r w:rsidR="0063585A">
          <w:rPr>
            <w:noProof/>
            <w:webHidden/>
          </w:rPr>
          <w:fldChar w:fldCharType="separate"/>
        </w:r>
        <w:r w:rsidR="0063585A">
          <w:rPr>
            <w:noProof/>
            <w:webHidden/>
          </w:rPr>
          <w:t>27</w:t>
        </w:r>
        <w:r w:rsidR="0063585A">
          <w:rPr>
            <w:noProof/>
            <w:webHidden/>
          </w:rPr>
          <w:fldChar w:fldCharType="end"/>
        </w:r>
      </w:hyperlink>
    </w:p>
    <w:p w14:paraId="45FB0818" w14:textId="623B3D24" w:rsidR="005D5B15" w:rsidRDefault="005D5B15" w:rsidP="005D5B15">
      <w:pPr>
        <w:pStyle w:val="SemEspaamento"/>
      </w:pPr>
      <w:r>
        <w:fldChar w:fldCharType="end"/>
      </w:r>
    </w:p>
    <w:p w14:paraId="5BB5B744" w14:textId="77777777" w:rsidR="005D5B15" w:rsidRDefault="005D5B15" w:rsidP="005D5B15">
      <w:pPr>
        <w:pStyle w:val="SemEspaamento"/>
      </w:pPr>
      <w:r>
        <w:t>TABELAS</w:t>
      </w:r>
    </w:p>
    <w:p w14:paraId="049F31CB" w14:textId="77777777" w:rsidR="00280D0A" w:rsidRDefault="00280D0A" w:rsidP="005D5B15">
      <w:pPr>
        <w:pStyle w:val="SemEspaamento"/>
      </w:pPr>
    </w:p>
    <w:p w14:paraId="6E76447E" w14:textId="1D64CEF1" w:rsidR="0063585A" w:rsidRDefault="00280D0A">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38206536" w:history="1">
        <w:r w:rsidR="0063585A" w:rsidRPr="001B7E07">
          <w:rPr>
            <w:rStyle w:val="Hyperlink"/>
            <w:noProof/>
          </w:rPr>
          <w:t>Tabela 1: Pacotes</w:t>
        </w:r>
        <w:r w:rsidR="0063585A">
          <w:rPr>
            <w:noProof/>
            <w:webHidden/>
          </w:rPr>
          <w:tab/>
        </w:r>
        <w:r w:rsidR="0063585A">
          <w:rPr>
            <w:noProof/>
            <w:webHidden/>
          </w:rPr>
          <w:fldChar w:fldCharType="begin"/>
        </w:r>
        <w:r w:rsidR="0063585A">
          <w:rPr>
            <w:noProof/>
            <w:webHidden/>
          </w:rPr>
          <w:instrText xml:space="preserve"> PAGEREF _Toc238206536 \h </w:instrText>
        </w:r>
        <w:r w:rsidR="0063585A">
          <w:rPr>
            <w:noProof/>
            <w:webHidden/>
          </w:rPr>
        </w:r>
        <w:r w:rsidR="0063585A">
          <w:rPr>
            <w:noProof/>
            <w:webHidden/>
          </w:rPr>
          <w:fldChar w:fldCharType="separate"/>
        </w:r>
        <w:r w:rsidR="0063585A">
          <w:rPr>
            <w:noProof/>
            <w:webHidden/>
          </w:rPr>
          <w:t>44</w:t>
        </w:r>
        <w:r w:rsidR="0063585A">
          <w:rPr>
            <w:noProof/>
            <w:webHidden/>
          </w:rPr>
          <w:fldChar w:fldCharType="end"/>
        </w:r>
      </w:hyperlink>
    </w:p>
    <w:p w14:paraId="53128261" w14:textId="714E934F" w:rsidR="00280D0A" w:rsidRDefault="00280D0A" w:rsidP="005D5B15">
      <w:pPr>
        <w:pStyle w:val="SemEspaamento"/>
      </w:pPr>
      <w:r>
        <w:fldChar w:fldCharType="end"/>
      </w:r>
    </w:p>
    <w:p w14:paraId="62486C05" w14:textId="77777777" w:rsidR="005D5B15" w:rsidRDefault="005D5B15" w:rsidP="005D5B15">
      <w:pPr>
        <w:rPr>
          <w:sz w:val="28"/>
        </w:rPr>
      </w:pPr>
      <w:r>
        <w:br w:type="page"/>
      </w:r>
    </w:p>
    <w:p w14:paraId="4101652C" w14:textId="77777777" w:rsidR="0027708B" w:rsidRDefault="0027708B" w:rsidP="005D5B15">
      <w:pPr>
        <w:pStyle w:val="SemEspaamento"/>
      </w:pPr>
    </w:p>
    <w:p w14:paraId="44A1A359" w14:textId="77777777" w:rsidR="0027708B" w:rsidRDefault="0027708B" w:rsidP="0027708B">
      <w:pPr>
        <w:pStyle w:val="SemEspaamento"/>
      </w:pPr>
      <w:r>
        <w:t>SUMÁRIO</w:t>
      </w:r>
    </w:p>
    <w:p w14:paraId="40CE869C" w14:textId="77CCFA20" w:rsidR="0063585A" w:rsidRDefault="00575EC7">
      <w:pPr>
        <w:pStyle w:val="Sumrio1"/>
        <w:rPr>
          <w:rFonts w:asciiTheme="minorHAnsi" w:eastAsiaTheme="minorEastAsia" w:hAnsiTheme="minorHAnsi"/>
          <w:noProof/>
          <w:sz w:val="22"/>
          <w:lang w:eastAsia="pt-BR"/>
        </w:rPr>
      </w:pPr>
      <w:r>
        <w:fldChar w:fldCharType="begin"/>
      </w:r>
      <w:r w:rsidR="002E7F5C">
        <w:instrText>TOC \o "1-5" \z \u \h</w:instrText>
      </w:r>
      <w:r>
        <w:fldChar w:fldCharType="separate"/>
      </w:r>
      <w:hyperlink w:anchor="_Toc238206507" w:history="1">
        <w:r w:rsidR="0063585A" w:rsidRPr="00B649C9">
          <w:rPr>
            <w:rStyle w:val="Hyperlink"/>
            <w:noProof/>
          </w:rPr>
          <w:t>1</w:t>
        </w:r>
        <w:r w:rsidR="0063585A">
          <w:rPr>
            <w:rFonts w:asciiTheme="minorHAnsi" w:eastAsiaTheme="minorEastAsia" w:hAnsiTheme="minorHAnsi"/>
            <w:noProof/>
            <w:sz w:val="22"/>
            <w:lang w:eastAsia="pt-BR"/>
          </w:rPr>
          <w:tab/>
        </w:r>
        <w:r w:rsidR="0063585A" w:rsidRPr="00B649C9">
          <w:rPr>
            <w:rStyle w:val="Hyperlink"/>
            <w:noProof/>
          </w:rPr>
          <w:t>INTRODUÇÃO</w:t>
        </w:r>
        <w:r w:rsidR="0063585A">
          <w:rPr>
            <w:noProof/>
            <w:webHidden/>
          </w:rPr>
          <w:tab/>
        </w:r>
        <w:r w:rsidR="0063585A">
          <w:rPr>
            <w:noProof/>
            <w:webHidden/>
          </w:rPr>
          <w:fldChar w:fldCharType="begin"/>
        </w:r>
        <w:r w:rsidR="0063585A">
          <w:rPr>
            <w:noProof/>
            <w:webHidden/>
          </w:rPr>
          <w:instrText xml:space="preserve"> PAGEREF _Toc238206507 \h </w:instrText>
        </w:r>
        <w:r w:rsidR="0063585A">
          <w:rPr>
            <w:noProof/>
            <w:webHidden/>
          </w:rPr>
        </w:r>
        <w:r w:rsidR="0063585A">
          <w:rPr>
            <w:noProof/>
            <w:webHidden/>
          </w:rPr>
          <w:fldChar w:fldCharType="separate"/>
        </w:r>
        <w:r w:rsidR="0063585A">
          <w:rPr>
            <w:noProof/>
            <w:webHidden/>
          </w:rPr>
          <w:t>12</w:t>
        </w:r>
        <w:r w:rsidR="0063585A">
          <w:rPr>
            <w:noProof/>
            <w:webHidden/>
          </w:rPr>
          <w:fldChar w:fldCharType="end"/>
        </w:r>
      </w:hyperlink>
    </w:p>
    <w:p w14:paraId="4E0ED2B5" w14:textId="5ED5AD1A" w:rsidR="0063585A" w:rsidRDefault="00877AE5">
      <w:pPr>
        <w:pStyle w:val="Sumrio2"/>
        <w:rPr>
          <w:rFonts w:asciiTheme="minorHAnsi" w:eastAsiaTheme="minorEastAsia" w:hAnsiTheme="minorHAnsi"/>
          <w:noProof/>
          <w:sz w:val="22"/>
          <w:lang w:eastAsia="pt-BR"/>
        </w:rPr>
      </w:pPr>
      <w:hyperlink w:anchor="_Toc238206508" w:history="1">
        <w:r w:rsidR="0063585A" w:rsidRPr="00B649C9">
          <w:rPr>
            <w:rStyle w:val="Hyperlink"/>
            <w:noProof/>
          </w:rPr>
          <w:t>1.1</w:t>
        </w:r>
        <w:r w:rsidR="0063585A">
          <w:rPr>
            <w:rFonts w:asciiTheme="minorHAnsi" w:eastAsiaTheme="minorEastAsia" w:hAnsiTheme="minorHAnsi"/>
            <w:noProof/>
            <w:sz w:val="22"/>
            <w:lang w:eastAsia="pt-BR"/>
          </w:rPr>
          <w:tab/>
        </w:r>
        <w:r w:rsidR="0063585A" w:rsidRPr="00B649C9">
          <w:rPr>
            <w:rStyle w:val="Hyperlink"/>
            <w:noProof/>
          </w:rPr>
          <w:t>Problemática</w:t>
        </w:r>
        <w:r w:rsidR="0063585A">
          <w:rPr>
            <w:noProof/>
            <w:webHidden/>
          </w:rPr>
          <w:tab/>
        </w:r>
        <w:r w:rsidR="0063585A">
          <w:rPr>
            <w:noProof/>
            <w:webHidden/>
          </w:rPr>
          <w:fldChar w:fldCharType="begin"/>
        </w:r>
        <w:r w:rsidR="0063585A">
          <w:rPr>
            <w:noProof/>
            <w:webHidden/>
          </w:rPr>
          <w:instrText xml:space="preserve"> PAGEREF _Toc238206508 \h </w:instrText>
        </w:r>
        <w:r w:rsidR="0063585A">
          <w:rPr>
            <w:noProof/>
            <w:webHidden/>
          </w:rPr>
        </w:r>
        <w:r w:rsidR="0063585A">
          <w:rPr>
            <w:noProof/>
            <w:webHidden/>
          </w:rPr>
          <w:fldChar w:fldCharType="separate"/>
        </w:r>
        <w:r w:rsidR="0063585A">
          <w:rPr>
            <w:noProof/>
            <w:webHidden/>
          </w:rPr>
          <w:t>13</w:t>
        </w:r>
        <w:r w:rsidR="0063585A">
          <w:rPr>
            <w:noProof/>
            <w:webHidden/>
          </w:rPr>
          <w:fldChar w:fldCharType="end"/>
        </w:r>
      </w:hyperlink>
    </w:p>
    <w:p w14:paraId="29B640E6" w14:textId="07E48CE0" w:rsidR="0063585A" w:rsidRDefault="00877AE5">
      <w:pPr>
        <w:pStyle w:val="Sumrio2"/>
        <w:rPr>
          <w:rFonts w:asciiTheme="minorHAnsi" w:eastAsiaTheme="minorEastAsia" w:hAnsiTheme="minorHAnsi"/>
          <w:noProof/>
          <w:sz w:val="22"/>
          <w:lang w:eastAsia="pt-BR"/>
        </w:rPr>
      </w:pPr>
      <w:hyperlink w:anchor="_Toc238206509" w:history="1">
        <w:r w:rsidR="0063585A" w:rsidRPr="00B649C9">
          <w:rPr>
            <w:rStyle w:val="Hyperlink"/>
            <w:noProof/>
          </w:rPr>
          <w:t>1.2</w:t>
        </w:r>
        <w:r w:rsidR="0063585A">
          <w:rPr>
            <w:rFonts w:asciiTheme="minorHAnsi" w:eastAsiaTheme="minorEastAsia" w:hAnsiTheme="minorHAnsi"/>
            <w:noProof/>
            <w:sz w:val="22"/>
            <w:lang w:eastAsia="pt-BR"/>
          </w:rPr>
          <w:tab/>
        </w:r>
        <w:r w:rsidR="0063585A" w:rsidRPr="00B649C9">
          <w:rPr>
            <w:rStyle w:val="Hyperlink"/>
            <w:noProof/>
          </w:rPr>
          <w:t>Justificativa</w:t>
        </w:r>
        <w:r w:rsidR="0063585A">
          <w:rPr>
            <w:noProof/>
            <w:webHidden/>
          </w:rPr>
          <w:tab/>
        </w:r>
        <w:r w:rsidR="0063585A">
          <w:rPr>
            <w:noProof/>
            <w:webHidden/>
          </w:rPr>
          <w:fldChar w:fldCharType="begin"/>
        </w:r>
        <w:r w:rsidR="0063585A">
          <w:rPr>
            <w:noProof/>
            <w:webHidden/>
          </w:rPr>
          <w:instrText xml:space="preserve"> PAGEREF _Toc238206509 \h </w:instrText>
        </w:r>
        <w:r w:rsidR="0063585A">
          <w:rPr>
            <w:noProof/>
            <w:webHidden/>
          </w:rPr>
        </w:r>
        <w:r w:rsidR="0063585A">
          <w:rPr>
            <w:noProof/>
            <w:webHidden/>
          </w:rPr>
          <w:fldChar w:fldCharType="separate"/>
        </w:r>
        <w:r w:rsidR="0063585A">
          <w:rPr>
            <w:noProof/>
            <w:webHidden/>
          </w:rPr>
          <w:t>13</w:t>
        </w:r>
        <w:r w:rsidR="0063585A">
          <w:rPr>
            <w:noProof/>
            <w:webHidden/>
          </w:rPr>
          <w:fldChar w:fldCharType="end"/>
        </w:r>
      </w:hyperlink>
    </w:p>
    <w:p w14:paraId="4FE4748C" w14:textId="6C6C2C6B" w:rsidR="0063585A" w:rsidRDefault="00877AE5">
      <w:pPr>
        <w:pStyle w:val="Sumrio2"/>
        <w:rPr>
          <w:rFonts w:asciiTheme="minorHAnsi" w:eastAsiaTheme="minorEastAsia" w:hAnsiTheme="minorHAnsi"/>
          <w:noProof/>
          <w:sz w:val="22"/>
          <w:lang w:eastAsia="pt-BR"/>
        </w:rPr>
      </w:pPr>
      <w:hyperlink w:anchor="_Toc238206510" w:history="1">
        <w:r w:rsidR="0063585A" w:rsidRPr="00B649C9">
          <w:rPr>
            <w:rStyle w:val="Hyperlink"/>
            <w:noProof/>
          </w:rPr>
          <w:t>1.3</w:t>
        </w:r>
        <w:r w:rsidR="0063585A">
          <w:rPr>
            <w:rFonts w:asciiTheme="minorHAnsi" w:eastAsiaTheme="minorEastAsia" w:hAnsiTheme="minorHAnsi"/>
            <w:noProof/>
            <w:sz w:val="22"/>
            <w:lang w:eastAsia="pt-BR"/>
          </w:rPr>
          <w:tab/>
        </w:r>
        <w:r w:rsidR="0063585A" w:rsidRPr="00B649C9">
          <w:rPr>
            <w:rStyle w:val="Hyperlink"/>
            <w:noProof/>
          </w:rPr>
          <w:t>Objetivos</w:t>
        </w:r>
        <w:r w:rsidR="0063585A">
          <w:rPr>
            <w:noProof/>
            <w:webHidden/>
          </w:rPr>
          <w:tab/>
        </w:r>
        <w:r w:rsidR="0063585A">
          <w:rPr>
            <w:noProof/>
            <w:webHidden/>
          </w:rPr>
          <w:fldChar w:fldCharType="begin"/>
        </w:r>
        <w:r w:rsidR="0063585A">
          <w:rPr>
            <w:noProof/>
            <w:webHidden/>
          </w:rPr>
          <w:instrText xml:space="preserve"> PAGEREF _Toc238206510 \h </w:instrText>
        </w:r>
        <w:r w:rsidR="0063585A">
          <w:rPr>
            <w:noProof/>
            <w:webHidden/>
          </w:rPr>
        </w:r>
        <w:r w:rsidR="0063585A">
          <w:rPr>
            <w:noProof/>
            <w:webHidden/>
          </w:rPr>
          <w:fldChar w:fldCharType="separate"/>
        </w:r>
        <w:r w:rsidR="0063585A">
          <w:rPr>
            <w:noProof/>
            <w:webHidden/>
          </w:rPr>
          <w:t>14</w:t>
        </w:r>
        <w:r w:rsidR="0063585A">
          <w:rPr>
            <w:noProof/>
            <w:webHidden/>
          </w:rPr>
          <w:fldChar w:fldCharType="end"/>
        </w:r>
      </w:hyperlink>
    </w:p>
    <w:p w14:paraId="0A57F328" w14:textId="1589FD52" w:rsidR="0063585A" w:rsidRDefault="00877AE5">
      <w:pPr>
        <w:pStyle w:val="Sumrio3"/>
        <w:rPr>
          <w:rFonts w:asciiTheme="minorHAnsi" w:eastAsiaTheme="minorEastAsia" w:hAnsiTheme="minorHAnsi"/>
          <w:noProof/>
          <w:sz w:val="22"/>
          <w:lang w:eastAsia="pt-BR"/>
        </w:rPr>
      </w:pPr>
      <w:hyperlink w:anchor="_Toc238206511" w:history="1">
        <w:r w:rsidR="0063585A" w:rsidRPr="00B649C9">
          <w:rPr>
            <w:rStyle w:val="Hyperlink"/>
            <w:noProof/>
          </w:rPr>
          <w:t>1.3.1</w:t>
        </w:r>
        <w:r w:rsidR="0063585A">
          <w:rPr>
            <w:rFonts w:asciiTheme="minorHAnsi" w:eastAsiaTheme="minorEastAsia" w:hAnsiTheme="minorHAnsi"/>
            <w:noProof/>
            <w:sz w:val="22"/>
            <w:lang w:eastAsia="pt-BR"/>
          </w:rPr>
          <w:tab/>
        </w:r>
        <w:r w:rsidR="0063585A" w:rsidRPr="00B649C9">
          <w:rPr>
            <w:rStyle w:val="Hyperlink"/>
            <w:noProof/>
          </w:rPr>
          <w:t>Objetivo Geral</w:t>
        </w:r>
        <w:r w:rsidR="0063585A">
          <w:rPr>
            <w:noProof/>
            <w:webHidden/>
          </w:rPr>
          <w:tab/>
        </w:r>
        <w:r w:rsidR="0063585A">
          <w:rPr>
            <w:noProof/>
            <w:webHidden/>
          </w:rPr>
          <w:fldChar w:fldCharType="begin"/>
        </w:r>
        <w:r w:rsidR="0063585A">
          <w:rPr>
            <w:noProof/>
            <w:webHidden/>
          </w:rPr>
          <w:instrText xml:space="preserve"> PAGEREF _Toc238206511 \h </w:instrText>
        </w:r>
        <w:r w:rsidR="0063585A">
          <w:rPr>
            <w:noProof/>
            <w:webHidden/>
          </w:rPr>
        </w:r>
        <w:r w:rsidR="0063585A">
          <w:rPr>
            <w:noProof/>
            <w:webHidden/>
          </w:rPr>
          <w:fldChar w:fldCharType="separate"/>
        </w:r>
        <w:r w:rsidR="0063585A">
          <w:rPr>
            <w:noProof/>
            <w:webHidden/>
          </w:rPr>
          <w:t>14</w:t>
        </w:r>
        <w:r w:rsidR="0063585A">
          <w:rPr>
            <w:noProof/>
            <w:webHidden/>
          </w:rPr>
          <w:fldChar w:fldCharType="end"/>
        </w:r>
      </w:hyperlink>
    </w:p>
    <w:p w14:paraId="6B180644" w14:textId="63835732" w:rsidR="0063585A" w:rsidRDefault="00877AE5">
      <w:pPr>
        <w:pStyle w:val="Sumrio3"/>
        <w:rPr>
          <w:rFonts w:asciiTheme="minorHAnsi" w:eastAsiaTheme="minorEastAsia" w:hAnsiTheme="minorHAnsi"/>
          <w:noProof/>
          <w:sz w:val="22"/>
          <w:lang w:eastAsia="pt-BR"/>
        </w:rPr>
      </w:pPr>
      <w:hyperlink w:anchor="_Toc238206512" w:history="1">
        <w:r w:rsidR="0063585A" w:rsidRPr="00B649C9">
          <w:rPr>
            <w:rStyle w:val="Hyperlink"/>
            <w:noProof/>
          </w:rPr>
          <w:t>1.3.2</w:t>
        </w:r>
        <w:r w:rsidR="0063585A">
          <w:rPr>
            <w:rFonts w:asciiTheme="minorHAnsi" w:eastAsiaTheme="minorEastAsia" w:hAnsiTheme="minorHAnsi"/>
            <w:noProof/>
            <w:sz w:val="22"/>
            <w:lang w:eastAsia="pt-BR"/>
          </w:rPr>
          <w:tab/>
        </w:r>
        <w:r w:rsidR="0063585A" w:rsidRPr="00B649C9">
          <w:rPr>
            <w:rStyle w:val="Hyperlink"/>
            <w:noProof/>
          </w:rPr>
          <w:t>Objetivos Específicos</w:t>
        </w:r>
        <w:r w:rsidR="0063585A">
          <w:rPr>
            <w:noProof/>
            <w:webHidden/>
          </w:rPr>
          <w:tab/>
        </w:r>
        <w:r w:rsidR="0063585A">
          <w:rPr>
            <w:noProof/>
            <w:webHidden/>
          </w:rPr>
          <w:fldChar w:fldCharType="begin"/>
        </w:r>
        <w:r w:rsidR="0063585A">
          <w:rPr>
            <w:noProof/>
            <w:webHidden/>
          </w:rPr>
          <w:instrText xml:space="preserve"> PAGEREF _Toc238206512 \h </w:instrText>
        </w:r>
        <w:r w:rsidR="0063585A">
          <w:rPr>
            <w:noProof/>
            <w:webHidden/>
          </w:rPr>
        </w:r>
        <w:r w:rsidR="0063585A">
          <w:rPr>
            <w:noProof/>
            <w:webHidden/>
          </w:rPr>
          <w:fldChar w:fldCharType="separate"/>
        </w:r>
        <w:r w:rsidR="0063585A">
          <w:rPr>
            <w:noProof/>
            <w:webHidden/>
          </w:rPr>
          <w:t>14</w:t>
        </w:r>
        <w:r w:rsidR="0063585A">
          <w:rPr>
            <w:noProof/>
            <w:webHidden/>
          </w:rPr>
          <w:fldChar w:fldCharType="end"/>
        </w:r>
      </w:hyperlink>
    </w:p>
    <w:p w14:paraId="13B55C83" w14:textId="5C2FEEA6" w:rsidR="0063585A" w:rsidRDefault="00877AE5">
      <w:pPr>
        <w:pStyle w:val="Sumrio2"/>
        <w:rPr>
          <w:rFonts w:asciiTheme="minorHAnsi" w:eastAsiaTheme="minorEastAsia" w:hAnsiTheme="minorHAnsi"/>
          <w:noProof/>
          <w:sz w:val="22"/>
          <w:lang w:eastAsia="pt-BR"/>
        </w:rPr>
      </w:pPr>
      <w:hyperlink w:anchor="_Toc238206513" w:history="1">
        <w:r w:rsidR="0063585A" w:rsidRPr="00B649C9">
          <w:rPr>
            <w:rStyle w:val="Hyperlink"/>
            <w:noProof/>
          </w:rPr>
          <w:t>1.4</w:t>
        </w:r>
        <w:r w:rsidR="0063585A">
          <w:rPr>
            <w:rFonts w:asciiTheme="minorHAnsi" w:eastAsiaTheme="minorEastAsia" w:hAnsiTheme="minorHAnsi"/>
            <w:noProof/>
            <w:sz w:val="22"/>
            <w:lang w:eastAsia="pt-BR"/>
          </w:rPr>
          <w:tab/>
        </w:r>
        <w:r w:rsidR="0063585A" w:rsidRPr="00B649C9">
          <w:rPr>
            <w:rStyle w:val="Hyperlink"/>
            <w:noProof/>
          </w:rPr>
          <w:t>Metodologia</w:t>
        </w:r>
        <w:r w:rsidR="0063585A">
          <w:rPr>
            <w:noProof/>
            <w:webHidden/>
          </w:rPr>
          <w:tab/>
        </w:r>
        <w:r w:rsidR="0063585A">
          <w:rPr>
            <w:noProof/>
            <w:webHidden/>
          </w:rPr>
          <w:fldChar w:fldCharType="begin"/>
        </w:r>
        <w:r w:rsidR="0063585A">
          <w:rPr>
            <w:noProof/>
            <w:webHidden/>
          </w:rPr>
          <w:instrText xml:space="preserve"> PAGEREF _Toc238206513 \h </w:instrText>
        </w:r>
        <w:r w:rsidR="0063585A">
          <w:rPr>
            <w:noProof/>
            <w:webHidden/>
          </w:rPr>
        </w:r>
        <w:r w:rsidR="0063585A">
          <w:rPr>
            <w:noProof/>
            <w:webHidden/>
          </w:rPr>
          <w:fldChar w:fldCharType="separate"/>
        </w:r>
        <w:r w:rsidR="0063585A">
          <w:rPr>
            <w:noProof/>
            <w:webHidden/>
          </w:rPr>
          <w:t>15</w:t>
        </w:r>
        <w:r w:rsidR="0063585A">
          <w:rPr>
            <w:noProof/>
            <w:webHidden/>
          </w:rPr>
          <w:fldChar w:fldCharType="end"/>
        </w:r>
      </w:hyperlink>
    </w:p>
    <w:p w14:paraId="2FAAC02B" w14:textId="3809550B" w:rsidR="0063585A" w:rsidRDefault="00877AE5">
      <w:pPr>
        <w:pStyle w:val="Sumrio2"/>
        <w:rPr>
          <w:rFonts w:asciiTheme="minorHAnsi" w:eastAsiaTheme="minorEastAsia" w:hAnsiTheme="minorHAnsi"/>
          <w:noProof/>
          <w:sz w:val="22"/>
          <w:lang w:eastAsia="pt-BR"/>
        </w:rPr>
      </w:pPr>
      <w:hyperlink w:anchor="_Toc238206514" w:history="1">
        <w:r w:rsidR="0063585A" w:rsidRPr="00B649C9">
          <w:rPr>
            <w:rStyle w:val="Hyperlink"/>
            <w:noProof/>
          </w:rPr>
          <w:t>1.5</w:t>
        </w:r>
        <w:r w:rsidR="0063585A">
          <w:rPr>
            <w:rFonts w:asciiTheme="minorHAnsi" w:eastAsiaTheme="minorEastAsia" w:hAnsiTheme="minorHAnsi"/>
            <w:noProof/>
            <w:sz w:val="22"/>
            <w:lang w:eastAsia="pt-BR"/>
          </w:rPr>
          <w:tab/>
        </w:r>
        <w:r w:rsidR="0063585A" w:rsidRPr="00B649C9">
          <w:rPr>
            <w:rStyle w:val="Hyperlink"/>
            <w:noProof/>
          </w:rPr>
          <w:t>Resultados Esperados</w:t>
        </w:r>
        <w:r w:rsidR="0063585A">
          <w:rPr>
            <w:noProof/>
            <w:webHidden/>
          </w:rPr>
          <w:tab/>
        </w:r>
        <w:r w:rsidR="0063585A">
          <w:rPr>
            <w:noProof/>
            <w:webHidden/>
          </w:rPr>
          <w:fldChar w:fldCharType="begin"/>
        </w:r>
        <w:r w:rsidR="0063585A">
          <w:rPr>
            <w:noProof/>
            <w:webHidden/>
          </w:rPr>
          <w:instrText xml:space="preserve"> PAGEREF _Toc238206514 \h </w:instrText>
        </w:r>
        <w:r w:rsidR="0063585A">
          <w:rPr>
            <w:noProof/>
            <w:webHidden/>
          </w:rPr>
        </w:r>
        <w:r w:rsidR="0063585A">
          <w:rPr>
            <w:noProof/>
            <w:webHidden/>
          </w:rPr>
          <w:fldChar w:fldCharType="separate"/>
        </w:r>
        <w:r w:rsidR="0063585A">
          <w:rPr>
            <w:noProof/>
            <w:webHidden/>
          </w:rPr>
          <w:t>17</w:t>
        </w:r>
        <w:r w:rsidR="0063585A">
          <w:rPr>
            <w:noProof/>
            <w:webHidden/>
          </w:rPr>
          <w:fldChar w:fldCharType="end"/>
        </w:r>
      </w:hyperlink>
    </w:p>
    <w:p w14:paraId="449AFC66" w14:textId="6373AFBF" w:rsidR="0063585A" w:rsidRDefault="00877AE5">
      <w:pPr>
        <w:pStyle w:val="Sumrio1"/>
        <w:rPr>
          <w:rFonts w:asciiTheme="minorHAnsi" w:eastAsiaTheme="minorEastAsia" w:hAnsiTheme="minorHAnsi"/>
          <w:noProof/>
          <w:sz w:val="22"/>
          <w:lang w:eastAsia="pt-BR"/>
        </w:rPr>
      </w:pPr>
      <w:hyperlink w:anchor="_Toc238206515" w:history="1">
        <w:r w:rsidR="0063585A" w:rsidRPr="00B649C9">
          <w:rPr>
            <w:rStyle w:val="Hyperlink"/>
            <w:noProof/>
          </w:rPr>
          <w:t>2</w:t>
        </w:r>
        <w:r w:rsidR="0063585A">
          <w:rPr>
            <w:rFonts w:asciiTheme="minorHAnsi" w:eastAsiaTheme="minorEastAsia" w:hAnsiTheme="minorHAnsi"/>
            <w:noProof/>
            <w:sz w:val="22"/>
            <w:lang w:eastAsia="pt-BR"/>
          </w:rPr>
          <w:tab/>
        </w:r>
        <w:r w:rsidR="0063585A" w:rsidRPr="00B649C9">
          <w:rPr>
            <w:rStyle w:val="Hyperlink"/>
            <w:noProof/>
          </w:rPr>
          <w:t>REFERENCIAL TEÓRICO</w:t>
        </w:r>
        <w:r w:rsidR="0063585A">
          <w:rPr>
            <w:noProof/>
            <w:webHidden/>
          </w:rPr>
          <w:tab/>
        </w:r>
        <w:r w:rsidR="0063585A">
          <w:rPr>
            <w:noProof/>
            <w:webHidden/>
          </w:rPr>
          <w:fldChar w:fldCharType="begin"/>
        </w:r>
        <w:r w:rsidR="0063585A">
          <w:rPr>
            <w:noProof/>
            <w:webHidden/>
          </w:rPr>
          <w:instrText xml:space="preserve"> PAGEREF _Toc238206515 \h </w:instrText>
        </w:r>
        <w:r w:rsidR="0063585A">
          <w:rPr>
            <w:noProof/>
            <w:webHidden/>
          </w:rPr>
        </w:r>
        <w:r w:rsidR="0063585A">
          <w:rPr>
            <w:noProof/>
            <w:webHidden/>
          </w:rPr>
          <w:fldChar w:fldCharType="separate"/>
        </w:r>
        <w:r w:rsidR="0063585A">
          <w:rPr>
            <w:noProof/>
            <w:webHidden/>
          </w:rPr>
          <w:t>18</w:t>
        </w:r>
        <w:r w:rsidR="0063585A">
          <w:rPr>
            <w:noProof/>
            <w:webHidden/>
          </w:rPr>
          <w:fldChar w:fldCharType="end"/>
        </w:r>
      </w:hyperlink>
    </w:p>
    <w:p w14:paraId="08D1B98A" w14:textId="381ADA9D" w:rsidR="0063585A" w:rsidRDefault="00877AE5">
      <w:pPr>
        <w:pStyle w:val="Sumrio2"/>
        <w:rPr>
          <w:rFonts w:asciiTheme="minorHAnsi" w:eastAsiaTheme="minorEastAsia" w:hAnsiTheme="minorHAnsi"/>
          <w:noProof/>
          <w:sz w:val="22"/>
          <w:lang w:eastAsia="pt-BR"/>
        </w:rPr>
      </w:pPr>
      <w:hyperlink w:anchor="_Toc238206516" w:history="1">
        <w:r w:rsidR="0063585A" w:rsidRPr="00B649C9">
          <w:rPr>
            <w:rStyle w:val="Hyperlink"/>
            <w:noProof/>
          </w:rPr>
          <w:t>2.1</w:t>
        </w:r>
        <w:r w:rsidR="0063585A">
          <w:rPr>
            <w:rFonts w:asciiTheme="minorHAnsi" w:eastAsiaTheme="minorEastAsia" w:hAnsiTheme="minorHAnsi"/>
            <w:noProof/>
            <w:sz w:val="22"/>
            <w:lang w:eastAsia="pt-BR"/>
          </w:rPr>
          <w:tab/>
        </w:r>
        <w:r w:rsidR="0063585A" w:rsidRPr="00B649C9">
          <w:rPr>
            <w:rStyle w:val="Hyperlink"/>
            <w:noProof/>
          </w:rPr>
          <w:t>Intercâmbio Internacional</w:t>
        </w:r>
        <w:r w:rsidR="0063585A">
          <w:rPr>
            <w:noProof/>
            <w:webHidden/>
          </w:rPr>
          <w:tab/>
        </w:r>
        <w:r w:rsidR="0063585A">
          <w:rPr>
            <w:noProof/>
            <w:webHidden/>
          </w:rPr>
          <w:fldChar w:fldCharType="begin"/>
        </w:r>
        <w:r w:rsidR="0063585A">
          <w:rPr>
            <w:noProof/>
            <w:webHidden/>
          </w:rPr>
          <w:instrText xml:space="preserve"> PAGEREF _Toc238206516 \h </w:instrText>
        </w:r>
        <w:r w:rsidR="0063585A">
          <w:rPr>
            <w:noProof/>
            <w:webHidden/>
          </w:rPr>
        </w:r>
        <w:r w:rsidR="0063585A">
          <w:rPr>
            <w:noProof/>
            <w:webHidden/>
          </w:rPr>
          <w:fldChar w:fldCharType="separate"/>
        </w:r>
        <w:r w:rsidR="0063585A">
          <w:rPr>
            <w:noProof/>
            <w:webHidden/>
          </w:rPr>
          <w:t>18</w:t>
        </w:r>
        <w:r w:rsidR="0063585A">
          <w:rPr>
            <w:noProof/>
            <w:webHidden/>
          </w:rPr>
          <w:fldChar w:fldCharType="end"/>
        </w:r>
      </w:hyperlink>
    </w:p>
    <w:p w14:paraId="70C7867F" w14:textId="6D84CC25" w:rsidR="0063585A" w:rsidRDefault="00877AE5">
      <w:pPr>
        <w:pStyle w:val="Sumrio3"/>
        <w:rPr>
          <w:rFonts w:asciiTheme="minorHAnsi" w:eastAsiaTheme="minorEastAsia" w:hAnsiTheme="minorHAnsi"/>
          <w:noProof/>
          <w:sz w:val="22"/>
          <w:lang w:eastAsia="pt-BR"/>
        </w:rPr>
      </w:pPr>
      <w:hyperlink w:anchor="_Toc238206517" w:history="1">
        <w:r w:rsidR="0063585A" w:rsidRPr="00B649C9">
          <w:rPr>
            <w:rStyle w:val="Hyperlink"/>
            <w:noProof/>
          </w:rPr>
          <w:t>2.1.1</w:t>
        </w:r>
        <w:r w:rsidR="0063585A">
          <w:rPr>
            <w:rFonts w:asciiTheme="minorHAnsi" w:eastAsiaTheme="minorEastAsia" w:hAnsiTheme="minorHAnsi"/>
            <w:noProof/>
            <w:sz w:val="22"/>
            <w:lang w:eastAsia="pt-BR"/>
          </w:rPr>
          <w:tab/>
        </w:r>
        <w:r w:rsidR="0063585A" w:rsidRPr="00B649C9">
          <w:rPr>
            <w:rStyle w:val="Hyperlink"/>
            <w:noProof/>
          </w:rPr>
          <w:t>Tipos de Intercâmbio</w:t>
        </w:r>
        <w:r w:rsidR="0063585A">
          <w:rPr>
            <w:noProof/>
            <w:webHidden/>
          </w:rPr>
          <w:tab/>
        </w:r>
        <w:r w:rsidR="0063585A">
          <w:rPr>
            <w:noProof/>
            <w:webHidden/>
          </w:rPr>
          <w:fldChar w:fldCharType="begin"/>
        </w:r>
        <w:r w:rsidR="0063585A">
          <w:rPr>
            <w:noProof/>
            <w:webHidden/>
          </w:rPr>
          <w:instrText xml:space="preserve"> PAGEREF _Toc238206517 \h </w:instrText>
        </w:r>
        <w:r w:rsidR="0063585A">
          <w:rPr>
            <w:noProof/>
            <w:webHidden/>
          </w:rPr>
        </w:r>
        <w:r w:rsidR="0063585A">
          <w:rPr>
            <w:noProof/>
            <w:webHidden/>
          </w:rPr>
          <w:fldChar w:fldCharType="separate"/>
        </w:r>
        <w:r w:rsidR="0063585A">
          <w:rPr>
            <w:noProof/>
            <w:webHidden/>
          </w:rPr>
          <w:t>18</w:t>
        </w:r>
        <w:r w:rsidR="0063585A">
          <w:rPr>
            <w:noProof/>
            <w:webHidden/>
          </w:rPr>
          <w:fldChar w:fldCharType="end"/>
        </w:r>
      </w:hyperlink>
    </w:p>
    <w:p w14:paraId="317FAC26" w14:textId="0C8E0E2D" w:rsidR="0063585A" w:rsidRDefault="00877AE5">
      <w:pPr>
        <w:pStyle w:val="Sumrio2"/>
        <w:rPr>
          <w:rFonts w:asciiTheme="minorHAnsi" w:eastAsiaTheme="minorEastAsia" w:hAnsiTheme="minorHAnsi"/>
          <w:noProof/>
          <w:sz w:val="22"/>
          <w:lang w:eastAsia="pt-BR"/>
        </w:rPr>
      </w:pPr>
      <w:hyperlink w:anchor="_Toc238206518" w:history="1">
        <w:r w:rsidR="0063585A" w:rsidRPr="00B649C9">
          <w:rPr>
            <w:rStyle w:val="Hyperlink"/>
            <w:noProof/>
          </w:rPr>
          <w:t>2.2</w:t>
        </w:r>
        <w:r w:rsidR="0063585A">
          <w:rPr>
            <w:rFonts w:asciiTheme="minorHAnsi" w:eastAsiaTheme="minorEastAsia" w:hAnsiTheme="minorHAnsi"/>
            <w:noProof/>
            <w:sz w:val="22"/>
            <w:lang w:eastAsia="pt-BR"/>
          </w:rPr>
          <w:tab/>
        </w:r>
        <w:r w:rsidR="0063585A" w:rsidRPr="00B649C9">
          <w:rPr>
            <w:rStyle w:val="Hyperlink"/>
            <w:noProof/>
          </w:rPr>
          <w:t>Planejamento do Intercâmbio</w:t>
        </w:r>
        <w:r w:rsidR="0063585A">
          <w:rPr>
            <w:noProof/>
            <w:webHidden/>
          </w:rPr>
          <w:tab/>
        </w:r>
        <w:r w:rsidR="0063585A">
          <w:rPr>
            <w:noProof/>
            <w:webHidden/>
          </w:rPr>
          <w:fldChar w:fldCharType="begin"/>
        </w:r>
        <w:r w:rsidR="0063585A">
          <w:rPr>
            <w:noProof/>
            <w:webHidden/>
          </w:rPr>
          <w:instrText xml:space="preserve"> PAGEREF _Toc238206518 \h </w:instrText>
        </w:r>
        <w:r w:rsidR="0063585A">
          <w:rPr>
            <w:noProof/>
            <w:webHidden/>
          </w:rPr>
        </w:r>
        <w:r w:rsidR="0063585A">
          <w:rPr>
            <w:noProof/>
            <w:webHidden/>
          </w:rPr>
          <w:fldChar w:fldCharType="separate"/>
        </w:r>
        <w:r w:rsidR="0063585A">
          <w:rPr>
            <w:noProof/>
            <w:webHidden/>
          </w:rPr>
          <w:t>20</w:t>
        </w:r>
        <w:r w:rsidR="0063585A">
          <w:rPr>
            <w:noProof/>
            <w:webHidden/>
          </w:rPr>
          <w:fldChar w:fldCharType="end"/>
        </w:r>
      </w:hyperlink>
    </w:p>
    <w:p w14:paraId="09FC0AF2" w14:textId="30A12C15" w:rsidR="0063585A" w:rsidRDefault="00877AE5">
      <w:pPr>
        <w:pStyle w:val="Sumrio3"/>
        <w:rPr>
          <w:rFonts w:asciiTheme="minorHAnsi" w:eastAsiaTheme="minorEastAsia" w:hAnsiTheme="minorHAnsi"/>
          <w:noProof/>
          <w:sz w:val="22"/>
          <w:lang w:eastAsia="pt-BR"/>
        </w:rPr>
      </w:pPr>
      <w:hyperlink w:anchor="_Toc238206519" w:history="1">
        <w:r w:rsidR="0063585A" w:rsidRPr="00B649C9">
          <w:rPr>
            <w:rStyle w:val="Hyperlink"/>
            <w:noProof/>
          </w:rPr>
          <w:t>2.2.1</w:t>
        </w:r>
        <w:r w:rsidR="0063585A">
          <w:rPr>
            <w:rFonts w:asciiTheme="minorHAnsi" w:eastAsiaTheme="minorEastAsia" w:hAnsiTheme="minorHAnsi"/>
            <w:noProof/>
            <w:sz w:val="22"/>
            <w:lang w:eastAsia="pt-BR"/>
          </w:rPr>
          <w:tab/>
        </w:r>
        <w:r w:rsidR="0063585A" w:rsidRPr="00B649C9">
          <w:rPr>
            <w:rStyle w:val="Hyperlink"/>
            <w:noProof/>
          </w:rPr>
          <w:t>Transformação Digital do Intercâmbio</w:t>
        </w:r>
        <w:r w:rsidR="0063585A">
          <w:rPr>
            <w:noProof/>
            <w:webHidden/>
          </w:rPr>
          <w:tab/>
        </w:r>
        <w:r w:rsidR="0063585A">
          <w:rPr>
            <w:noProof/>
            <w:webHidden/>
          </w:rPr>
          <w:fldChar w:fldCharType="begin"/>
        </w:r>
        <w:r w:rsidR="0063585A">
          <w:rPr>
            <w:noProof/>
            <w:webHidden/>
          </w:rPr>
          <w:instrText xml:space="preserve"> PAGEREF _Toc238206519 \h </w:instrText>
        </w:r>
        <w:r w:rsidR="0063585A">
          <w:rPr>
            <w:noProof/>
            <w:webHidden/>
          </w:rPr>
        </w:r>
        <w:r w:rsidR="0063585A">
          <w:rPr>
            <w:noProof/>
            <w:webHidden/>
          </w:rPr>
          <w:fldChar w:fldCharType="separate"/>
        </w:r>
        <w:r w:rsidR="0063585A">
          <w:rPr>
            <w:noProof/>
            <w:webHidden/>
          </w:rPr>
          <w:t>20</w:t>
        </w:r>
        <w:r w:rsidR="0063585A">
          <w:rPr>
            <w:noProof/>
            <w:webHidden/>
          </w:rPr>
          <w:fldChar w:fldCharType="end"/>
        </w:r>
      </w:hyperlink>
    </w:p>
    <w:p w14:paraId="253C90ED" w14:textId="7CF581B4" w:rsidR="0063585A" w:rsidRDefault="00877AE5">
      <w:pPr>
        <w:pStyle w:val="Sumrio4"/>
        <w:rPr>
          <w:rFonts w:asciiTheme="minorHAnsi" w:eastAsiaTheme="minorEastAsia" w:hAnsiTheme="minorHAnsi"/>
          <w:noProof/>
          <w:sz w:val="22"/>
          <w:lang w:eastAsia="pt-BR"/>
        </w:rPr>
      </w:pPr>
      <w:hyperlink w:anchor="_Toc238206520" w:history="1">
        <w:r w:rsidR="0063585A" w:rsidRPr="00B649C9">
          <w:rPr>
            <w:rStyle w:val="Hyperlink"/>
            <w:noProof/>
          </w:rPr>
          <w:t>2.2.1.1</w:t>
        </w:r>
        <w:r w:rsidR="0063585A">
          <w:rPr>
            <w:rFonts w:asciiTheme="minorHAnsi" w:eastAsiaTheme="minorEastAsia" w:hAnsiTheme="minorHAnsi"/>
            <w:noProof/>
            <w:sz w:val="22"/>
            <w:lang w:eastAsia="pt-BR"/>
          </w:rPr>
          <w:tab/>
        </w:r>
        <w:r w:rsidR="0063585A" w:rsidRPr="00B649C9">
          <w:rPr>
            <w:rStyle w:val="Hyperlink"/>
            <w:noProof/>
          </w:rPr>
          <w:t>Sistemas de Informação</w:t>
        </w:r>
        <w:r w:rsidR="0063585A">
          <w:rPr>
            <w:noProof/>
            <w:webHidden/>
          </w:rPr>
          <w:tab/>
        </w:r>
        <w:r w:rsidR="0063585A">
          <w:rPr>
            <w:noProof/>
            <w:webHidden/>
          </w:rPr>
          <w:fldChar w:fldCharType="begin"/>
        </w:r>
        <w:r w:rsidR="0063585A">
          <w:rPr>
            <w:noProof/>
            <w:webHidden/>
          </w:rPr>
          <w:instrText xml:space="preserve"> PAGEREF _Toc238206520 \h </w:instrText>
        </w:r>
        <w:r w:rsidR="0063585A">
          <w:rPr>
            <w:noProof/>
            <w:webHidden/>
          </w:rPr>
        </w:r>
        <w:r w:rsidR="0063585A">
          <w:rPr>
            <w:noProof/>
            <w:webHidden/>
          </w:rPr>
          <w:fldChar w:fldCharType="separate"/>
        </w:r>
        <w:r w:rsidR="0063585A">
          <w:rPr>
            <w:noProof/>
            <w:webHidden/>
          </w:rPr>
          <w:t>21</w:t>
        </w:r>
        <w:r w:rsidR="0063585A">
          <w:rPr>
            <w:noProof/>
            <w:webHidden/>
          </w:rPr>
          <w:fldChar w:fldCharType="end"/>
        </w:r>
      </w:hyperlink>
    </w:p>
    <w:p w14:paraId="1F90919E" w14:textId="24E96F98" w:rsidR="0063585A" w:rsidRDefault="00877AE5">
      <w:pPr>
        <w:pStyle w:val="Sumrio5"/>
        <w:rPr>
          <w:rFonts w:asciiTheme="minorHAnsi" w:eastAsiaTheme="minorEastAsia" w:hAnsiTheme="minorHAnsi"/>
          <w:noProof/>
          <w:sz w:val="22"/>
          <w:lang w:eastAsia="pt-BR"/>
        </w:rPr>
      </w:pPr>
      <w:hyperlink w:anchor="_Toc238206521" w:history="1">
        <w:r w:rsidR="0063585A" w:rsidRPr="00B649C9">
          <w:rPr>
            <w:rStyle w:val="Hyperlink"/>
            <w:noProof/>
          </w:rPr>
          <w:t>2.2.1.1.1</w:t>
        </w:r>
        <w:r w:rsidR="0063585A">
          <w:rPr>
            <w:rFonts w:asciiTheme="minorHAnsi" w:eastAsiaTheme="minorEastAsia" w:hAnsiTheme="minorHAnsi"/>
            <w:noProof/>
            <w:sz w:val="22"/>
            <w:lang w:eastAsia="pt-BR"/>
          </w:rPr>
          <w:tab/>
        </w:r>
        <w:r w:rsidR="0063585A" w:rsidRPr="00B649C9">
          <w:rPr>
            <w:rStyle w:val="Hyperlink"/>
            <w:noProof/>
          </w:rPr>
          <w:t>Mecanismos de Governança e Transparência</w:t>
        </w:r>
        <w:r w:rsidR="0063585A">
          <w:rPr>
            <w:noProof/>
            <w:webHidden/>
          </w:rPr>
          <w:tab/>
        </w:r>
        <w:r w:rsidR="0063585A">
          <w:rPr>
            <w:noProof/>
            <w:webHidden/>
          </w:rPr>
          <w:fldChar w:fldCharType="begin"/>
        </w:r>
        <w:r w:rsidR="0063585A">
          <w:rPr>
            <w:noProof/>
            <w:webHidden/>
          </w:rPr>
          <w:instrText xml:space="preserve"> PAGEREF _Toc238206521 \h </w:instrText>
        </w:r>
        <w:r w:rsidR="0063585A">
          <w:rPr>
            <w:noProof/>
            <w:webHidden/>
          </w:rPr>
        </w:r>
        <w:r w:rsidR="0063585A">
          <w:rPr>
            <w:noProof/>
            <w:webHidden/>
          </w:rPr>
          <w:fldChar w:fldCharType="separate"/>
        </w:r>
        <w:r w:rsidR="0063585A">
          <w:rPr>
            <w:noProof/>
            <w:webHidden/>
          </w:rPr>
          <w:t>21</w:t>
        </w:r>
        <w:r w:rsidR="0063585A">
          <w:rPr>
            <w:noProof/>
            <w:webHidden/>
          </w:rPr>
          <w:fldChar w:fldCharType="end"/>
        </w:r>
      </w:hyperlink>
    </w:p>
    <w:p w14:paraId="082F12C0" w14:textId="39E535BD" w:rsidR="0063585A" w:rsidRDefault="00877AE5">
      <w:pPr>
        <w:pStyle w:val="Sumrio1"/>
        <w:rPr>
          <w:rFonts w:asciiTheme="minorHAnsi" w:eastAsiaTheme="minorEastAsia" w:hAnsiTheme="minorHAnsi"/>
          <w:noProof/>
          <w:sz w:val="22"/>
          <w:lang w:eastAsia="pt-BR"/>
        </w:rPr>
      </w:pPr>
      <w:hyperlink w:anchor="_Toc238206522" w:history="1">
        <w:r w:rsidR="0063585A" w:rsidRPr="00B649C9">
          <w:rPr>
            <w:rStyle w:val="Hyperlink"/>
            <w:noProof/>
          </w:rPr>
          <w:t>3</w:t>
        </w:r>
        <w:r w:rsidR="0063585A">
          <w:rPr>
            <w:rFonts w:asciiTheme="minorHAnsi" w:eastAsiaTheme="minorEastAsia" w:hAnsiTheme="minorHAnsi"/>
            <w:noProof/>
            <w:sz w:val="22"/>
            <w:lang w:eastAsia="pt-BR"/>
          </w:rPr>
          <w:tab/>
        </w:r>
        <w:r w:rsidR="0063585A" w:rsidRPr="00B649C9">
          <w:rPr>
            <w:rStyle w:val="Hyperlink"/>
            <w:noProof/>
          </w:rPr>
          <w:t>IMERSÃO</w:t>
        </w:r>
        <w:r w:rsidR="0063585A">
          <w:rPr>
            <w:noProof/>
            <w:webHidden/>
          </w:rPr>
          <w:tab/>
        </w:r>
        <w:r w:rsidR="0063585A">
          <w:rPr>
            <w:noProof/>
            <w:webHidden/>
          </w:rPr>
          <w:fldChar w:fldCharType="begin"/>
        </w:r>
        <w:r w:rsidR="0063585A">
          <w:rPr>
            <w:noProof/>
            <w:webHidden/>
          </w:rPr>
          <w:instrText xml:space="preserve"> PAGEREF _Toc238206522 \h </w:instrText>
        </w:r>
        <w:r w:rsidR="0063585A">
          <w:rPr>
            <w:noProof/>
            <w:webHidden/>
          </w:rPr>
        </w:r>
        <w:r w:rsidR="0063585A">
          <w:rPr>
            <w:noProof/>
            <w:webHidden/>
          </w:rPr>
          <w:fldChar w:fldCharType="separate"/>
        </w:r>
        <w:r w:rsidR="0063585A">
          <w:rPr>
            <w:noProof/>
            <w:webHidden/>
          </w:rPr>
          <w:t>22</w:t>
        </w:r>
        <w:r w:rsidR="0063585A">
          <w:rPr>
            <w:noProof/>
            <w:webHidden/>
          </w:rPr>
          <w:fldChar w:fldCharType="end"/>
        </w:r>
      </w:hyperlink>
    </w:p>
    <w:p w14:paraId="10EEF3A5" w14:textId="64C06D47" w:rsidR="0063585A" w:rsidRDefault="00877AE5">
      <w:pPr>
        <w:pStyle w:val="Sumrio2"/>
        <w:rPr>
          <w:rFonts w:asciiTheme="minorHAnsi" w:eastAsiaTheme="minorEastAsia" w:hAnsiTheme="minorHAnsi"/>
          <w:noProof/>
          <w:sz w:val="22"/>
          <w:lang w:eastAsia="pt-BR"/>
        </w:rPr>
      </w:pPr>
      <w:hyperlink w:anchor="_Toc238206523" w:history="1">
        <w:r w:rsidR="0063585A" w:rsidRPr="00B649C9">
          <w:rPr>
            <w:rStyle w:val="Hyperlink"/>
            <w:noProof/>
          </w:rPr>
          <w:t>3.1</w:t>
        </w:r>
        <w:r w:rsidR="0063585A">
          <w:rPr>
            <w:rFonts w:asciiTheme="minorHAnsi" w:eastAsiaTheme="minorEastAsia" w:hAnsiTheme="minorHAnsi"/>
            <w:noProof/>
            <w:sz w:val="22"/>
            <w:lang w:eastAsia="pt-BR"/>
          </w:rPr>
          <w:tab/>
        </w:r>
        <w:r w:rsidR="0063585A" w:rsidRPr="00B649C9">
          <w:rPr>
            <w:rStyle w:val="Hyperlink"/>
            <w:noProof/>
          </w:rPr>
          <w:t>Caderno de Sensibilidade</w:t>
        </w:r>
        <w:r w:rsidR="0063585A">
          <w:rPr>
            <w:noProof/>
            <w:webHidden/>
          </w:rPr>
          <w:tab/>
        </w:r>
        <w:r w:rsidR="0063585A">
          <w:rPr>
            <w:noProof/>
            <w:webHidden/>
          </w:rPr>
          <w:fldChar w:fldCharType="begin"/>
        </w:r>
        <w:r w:rsidR="0063585A">
          <w:rPr>
            <w:noProof/>
            <w:webHidden/>
          </w:rPr>
          <w:instrText xml:space="preserve"> PAGEREF _Toc238206523 \h </w:instrText>
        </w:r>
        <w:r w:rsidR="0063585A">
          <w:rPr>
            <w:noProof/>
            <w:webHidden/>
          </w:rPr>
        </w:r>
        <w:r w:rsidR="0063585A">
          <w:rPr>
            <w:noProof/>
            <w:webHidden/>
          </w:rPr>
          <w:fldChar w:fldCharType="separate"/>
        </w:r>
        <w:r w:rsidR="0063585A">
          <w:rPr>
            <w:noProof/>
            <w:webHidden/>
          </w:rPr>
          <w:t>22</w:t>
        </w:r>
        <w:r w:rsidR="0063585A">
          <w:rPr>
            <w:noProof/>
            <w:webHidden/>
          </w:rPr>
          <w:fldChar w:fldCharType="end"/>
        </w:r>
      </w:hyperlink>
    </w:p>
    <w:p w14:paraId="3A05B4A5" w14:textId="528BCF57" w:rsidR="0063585A" w:rsidRDefault="00877AE5">
      <w:pPr>
        <w:pStyle w:val="Sumrio2"/>
        <w:rPr>
          <w:rFonts w:asciiTheme="minorHAnsi" w:eastAsiaTheme="minorEastAsia" w:hAnsiTheme="minorHAnsi"/>
          <w:noProof/>
          <w:sz w:val="22"/>
          <w:lang w:eastAsia="pt-BR"/>
        </w:rPr>
      </w:pPr>
      <w:hyperlink w:anchor="_Toc238206524" w:history="1">
        <w:r w:rsidR="0063585A" w:rsidRPr="00B649C9">
          <w:rPr>
            <w:rStyle w:val="Hyperlink"/>
            <w:noProof/>
          </w:rPr>
          <w:t>3.2</w:t>
        </w:r>
        <w:r w:rsidR="0063585A">
          <w:rPr>
            <w:rFonts w:asciiTheme="minorHAnsi" w:eastAsiaTheme="minorEastAsia" w:hAnsiTheme="minorHAnsi"/>
            <w:noProof/>
            <w:sz w:val="22"/>
            <w:lang w:eastAsia="pt-BR"/>
          </w:rPr>
          <w:tab/>
        </w:r>
        <w:r w:rsidR="0063585A" w:rsidRPr="00B649C9">
          <w:rPr>
            <w:rStyle w:val="Hyperlink"/>
            <w:noProof/>
          </w:rPr>
          <w:t>Pesquisa de Campo</w:t>
        </w:r>
        <w:r w:rsidR="0063585A">
          <w:rPr>
            <w:noProof/>
            <w:webHidden/>
          </w:rPr>
          <w:tab/>
        </w:r>
        <w:r w:rsidR="0063585A">
          <w:rPr>
            <w:noProof/>
            <w:webHidden/>
          </w:rPr>
          <w:fldChar w:fldCharType="begin"/>
        </w:r>
        <w:r w:rsidR="0063585A">
          <w:rPr>
            <w:noProof/>
            <w:webHidden/>
          </w:rPr>
          <w:instrText xml:space="preserve"> PAGEREF _Toc238206524 \h </w:instrText>
        </w:r>
        <w:r w:rsidR="0063585A">
          <w:rPr>
            <w:noProof/>
            <w:webHidden/>
          </w:rPr>
        </w:r>
        <w:r w:rsidR="0063585A">
          <w:rPr>
            <w:noProof/>
            <w:webHidden/>
          </w:rPr>
          <w:fldChar w:fldCharType="separate"/>
        </w:r>
        <w:r w:rsidR="0063585A">
          <w:rPr>
            <w:noProof/>
            <w:webHidden/>
          </w:rPr>
          <w:t>25</w:t>
        </w:r>
        <w:r w:rsidR="0063585A">
          <w:rPr>
            <w:noProof/>
            <w:webHidden/>
          </w:rPr>
          <w:fldChar w:fldCharType="end"/>
        </w:r>
      </w:hyperlink>
    </w:p>
    <w:p w14:paraId="07EFDE29" w14:textId="32EC4FE6" w:rsidR="0063585A" w:rsidRDefault="00877AE5">
      <w:pPr>
        <w:pStyle w:val="Sumrio1"/>
        <w:rPr>
          <w:rFonts w:asciiTheme="minorHAnsi" w:eastAsiaTheme="minorEastAsia" w:hAnsiTheme="minorHAnsi"/>
          <w:noProof/>
          <w:sz w:val="22"/>
          <w:lang w:eastAsia="pt-BR"/>
        </w:rPr>
      </w:pPr>
      <w:hyperlink w:anchor="_Toc238206525" w:history="1">
        <w:r w:rsidR="0063585A" w:rsidRPr="00B649C9">
          <w:rPr>
            <w:rStyle w:val="Hyperlink"/>
            <w:noProof/>
          </w:rPr>
          <w:t>4</w:t>
        </w:r>
        <w:r w:rsidR="0063585A">
          <w:rPr>
            <w:rFonts w:asciiTheme="minorHAnsi" w:eastAsiaTheme="minorEastAsia" w:hAnsiTheme="minorHAnsi"/>
            <w:noProof/>
            <w:sz w:val="22"/>
            <w:lang w:eastAsia="pt-BR"/>
          </w:rPr>
          <w:tab/>
        </w:r>
        <w:r w:rsidR="0063585A" w:rsidRPr="00B649C9">
          <w:rPr>
            <w:rStyle w:val="Hyperlink"/>
            <w:noProof/>
          </w:rPr>
          <w:t>ANÁLISE E SÍNTESE</w:t>
        </w:r>
        <w:r w:rsidR="0063585A">
          <w:rPr>
            <w:noProof/>
            <w:webHidden/>
          </w:rPr>
          <w:tab/>
        </w:r>
        <w:r w:rsidR="0063585A">
          <w:rPr>
            <w:noProof/>
            <w:webHidden/>
          </w:rPr>
          <w:fldChar w:fldCharType="begin"/>
        </w:r>
        <w:r w:rsidR="0063585A">
          <w:rPr>
            <w:noProof/>
            <w:webHidden/>
          </w:rPr>
          <w:instrText xml:space="preserve"> PAGEREF _Toc238206525 \h </w:instrText>
        </w:r>
        <w:r w:rsidR="0063585A">
          <w:rPr>
            <w:noProof/>
            <w:webHidden/>
          </w:rPr>
        </w:r>
        <w:r w:rsidR="0063585A">
          <w:rPr>
            <w:noProof/>
            <w:webHidden/>
          </w:rPr>
          <w:fldChar w:fldCharType="separate"/>
        </w:r>
        <w:r w:rsidR="0063585A">
          <w:rPr>
            <w:noProof/>
            <w:webHidden/>
          </w:rPr>
          <w:t>37</w:t>
        </w:r>
        <w:r w:rsidR="0063585A">
          <w:rPr>
            <w:noProof/>
            <w:webHidden/>
          </w:rPr>
          <w:fldChar w:fldCharType="end"/>
        </w:r>
      </w:hyperlink>
    </w:p>
    <w:p w14:paraId="182A718F" w14:textId="6ECB16BB" w:rsidR="0063585A" w:rsidRDefault="00877AE5">
      <w:pPr>
        <w:pStyle w:val="Sumrio2"/>
        <w:rPr>
          <w:rFonts w:asciiTheme="minorHAnsi" w:eastAsiaTheme="minorEastAsia" w:hAnsiTheme="minorHAnsi"/>
          <w:noProof/>
          <w:sz w:val="22"/>
          <w:lang w:eastAsia="pt-BR"/>
        </w:rPr>
      </w:pPr>
      <w:hyperlink w:anchor="_Toc238206526" w:history="1">
        <w:r w:rsidR="0063585A" w:rsidRPr="00B649C9">
          <w:rPr>
            <w:rStyle w:val="Hyperlink"/>
            <w:noProof/>
          </w:rPr>
          <w:t>4.1</w:t>
        </w:r>
        <w:r w:rsidR="0063585A">
          <w:rPr>
            <w:rFonts w:asciiTheme="minorHAnsi" w:eastAsiaTheme="minorEastAsia" w:hAnsiTheme="minorHAnsi"/>
            <w:noProof/>
            <w:sz w:val="22"/>
            <w:lang w:eastAsia="pt-BR"/>
          </w:rPr>
          <w:tab/>
        </w:r>
        <w:r w:rsidR="0063585A" w:rsidRPr="00B649C9">
          <w:rPr>
            <w:rStyle w:val="Hyperlink"/>
            <w:noProof/>
          </w:rPr>
          <w:t>Persona</w:t>
        </w:r>
        <w:r w:rsidR="0063585A">
          <w:rPr>
            <w:noProof/>
            <w:webHidden/>
          </w:rPr>
          <w:tab/>
        </w:r>
        <w:r w:rsidR="0063585A">
          <w:rPr>
            <w:noProof/>
            <w:webHidden/>
          </w:rPr>
          <w:fldChar w:fldCharType="begin"/>
        </w:r>
        <w:r w:rsidR="0063585A">
          <w:rPr>
            <w:noProof/>
            <w:webHidden/>
          </w:rPr>
          <w:instrText xml:space="preserve"> PAGEREF _Toc238206526 \h </w:instrText>
        </w:r>
        <w:r w:rsidR="0063585A">
          <w:rPr>
            <w:noProof/>
            <w:webHidden/>
          </w:rPr>
        </w:r>
        <w:r w:rsidR="0063585A">
          <w:rPr>
            <w:noProof/>
            <w:webHidden/>
          </w:rPr>
          <w:fldChar w:fldCharType="separate"/>
        </w:r>
        <w:r w:rsidR="0063585A">
          <w:rPr>
            <w:noProof/>
            <w:webHidden/>
          </w:rPr>
          <w:t>37</w:t>
        </w:r>
        <w:r w:rsidR="0063585A">
          <w:rPr>
            <w:noProof/>
            <w:webHidden/>
          </w:rPr>
          <w:fldChar w:fldCharType="end"/>
        </w:r>
      </w:hyperlink>
    </w:p>
    <w:p w14:paraId="2F534A4D" w14:textId="732358A0" w:rsidR="0063585A" w:rsidRDefault="00877AE5">
      <w:pPr>
        <w:pStyle w:val="Sumrio2"/>
        <w:rPr>
          <w:rFonts w:asciiTheme="minorHAnsi" w:eastAsiaTheme="minorEastAsia" w:hAnsiTheme="minorHAnsi"/>
          <w:noProof/>
          <w:sz w:val="22"/>
          <w:lang w:eastAsia="pt-BR"/>
        </w:rPr>
      </w:pPr>
      <w:hyperlink w:anchor="_Toc238206527" w:history="1">
        <w:r w:rsidR="0063585A" w:rsidRPr="00B649C9">
          <w:rPr>
            <w:rStyle w:val="Hyperlink"/>
            <w:noProof/>
          </w:rPr>
          <w:t>4.2</w:t>
        </w:r>
        <w:r w:rsidR="0063585A">
          <w:rPr>
            <w:rFonts w:asciiTheme="minorHAnsi" w:eastAsiaTheme="minorEastAsia" w:hAnsiTheme="minorHAnsi"/>
            <w:noProof/>
            <w:sz w:val="22"/>
            <w:lang w:eastAsia="pt-BR"/>
          </w:rPr>
          <w:tab/>
        </w:r>
        <w:r w:rsidR="0063585A" w:rsidRPr="00B649C9">
          <w:rPr>
            <w:rStyle w:val="Hyperlink"/>
            <w:noProof/>
          </w:rPr>
          <w:t>Mapa de Empatia</w:t>
        </w:r>
        <w:r w:rsidR="0063585A">
          <w:rPr>
            <w:noProof/>
            <w:webHidden/>
          </w:rPr>
          <w:tab/>
        </w:r>
        <w:r w:rsidR="0063585A">
          <w:rPr>
            <w:noProof/>
            <w:webHidden/>
          </w:rPr>
          <w:fldChar w:fldCharType="begin"/>
        </w:r>
        <w:r w:rsidR="0063585A">
          <w:rPr>
            <w:noProof/>
            <w:webHidden/>
          </w:rPr>
          <w:instrText xml:space="preserve"> PAGEREF _Toc238206527 \h </w:instrText>
        </w:r>
        <w:r w:rsidR="0063585A">
          <w:rPr>
            <w:noProof/>
            <w:webHidden/>
          </w:rPr>
        </w:r>
        <w:r w:rsidR="0063585A">
          <w:rPr>
            <w:noProof/>
            <w:webHidden/>
          </w:rPr>
          <w:fldChar w:fldCharType="separate"/>
        </w:r>
        <w:r w:rsidR="0063585A">
          <w:rPr>
            <w:noProof/>
            <w:webHidden/>
          </w:rPr>
          <w:t>39</w:t>
        </w:r>
        <w:r w:rsidR="0063585A">
          <w:rPr>
            <w:noProof/>
            <w:webHidden/>
          </w:rPr>
          <w:fldChar w:fldCharType="end"/>
        </w:r>
      </w:hyperlink>
    </w:p>
    <w:p w14:paraId="29562D29" w14:textId="1134036D" w:rsidR="0063585A" w:rsidRDefault="00877AE5">
      <w:pPr>
        <w:pStyle w:val="Sumrio2"/>
        <w:rPr>
          <w:rFonts w:asciiTheme="minorHAnsi" w:eastAsiaTheme="minorEastAsia" w:hAnsiTheme="minorHAnsi"/>
          <w:noProof/>
          <w:sz w:val="22"/>
          <w:lang w:eastAsia="pt-BR"/>
        </w:rPr>
      </w:pPr>
      <w:hyperlink w:anchor="_Toc238206528" w:history="1">
        <w:r w:rsidR="0063585A" w:rsidRPr="00B649C9">
          <w:rPr>
            <w:rStyle w:val="Hyperlink"/>
            <w:noProof/>
          </w:rPr>
          <w:t>4.3</w:t>
        </w:r>
        <w:r w:rsidR="0063585A">
          <w:rPr>
            <w:rFonts w:asciiTheme="minorHAnsi" w:eastAsiaTheme="minorEastAsia" w:hAnsiTheme="minorHAnsi"/>
            <w:noProof/>
            <w:sz w:val="22"/>
            <w:lang w:eastAsia="pt-BR"/>
          </w:rPr>
          <w:tab/>
        </w:r>
        <w:r w:rsidR="0063585A" w:rsidRPr="00B649C9">
          <w:rPr>
            <w:rStyle w:val="Hyperlink"/>
            <w:noProof/>
          </w:rPr>
          <w:t>Cardápio de Ideias</w:t>
        </w:r>
        <w:r w:rsidR="0063585A">
          <w:rPr>
            <w:noProof/>
            <w:webHidden/>
          </w:rPr>
          <w:tab/>
        </w:r>
        <w:r w:rsidR="0063585A">
          <w:rPr>
            <w:noProof/>
            <w:webHidden/>
          </w:rPr>
          <w:fldChar w:fldCharType="begin"/>
        </w:r>
        <w:r w:rsidR="0063585A">
          <w:rPr>
            <w:noProof/>
            <w:webHidden/>
          </w:rPr>
          <w:instrText xml:space="preserve"> PAGEREF _Toc238206528 \h </w:instrText>
        </w:r>
        <w:r w:rsidR="0063585A">
          <w:rPr>
            <w:noProof/>
            <w:webHidden/>
          </w:rPr>
        </w:r>
        <w:r w:rsidR="0063585A">
          <w:rPr>
            <w:noProof/>
            <w:webHidden/>
          </w:rPr>
          <w:fldChar w:fldCharType="separate"/>
        </w:r>
        <w:r w:rsidR="0063585A">
          <w:rPr>
            <w:noProof/>
            <w:webHidden/>
          </w:rPr>
          <w:t>40</w:t>
        </w:r>
        <w:r w:rsidR="0063585A">
          <w:rPr>
            <w:noProof/>
            <w:webHidden/>
          </w:rPr>
          <w:fldChar w:fldCharType="end"/>
        </w:r>
      </w:hyperlink>
    </w:p>
    <w:p w14:paraId="6A0F58C8" w14:textId="36AF2F6D" w:rsidR="0063585A" w:rsidRDefault="00877AE5">
      <w:pPr>
        <w:pStyle w:val="Sumrio2"/>
        <w:rPr>
          <w:rFonts w:asciiTheme="minorHAnsi" w:eastAsiaTheme="minorEastAsia" w:hAnsiTheme="minorHAnsi"/>
          <w:noProof/>
          <w:sz w:val="22"/>
          <w:lang w:eastAsia="pt-BR"/>
        </w:rPr>
      </w:pPr>
      <w:hyperlink w:anchor="_Toc238206529" w:history="1">
        <w:r w:rsidR="0063585A" w:rsidRPr="00B649C9">
          <w:rPr>
            <w:rStyle w:val="Hyperlink"/>
            <w:noProof/>
          </w:rPr>
          <w:t>4.4</w:t>
        </w:r>
        <w:r w:rsidR="0063585A">
          <w:rPr>
            <w:rFonts w:asciiTheme="minorHAnsi" w:eastAsiaTheme="minorEastAsia" w:hAnsiTheme="minorHAnsi"/>
            <w:noProof/>
            <w:sz w:val="22"/>
            <w:lang w:eastAsia="pt-BR"/>
          </w:rPr>
          <w:tab/>
        </w:r>
        <w:r w:rsidR="0063585A" w:rsidRPr="00B649C9">
          <w:rPr>
            <w:rStyle w:val="Hyperlink"/>
            <w:noProof/>
          </w:rPr>
          <w:t>Brainstorm</w:t>
        </w:r>
        <w:r w:rsidR="0063585A">
          <w:rPr>
            <w:noProof/>
            <w:webHidden/>
          </w:rPr>
          <w:tab/>
        </w:r>
        <w:r w:rsidR="0063585A">
          <w:rPr>
            <w:noProof/>
            <w:webHidden/>
          </w:rPr>
          <w:fldChar w:fldCharType="begin"/>
        </w:r>
        <w:r w:rsidR="0063585A">
          <w:rPr>
            <w:noProof/>
            <w:webHidden/>
          </w:rPr>
          <w:instrText xml:space="preserve"> PAGEREF _Toc238206529 \h </w:instrText>
        </w:r>
        <w:r w:rsidR="0063585A">
          <w:rPr>
            <w:noProof/>
            <w:webHidden/>
          </w:rPr>
        </w:r>
        <w:r w:rsidR="0063585A">
          <w:rPr>
            <w:noProof/>
            <w:webHidden/>
          </w:rPr>
          <w:fldChar w:fldCharType="separate"/>
        </w:r>
        <w:r w:rsidR="0063585A">
          <w:rPr>
            <w:noProof/>
            <w:webHidden/>
          </w:rPr>
          <w:t>42</w:t>
        </w:r>
        <w:r w:rsidR="0063585A">
          <w:rPr>
            <w:noProof/>
            <w:webHidden/>
          </w:rPr>
          <w:fldChar w:fldCharType="end"/>
        </w:r>
      </w:hyperlink>
    </w:p>
    <w:p w14:paraId="69CDD728" w14:textId="105B7AB3" w:rsidR="0063585A" w:rsidRDefault="00877AE5">
      <w:pPr>
        <w:pStyle w:val="Sumrio2"/>
        <w:rPr>
          <w:rFonts w:asciiTheme="minorHAnsi" w:eastAsiaTheme="minorEastAsia" w:hAnsiTheme="minorHAnsi"/>
          <w:noProof/>
          <w:sz w:val="22"/>
          <w:lang w:eastAsia="pt-BR"/>
        </w:rPr>
      </w:pPr>
      <w:hyperlink w:anchor="_Toc238206530" w:history="1">
        <w:r w:rsidR="0063585A" w:rsidRPr="00B649C9">
          <w:rPr>
            <w:rStyle w:val="Hyperlink"/>
            <w:noProof/>
          </w:rPr>
          <w:t>4.5</w:t>
        </w:r>
        <w:r w:rsidR="0063585A">
          <w:rPr>
            <w:rFonts w:asciiTheme="minorHAnsi" w:eastAsiaTheme="minorEastAsia" w:hAnsiTheme="minorHAnsi"/>
            <w:noProof/>
            <w:sz w:val="22"/>
            <w:lang w:eastAsia="pt-BR"/>
          </w:rPr>
          <w:tab/>
        </w:r>
        <w:r w:rsidR="0063585A" w:rsidRPr="00B649C9">
          <w:rPr>
            <w:rStyle w:val="Hyperlink"/>
            <w:noProof/>
          </w:rPr>
          <w:t>Golden Circle</w:t>
        </w:r>
        <w:r w:rsidR="0063585A">
          <w:rPr>
            <w:noProof/>
            <w:webHidden/>
          </w:rPr>
          <w:tab/>
        </w:r>
        <w:r w:rsidR="0063585A">
          <w:rPr>
            <w:noProof/>
            <w:webHidden/>
          </w:rPr>
          <w:fldChar w:fldCharType="begin"/>
        </w:r>
        <w:r w:rsidR="0063585A">
          <w:rPr>
            <w:noProof/>
            <w:webHidden/>
          </w:rPr>
          <w:instrText xml:space="preserve"> PAGEREF _Toc238206530 \h </w:instrText>
        </w:r>
        <w:r w:rsidR="0063585A">
          <w:rPr>
            <w:noProof/>
            <w:webHidden/>
          </w:rPr>
        </w:r>
        <w:r w:rsidR="0063585A">
          <w:rPr>
            <w:noProof/>
            <w:webHidden/>
          </w:rPr>
          <w:fldChar w:fldCharType="separate"/>
        </w:r>
        <w:r w:rsidR="0063585A">
          <w:rPr>
            <w:noProof/>
            <w:webHidden/>
          </w:rPr>
          <w:t>43</w:t>
        </w:r>
        <w:r w:rsidR="0063585A">
          <w:rPr>
            <w:noProof/>
            <w:webHidden/>
          </w:rPr>
          <w:fldChar w:fldCharType="end"/>
        </w:r>
      </w:hyperlink>
    </w:p>
    <w:p w14:paraId="18C405F5" w14:textId="56282023" w:rsidR="0063585A" w:rsidRDefault="00877AE5">
      <w:pPr>
        <w:pStyle w:val="Sumrio1"/>
        <w:rPr>
          <w:rFonts w:asciiTheme="minorHAnsi" w:eastAsiaTheme="minorEastAsia" w:hAnsiTheme="minorHAnsi"/>
          <w:noProof/>
          <w:sz w:val="22"/>
          <w:lang w:eastAsia="pt-BR"/>
        </w:rPr>
      </w:pPr>
      <w:hyperlink w:anchor="_Toc238206531" w:history="1">
        <w:r w:rsidR="0063585A" w:rsidRPr="00B649C9">
          <w:rPr>
            <w:rStyle w:val="Hyperlink"/>
            <w:noProof/>
          </w:rPr>
          <w:t>5</w:t>
        </w:r>
        <w:r w:rsidR="0063585A">
          <w:rPr>
            <w:rFonts w:asciiTheme="minorHAnsi" w:eastAsiaTheme="minorEastAsia" w:hAnsiTheme="minorHAnsi"/>
            <w:noProof/>
            <w:sz w:val="22"/>
            <w:lang w:eastAsia="pt-BR"/>
          </w:rPr>
          <w:tab/>
        </w:r>
        <w:r w:rsidR="0063585A" w:rsidRPr="00B649C9">
          <w:rPr>
            <w:rStyle w:val="Hyperlink"/>
            <w:noProof/>
          </w:rPr>
          <w:t>ASPECTOS ESTRATÉGICOS</w:t>
        </w:r>
        <w:r w:rsidR="0063585A">
          <w:rPr>
            <w:noProof/>
            <w:webHidden/>
          </w:rPr>
          <w:tab/>
        </w:r>
        <w:r w:rsidR="0063585A">
          <w:rPr>
            <w:noProof/>
            <w:webHidden/>
          </w:rPr>
          <w:fldChar w:fldCharType="begin"/>
        </w:r>
        <w:r w:rsidR="0063585A">
          <w:rPr>
            <w:noProof/>
            <w:webHidden/>
          </w:rPr>
          <w:instrText xml:space="preserve"> PAGEREF _Toc238206531 \h </w:instrText>
        </w:r>
        <w:r w:rsidR="0063585A">
          <w:rPr>
            <w:noProof/>
            <w:webHidden/>
          </w:rPr>
        </w:r>
        <w:r w:rsidR="0063585A">
          <w:rPr>
            <w:noProof/>
            <w:webHidden/>
          </w:rPr>
          <w:fldChar w:fldCharType="separate"/>
        </w:r>
        <w:r w:rsidR="0063585A">
          <w:rPr>
            <w:noProof/>
            <w:webHidden/>
          </w:rPr>
          <w:t>44</w:t>
        </w:r>
        <w:r w:rsidR="0063585A">
          <w:rPr>
            <w:noProof/>
            <w:webHidden/>
          </w:rPr>
          <w:fldChar w:fldCharType="end"/>
        </w:r>
      </w:hyperlink>
    </w:p>
    <w:p w14:paraId="3325351D" w14:textId="46387B17" w:rsidR="0063585A" w:rsidRDefault="00877AE5">
      <w:pPr>
        <w:pStyle w:val="Sumrio2"/>
        <w:rPr>
          <w:rFonts w:asciiTheme="minorHAnsi" w:eastAsiaTheme="minorEastAsia" w:hAnsiTheme="minorHAnsi"/>
          <w:noProof/>
          <w:sz w:val="22"/>
          <w:lang w:eastAsia="pt-BR"/>
        </w:rPr>
      </w:pPr>
      <w:hyperlink w:anchor="_Toc238206532" w:history="1">
        <w:r w:rsidR="0063585A" w:rsidRPr="00B649C9">
          <w:rPr>
            <w:rStyle w:val="Hyperlink"/>
            <w:noProof/>
          </w:rPr>
          <w:t>5.1</w:t>
        </w:r>
        <w:r w:rsidR="0063585A">
          <w:rPr>
            <w:rFonts w:asciiTheme="minorHAnsi" w:eastAsiaTheme="minorEastAsia" w:hAnsiTheme="minorHAnsi"/>
            <w:noProof/>
            <w:sz w:val="22"/>
            <w:lang w:eastAsia="pt-BR"/>
          </w:rPr>
          <w:tab/>
        </w:r>
        <w:r w:rsidR="0063585A" w:rsidRPr="00B649C9">
          <w:rPr>
            <w:rStyle w:val="Hyperlink"/>
            <w:noProof/>
          </w:rPr>
          <w:t>Planejamento Financeiro</w:t>
        </w:r>
        <w:r w:rsidR="0063585A">
          <w:rPr>
            <w:noProof/>
            <w:webHidden/>
          </w:rPr>
          <w:tab/>
        </w:r>
        <w:r w:rsidR="0063585A">
          <w:rPr>
            <w:noProof/>
            <w:webHidden/>
          </w:rPr>
          <w:fldChar w:fldCharType="begin"/>
        </w:r>
        <w:r w:rsidR="0063585A">
          <w:rPr>
            <w:noProof/>
            <w:webHidden/>
          </w:rPr>
          <w:instrText xml:space="preserve"> PAGEREF _Toc238206532 \h </w:instrText>
        </w:r>
        <w:r w:rsidR="0063585A">
          <w:rPr>
            <w:noProof/>
            <w:webHidden/>
          </w:rPr>
        </w:r>
        <w:r w:rsidR="0063585A">
          <w:rPr>
            <w:noProof/>
            <w:webHidden/>
          </w:rPr>
          <w:fldChar w:fldCharType="separate"/>
        </w:r>
        <w:r w:rsidR="0063585A">
          <w:rPr>
            <w:noProof/>
            <w:webHidden/>
          </w:rPr>
          <w:t>44</w:t>
        </w:r>
        <w:r w:rsidR="0063585A">
          <w:rPr>
            <w:noProof/>
            <w:webHidden/>
          </w:rPr>
          <w:fldChar w:fldCharType="end"/>
        </w:r>
      </w:hyperlink>
    </w:p>
    <w:p w14:paraId="35735A59" w14:textId="720D857A" w:rsidR="0063585A" w:rsidRDefault="00877AE5">
      <w:pPr>
        <w:pStyle w:val="Sumrio1"/>
        <w:rPr>
          <w:rFonts w:asciiTheme="minorHAnsi" w:eastAsiaTheme="minorEastAsia" w:hAnsiTheme="minorHAnsi"/>
          <w:noProof/>
          <w:sz w:val="22"/>
          <w:lang w:eastAsia="pt-BR"/>
        </w:rPr>
      </w:pPr>
      <w:hyperlink w:anchor="_Toc238206533" w:history="1">
        <w:r w:rsidR="0063585A" w:rsidRPr="00B649C9">
          <w:rPr>
            <w:rStyle w:val="Hyperlink"/>
            <w:noProof/>
          </w:rPr>
          <w:t>REFERÊNCIAS</w:t>
        </w:r>
        <w:r w:rsidR="0063585A">
          <w:rPr>
            <w:noProof/>
            <w:webHidden/>
          </w:rPr>
          <w:tab/>
        </w:r>
        <w:r w:rsidR="0063585A">
          <w:rPr>
            <w:noProof/>
            <w:webHidden/>
          </w:rPr>
          <w:fldChar w:fldCharType="begin"/>
        </w:r>
        <w:r w:rsidR="0063585A">
          <w:rPr>
            <w:noProof/>
            <w:webHidden/>
          </w:rPr>
          <w:instrText xml:space="preserve"> PAGEREF _Toc238206533 \h </w:instrText>
        </w:r>
        <w:r w:rsidR="0063585A">
          <w:rPr>
            <w:noProof/>
            <w:webHidden/>
          </w:rPr>
        </w:r>
        <w:r w:rsidR="0063585A">
          <w:rPr>
            <w:noProof/>
            <w:webHidden/>
          </w:rPr>
          <w:fldChar w:fldCharType="separate"/>
        </w:r>
        <w:r w:rsidR="0063585A">
          <w:rPr>
            <w:noProof/>
            <w:webHidden/>
          </w:rPr>
          <w:t>45</w:t>
        </w:r>
        <w:r w:rsidR="0063585A">
          <w:rPr>
            <w:noProof/>
            <w:webHidden/>
          </w:rPr>
          <w:fldChar w:fldCharType="end"/>
        </w:r>
      </w:hyperlink>
    </w:p>
    <w:p w14:paraId="20E63393" w14:textId="0CD41FA4" w:rsidR="009535E6" w:rsidRDefault="00575EC7" w:rsidP="009535E6">
      <w:pPr>
        <w:pStyle w:val="Sumrio1"/>
        <w:sectPr w:rsidR="009535E6" w:rsidSect="00B54E95">
          <w:headerReference w:type="first" r:id="rId11"/>
          <w:footerReference w:type="first" r:id="rId12"/>
          <w:pgSz w:w="11906" w:h="16838"/>
          <w:pgMar w:top="1701" w:right="1134" w:bottom="1134" w:left="1701" w:header="709" w:footer="709" w:gutter="0"/>
          <w:cols w:space="708"/>
          <w:docGrid w:linePitch="360"/>
        </w:sectPr>
      </w:pPr>
      <w:r>
        <w:fldChar w:fldCharType="end"/>
      </w:r>
    </w:p>
    <w:p w14:paraId="1299C43A" w14:textId="6508E280" w:rsidR="00575EC7" w:rsidRDefault="00575EC7">
      <w:pPr>
        <w:spacing w:after="160" w:line="259" w:lineRule="auto"/>
        <w:ind w:firstLine="0"/>
        <w:jc w:val="left"/>
      </w:pPr>
    </w:p>
    <w:p w14:paraId="0AC7A475" w14:textId="77777777" w:rsidR="0027708B" w:rsidRPr="00B80BAC" w:rsidRDefault="04ADF076" w:rsidP="00B80BAC">
      <w:pPr>
        <w:pStyle w:val="Ttulo1"/>
      </w:pPr>
      <w:bookmarkStart w:id="1" w:name="_Toc238206507"/>
      <w:r w:rsidRPr="00B80BAC">
        <w:t>INTRODUÇÃO</w:t>
      </w:r>
      <w:bookmarkEnd w:id="1"/>
    </w:p>
    <w:p w14:paraId="6EA437B8" w14:textId="6EBC09C9" w:rsidR="205D7925" w:rsidRDefault="00244E6D" w:rsidP="1B13C48F">
      <w:pPr>
        <w:rPr>
          <w:rFonts w:eastAsia="Arial" w:cs="Arial"/>
          <w:noProof/>
        </w:rPr>
      </w:pPr>
      <w:r>
        <w:rPr>
          <w:rFonts w:eastAsia="Arial" w:cs="Arial"/>
          <w:noProof/>
        </w:rPr>
        <w:t>O fen</w:t>
      </w:r>
      <w:r w:rsidR="0035239E">
        <w:rPr>
          <w:rFonts w:eastAsia="Arial" w:cs="Arial"/>
          <w:noProof/>
        </w:rPr>
        <w:t>ô</w:t>
      </w:r>
      <w:r>
        <w:rPr>
          <w:rFonts w:eastAsia="Arial" w:cs="Arial"/>
          <w:noProof/>
        </w:rPr>
        <w:t>meno da globalização tem impulsionado, de maneira crescente</w:t>
      </w:r>
      <w:r w:rsidR="00B43DB5">
        <w:rPr>
          <w:rFonts w:eastAsia="Arial" w:cs="Arial"/>
          <w:noProof/>
        </w:rPr>
        <w:t>, a mobilidade internacional de jovens e adultos em busca de experi</w:t>
      </w:r>
      <w:r w:rsidR="0035239E">
        <w:rPr>
          <w:rFonts w:eastAsia="Arial" w:cs="Arial"/>
          <w:noProof/>
        </w:rPr>
        <w:t>ê</w:t>
      </w:r>
      <w:r w:rsidR="00B43DB5">
        <w:rPr>
          <w:rFonts w:eastAsia="Arial" w:cs="Arial"/>
          <w:noProof/>
        </w:rPr>
        <w:t>ncias acad</w:t>
      </w:r>
      <w:r w:rsidR="0035239E">
        <w:rPr>
          <w:rFonts w:eastAsia="Arial" w:cs="Arial"/>
          <w:noProof/>
        </w:rPr>
        <w:t>ê</w:t>
      </w:r>
      <w:r w:rsidR="00B43DB5">
        <w:rPr>
          <w:rFonts w:eastAsia="Arial" w:cs="Arial"/>
          <w:noProof/>
        </w:rPr>
        <w:t>micas e culturas no exterior. Nesse contexto, o interc</w:t>
      </w:r>
      <w:r w:rsidR="0035239E">
        <w:rPr>
          <w:rFonts w:eastAsia="Arial" w:cs="Arial"/>
          <w:noProof/>
        </w:rPr>
        <w:t>â</w:t>
      </w:r>
      <w:r w:rsidR="00B43DB5">
        <w:rPr>
          <w:rFonts w:eastAsia="Arial" w:cs="Arial"/>
          <w:noProof/>
        </w:rPr>
        <w:t>mbio estudanril desponta como umas das práticas mais significantes do século XXI, refletindo não apenas uma tend</w:t>
      </w:r>
      <w:r w:rsidR="0035239E">
        <w:rPr>
          <w:rFonts w:eastAsia="Arial" w:cs="Arial"/>
          <w:noProof/>
        </w:rPr>
        <w:t>ê</w:t>
      </w:r>
      <w:r w:rsidR="00B43DB5">
        <w:rPr>
          <w:rFonts w:eastAsia="Arial" w:cs="Arial"/>
          <w:noProof/>
        </w:rPr>
        <w:t>ncia educacional, mas também uma transfromação nos modos de vida e nas aspirações de juventude contempor</w:t>
      </w:r>
      <w:r w:rsidR="00922473">
        <w:rPr>
          <w:rFonts w:eastAsia="Arial" w:cs="Arial"/>
          <w:noProof/>
        </w:rPr>
        <w:t>â</w:t>
      </w:r>
      <w:r w:rsidR="00B43DB5">
        <w:rPr>
          <w:rFonts w:eastAsia="Arial" w:cs="Arial"/>
          <w:noProof/>
        </w:rPr>
        <w:t>nea</w:t>
      </w:r>
      <w:r w:rsidR="00D16FCE">
        <w:rPr>
          <w:rFonts w:eastAsia="Arial" w:cs="Arial"/>
          <w:noProof/>
        </w:rPr>
        <w:t xml:space="preserve"> </w:t>
      </w:r>
      <w:r w:rsidR="00922473" w:rsidRPr="00922473">
        <w:rPr>
          <w:rFonts w:eastAsia="Arial" w:cs="Arial"/>
          <w:noProof/>
          <w:highlight w:val="yellow"/>
        </w:rPr>
        <w:t>(UNESCO).</w:t>
      </w:r>
    </w:p>
    <w:p w14:paraId="6CFD5BB5" w14:textId="525AF6AC" w:rsidR="00B43DB5" w:rsidRDefault="00B43DB5" w:rsidP="1B13C48F">
      <w:pPr>
        <w:rPr>
          <w:rFonts w:eastAsia="Arial" w:cs="Arial"/>
          <w:noProof/>
        </w:rPr>
      </w:pPr>
      <w:r>
        <w:rPr>
          <w:rFonts w:eastAsia="Arial" w:cs="Arial"/>
          <w:noProof/>
        </w:rPr>
        <w:t>No entanto, por trás desses n</w:t>
      </w:r>
      <w:r w:rsidR="00E31974">
        <w:rPr>
          <w:rFonts w:eastAsia="Arial" w:cs="Arial"/>
          <w:noProof/>
        </w:rPr>
        <w:t>úmeros expressivos existe uma realidade que raramente aparece nas  estatísticas: a de milhões de pessoas que sonham com essa esperi</w:t>
      </w:r>
      <w:r w:rsidR="0035239E">
        <w:rPr>
          <w:rFonts w:eastAsia="Arial" w:cs="Arial"/>
          <w:noProof/>
        </w:rPr>
        <w:t>ê</w:t>
      </w:r>
      <w:r w:rsidR="00E31974">
        <w:rPr>
          <w:rFonts w:eastAsia="Arial" w:cs="Arial"/>
          <w:noProof/>
        </w:rPr>
        <w:t>ncia, mas que encontram no caminho barreiras que vão muito álem da dist</w:t>
      </w:r>
      <w:r w:rsidR="0035239E">
        <w:rPr>
          <w:rFonts w:eastAsia="Arial" w:cs="Arial"/>
          <w:noProof/>
        </w:rPr>
        <w:t>â</w:t>
      </w:r>
      <w:r w:rsidR="00E31974">
        <w:rPr>
          <w:rFonts w:eastAsia="Arial" w:cs="Arial"/>
          <w:noProof/>
        </w:rPr>
        <w:t>ncia geográfica. Para a grande parte da população brasileira, a ideia de estudar em um universidade internacional</w:t>
      </w:r>
      <w:r w:rsidR="00922473">
        <w:rPr>
          <w:rFonts w:eastAsia="Arial" w:cs="Arial"/>
          <w:noProof/>
        </w:rPr>
        <w:t xml:space="preserve"> </w:t>
      </w:r>
      <w:r w:rsidR="00922473" w:rsidRPr="00922473">
        <w:rPr>
          <w:rFonts w:eastAsia="Arial" w:cs="Arial"/>
          <w:noProof/>
          <w:highlight w:val="yellow"/>
        </w:rPr>
        <w:t>(FELTRIN; SANTOS; VELHO, 2021; SOUZA et al.,</w:t>
      </w:r>
      <w:r w:rsidR="00922473" w:rsidRPr="00922473">
        <w:rPr>
          <w:rFonts w:eastAsia="Arial" w:cs="Arial"/>
          <w:b/>
          <w:bCs/>
          <w:noProof/>
        </w:rPr>
        <w:t xml:space="preserve"> </w:t>
      </w:r>
      <w:r w:rsidR="00922473" w:rsidRPr="00922473">
        <w:rPr>
          <w:rFonts w:eastAsia="Arial" w:cs="Arial"/>
          <w:noProof/>
          <w:highlight w:val="yellow"/>
        </w:rPr>
        <w:t>2024)</w:t>
      </w:r>
      <w:r w:rsidR="00E31974">
        <w:rPr>
          <w:rFonts w:eastAsia="Arial" w:cs="Arial"/>
          <w:noProof/>
        </w:rPr>
        <w:t xml:space="preserve"> permanece distante não por falta de vontade ou capacidade, mas pela combinação cruel de fatores que tornam esse sonho inacessível</w:t>
      </w:r>
      <w:r w:rsidR="00C80FF0">
        <w:rPr>
          <w:rFonts w:eastAsia="Arial" w:cs="Arial"/>
          <w:noProof/>
        </w:rPr>
        <w:t>. Os altos custos envolvidos em uma experiencia no exterior, que incluem taxas academicas, moradia, passagens e manutenção</w:t>
      </w:r>
      <w:r w:rsidR="0035239E">
        <w:rPr>
          <w:rFonts w:eastAsia="Arial" w:cs="Arial"/>
          <w:noProof/>
        </w:rPr>
        <w:t>, somam valores que estão completamente fora da realidade financeira da maioria das famílias do país.</w:t>
      </w:r>
    </w:p>
    <w:p w14:paraId="796124EC" w14:textId="79768FB9" w:rsidR="0035239E" w:rsidRDefault="0035239E" w:rsidP="1B13C48F">
      <w:pPr>
        <w:rPr>
          <w:rFonts w:eastAsia="Arial" w:cs="Arial"/>
          <w:noProof/>
        </w:rPr>
      </w:pPr>
      <w:r>
        <w:rPr>
          <w:rFonts w:eastAsia="Arial" w:cs="Arial"/>
          <w:noProof/>
        </w:rPr>
        <w:t>A desigualdade social do Brasil acaba limitando, desde cedo, as oportunidades de muitos jovens</w:t>
      </w:r>
      <w:r w:rsidR="00922473">
        <w:rPr>
          <w:rFonts w:eastAsia="Arial" w:cs="Arial"/>
          <w:noProof/>
        </w:rPr>
        <w:t xml:space="preserve"> </w:t>
      </w:r>
      <w:r w:rsidR="00922473" w:rsidRPr="00922473">
        <w:rPr>
          <w:rFonts w:eastAsia="Arial" w:cs="Arial"/>
          <w:noProof/>
          <w:highlight w:val="yellow"/>
        </w:rPr>
        <w:t>(IBGE)</w:t>
      </w:r>
      <w:r w:rsidRPr="00922473">
        <w:rPr>
          <w:rFonts w:eastAsia="Arial" w:cs="Arial"/>
          <w:noProof/>
          <w:highlight w:val="yellow"/>
        </w:rPr>
        <w:t>,</w:t>
      </w:r>
      <w:r>
        <w:rPr>
          <w:rFonts w:eastAsia="Arial" w:cs="Arial"/>
          <w:noProof/>
        </w:rPr>
        <w:t xml:space="preserve"> inclusive a chance de fazer intercâmbio, que na prática fica restrita a poucos . Esse cenário piora porque o sistema educacional ainda deixa lacunas importantes: muitos estudantes chegam á faculdade sem dominar outro idioma ou saber como acessar programas internacionais. Embora existam iniciativas do governo, elas são insuficientes, e a redução de programas como o Ciência sem Fronteiras ampliou ainda mais essa falta de oportunidades</w:t>
      </w:r>
      <w:r w:rsidR="0097795E">
        <w:rPr>
          <w:rFonts w:eastAsia="Arial" w:cs="Arial"/>
          <w:noProof/>
        </w:rPr>
        <w:t xml:space="preserve"> </w:t>
      </w:r>
      <w:r w:rsidR="0097795E" w:rsidRPr="0097795E">
        <w:rPr>
          <w:rFonts w:eastAsia="Arial" w:cs="Arial"/>
          <w:noProof/>
          <w:highlight w:val="yellow"/>
        </w:rPr>
        <w:t>(SCIELO).</w:t>
      </w:r>
    </w:p>
    <w:p w14:paraId="6777466A" w14:textId="34FCE853" w:rsidR="0035239E" w:rsidRDefault="0035239E" w:rsidP="1B13C48F">
      <w:pPr>
        <w:rPr>
          <w:rFonts w:eastAsia="Arial" w:cs="Arial"/>
          <w:noProof/>
        </w:rPr>
      </w:pPr>
      <w:r>
        <w:rPr>
          <w:rFonts w:eastAsia="Arial" w:cs="Arial"/>
          <w:noProof/>
        </w:rPr>
        <w:t>O resultado é um ciclo que se retroalimenta: jovens com menos recursos têm menos acesso á informação</w:t>
      </w:r>
      <w:r w:rsidR="00897B6D">
        <w:rPr>
          <w:rFonts w:eastAsia="Arial" w:cs="Arial"/>
          <w:noProof/>
        </w:rPr>
        <w:t>, menos preparo e menos apoio, o que os afasta ainda mais de uma  esperiência que poderia transformar não apenas suas trajetórias individuais, mas também contribuir para o desenvolvimento coletivo do país. É nesse cenário de contradições, entre o crescimento global de intercâmbio e a exclusão de grande parte da juventude brasileira desse processo, que nosso</w:t>
      </w:r>
      <w:r w:rsidR="008516DD">
        <w:rPr>
          <w:rFonts w:eastAsia="Arial" w:cs="Arial"/>
          <w:noProof/>
        </w:rPr>
        <w:t xml:space="preserve"> trabalho se encaixa. </w:t>
      </w:r>
      <w:r w:rsidR="0097795E" w:rsidRPr="0097795E">
        <w:rPr>
          <w:rFonts w:eastAsia="Arial" w:cs="Arial"/>
          <w:noProof/>
          <w:highlight w:val="yellow"/>
        </w:rPr>
        <w:t>(GOMES, 2020).</w:t>
      </w:r>
    </w:p>
    <w:p w14:paraId="4DDBEF00" w14:textId="77777777" w:rsidR="0049782E" w:rsidRDefault="0049782E" w:rsidP="0049782E"/>
    <w:p w14:paraId="053C83EB" w14:textId="77777777" w:rsidR="0049782E" w:rsidRDefault="61ED4816" w:rsidP="002E7F5C">
      <w:pPr>
        <w:pStyle w:val="Ttulo2"/>
      </w:pPr>
      <w:bookmarkStart w:id="2" w:name="_Toc238206508"/>
      <w:commentRangeStart w:id="3"/>
      <w:r>
        <w:t>Problemática</w:t>
      </w:r>
      <w:commentRangeEnd w:id="3"/>
      <w:r>
        <w:rPr>
          <w:rStyle w:val="Refdecomentrio"/>
          <w:sz w:val="24"/>
          <w:szCs w:val="26"/>
        </w:rPr>
        <w:commentReference w:id="3"/>
      </w:r>
      <w:bookmarkEnd w:id="2"/>
    </w:p>
    <w:p w14:paraId="54FAE59D" w14:textId="49327EB6" w:rsidR="5C115D08" w:rsidRDefault="00897B6D" w:rsidP="39D83062">
      <w:pPr>
        <w:rPr>
          <w:noProof/>
        </w:rPr>
      </w:pPr>
      <w:r>
        <w:rPr>
          <w:noProof/>
        </w:rPr>
        <w:t>Apesar do crescimento do interesse por programas de intercâmbio, muitas pessoas ainda enfrentam dificuldades para encontrar infromações claras, confiáveis e organizadas</w:t>
      </w:r>
      <w:r w:rsidR="00AF0154">
        <w:rPr>
          <w:noProof/>
        </w:rPr>
        <w:t xml:space="preserve"> sobre oportunidades de burocracia e a dificuldade de comunicação entre estudantes, instituções e agências tornam o processo mais complexo e desmotivador.</w:t>
      </w:r>
      <w:r w:rsidR="0097795E">
        <w:rPr>
          <w:noProof/>
        </w:rPr>
        <w:t xml:space="preserve"> </w:t>
      </w:r>
      <w:r w:rsidR="0097795E" w:rsidRPr="0097795E">
        <w:rPr>
          <w:noProof/>
          <w:highlight w:val="yellow"/>
        </w:rPr>
        <w:t>(S</w:t>
      </w:r>
      <w:r w:rsidR="005806B3">
        <w:rPr>
          <w:noProof/>
          <w:highlight w:val="yellow"/>
        </w:rPr>
        <w:t xml:space="preserve">ilva </w:t>
      </w:r>
      <w:r w:rsidR="0097795E" w:rsidRPr="0097795E">
        <w:rPr>
          <w:noProof/>
          <w:highlight w:val="yellow"/>
        </w:rPr>
        <w:t>et al., 2019).</w:t>
      </w:r>
    </w:p>
    <w:p w14:paraId="6B8B5648" w14:textId="3EAB61A8" w:rsidR="00AF0154" w:rsidRDefault="00AF0154" w:rsidP="39D83062">
      <w:pPr>
        <w:rPr>
          <w:noProof/>
        </w:rPr>
      </w:pPr>
      <w:r>
        <w:rPr>
          <w:noProof/>
        </w:rPr>
        <w:t>Além disso, muitos estudantes não possuem orientação adequada sobre documentação, custos requisitos e etapas necessárias para participar de um intercâmbio, o que pode gerar insegurança e desistência. Diante desse cenário, surge a necessidade de uma plataforma como o InterWay, capaz de reunir informações, facilitar o acesso aos programas e oferecer suporte de forma prática, segura e eficiente</w:t>
      </w:r>
      <w:r w:rsidR="0097795E">
        <w:rPr>
          <w:noProof/>
        </w:rPr>
        <w:t xml:space="preserve"> </w:t>
      </w:r>
      <w:r w:rsidR="0097795E" w:rsidRPr="0097795E">
        <w:rPr>
          <w:noProof/>
          <w:highlight w:val="yellow"/>
        </w:rPr>
        <w:t>(B</w:t>
      </w:r>
      <w:r w:rsidR="005806B3">
        <w:rPr>
          <w:noProof/>
          <w:highlight w:val="yellow"/>
        </w:rPr>
        <w:t>rasil</w:t>
      </w:r>
      <w:r w:rsidR="0097795E" w:rsidRPr="0097795E">
        <w:rPr>
          <w:noProof/>
          <w:highlight w:val="yellow"/>
        </w:rPr>
        <w:t>, 2026).</w:t>
      </w:r>
    </w:p>
    <w:p w14:paraId="0EF7A92E" w14:textId="1C84AEA2" w:rsidR="00BA4715" w:rsidRDefault="61ED4816" w:rsidP="00BA4715">
      <w:pPr>
        <w:pStyle w:val="Ttulo2"/>
      </w:pPr>
      <w:bookmarkStart w:id="4" w:name="_Toc238206509"/>
      <w:r>
        <w:t>Justificativa</w:t>
      </w:r>
      <w:bookmarkEnd w:id="4"/>
    </w:p>
    <w:p w14:paraId="17018AB7" w14:textId="1BAAD636" w:rsidR="00AF0154" w:rsidRDefault="00AF0154" w:rsidP="00AF0154">
      <w:r>
        <w:t xml:space="preserve">A ideia </w:t>
      </w:r>
      <w:r w:rsidR="00A50984">
        <w:t>e o</w:t>
      </w:r>
      <w:r>
        <w:t xml:space="preserve"> desenvolvimento da plataforma de intercâmbio </w:t>
      </w:r>
      <w:proofErr w:type="spellStart"/>
      <w:r>
        <w:t>InterWay</w:t>
      </w:r>
      <w:proofErr w:type="spellEnd"/>
      <w:r>
        <w:t xml:space="preserve"> justifica-se pela crescente demanda de estudantes do Ensino</w:t>
      </w:r>
      <w:r w:rsidR="00A50984">
        <w:t xml:space="preserve"> Médio e de faculdades; profissionais; pessoas de meia a maior idade; que buscam oportunidades de estudo, trabalho e experiências culturais no exterior</w:t>
      </w:r>
      <w:r w:rsidR="00371F3A">
        <w:t xml:space="preserve"> </w:t>
      </w:r>
      <w:r w:rsidR="00371F3A" w:rsidRPr="00371F3A">
        <w:rPr>
          <w:highlight w:val="yellow"/>
        </w:rPr>
        <w:t>(C</w:t>
      </w:r>
      <w:r w:rsidR="005806B3">
        <w:rPr>
          <w:highlight w:val="yellow"/>
        </w:rPr>
        <w:t>apes</w:t>
      </w:r>
      <w:r w:rsidR="00371F3A" w:rsidRPr="00371F3A">
        <w:rPr>
          <w:highlight w:val="yellow"/>
        </w:rPr>
        <w:t>, 2026; S</w:t>
      </w:r>
      <w:r w:rsidR="005806B3">
        <w:rPr>
          <w:highlight w:val="yellow"/>
        </w:rPr>
        <w:t>ão Paulo</w:t>
      </w:r>
      <w:r w:rsidR="00371F3A" w:rsidRPr="00371F3A">
        <w:rPr>
          <w:highlight w:val="yellow"/>
        </w:rPr>
        <w:t>, 2025)</w:t>
      </w:r>
      <w:r w:rsidR="00A50984" w:rsidRPr="00371F3A">
        <w:rPr>
          <w:highlight w:val="yellow"/>
        </w:rPr>
        <w:t>.</w:t>
      </w:r>
      <w:r w:rsidR="00A50984">
        <w:t xml:space="preserve"> Atualmente, muitas pessoas encontram dificuldades para acessar informações confiáveis, organizar documentações, aprender os idiomas mais usados do mundo, e encontrar programas de intercâmbio adequadas às suas necessidades</w:t>
      </w:r>
      <w:r w:rsidR="00371F3A">
        <w:t xml:space="preserve"> </w:t>
      </w:r>
      <w:r w:rsidR="00371F3A" w:rsidRPr="00371F3A">
        <w:rPr>
          <w:highlight w:val="yellow"/>
        </w:rPr>
        <w:t>(B</w:t>
      </w:r>
      <w:r w:rsidR="005806B3">
        <w:rPr>
          <w:highlight w:val="yellow"/>
        </w:rPr>
        <w:t>orges</w:t>
      </w:r>
      <w:r w:rsidR="00371F3A" w:rsidRPr="00371F3A">
        <w:rPr>
          <w:highlight w:val="yellow"/>
        </w:rPr>
        <w:t>; G</w:t>
      </w:r>
      <w:r w:rsidR="005806B3">
        <w:rPr>
          <w:highlight w:val="yellow"/>
        </w:rPr>
        <w:t>arcia</w:t>
      </w:r>
      <w:r w:rsidR="00371F3A" w:rsidRPr="00371F3A">
        <w:rPr>
          <w:highlight w:val="yellow"/>
        </w:rPr>
        <w:t>-</w:t>
      </w:r>
      <w:proofErr w:type="spellStart"/>
      <w:r w:rsidR="00371F3A" w:rsidRPr="00371F3A">
        <w:rPr>
          <w:highlight w:val="yellow"/>
        </w:rPr>
        <w:t>F</w:t>
      </w:r>
      <w:r w:rsidR="005806B3">
        <w:rPr>
          <w:highlight w:val="yellow"/>
        </w:rPr>
        <w:t>ilice</w:t>
      </w:r>
      <w:proofErr w:type="spellEnd"/>
      <w:r w:rsidR="00371F3A" w:rsidRPr="00371F3A">
        <w:rPr>
          <w:highlight w:val="yellow"/>
        </w:rPr>
        <w:t>, 2016).</w:t>
      </w:r>
      <w:r w:rsidR="00371F3A">
        <w:t xml:space="preserve"> </w:t>
      </w:r>
      <w:r w:rsidR="00A50984">
        <w:t>Dessa forma, a criação de uma plataforma digital voltada para esse segmento tem como objetivo facilitar o acesso às informações, promover maior praticidade e oferecer suporte aos usuários durante todo o processo.</w:t>
      </w:r>
    </w:p>
    <w:p w14:paraId="4F9C14BA" w14:textId="11965503" w:rsidR="00A50984" w:rsidRDefault="00A50984" w:rsidP="00AF0154">
      <w:r>
        <w:t xml:space="preserve">Além disso, o </w:t>
      </w:r>
      <w:proofErr w:type="spellStart"/>
      <w:r>
        <w:t>InterWay</w:t>
      </w:r>
      <w:proofErr w:type="spellEnd"/>
      <w:r>
        <w:t xml:space="preserve"> contribui para a inclusão educacional, social e cultural, permitindo que mais pessoas</w:t>
      </w:r>
      <w:r w:rsidR="00F406BA">
        <w:t xml:space="preserve"> tenham acesso a oportunidades internacionais de maneira organizada e segura</w:t>
      </w:r>
      <w:r w:rsidR="00371F3A">
        <w:t xml:space="preserve"> </w:t>
      </w:r>
      <w:r w:rsidR="00371F3A" w:rsidRPr="00371F3A">
        <w:rPr>
          <w:highlight w:val="yellow"/>
        </w:rPr>
        <w:t>(F</w:t>
      </w:r>
      <w:r w:rsidR="005806B3">
        <w:rPr>
          <w:highlight w:val="yellow"/>
        </w:rPr>
        <w:t>eltrin</w:t>
      </w:r>
      <w:r w:rsidR="00371F3A" w:rsidRPr="00371F3A">
        <w:rPr>
          <w:highlight w:val="yellow"/>
        </w:rPr>
        <w:t xml:space="preserve">; </w:t>
      </w:r>
      <w:r w:rsidR="005806B3">
        <w:rPr>
          <w:highlight w:val="yellow"/>
        </w:rPr>
        <w:t>Santos</w:t>
      </w:r>
      <w:r w:rsidR="00371F3A" w:rsidRPr="00371F3A">
        <w:rPr>
          <w:highlight w:val="yellow"/>
        </w:rPr>
        <w:t xml:space="preserve">; </w:t>
      </w:r>
      <w:r w:rsidR="005806B3">
        <w:rPr>
          <w:highlight w:val="yellow"/>
        </w:rPr>
        <w:t>Velho</w:t>
      </w:r>
      <w:r w:rsidR="00371F3A" w:rsidRPr="00371F3A">
        <w:rPr>
          <w:highlight w:val="yellow"/>
        </w:rPr>
        <w:t>, 2021)</w:t>
      </w:r>
      <w:r w:rsidR="00F406BA" w:rsidRPr="00371F3A">
        <w:rPr>
          <w:highlight w:val="yellow"/>
        </w:rPr>
        <w:t>.</w:t>
      </w:r>
      <w:r w:rsidR="00F406BA">
        <w:t xml:space="preserve"> A plataforma também busca centralizar serviços, como orientação, cadastro de usuários, acompanhamento de processos e comunicações entre participante</w:t>
      </w:r>
      <w:r w:rsidR="008516DD">
        <w:t xml:space="preserve">s e </w:t>
      </w:r>
      <w:proofErr w:type="spellStart"/>
      <w:r w:rsidR="008516DD">
        <w:t>ex-intercambistas</w:t>
      </w:r>
      <w:proofErr w:type="spellEnd"/>
      <w:r w:rsidR="008516DD">
        <w:t>. Tornando o intercâmbio mais acessível e eficiente</w:t>
      </w:r>
      <w:r w:rsidR="00371F3A">
        <w:t>.</w:t>
      </w:r>
    </w:p>
    <w:p w14:paraId="50EF974A" w14:textId="727075D7" w:rsidR="008516DD" w:rsidRDefault="008516DD" w:rsidP="00371F3A">
      <w:r>
        <w:lastRenderedPageBreak/>
        <w:t>Portanto, o projeto apresenta relevância social, educacional e tecnológica, considerando a importância da globalização e da internacionalização na formação acadêmica e profissional dos indivíduos</w:t>
      </w:r>
      <w:r w:rsidR="00371F3A">
        <w:t xml:space="preserve"> </w:t>
      </w:r>
      <w:r w:rsidR="00371F3A" w:rsidRPr="00371F3A">
        <w:rPr>
          <w:highlight w:val="yellow"/>
        </w:rPr>
        <w:t>(</w:t>
      </w:r>
      <w:proofErr w:type="spellStart"/>
      <w:r w:rsidR="005806B3">
        <w:rPr>
          <w:highlight w:val="yellow"/>
        </w:rPr>
        <w:t>Knobel</w:t>
      </w:r>
      <w:proofErr w:type="spellEnd"/>
      <w:r w:rsidR="00371F3A" w:rsidRPr="00371F3A">
        <w:rPr>
          <w:highlight w:val="yellow"/>
        </w:rPr>
        <w:t xml:space="preserve"> et al., 2020).</w:t>
      </w:r>
    </w:p>
    <w:p w14:paraId="592E863A" w14:textId="77777777" w:rsidR="00A50984" w:rsidRPr="00AF0154" w:rsidRDefault="00A50984" w:rsidP="00AF0154"/>
    <w:p w14:paraId="024AAE2C" w14:textId="77777777" w:rsidR="0049782E" w:rsidRDefault="61ED4816" w:rsidP="002E7F5C">
      <w:pPr>
        <w:pStyle w:val="Ttulo2"/>
      </w:pPr>
      <w:bookmarkStart w:id="5" w:name="_Toc238206510"/>
      <w:r>
        <w:t>Objetivos</w:t>
      </w:r>
      <w:bookmarkEnd w:id="5"/>
    </w:p>
    <w:p w14:paraId="32CF6974" w14:textId="77777777" w:rsidR="0049782E" w:rsidRDefault="61ED4816" w:rsidP="002E7F5C">
      <w:pPr>
        <w:pStyle w:val="Ttulo3"/>
      </w:pPr>
      <w:bookmarkStart w:id="6" w:name="_Toc238206511"/>
      <w:r>
        <w:t>Objetivo Geral</w:t>
      </w:r>
      <w:bookmarkEnd w:id="6"/>
    </w:p>
    <w:p w14:paraId="55E7622E" w14:textId="244E872D" w:rsidR="002E7F5C" w:rsidRDefault="00CE1CAF" w:rsidP="002E7F5C">
      <w:pPr>
        <w:rPr>
          <w:noProof/>
        </w:rPr>
      </w:pPr>
      <w:r>
        <w:rPr>
          <w:noProof/>
        </w:rPr>
        <w:t>O InterWay tem como principal objetivo atuar como uma plataforma eficiente de apoio a estudantes que desejam realizar intercâmbios, oferecendo suporte durante as etapas de viagem, estudos e estadia no exterior. A plataforma tem como meta disponibilizar informações e recomendações sobre instituições de ensino superior nos países de interesse do usuário, auxiliando na escolha de escolas e faculdade que atendem às suas necessidades e expectativas acadêmicas.</w:t>
      </w:r>
    </w:p>
    <w:p w14:paraId="7914F8CB" w14:textId="77777777" w:rsidR="0049782E" w:rsidRDefault="61ED4816" w:rsidP="002E7F5C">
      <w:pPr>
        <w:pStyle w:val="Ttulo3"/>
      </w:pPr>
      <w:bookmarkStart w:id="7" w:name="_Toc238206512"/>
      <w:r>
        <w:t>Objetivos Específicos</w:t>
      </w:r>
      <w:bookmarkEnd w:id="7"/>
    </w:p>
    <w:p w14:paraId="13713A3D" w14:textId="708D7E23" w:rsidR="002E7F5C" w:rsidRDefault="00CE1CAF" w:rsidP="00CE1CAF">
      <w:pPr>
        <w:pStyle w:val="PargrafodaLista"/>
        <w:numPr>
          <w:ilvl w:val="0"/>
          <w:numId w:val="3"/>
        </w:numPr>
        <w:rPr>
          <w:noProof/>
        </w:rPr>
      </w:pPr>
      <w:r>
        <w:rPr>
          <w:noProof/>
        </w:rPr>
        <w:t>Suporte a estudantes, trabalhadores e aposentados que buscam um intercâmbio.</w:t>
      </w:r>
    </w:p>
    <w:p w14:paraId="7F2CE7B1" w14:textId="1F3C401F" w:rsidR="00CE1CAF" w:rsidRDefault="00CE1CAF" w:rsidP="00CE1CAF">
      <w:pPr>
        <w:pStyle w:val="PargrafodaLista"/>
        <w:numPr>
          <w:ilvl w:val="0"/>
          <w:numId w:val="3"/>
        </w:numPr>
        <w:rPr>
          <w:noProof/>
        </w:rPr>
      </w:pPr>
      <w:r>
        <w:rPr>
          <w:noProof/>
        </w:rPr>
        <w:t>Análise das principais dúvidas do usuário.</w:t>
      </w:r>
    </w:p>
    <w:p w14:paraId="6574B788" w14:textId="57C47EB7" w:rsidR="00CE1CAF" w:rsidRDefault="00CE1CAF" w:rsidP="00CE1CAF">
      <w:pPr>
        <w:pStyle w:val="PargrafodaLista"/>
        <w:numPr>
          <w:ilvl w:val="0"/>
          <w:numId w:val="3"/>
        </w:numPr>
        <w:rPr>
          <w:noProof/>
        </w:rPr>
      </w:pPr>
      <w:r>
        <w:rPr>
          <w:noProof/>
        </w:rPr>
        <w:t>Gerar uma plataforma confortável e acolhedora.</w:t>
      </w:r>
    </w:p>
    <w:p w14:paraId="283E1829" w14:textId="3C51D2A5" w:rsidR="00CE1CAF" w:rsidRDefault="00CE1CAF" w:rsidP="00CE1CAF">
      <w:pPr>
        <w:pStyle w:val="PargrafodaLista"/>
        <w:numPr>
          <w:ilvl w:val="0"/>
          <w:numId w:val="3"/>
        </w:numPr>
        <w:rPr>
          <w:noProof/>
        </w:rPr>
      </w:pPr>
      <w:r>
        <w:rPr>
          <w:noProof/>
        </w:rPr>
        <w:t>Análise de faculdades ou escolas, com feedbacks.</w:t>
      </w:r>
    </w:p>
    <w:p w14:paraId="2A0AD16B" w14:textId="17622416" w:rsidR="00CE1CAF" w:rsidRDefault="00CE1CAF" w:rsidP="00CE1CAF">
      <w:pPr>
        <w:pStyle w:val="PargrafodaLista"/>
        <w:numPr>
          <w:ilvl w:val="0"/>
          <w:numId w:val="3"/>
        </w:numPr>
        <w:rPr>
          <w:noProof/>
        </w:rPr>
      </w:pPr>
      <w:r>
        <w:rPr>
          <w:noProof/>
        </w:rPr>
        <w:t>Interação do usuário com ex-intercambistas.</w:t>
      </w:r>
    </w:p>
    <w:p w14:paraId="67CF43CE" w14:textId="446F0BF6" w:rsidR="00CE1CAF" w:rsidRDefault="00CE1CAF" w:rsidP="00CE1CAF">
      <w:pPr>
        <w:pStyle w:val="PargrafodaLista"/>
        <w:numPr>
          <w:ilvl w:val="0"/>
          <w:numId w:val="3"/>
        </w:numPr>
        <w:rPr>
          <w:noProof/>
        </w:rPr>
      </w:pPr>
      <w:r>
        <w:rPr>
          <w:noProof/>
        </w:rPr>
        <w:t>Fornecer informações aos usuários sobre os países de destino.</w:t>
      </w:r>
    </w:p>
    <w:p w14:paraId="13C27128" w14:textId="0D5DFB1A" w:rsidR="00CE1CAF" w:rsidRDefault="00CE1CAF" w:rsidP="00CE1CAF">
      <w:pPr>
        <w:pStyle w:val="PargrafodaLista"/>
        <w:numPr>
          <w:ilvl w:val="0"/>
          <w:numId w:val="3"/>
        </w:numPr>
        <w:rPr>
          <w:noProof/>
        </w:rPr>
      </w:pPr>
      <w:r>
        <w:rPr>
          <w:noProof/>
        </w:rPr>
        <w:t>Oferecer cursos de idiomas.</w:t>
      </w:r>
    </w:p>
    <w:p w14:paraId="753F0011" w14:textId="77777777" w:rsidR="00750E67" w:rsidRDefault="00750E67" w:rsidP="001167C2">
      <w:pPr>
        <w:ind w:firstLine="0"/>
        <w:rPr>
          <w:noProof/>
        </w:rPr>
      </w:pPr>
    </w:p>
    <w:p w14:paraId="2A16AAD3" w14:textId="4DA14DE3" w:rsidR="002E7F5C" w:rsidRDefault="002E7F5C" w:rsidP="002E7F5C">
      <w:pPr>
        <w:rPr>
          <w:noProof/>
        </w:rPr>
      </w:pPr>
    </w:p>
    <w:p w14:paraId="4133FC54" w14:textId="4F6BAFDB" w:rsidR="002E7F5C" w:rsidRPr="00CE1CAF" w:rsidRDefault="002E7F5C" w:rsidP="00CE1CAF">
      <w:pPr>
        <w:ind w:firstLine="0"/>
        <w:rPr>
          <w:noProof/>
          <w:lang w:val="en-US"/>
        </w:rPr>
      </w:pPr>
    </w:p>
    <w:p w14:paraId="5329FCD4" w14:textId="77777777" w:rsidR="0049782E" w:rsidRDefault="61ED4816" w:rsidP="008A22EA">
      <w:pPr>
        <w:pStyle w:val="Ttulo2"/>
        <w:spacing w:after="600" w:line="720" w:lineRule="auto"/>
      </w:pPr>
      <w:bookmarkStart w:id="8" w:name="_Toc238206513"/>
      <w:r>
        <w:lastRenderedPageBreak/>
        <w:t>Metodologia</w:t>
      </w:r>
      <w:bookmarkEnd w:id="8"/>
    </w:p>
    <w:p w14:paraId="3914D011" w14:textId="64431B2B" w:rsidR="002E7F5C" w:rsidRDefault="00750E67" w:rsidP="005806B3">
      <w:pPr>
        <w:spacing w:before="100" w:beforeAutospacing="1" w:after="100" w:afterAutospacing="1"/>
        <w:ind w:firstLine="708"/>
        <w:rPr>
          <w:noProof/>
        </w:rPr>
      </w:pPr>
      <w:r>
        <w:rPr>
          <w:noProof/>
        </w:rPr>
        <w:t>O InterWay foi estruturado com base em três abordagens metodológicas complementares: pesquisa bibliográfica, pesquisa de campo e a metodologia aplicada e direcional, direcionada ao desenvolvimento de uma plataforma digital de apoio a pessoas interessadas em fazer intercâmbios. A escolha dessa combinação metodológica  se fundamentou na necessidade de compreender as principais dificuldades enfrentadas pelos usuários, identificar suas necessidades durante as etapas de planejamento, realização das viagens e posteriormente, desenvolver uma solução digital capaz de oferecer informações confiáveis, acessíveis e organizadas.</w:t>
      </w:r>
    </w:p>
    <w:p w14:paraId="40BBAB0C" w14:textId="6C05EBC5" w:rsidR="002E7F5C" w:rsidRPr="005806B3" w:rsidRDefault="00750E67" w:rsidP="002E7F5C">
      <w:pPr>
        <w:rPr>
          <w:noProof/>
        </w:rPr>
      </w:pPr>
      <w:r>
        <w:rPr>
          <w:noProof/>
        </w:rPr>
        <w:t>A etapa inicial contou com uma pesquisa bibliográfica, buscando compreender as etapas do intercâmbio, as principais dificuldades dos usuários e as soluções já existentes. Paralelamente, foi aplicada a abordagem do Design Thinking, orientando a ideação, prototipagem e desenvolvimento</w:t>
      </w:r>
      <w:r w:rsidR="003B6AFB">
        <w:rPr>
          <w:noProof/>
        </w:rPr>
        <w:t xml:space="preserve"> da plataforma, com foco nas necessidades das pessoas e na criação de uma solução intuitiva e organizada.</w:t>
      </w:r>
    </w:p>
    <w:p w14:paraId="6675DC6C" w14:textId="19971041" w:rsidR="002E7F5C" w:rsidRPr="005806B3" w:rsidRDefault="003B6AFB" w:rsidP="002E7F5C">
      <w:pPr>
        <w:rPr>
          <w:noProof/>
        </w:rPr>
      </w:pPr>
      <w:r w:rsidRPr="005806B3">
        <w:rPr>
          <w:noProof/>
        </w:rPr>
        <w:t>Durante a fase exploratória, foram realizadas pesquisas de campo com estudantes e pessoas com experiência em intercâmbio. Com base nos dados coletados, as funcionalidades do InterWay foram definidas e priorizadas, considerando usabilidade, acessibilidade, organização das informaço~es e facilidade de navegação.</w:t>
      </w:r>
    </w:p>
    <w:p w14:paraId="53573F4A" w14:textId="152F6B98" w:rsidR="001167C2" w:rsidRPr="005806B3" w:rsidRDefault="003B6AFB" w:rsidP="002E7F5C">
      <w:pPr>
        <w:rPr>
          <w:noProof/>
        </w:rPr>
      </w:pPr>
      <w:r w:rsidRPr="005806B3">
        <w:rPr>
          <w:noProof/>
        </w:rPr>
        <w:t>Por fim, foram realizados testes internos de usabilidade ao longo do desenvolvimento da plataforma, possibilitando identificar dificuldades de navegação, corrigir problemas e realizar melhorias progressivas. Esse processo teve como finalidade garantir que o InterWay se consolidasse como uma plataforma de apoio ao intercambista, oferecendo informações confiáveis, acessíveis e organizadas, tornando o planejamento e a realização do intercâmbio uma experiência mais segura, eficiente e prática.</w:t>
      </w:r>
    </w:p>
    <w:p w14:paraId="573F714C" w14:textId="77777777" w:rsidR="001167C2" w:rsidRPr="005806B3" w:rsidRDefault="001167C2">
      <w:pPr>
        <w:spacing w:after="160" w:line="259" w:lineRule="auto"/>
        <w:ind w:firstLine="0"/>
        <w:jc w:val="left"/>
        <w:rPr>
          <w:noProof/>
        </w:rPr>
      </w:pPr>
      <w:r w:rsidRPr="005806B3">
        <w:rPr>
          <w:noProof/>
        </w:rPr>
        <w:br w:type="page"/>
      </w:r>
    </w:p>
    <w:p w14:paraId="521F488F" w14:textId="4DD789AB" w:rsidR="001167C2" w:rsidRPr="005806B3" w:rsidRDefault="001167C2" w:rsidP="002E7F5C">
      <w:pPr>
        <w:rPr>
          <w:noProof/>
        </w:rPr>
      </w:pPr>
    </w:p>
    <w:p w14:paraId="2658423A" w14:textId="0BC981AF" w:rsidR="00461A93" w:rsidRDefault="00461A93" w:rsidP="00461A93">
      <w:pPr>
        <w:pStyle w:val="Legenda"/>
        <w:keepNext/>
      </w:pPr>
      <w:bookmarkStart w:id="9" w:name="_Toc238206548"/>
      <w:r>
        <w:rPr>
          <w:noProof/>
          <w:lang w:val="en-US"/>
        </w:rPr>
        <w:drawing>
          <wp:anchor distT="0" distB="0" distL="114300" distR="114300" simplePos="0" relativeHeight="251662336" behindDoc="0" locked="0" layoutInCell="1" allowOverlap="1" wp14:anchorId="0DE5DB49" wp14:editId="1CEFAA9E">
            <wp:simplePos x="0" y="0"/>
            <wp:positionH relativeFrom="margin">
              <wp:align>center</wp:align>
            </wp:positionH>
            <wp:positionV relativeFrom="paragraph">
              <wp:posOffset>485775</wp:posOffset>
            </wp:positionV>
            <wp:extent cx="4814570" cy="6810375"/>
            <wp:effectExtent l="0" t="0" r="5080" b="9525"/>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4570" cy="6810375"/>
                    </a:xfrm>
                    <a:prstGeom prst="rect">
                      <a:avLst/>
                    </a:prstGeom>
                  </pic:spPr>
                </pic:pic>
              </a:graphicData>
            </a:graphic>
            <wp14:sizeRelH relativeFrom="margin">
              <wp14:pctWidth>0</wp14:pctWidth>
            </wp14:sizeRelH>
            <wp14:sizeRelV relativeFrom="margin">
              <wp14:pctHeight>0</wp14:pctHeight>
            </wp14:sizeRelV>
          </wp:anchor>
        </w:drawing>
      </w:r>
      <w:bookmarkStart w:id="10" w:name="_Toc232412742"/>
      <w:r>
        <w:t xml:space="preserve">Figura </w:t>
      </w:r>
      <w:r>
        <w:fldChar w:fldCharType="begin"/>
      </w:r>
      <w:r>
        <w:instrText>SEQ Figura \* ARABIC</w:instrText>
      </w:r>
      <w:r>
        <w:fldChar w:fldCharType="separate"/>
      </w:r>
      <w:r>
        <w:rPr>
          <w:noProof/>
        </w:rPr>
        <w:t>1</w:t>
      </w:r>
      <w:r>
        <w:fldChar w:fldCharType="end"/>
      </w:r>
      <w:r>
        <w:t xml:space="preserve">: </w:t>
      </w:r>
      <w:bookmarkEnd w:id="10"/>
      <w:r>
        <w:t>Metodologia</w:t>
      </w:r>
      <w:bookmarkEnd w:id="9"/>
    </w:p>
    <w:p w14:paraId="2B9DBE71" w14:textId="22F16CB6" w:rsidR="001167C2" w:rsidRPr="005806B3" w:rsidRDefault="001167C2" w:rsidP="00461A93">
      <w:pPr>
        <w:spacing w:after="160" w:line="259" w:lineRule="auto"/>
        <w:ind w:firstLine="0"/>
        <w:jc w:val="center"/>
        <w:rPr>
          <w:noProof/>
        </w:rPr>
      </w:pPr>
      <w:r w:rsidRPr="005806B3">
        <w:rPr>
          <w:noProof/>
        </w:rPr>
        <w:br w:type="page"/>
      </w:r>
    </w:p>
    <w:p w14:paraId="373DC511" w14:textId="77777777" w:rsidR="003B6AFB" w:rsidRPr="005806B3" w:rsidRDefault="003B6AFB" w:rsidP="002E7F5C">
      <w:pPr>
        <w:rPr>
          <w:noProof/>
        </w:rPr>
      </w:pPr>
    </w:p>
    <w:p w14:paraId="14B52A0B" w14:textId="77777777" w:rsidR="00F8562B" w:rsidRDefault="61ED4816" w:rsidP="002E7F5C">
      <w:pPr>
        <w:pStyle w:val="Ttulo2"/>
      </w:pPr>
      <w:bookmarkStart w:id="11" w:name="_Toc238206514"/>
      <w:r>
        <w:t>Resultados Esperados</w:t>
      </w:r>
      <w:bookmarkEnd w:id="11"/>
    </w:p>
    <w:p w14:paraId="0A593568" w14:textId="565E5661" w:rsidR="002E7F5C" w:rsidRDefault="003B6AFB" w:rsidP="002E7F5C">
      <w:pPr>
        <w:rPr>
          <w:noProof/>
        </w:rPr>
      </w:pPr>
      <w:r>
        <w:rPr>
          <w:noProof/>
        </w:rPr>
        <w:t>Com o desenvolvimento</w:t>
      </w:r>
      <w:r w:rsidR="00DE3BB2">
        <w:rPr>
          <w:noProof/>
        </w:rPr>
        <w:t xml:space="preserve"> do InterWay, espera-se oferecer um suporte eficiente aos usuários durante o planejamento e a realização do intercâmbio, auxiliando nas etapas relacionada à viagem, e aos estudos. A plataforma busca identificar e atender às principais dúvidas dos usuários, disponibilizando informações organizadas, acess</w:t>
      </w:r>
      <w:r w:rsidR="005C279F">
        <w:rPr>
          <w:noProof/>
        </w:rPr>
        <w:t>í</w:t>
      </w:r>
      <w:r w:rsidR="00DE3BB2">
        <w:rPr>
          <w:noProof/>
        </w:rPr>
        <w:t>veis e de f</w:t>
      </w:r>
      <w:r w:rsidR="005C279F">
        <w:rPr>
          <w:noProof/>
        </w:rPr>
        <w:t>á</w:t>
      </w:r>
      <w:r w:rsidR="00DE3BB2">
        <w:rPr>
          <w:noProof/>
        </w:rPr>
        <w:t>c</w:t>
      </w:r>
      <w:r w:rsidR="005C279F">
        <w:rPr>
          <w:noProof/>
        </w:rPr>
        <w:t>i</w:t>
      </w:r>
      <w:r w:rsidR="00DE3BB2">
        <w:rPr>
          <w:noProof/>
        </w:rPr>
        <w:t>l compreensão.</w:t>
      </w:r>
    </w:p>
    <w:p w14:paraId="51475AC1" w14:textId="28DF1ACF" w:rsidR="002E7F5C" w:rsidRPr="005806B3" w:rsidRDefault="00D827A3" w:rsidP="002E7F5C">
      <w:pPr>
        <w:rPr>
          <w:noProof/>
        </w:rPr>
      </w:pPr>
      <w:r>
        <w:rPr>
          <w:noProof/>
        </w:rPr>
        <w:t>Além disso, espera-</w:t>
      </w:r>
      <w:r w:rsidR="00DE3BB2">
        <w:rPr>
          <w:noProof/>
        </w:rPr>
        <w:t>se proporcionar uma experiência confortável e acolhedora aos usuários,por meio de uma plataforma intuitiva e de fácil utilização.As inormações disponobilizadas serão baseadas em pesquisas bibliográficas, buscando apresentar conteúdos relevantes e adequados às necessidades dos estudantes.</w:t>
      </w:r>
    </w:p>
    <w:p w14:paraId="75385497" w14:textId="68A9C377" w:rsidR="002E7F5C" w:rsidRPr="005806B3" w:rsidRDefault="00DE3BB2" w:rsidP="002E7F5C">
      <w:pPr>
        <w:rPr>
          <w:noProof/>
        </w:rPr>
      </w:pPr>
      <w:r w:rsidRPr="005806B3">
        <w:rPr>
          <w:noProof/>
        </w:rPr>
        <w:t>Outro resultado esperado é facilitar a análise e a comparaçaõ entre diferentes instituições de ensino e destinos, utilizando informações sobre as instituições e feedbacks de estudantes para auxiliar na tomada de decisão.</w:t>
      </w:r>
    </w:p>
    <w:p w14:paraId="0156EF10" w14:textId="7C2B1966" w:rsidR="002E7F5C" w:rsidRPr="002E7F5C" w:rsidRDefault="00DE3BB2" w:rsidP="002E7F5C">
      <w:r>
        <w:rPr>
          <w:noProof/>
        </w:rPr>
        <w:t>Por fim, é esperado que a plataforma contribua para que os estudantes tenham maior</w:t>
      </w:r>
      <w:r w:rsidR="005C279F">
        <w:rPr>
          <w:noProof/>
        </w:rPr>
        <w:t xml:space="preserve"> confiança ao escolher seu destino e instituição de ensino, proporcionando uma experiência de intercâmbio mais planejada, informada e eficiente.</w:t>
      </w:r>
    </w:p>
    <w:p w14:paraId="3461D779" w14:textId="77777777" w:rsidR="00F8562B" w:rsidRDefault="00F8562B" w:rsidP="00F8562B">
      <w:r>
        <w:br w:type="page"/>
      </w:r>
    </w:p>
    <w:p w14:paraId="1E2D5430" w14:textId="77777777" w:rsidR="0049782E" w:rsidRDefault="07576AEF" w:rsidP="0026684F">
      <w:pPr>
        <w:pStyle w:val="Ttulo1"/>
      </w:pPr>
      <w:bookmarkStart w:id="12" w:name="_Toc238206515"/>
      <w:r>
        <w:lastRenderedPageBreak/>
        <w:t>REFERENCIAL TEÓRICO</w:t>
      </w:r>
      <w:bookmarkEnd w:id="12"/>
    </w:p>
    <w:p w14:paraId="17DEAC47" w14:textId="2E80627F" w:rsidR="002E7F5C" w:rsidRPr="002E7F5C" w:rsidRDefault="00CB1500" w:rsidP="003B6AFB">
      <w:pPr>
        <w:rPr>
          <w:noProof/>
        </w:rPr>
      </w:pPr>
      <w:r>
        <w:rPr>
          <w:noProof/>
        </w:rPr>
        <w:t>O intercâmbio internacional pode ser compreendido como uma experiência de mobilidade que possibilita ao indivíduo permanecer temporariamente em outro país com diferentes objetivos, como estudar, trabalhar, aprender um novo idioma, realizar cursos, desenvolver atividades profissionais ou vivenciar novas culturas. Embora a mobilidade internacional esteja frequentemente associada ao ambiente acadêmico</w:t>
      </w:r>
      <w:r w:rsidR="00B008E6">
        <w:rPr>
          <w:noProof/>
        </w:rPr>
        <w:t xml:space="preserve">, ela também pode estar relacionada a diferentes formas de formação, qualificação profissional e experiência culturais. No contexto brasileiro, a internacionalização e a mobilidade internacional vêm sendo desenvolvidas por meio de diferentes programas e iniciativas de cooperaço~es com instituições estrangeiras, envolvendo estudantes, professores, pesquisadores e outros profissionais </w:t>
      </w:r>
      <w:r w:rsidR="00B008E6" w:rsidRPr="00B008E6">
        <w:rPr>
          <w:noProof/>
          <w:highlight w:val="yellow"/>
        </w:rPr>
        <w:t>(C</w:t>
      </w:r>
      <w:r w:rsidR="005806B3">
        <w:rPr>
          <w:noProof/>
          <w:highlight w:val="yellow"/>
        </w:rPr>
        <w:t>apes</w:t>
      </w:r>
      <w:r w:rsidR="00B008E6" w:rsidRPr="00B008E6">
        <w:rPr>
          <w:noProof/>
          <w:highlight w:val="yellow"/>
        </w:rPr>
        <w:t>, 2026).</w:t>
      </w:r>
      <w:r w:rsidR="00B008E6">
        <w:rPr>
          <w:noProof/>
        </w:rPr>
        <w:t xml:space="preserve"> A mobilidade internacional, nesse sentido, pode proporcionar contato com diferentes culturas, conhecimentos, idiomas e ambientes sociais, contribuindo para a formação e o desenvolvimento dos indivíduos </w:t>
      </w:r>
      <w:r w:rsidR="00B008E6" w:rsidRPr="00B008E6">
        <w:rPr>
          <w:noProof/>
          <w:highlight w:val="yellow"/>
        </w:rPr>
        <w:t>(C</w:t>
      </w:r>
      <w:r w:rsidR="005806B3">
        <w:rPr>
          <w:noProof/>
          <w:highlight w:val="yellow"/>
        </w:rPr>
        <w:t>apes</w:t>
      </w:r>
      <w:r w:rsidR="00B008E6" w:rsidRPr="00B008E6">
        <w:rPr>
          <w:noProof/>
          <w:highlight w:val="yellow"/>
        </w:rPr>
        <w:t>, 2018).</w:t>
      </w:r>
    </w:p>
    <w:p w14:paraId="650D2022" w14:textId="4BFF92C6" w:rsidR="008238D8" w:rsidRDefault="00891830" w:rsidP="002E7F5C">
      <w:pPr>
        <w:pStyle w:val="Ttulo2"/>
      </w:pPr>
      <w:bookmarkStart w:id="13" w:name="_Toc238206516"/>
      <w:r>
        <w:t>Intercâmbio Internacional</w:t>
      </w:r>
      <w:bookmarkEnd w:id="13"/>
    </w:p>
    <w:p w14:paraId="582282E6" w14:textId="4C000FBB" w:rsidR="002E7F5C" w:rsidRDefault="00F21091" w:rsidP="002E7F5C">
      <w:pPr>
        <w:rPr>
          <w:noProof/>
        </w:rPr>
      </w:pPr>
      <w:r>
        <w:rPr>
          <w:noProof/>
        </w:rPr>
        <w:t xml:space="preserve">Intercâmbio é quando indivíduos passam uma determinada quantidade de tempo em outro país, a fim de complementar os seus conhecimentos. No entanto, também há casos em que a experiência de fora se estende não apenas em estudar, mas também para imergir em uma cultura, trabalhar, etc. </w:t>
      </w:r>
    </w:p>
    <w:p w14:paraId="30EDD816" w14:textId="37445B24" w:rsidR="002E7F5C" w:rsidRDefault="00F21091" w:rsidP="002E7F5C">
      <w:pPr>
        <w:rPr>
          <w:noProof/>
        </w:rPr>
      </w:pPr>
      <w:r>
        <w:rPr>
          <w:noProof/>
        </w:rPr>
        <w:t xml:space="preserve">Pesquisas científicas em educação e relatórios da Associação das Agências de Intercâmbio (Belta) </w:t>
      </w:r>
      <w:r w:rsidR="003C43E3">
        <w:rPr>
          <w:noProof/>
        </w:rPr>
        <w:t>apontam que os principais motores do setor são a busca por proficiênciia linguística, imersão cultural e flexibilidade em programas de curta duração.</w:t>
      </w:r>
    </w:p>
    <w:p w14:paraId="23429DDE" w14:textId="2B1D8DE5" w:rsidR="0026684F" w:rsidRDefault="00891830" w:rsidP="002E7F5C">
      <w:pPr>
        <w:pStyle w:val="Ttulo3"/>
      </w:pPr>
      <w:bookmarkStart w:id="14" w:name="_Toc238206517"/>
      <w:r>
        <w:t>Tipos de Intercâmbio</w:t>
      </w:r>
      <w:bookmarkEnd w:id="14"/>
    </w:p>
    <w:p w14:paraId="1EFA10B9" w14:textId="61CA8F9F" w:rsidR="002E7F5C" w:rsidRPr="004A703A" w:rsidRDefault="004A703A" w:rsidP="002E7F5C">
      <w:pPr>
        <w:rPr>
          <w:b/>
          <w:bCs/>
          <w:noProof/>
        </w:rPr>
      </w:pPr>
      <w:r w:rsidRPr="004A703A">
        <w:rPr>
          <w:b/>
          <w:bCs/>
          <w:noProof/>
        </w:rPr>
        <w:t>Curso de idioma:</w:t>
      </w:r>
    </w:p>
    <w:p w14:paraId="65501914" w14:textId="31F9059A" w:rsidR="002E7F5C" w:rsidRDefault="004A703A" w:rsidP="002E7F5C">
      <w:pPr>
        <w:rPr>
          <w:noProof/>
        </w:rPr>
      </w:pPr>
      <w:r>
        <w:rPr>
          <w:noProof/>
        </w:rPr>
        <w:t>O intercâmbio de idiomas é a modalidade mais procurada por brasileiros que querem estudar no exterior. Os cursos cobrem inglês, espanhol francês, alemão  e outros, com turmas divididas por nível. A carga horária típica vai de 15 a 30 horas por semana, e a duração pode ser de duas semanas a um ano inteiro. O aprendizado é acelerado pela imersão: o estudante pratica o idioma no dia a dia.</w:t>
      </w:r>
    </w:p>
    <w:p w14:paraId="1442A707" w14:textId="1A0DAE77" w:rsidR="002E7F5C" w:rsidRPr="005806B3" w:rsidRDefault="005C279F" w:rsidP="002E7F5C">
      <w:pPr>
        <w:rPr>
          <w:b/>
          <w:bCs/>
          <w:noProof/>
        </w:rPr>
      </w:pPr>
      <w:r>
        <w:rPr>
          <w:b/>
          <w:bCs/>
          <w:noProof/>
        </w:rPr>
        <w:lastRenderedPageBreak/>
        <w:t>Acadêmico e universitário</w:t>
      </w:r>
    </w:p>
    <w:p w14:paraId="37622A68" w14:textId="31613618" w:rsidR="00D827A3" w:rsidRPr="005806B3" w:rsidRDefault="004A703A" w:rsidP="00D827A3">
      <w:pPr>
        <w:rPr>
          <w:noProof/>
        </w:rPr>
      </w:pPr>
      <w:r w:rsidRPr="005806B3">
        <w:rPr>
          <w:noProof/>
        </w:rPr>
        <w:t>A mobilidade acadêmica permite que o estudante curse um ou dois semestres em uma universidade no exterior e tranfira créditos</w:t>
      </w:r>
      <w:r w:rsidR="009C2905" w:rsidRPr="005806B3">
        <w:rPr>
          <w:noProof/>
        </w:rPr>
        <w:t xml:space="preserve"> para a instituição de origem.</w:t>
      </w:r>
      <w:r w:rsidR="005C279F" w:rsidRPr="005806B3">
        <w:rPr>
          <w:noProof/>
        </w:rPr>
        <w:t xml:space="preserve"> É  a escolha de quem já está na graduação e quer estudar for a sem abrir mão do diploma brasileiro.</w:t>
      </w:r>
    </w:p>
    <w:p w14:paraId="71C2B027" w14:textId="5773D23E" w:rsidR="005C279F" w:rsidRDefault="005C279F" w:rsidP="005C279F">
      <w:pPr>
        <w:rPr>
          <w:b/>
          <w:noProof/>
        </w:rPr>
      </w:pPr>
      <w:r>
        <w:rPr>
          <w:b/>
          <w:noProof/>
        </w:rPr>
        <w:t>Estudo e trabalho</w:t>
      </w:r>
    </w:p>
    <w:p w14:paraId="4C019752" w14:textId="7416FFD3" w:rsidR="00D827A3" w:rsidRDefault="005C279F" w:rsidP="00D827A3">
      <w:pPr>
        <w:rPr>
          <w:noProof/>
        </w:rPr>
      </w:pPr>
      <w:r>
        <w:rPr>
          <w:noProof/>
        </w:rPr>
        <w:t>Alguns países permitem que o estudante atue profissionalmente durante o curso. O formato mais comum é o de meio período durante as aulas e periíodo integral nas férias. Essa renda ajuda a custear a estadia e agrega experiência internacional ao currículo.</w:t>
      </w:r>
    </w:p>
    <w:p w14:paraId="15F69BFE" w14:textId="46086FDA" w:rsidR="005C279F" w:rsidRDefault="005C279F" w:rsidP="005C279F">
      <w:pPr>
        <w:rPr>
          <w:b/>
          <w:noProof/>
        </w:rPr>
      </w:pPr>
      <w:r w:rsidRPr="005C279F">
        <w:rPr>
          <w:b/>
          <w:noProof/>
        </w:rPr>
        <w:t xml:space="preserve">Au pair </w:t>
      </w:r>
    </w:p>
    <w:p w14:paraId="4CB7E632" w14:textId="775D642D" w:rsidR="005C279F" w:rsidRDefault="005C279F" w:rsidP="005C279F">
      <w:pPr>
        <w:rPr>
          <w:noProof/>
        </w:rPr>
      </w:pPr>
      <w:r w:rsidRPr="005C279F">
        <w:rPr>
          <w:noProof/>
        </w:rPr>
        <w:t xml:space="preserve">O au pair combina </w:t>
      </w:r>
      <w:r>
        <w:rPr>
          <w:noProof/>
        </w:rPr>
        <w:t>moradia com uma família anfitriã, cuidado com rianças e bolsa de estudos. É indicado para jovens entre 18 e 30 anos com experiência comprovada com crianças.</w:t>
      </w:r>
    </w:p>
    <w:p w14:paraId="491CF2CF" w14:textId="0C76F720" w:rsidR="00D827A3" w:rsidRDefault="00D827A3" w:rsidP="005C279F">
      <w:pPr>
        <w:rPr>
          <w:b/>
          <w:noProof/>
        </w:rPr>
      </w:pPr>
      <w:r w:rsidRPr="00D827A3">
        <w:rPr>
          <w:b/>
          <w:noProof/>
        </w:rPr>
        <w:t>Voluntário</w:t>
      </w:r>
    </w:p>
    <w:p w14:paraId="4AF32CC3" w14:textId="58FE85DC" w:rsidR="00D827A3" w:rsidRDefault="00D827A3" w:rsidP="005C279F">
      <w:pPr>
        <w:rPr>
          <w:noProof/>
        </w:rPr>
      </w:pPr>
      <w:r>
        <w:rPr>
          <w:noProof/>
        </w:rPr>
        <w:t>O voluntariado internacional é uma experiência focada em impacto social. O participante atua em projetos comunitários, ambientais ou educacionais e recebe hospedagem em troca. Não há remuneração. A motivação é o aprendizado e a contribuição direta.</w:t>
      </w:r>
    </w:p>
    <w:p w14:paraId="7964F4AE" w14:textId="67D5ED7C" w:rsidR="00D827A3" w:rsidRDefault="00D827A3" w:rsidP="005C279F">
      <w:pPr>
        <w:rPr>
          <w:b/>
          <w:noProof/>
        </w:rPr>
      </w:pPr>
      <w:r w:rsidRPr="00D827A3">
        <w:rPr>
          <w:b/>
          <w:noProof/>
        </w:rPr>
        <w:t>Estágio e experiência profissional</w:t>
      </w:r>
    </w:p>
    <w:p w14:paraId="15049BAB" w14:textId="4C7FF493" w:rsidR="00D827A3" w:rsidRDefault="00D827A3" w:rsidP="005C279F">
      <w:pPr>
        <w:rPr>
          <w:noProof/>
        </w:rPr>
      </w:pPr>
      <w:r>
        <w:rPr>
          <w:noProof/>
        </w:rPr>
        <w:t xml:space="preserve">O estágio internacional inclui posições vinculadas à graduação, internships em empresas e programas trainee. É voltado para quem está na universidade ou recém-formado e quer vivência profissional fora do país. </w:t>
      </w:r>
    </w:p>
    <w:p w14:paraId="63D6841E" w14:textId="338DA0B4" w:rsidR="00D827A3" w:rsidRDefault="00D827A3" w:rsidP="005C279F">
      <w:pPr>
        <w:rPr>
          <w:noProof/>
        </w:rPr>
      </w:pPr>
      <w:r w:rsidRPr="00D827A3">
        <w:rPr>
          <w:b/>
          <w:noProof/>
        </w:rPr>
        <w:t xml:space="preserve">Intercâmbio para adultos com </w:t>
      </w:r>
      <w:r>
        <w:rPr>
          <w:b/>
          <w:noProof/>
        </w:rPr>
        <w:t>mais</w:t>
      </w:r>
      <w:r w:rsidRPr="00D827A3">
        <w:rPr>
          <w:b/>
          <w:noProof/>
        </w:rPr>
        <w:t xml:space="preserve"> de 50 anos</w:t>
      </w:r>
    </w:p>
    <w:p w14:paraId="5B5AF540" w14:textId="0E2494E9" w:rsidR="00D827A3" w:rsidRPr="00D827A3" w:rsidRDefault="00D827A3" w:rsidP="005C279F">
      <w:pPr>
        <w:rPr>
          <w:noProof/>
        </w:rPr>
      </w:pPr>
      <w:r>
        <w:rPr>
          <w:noProof/>
        </w:rPr>
        <w:t>A experiência no exterior não é exclusiva para jovens. Programas para adultos com mais de 50 anos combinam idiomas com atividades culturais – gastronômicas, história da arte e enologia. O ritmo é adaptado e os grupos são menores. Famílias com filhos podem encontrar programas adaptados a diferentes faixas etárias.</w:t>
      </w:r>
    </w:p>
    <w:p w14:paraId="187F90E7" w14:textId="5C823D93" w:rsidR="005C279F" w:rsidRPr="005C279F" w:rsidRDefault="005C279F" w:rsidP="005C279F">
      <w:pPr>
        <w:rPr>
          <w:noProof/>
        </w:rPr>
      </w:pPr>
    </w:p>
    <w:p w14:paraId="1E486491" w14:textId="2E763566" w:rsidR="0026684F" w:rsidRDefault="00891830" w:rsidP="002E7F5C">
      <w:pPr>
        <w:pStyle w:val="Ttulo2"/>
      </w:pPr>
      <w:bookmarkStart w:id="15" w:name="_Toc238206518"/>
      <w:r>
        <w:lastRenderedPageBreak/>
        <w:t>Planejamento do Intercâmbio</w:t>
      </w:r>
      <w:bookmarkEnd w:id="15"/>
    </w:p>
    <w:p w14:paraId="68B77B7F" w14:textId="77777777" w:rsidR="009B43B6" w:rsidRDefault="004A1B1E" w:rsidP="004A1B1E">
      <w:pPr>
        <w:rPr>
          <w:rStyle w:val="yadgie"/>
          <w:rFonts w:cs="Arial"/>
        </w:rPr>
      </w:pPr>
      <w:r>
        <w:rPr>
          <w:rStyle w:val="yadgie"/>
          <w:rFonts w:cs="Arial"/>
        </w:rPr>
        <w:t>Planejar um intercâmbio exige definir o objetivo principal (como estudar um idioma ou trabalhar fora), escolher o destino e a duração, calcular o orçamento financeiro, organizar a documentação e o visto, e selecionar uma escola ou agência confiável</w:t>
      </w:r>
      <w:r w:rsidR="009B43B6">
        <w:rPr>
          <w:rStyle w:val="yadgie"/>
          <w:rFonts w:cs="Arial"/>
        </w:rPr>
        <w:t>.</w:t>
      </w:r>
    </w:p>
    <w:p w14:paraId="56FF04BA" w14:textId="6B99FCC9" w:rsidR="002E7F5C" w:rsidRDefault="009B43B6" w:rsidP="004A1B1E">
      <w:pPr>
        <w:rPr>
          <w:noProof/>
        </w:rPr>
      </w:pPr>
      <w:r>
        <w:rPr>
          <w:noProof/>
        </w:rPr>
        <w:t>Com isso a plataforma conta com:</w:t>
      </w:r>
    </w:p>
    <w:p w14:paraId="02841F5D" w14:textId="1207A49C" w:rsidR="009B43B6" w:rsidRPr="005806B3" w:rsidRDefault="009B43B6" w:rsidP="002E7F5C">
      <w:pPr>
        <w:pStyle w:val="PargrafodaLista"/>
        <w:numPr>
          <w:ilvl w:val="0"/>
          <w:numId w:val="4"/>
        </w:numPr>
        <w:rPr>
          <w:noProof/>
        </w:rPr>
      </w:pPr>
      <w:r w:rsidRPr="009B43B6">
        <w:rPr>
          <w:rStyle w:val="Forte"/>
          <w:rFonts w:cs="Arial"/>
        </w:rPr>
        <w:t>Definição de objetivo:</w:t>
      </w:r>
      <w:r>
        <w:t xml:space="preserve"> Descobrir se o usuário quer aprender uma língua, fazer ensino superior, trabalhar ou cursar o ensino médio.</w:t>
      </w:r>
    </w:p>
    <w:p w14:paraId="3B979171" w14:textId="77777777" w:rsidR="009B43B6" w:rsidRPr="005806B3" w:rsidRDefault="009B43B6" w:rsidP="002E7F5C">
      <w:pPr>
        <w:pStyle w:val="PargrafodaLista"/>
        <w:numPr>
          <w:ilvl w:val="0"/>
          <w:numId w:val="4"/>
        </w:numPr>
        <w:rPr>
          <w:noProof/>
        </w:rPr>
      </w:pPr>
      <w:r w:rsidRPr="009B43B6">
        <w:rPr>
          <w:b/>
          <w:noProof/>
        </w:rPr>
        <w:t>Pesquisa de orçamento:</w:t>
      </w:r>
      <w:r>
        <w:rPr>
          <w:noProof/>
        </w:rPr>
        <w:t xml:space="preserve"> </w:t>
      </w:r>
      <w:r>
        <w:t>Somar os custos do curso, passagens aéreas, acomodação, seguro-saúde obrigatório e comprovação financeira exigida pelo país de destino.</w:t>
      </w:r>
    </w:p>
    <w:p w14:paraId="57636513" w14:textId="68747410" w:rsidR="002E7F5C" w:rsidRPr="005806B3" w:rsidRDefault="009B43B6" w:rsidP="002E7F5C">
      <w:pPr>
        <w:pStyle w:val="PargrafodaLista"/>
        <w:numPr>
          <w:ilvl w:val="0"/>
          <w:numId w:val="4"/>
        </w:numPr>
        <w:rPr>
          <w:noProof/>
        </w:rPr>
      </w:pPr>
      <w:r w:rsidRPr="005806B3">
        <w:rPr>
          <w:b/>
          <w:noProof/>
        </w:rPr>
        <w:t>Escolha do destino e duração:</w:t>
      </w:r>
      <w:r w:rsidRPr="005806B3">
        <w:rPr>
          <w:noProof/>
        </w:rPr>
        <w:t xml:space="preserve"> Selecionar um país e a cidade conforme o estilo de vida desejado e o tempo disponível.</w:t>
      </w:r>
    </w:p>
    <w:p w14:paraId="54AA4782" w14:textId="1E2963C6" w:rsidR="002E7F5C" w:rsidRPr="002E7F5C" w:rsidRDefault="009B43B6" w:rsidP="002E7F5C">
      <w:r>
        <w:rPr>
          <w:noProof/>
        </w:rPr>
        <w:t>É necessário se planejar com meses de antecedência.</w:t>
      </w:r>
    </w:p>
    <w:p w14:paraId="2FC752A4" w14:textId="683BCECA" w:rsidR="0026684F" w:rsidRDefault="00891830" w:rsidP="002E7F5C">
      <w:pPr>
        <w:pStyle w:val="Ttulo3"/>
      </w:pPr>
      <w:bookmarkStart w:id="16" w:name="_Toc238206519"/>
      <w:r>
        <w:t>Transformação Digital do Intercâmbio</w:t>
      </w:r>
      <w:bookmarkEnd w:id="16"/>
    </w:p>
    <w:p w14:paraId="3701264A" w14:textId="77777777" w:rsidR="009B43B6" w:rsidRDefault="009B43B6" w:rsidP="002E7F5C">
      <w:r>
        <w:rPr>
          <w:rFonts w:cs="Arial"/>
        </w:rPr>
        <w:t xml:space="preserve">A transformação digital do intercâmbio </w:t>
      </w:r>
      <w:r>
        <w:t xml:space="preserve">redefiniu a jornada de estudos no exterior. O uso de plataformas online, inteligência artificial e programas virtuais reduziu burocracias, barateou custos e permitiu experiências internacionais sem sair de casa. </w:t>
      </w:r>
    </w:p>
    <w:p w14:paraId="7D5C893C" w14:textId="0BFDEF8A" w:rsidR="002E7F5C" w:rsidRPr="00434322" w:rsidRDefault="009B43B6" w:rsidP="00434322">
      <w:pPr>
        <w:rPr>
          <w:noProof/>
        </w:rPr>
      </w:pPr>
      <w:r>
        <w:rPr>
          <w:noProof/>
        </w:rPr>
        <w:t xml:space="preserve">A Transformação Digital é um processo de mudança estrutural que utiliza tecnologias digitais para melhorar o desempenho, otimizar resultados e gerar inovação em diferentes </w:t>
      </w:r>
      <w:r w:rsidR="00434322">
        <w:rPr>
          <w:noProof/>
        </w:rPr>
        <w:t>áreas da sociedade, tais como: economia, governo, ciência, educação, indústria, mercado de trabalho,</w:t>
      </w:r>
      <w:r w:rsidR="00CC35C6">
        <w:rPr>
          <w:noProof/>
        </w:rPr>
        <w:t xml:space="preserve"> </w:t>
      </w:r>
      <w:r w:rsidR="00434322">
        <w:rPr>
          <w:noProof/>
        </w:rPr>
        <w:t>comunicação global, turismo, agronegócio, entre outros. As tecnologias digitais tornam possível um governo mais eficiente, empresas mais competitivas e uma sociedade mais inclusiva, onde todos podem se desenvolver e prosperar.</w:t>
      </w:r>
    </w:p>
    <w:p w14:paraId="6C293ADA" w14:textId="2B12A5B3" w:rsidR="002E7F5C" w:rsidRPr="005806B3" w:rsidRDefault="00434322" w:rsidP="002E7F5C">
      <w:pPr>
        <w:rPr>
          <w:noProof/>
        </w:rPr>
      </w:pPr>
      <w:r w:rsidRPr="005806B3">
        <w:rPr>
          <w:noProof/>
        </w:rPr>
        <w:t>Nesse contexto, o Departamento de Ciência, Tecnologia e Inovação Digital – DECTI, coordena iniciativas que apoiam o desenvolvimento científico e tecnológico do Brasil estimulando políticas e programas voltados à transformação digital. A sua atuação ocorre em articulação com setores governamentais, produtivos, científicos promovendo projetos de interesse nacional em áreas estratégicas como Inteligência Artificial (IA), Internet das Coisas (IoT), Segurança Cibernética</w:t>
      </w:r>
      <w:r w:rsidR="00CC35C6" w:rsidRPr="005806B3">
        <w:rPr>
          <w:noProof/>
        </w:rPr>
        <w:t>, dentre outros.</w:t>
      </w:r>
    </w:p>
    <w:p w14:paraId="40E3C532" w14:textId="04C3CC5E" w:rsidR="002E7F5C" w:rsidRDefault="00891830" w:rsidP="002E7F5C">
      <w:pPr>
        <w:pStyle w:val="Ttulo4"/>
        <w:rPr>
          <w:noProof/>
        </w:rPr>
      </w:pPr>
      <w:bookmarkStart w:id="17" w:name="_Toc238206520"/>
      <w:r>
        <w:rPr>
          <w:noProof/>
        </w:rPr>
        <w:lastRenderedPageBreak/>
        <w:t>Sistemas de Informação</w:t>
      </w:r>
      <w:bookmarkEnd w:id="17"/>
    </w:p>
    <w:p w14:paraId="055BBA9C" w14:textId="7EE41E41" w:rsidR="00CC35C6" w:rsidRPr="00CC35C6" w:rsidRDefault="00CC35C6" w:rsidP="005106F4">
      <w:r>
        <w:t xml:space="preserve">O sistema de informação de uma plataforma de intercâmbio é um ecossistema digital complexo e de multicamadas, projetado para equilibrar velocidade, precisão e segurança. Seu coração é o motor de correspondência de ordens, que processa compras e vendas em milissegundos com arquitetura de </w:t>
      </w:r>
      <w:proofErr w:type="spellStart"/>
      <w:r>
        <w:t>microsserviços</w:t>
      </w:r>
      <w:proofErr w:type="spellEnd"/>
      <w:r>
        <w:t>. Esse núcleo é sustentado por uma camada de dados</w:t>
      </w:r>
      <w:r w:rsidR="005106F4">
        <w:t xml:space="preserve"> que gerencia com rigor os saldos, os usuários e o histórico de transações em bancos relacionais.</w:t>
      </w:r>
    </w:p>
    <w:p w14:paraId="5ED458AA" w14:textId="272EEBC4" w:rsidR="002E7F5C" w:rsidRDefault="005106F4" w:rsidP="002E7F5C">
      <w:pPr>
        <w:pStyle w:val="Ttulo5"/>
      </w:pPr>
      <w:bookmarkStart w:id="18" w:name="_Toc238206521"/>
      <w:r>
        <w:t>Mecanismos de Governança e Transparência</w:t>
      </w:r>
      <w:bookmarkEnd w:id="18"/>
    </w:p>
    <w:p w14:paraId="4E17798C" w14:textId="4C2A4F8B" w:rsidR="005106F4" w:rsidRPr="005106F4" w:rsidRDefault="005106F4" w:rsidP="005106F4">
      <w:r>
        <w:t xml:space="preserve">Para estabelecer e manter a confiança, as plataformas implementam mecanismos de governança. Um aspecto central é a transparência de controle, que diz respeito à disponibilidade de sinais informacionais. Estudos mostram que esses mecanismos são mais importantes nas interações iniciais, e seu efeito pode ser modificado por feedbacks de desempenho ao longo do tempo. </w:t>
      </w:r>
    </w:p>
    <w:p w14:paraId="1069925C" w14:textId="77777777" w:rsidR="005106F4" w:rsidRPr="005106F4" w:rsidRDefault="005106F4" w:rsidP="005106F4"/>
    <w:p w14:paraId="3CF2D8B6" w14:textId="77777777" w:rsidR="002E7F5C" w:rsidRDefault="002E7F5C" w:rsidP="002E7F5C">
      <w:pPr>
        <w:rPr>
          <w:noProof/>
        </w:rPr>
      </w:pPr>
      <w:r>
        <w:rPr>
          <w:noProof/>
        </w:rPr>
        <w:br w:type="page"/>
      </w:r>
    </w:p>
    <w:p w14:paraId="6EF8CA4D" w14:textId="68E3D558" w:rsidR="003808B3" w:rsidRDefault="0D999689" w:rsidP="002E7F5C">
      <w:pPr>
        <w:pStyle w:val="Ttulo1"/>
      </w:pPr>
      <w:bookmarkStart w:id="19" w:name="_Toc238206522"/>
      <w:r>
        <w:lastRenderedPageBreak/>
        <w:t>IMERSÃO</w:t>
      </w:r>
      <w:bookmarkEnd w:id="19"/>
    </w:p>
    <w:p w14:paraId="27F996C0" w14:textId="7447FA84" w:rsidR="004E78A2" w:rsidRPr="004E78A2" w:rsidRDefault="004E78A2" w:rsidP="004E78A2">
      <w:r>
        <w:t xml:space="preserve">A imersão constitui a primeira etapa do processo, voltada </w:t>
      </w:r>
      <w:r w:rsidR="008A22EA">
        <w:t>à</w:t>
      </w:r>
      <w:r>
        <w:t xml:space="preserve"> </w:t>
      </w:r>
      <w:r>
        <w:softHyphen/>
        <w:t xml:space="preserve">compreensão aprofundada do problema a ser resolvido. No contexto do projeto, essa fase envolveu a observação do cenário e a realização de uma pesquisa de campo, com o objetivo de entender melhor as necessidades dos usuários e avaliar a viabilidade da proposta </w:t>
      </w:r>
      <w:commentRangeStart w:id="20"/>
      <w:r w:rsidRPr="008C4B32">
        <w:rPr>
          <w:highlight w:val="yellow"/>
        </w:rPr>
        <w:t>(</w:t>
      </w:r>
      <w:r w:rsidR="142FFECB" w:rsidRPr="008C4B32">
        <w:rPr>
          <w:highlight w:val="yellow"/>
        </w:rPr>
        <w:t xml:space="preserve">MJV </w:t>
      </w:r>
      <w:proofErr w:type="spellStart"/>
      <w:r w:rsidR="142FFECB" w:rsidRPr="008C4B32">
        <w:rPr>
          <w:highlight w:val="yellow"/>
        </w:rPr>
        <w:t>Innovation</w:t>
      </w:r>
      <w:proofErr w:type="spellEnd"/>
      <w:r w:rsidRPr="008C4B32">
        <w:rPr>
          <w:highlight w:val="yellow"/>
        </w:rPr>
        <w:t>, 20</w:t>
      </w:r>
      <w:r w:rsidR="72B7DB0E" w:rsidRPr="008C4B32">
        <w:rPr>
          <w:highlight w:val="yellow"/>
        </w:rPr>
        <w:t>22</w:t>
      </w:r>
      <w:r w:rsidRPr="008C4B32">
        <w:rPr>
          <w:highlight w:val="yellow"/>
        </w:rPr>
        <w:t>)</w:t>
      </w:r>
      <w:commentRangeEnd w:id="20"/>
      <w:r>
        <w:rPr>
          <w:rStyle w:val="Refdecomentrio"/>
          <w:sz w:val="24"/>
          <w:szCs w:val="22"/>
        </w:rPr>
        <w:commentReference w:id="20"/>
      </w:r>
      <w:r w:rsidR="008C4B32">
        <w:t>.</w:t>
      </w:r>
    </w:p>
    <w:p w14:paraId="7CC0A5D8" w14:textId="0CCECB1B" w:rsidR="00921B6A" w:rsidRDefault="63EFD1E7" w:rsidP="00921B6A">
      <w:pPr>
        <w:pStyle w:val="Ttulo2"/>
        <w:rPr>
          <w:noProof/>
        </w:rPr>
      </w:pPr>
      <w:bookmarkStart w:id="21" w:name="_Toc238206523"/>
      <w:r w:rsidRPr="581E8A1B">
        <w:rPr>
          <w:noProof/>
        </w:rPr>
        <w:t>Caderno de Sensibilidade</w:t>
      </w:r>
      <w:bookmarkEnd w:id="21"/>
    </w:p>
    <w:p w14:paraId="3EBE3CE0" w14:textId="098D65C1" w:rsidR="009352FC" w:rsidRPr="00EA4A33" w:rsidRDefault="009C7A47" w:rsidP="00EA4A33">
      <w:pPr>
        <w:pStyle w:val="Citao"/>
        <w:ind w:left="0" w:firstLine="708"/>
        <w:rPr>
          <w:sz w:val="24"/>
          <w:szCs w:val="24"/>
        </w:rPr>
      </w:pPr>
      <w:r w:rsidRPr="00EA4A33">
        <w:rPr>
          <w:sz w:val="24"/>
          <w:szCs w:val="24"/>
        </w:rPr>
        <w:t>Os cadernos de sensibilização são ferramentas utilizadas em pesquisas para experiências cotidianas dos usuários. Eles permitem que os participantes registrem detalhes pessoais sobre seus pensamentos, sentimentos e comportamentos em momentos específicos do dia, semana ou mês.</w:t>
      </w:r>
      <w:r w:rsidR="00EA4A33">
        <w:rPr>
          <w:sz w:val="24"/>
          <w:szCs w:val="24"/>
        </w:rPr>
        <w:t xml:space="preserve"> </w:t>
      </w:r>
      <w:r w:rsidR="007333E7" w:rsidRPr="00EA4A33">
        <w:rPr>
          <w:sz w:val="24"/>
          <w:szCs w:val="24"/>
        </w:rPr>
        <w:t>(</w:t>
      </w:r>
      <w:proofErr w:type="spellStart"/>
      <w:r w:rsidRPr="00EA4A33">
        <w:rPr>
          <w:sz w:val="24"/>
          <w:szCs w:val="24"/>
        </w:rPr>
        <w:t>Projectool</w:t>
      </w:r>
      <w:proofErr w:type="spellEnd"/>
      <w:r w:rsidR="007333E7" w:rsidRPr="00EA4A33">
        <w:rPr>
          <w:sz w:val="24"/>
          <w:szCs w:val="24"/>
        </w:rPr>
        <w:t>)</w:t>
      </w:r>
    </w:p>
    <w:p w14:paraId="6FB6EC74" w14:textId="4B6A6EE3" w:rsidR="00426500" w:rsidRDefault="00426500" w:rsidP="00426500">
      <w:pPr>
        <w:pStyle w:val="Legenda"/>
        <w:keepNext/>
      </w:pPr>
      <w:r>
        <w:lastRenderedPageBreak/>
        <w:t xml:space="preserve">Figura </w:t>
      </w:r>
      <w:r w:rsidR="00461A93">
        <w:t>2</w:t>
      </w:r>
      <w:r>
        <w:t>: Caderno de Sensibilidade</w:t>
      </w:r>
    </w:p>
    <w:p w14:paraId="0FB78278" w14:textId="06B1146B" w:rsidR="00921B6A" w:rsidRDefault="005806B3" w:rsidP="00921B6A">
      <w:pPr>
        <w:pStyle w:val="ImagenseFontes"/>
        <w:ind w:firstLine="0"/>
      </w:pPr>
      <w:r>
        <w:drawing>
          <wp:inline distT="0" distB="0" distL="0" distR="0" wp14:anchorId="5268FABA" wp14:editId="5FD4D619">
            <wp:extent cx="5760085" cy="8147685"/>
            <wp:effectExtent l="0" t="0" r="0" b="5715"/>
            <wp:docPr id="1820425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25910" name="Imagem 18204259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8147685"/>
                    </a:xfrm>
                    <a:prstGeom prst="rect">
                      <a:avLst/>
                    </a:prstGeom>
                  </pic:spPr>
                </pic:pic>
              </a:graphicData>
            </a:graphic>
          </wp:inline>
        </w:drawing>
      </w:r>
    </w:p>
    <w:p w14:paraId="745D6965" w14:textId="786EFC5E" w:rsidR="004D69B4" w:rsidRPr="004D69B4" w:rsidRDefault="00921B6A" w:rsidP="004D69B4">
      <w:pPr>
        <w:pStyle w:val="ImagenseFontes"/>
        <w:ind w:firstLine="0"/>
      </w:pPr>
      <w:r>
        <w:t xml:space="preserve">Fonte: </w:t>
      </w:r>
      <w:r w:rsidR="683B8D09" w:rsidRPr="1465EF11">
        <w:t>MJV Innovation</w:t>
      </w:r>
      <w:r>
        <w:t>, 2015</w:t>
      </w:r>
    </w:p>
    <w:p w14:paraId="21F9B6C8" w14:textId="77777777" w:rsidR="005D5B15" w:rsidRDefault="004D69B4" w:rsidP="005D5B15">
      <w:pPr>
        <w:pStyle w:val="Legenda"/>
        <w:keepNext/>
      </w:pPr>
      <w:bookmarkStart w:id="22" w:name="_Toc238206541"/>
      <w:r>
        <w:lastRenderedPageBreak/>
        <w:t xml:space="preserve">Quadro </w:t>
      </w:r>
      <w:r>
        <w:fldChar w:fldCharType="begin"/>
      </w:r>
      <w:r>
        <w:instrText>SEQ Quadro \* ARABIC</w:instrText>
      </w:r>
      <w:r>
        <w:fldChar w:fldCharType="separate"/>
      </w:r>
      <w:r w:rsidR="005D5B15">
        <w:rPr>
          <w:noProof/>
        </w:rPr>
        <w:t>1</w:t>
      </w:r>
      <w:r>
        <w:fldChar w:fldCharType="end"/>
      </w:r>
      <w:r>
        <w:t>: Sentimentos e Reações</w:t>
      </w:r>
      <w:bookmarkEnd w:id="22"/>
    </w:p>
    <w:tbl>
      <w:tblPr>
        <w:tblStyle w:val="Tabelacomgrade"/>
        <w:tblW w:w="0" w:type="auto"/>
        <w:tblLook w:val="04A0" w:firstRow="1" w:lastRow="0" w:firstColumn="1" w:lastColumn="0" w:noHBand="0" w:noVBand="1"/>
      </w:tblPr>
      <w:tblGrid>
        <w:gridCol w:w="6528"/>
        <w:gridCol w:w="2162"/>
      </w:tblGrid>
      <w:tr w:rsidR="004D69B4" w14:paraId="1F9A34D3" w14:textId="77777777" w:rsidTr="001661CE">
        <w:trPr>
          <w:trHeight w:val="518"/>
        </w:trPr>
        <w:tc>
          <w:tcPr>
            <w:tcW w:w="6528" w:type="dxa"/>
          </w:tcPr>
          <w:p w14:paraId="4A59E758" w14:textId="77777777" w:rsidR="004D69B4" w:rsidRDefault="004D69B4" w:rsidP="003808B3">
            <w:pPr>
              <w:ind w:firstLine="0"/>
              <w:rPr>
                <w:rFonts w:eastAsiaTheme="majorEastAsia" w:cstheme="majorBidi"/>
                <w:szCs w:val="32"/>
              </w:rPr>
            </w:pPr>
            <w:commentRangeStart w:id="23"/>
            <w:r>
              <w:rPr>
                <w:rFonts w:eastAsiaTheme="majorEastAsia" w:cstheme="majorBidi"/>
                <w:szCs w:val="32"/>
              </w:rPr>
              <w:t>Sentimento</w:t>
            </w:r>
          </w:p>
        </w:tc>
        <w:tc>
          <w:tcPr>
            <w:tcW w:w="1339" w:type="dxa"/>
          </w:tcPr>
          <w:p w14:paraId="61BECB66" w14:textId="77777777" w:rsidR="004D69B4" w:rsidRDefault="004D69B4" w:rsidP="003808B3">
            <w:pPr>
              <w:ind w:firstLine="0"/>
              <w:rPr>
                <w:rFonts w:eastAsiaTheme="majorEastAsia" w:cstheme="majorBidi"/>
                <w:szCs w:val="32"/>
              </w:rPr>
            </w:pPr>
            <w:r>
              <w:rPr>
                <w:rFonts w:eastAsiaTheme="majorEastAsia" w:cstheme="majorBidi"/>
                <w:szCs w:val="32"/>
              </w:rPr>
              <w:t>Reação</w:t>
            </w:r>
          </w:p>
        </w:tc>
      </w:tr>
      <w:tr w:rsidR="004D69B4" w14:paraId="2CB0A17C" w14:textId="77777777" w:rsidTr="001661CE">
        <w:trPr>
          <w:trHeight w:val="1526"/>
        </w:trPr>
        <w:tc>
          <w:tcPr>
            <w:tcW w:w="6528" w:type="dxa"/>
          </w:tcPr>
          <w:p w14:paraId="6F34EE23" w14:textId="740C1F2E" w:rsidR="004D69B4" w:rsidRPr="004D69B4" w:rsidRDefault="000758C8" w:rsidP="77F7607E">
            <w:pPr>
              <w:rPr>
                <w:noProof/>
              </w:rPr>
            </w:pPr>
            <w:r>
              <w:rPr>
                <w:noProof/>
              </w:rPr>
              <w:t>Ansiedade antes da viagem e da adaptação ao país.</w:t>
            </w:r>
          </w:p>
          <w:p w14:paraId="0BA87ED5" w14:textId="30018A50" w:rsidR="004D69B4" w:rsidRPr="004D69B4" w:rsidRDefault="004D69B4" w:rsidP="77F7607E">
            <w:pPr>
              <w:ind w:firstLine="0"/>
              <w:rPr>
                <w:noProof/>
              </w:rPr>
            </w:pPr>
          </w:p>
        </w:tc>
        <w:tc>
          <w:tcPr>
            <w:tcW w:w="1339" w:type="dxa"/>
          </w:tcPr>
          <w:p w14:paraId="5C1ECFDB" w14:textId="5BA91024" w:rsidR="004D69B4" w:rsidRPr="004D69B4" w:rsidRDefault="3237F6C3"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3FA9A234" w14:textId="77777777" w:rsidTr="001661CE">
        <w:trPr>
          <w:trHeight w:val="1526"/>
        </w:trPr>
        <w:tc>
          <w:tcPr>
            <w:tcW w:w="6528" w:type="dxa"/>
          </w:tcPr>
          <w:p w14:paraId="6957BAA5" w14:textId="598217E3" w:rsidR="004D69B4" w:rsidRDefault="000758C8" w:rsidP="004D69B4">
            <w:pPr>
              <w:rPr>
                <w:noProof/>
              </w:rPr>
            </w:pPr>
            <w:r>
              <w:rPr>
                <w:noProof/>
              </w:rPr>
              <w:t>S</w:t>
            </w:r>
            <w:r w:rsidR="001661CE">
              <w:rPr>
                <w:noProof/>
              </w:rPr>
              <w:t>audade da famí</w:t>
            </w:r>
            <w:r>
              <w:rPr>
                <w:noProof/>
              </w:rPr>
              <w:t>lia durante o intercâmbio.</w:t>
            </w:r>
          </w:p>
          <w:p w14:paraId="1FC39945" w14:textId="246EEF56" w:rsidR="004D69B4" w:rsidRDefault="004D69B4" w:rsidP="77F7607E">
            <w:pPr>
              <w:ind w:firstLine="0"/>
              <w:rPr>
                <w:rFonts w:eastAsiaTheme="majorEastAsia" w:cstheme="majorBidi"/>
              </w:rPr>
            </w:pPr>
          </w:p>
        </w:tc>
        <w:tc>
          <w:tcPr>
            <w:tcW w:w="1339" w:type="dxa"/>
          </w:tcPr>
          <w:p w14:paraId="3A0781EA" w14:textId="02F57B37" w:rsidR="004D69B4" w:rsidRDefault="000758C8" w:rsidP="77F7607E">
            <w:pPr>
              <w:ind w:firstLine="0"/>
              <w:rPr>
                <w:rFonts w:ascii="Segoe UI Symbol" w:eastAsiaTheme="majorEastAsia" w:hAnsi="Segoe UI Symbol" w:cstheme="majorBidi"/>
                <w:sz w:val="72"/>
                <w:szCs w:val="72"/>
              </w:rPr>
            </w:pPr>
            <w:r>
              <w:rPr>
                <w:rFonts w:ascii="Segoe UI Symbol" w:eastAsiaTheme="majorEastAsia" w:hAnsi="Segoe UI Symbol" w:cstheme="majorBidi"/>
                <w:sz w:val="72"/>
                <w:szCs w:val="72"/>
              </w:rPr>
              <w:t>😢</w:t>
            </w:r>
          </w:p>
        </w:tc>
      </w:tr>
      <w:tr w:rsidR="004D69B4" w14:paraId="275B504B" w14:textId="77777777" w:rsidTr="001661CE">
        <w:trPr>
          <w:trHeight w:val="1541"/>
        </w:trPr>
        <w:tc>
          <w:tcPr>
            <w:tcW w:w="6528" w:type="dxa"/>
          </w:tcPr>
          <w:p w14:paraId="7EF3AE38" w14:textId="11BEE0B7" w:rsidR="004D69B4" w:rsidRDefault="000758C8" w:rsidP="004D69B4">
            <w:pPr>
              <w:rPr>
                <w:noProof/>
              </w:rPr>
            </w:pPr>
            <w:r>
              <w:rPr>
                <w:noProof/>
              </w:rPr>
              <w:t>Felicidade em fazer novos amigos de diferentes culturas.</w:t>
            </w:r>
          </w:p>
          <w:p w14:paraId="0562CB0E" w14:textId="77777777" w:rsidR="004D69B4" w:rsidRDefault="004D69B4" w:rsidP="003808B3">
            <w:pPr>
              <w:ind w:firstLine="0"/>
              <w:rPr>
                <w:rFonts w:eastAsiaTheme="majorEastAsia" w:cstheme="majorBidi"/>
                <w:szCs w:val="32"/>
              </w:rPr>
            </w:pPr>
          </w:p>
        </w:tc>
        <w:tc>
          <w:tcPr>
            <w:tcW w:w="1339" w:type="dxa"/>
          </w:tcPr>
          <w:p w14:paraId="2D55D1AC" w14:textId="74CF1B76" w:rsidR="004D69B4" w:rsidRDefault="000758C8" w:rsidP="77F7607E">
            <w:pPr>
              <w:ind w:firstLine="0"/>
              <w:rPr>
                <w:rFonts w:ascii="Segoe UI Symbol" w:eastAsiaTheme="majorEastAsia" w:hAnsi="Segoe UI Symbol" w:cstheme="majorBidi"/>
                <w:sz w:val="72"/>
                <w:szCs w:val="72"/>
              </w:rPr>
            </w:pPr>
            <w:r>
              <w:rPr>
                <w:rFonts w:ascii="Segoe UI Symbol" w:eastAsiaTheme="majorEastAsia" w:hAnsi="Segoe UI Symbol" w:cstheme="majorBidi"/>
                <w:sz w:val="72"/>
                <w:szCs w:val="72"/>
              </w:rPr>
              <w:t>😁</w:t>
            </w:r>
          </w:p>
        </w:tc>
      </w:tr>
      <w:tr w:rsidR="004D69B4" w14:paraId="28CB5506" w14:textId="77777777" w:rsidTr="001661CE">
        <w:trPr>
          <w:trHeight w:val="1526"/>
        </w:trPr>
        <w:tc>
          <w:tcPr>
            <w:tcW w:w="6528" w:type="dxa"/>
          </w:tcPr>
          <w:p w14:paraId="34CE0A41" w14:textId="5A8743BF" w:rsidR="004D69B4" w:rsidRDefault="001661CE" w:rsidP="003808B3">
            <w:pPr>
              <w:ind w:firstLine="0"/>
              <w:rPr>
                <w:rFonts w:eastAsiaTheme="majorEastAsia" w:cstheme="majorBidi"/>
                <w:szCs w:val="32"/>
              </w:rPr>
            </w:pPr>
            <w:r>
              <w:t>Insegurança diante dos primeiros desafios da adaptação.</w:t>
            </w:r>
          </w:p>
        </w:tc>
        <w:tc>
          <w:tcPr>
            <w:tcW w:w="1339" w:type="dxa"/>
          </w:tcPr>
          <w:p w14:paraId="508F7B96" w14:textId="77777777" w:rsidR="004D69B4" w:rsidRPr="004D69B4" w:rsidRDefault="004D69B4" w:rsidP="003808B3">
            <w:pPr>
              <w:ind w:firstLine="0"/>
              <w:rPr>
                <w:rFonts w:ascii="Segoe UI Symbol" w:eastAsiaTheme="majorEastAsia" w:hAnsi="Segoe UI Symbol" w:cstheme="majorBidi"/>
                <w:sz w:val="72"/>
                <w:szCs w:val="72"/>
              </w:rPr>
            </w:pPr>
            <w:r w:rsidRPr="004D69B4">
              <w:rPr>
                <w:rFonts w:ascii="Segoe UI Symbol" w:eastAsiaTheme="majorEastAsia" w:hAnsi="Segoe UI Symbol" w:cstheme="majorBidi"/>
                <w:sz w:val="72"/>
                <w:szCs w:val="72"/>
              </w:rPr>
              <w:t>😭</w:t>
            </w:r>
          </w:p>
        </w:tc>
      </w:tr>
      <w:tr w:rsidR="004D69B4" w14:paraId="616D0AE3" w14:textId="77777777" w:rsidTr="001661CE">
        <w:trPr>
          <w:trHeight w:val="1541"/>
        </w:trPr>
        <w:tc>
          <w:tcPr>
            <w:tcW w:w="6528" w:type="dxa"/>
          </w:tcPr>
          <w:p w14:paraId="3EFEBCD9" w14:textId="26FFB3EA" w:rsidR="004D69B4" w:rsidRDefault="001661CE" w:rsidP="004D69B4">
            <w:pPr>
              <w:rPr>
                <w:noProof/>
              </w:rPr>
            </w:pPr>
            <w:r>
              <w:rPr>
                <w:noProof/>
              </w:rPr>
              <w:t>Falta de informações sobre o país do qual está viajando.</w:t>
            </w:r>
          </w:p>
          <w:p w14:paraId="62EBF3C5" w14:textId="77777777" w:rsidR="004D69B4" w:rsidRDefault="004D69B4" w:rsidP="004D69B4">
            <w:pPr>
              <w:rPr>
                <w:noProof/>
              </w:rPr>
            </w:pPr>
          </w:p>
        </w:tc>
        <w:tc>
          <w:tcPr>
            <w:tcW w:w="1339" w:type="dxa"/>
          </w:tcPr>
          <w:p w14:paraId="2AA90BD1" w14:textId="77777777" w:rsidR="004D69B4" w:rsidRDefault="004D69B4" w:rsidP="003808B3">
            <w:pPr>
              <w:ind w:firstLine="0"/>
              <w:rPr>
                <w:rFonts w:eastAsiaTheme="majorEastAsia" w:cstheme="majorBidi"/>
                <w:szCs w:val="32"/>
              </w:rPr>
            </w:pPr>
            <w:r w:rsidRPr="004D69B4">
              <w:rPr>
                <w:rFonts w:ascii="Segoe UI Symbol" w:eastAsiaTheme="majorEastAsia" w:hAnsi="Segoe UI Symbol" w:cstheme="majorBidi"/>
                <w:sz w:val="72"/>
                <w:szCs w:val="72"/>
              </w:rPr>
              <w:t>😭</w:t>
            </w:r>
          </w:p>
        </w:tc>
      </w:tr>
      <w:tr w:rsidR="004D69B4" w14:paraId="2BE8874C" w14:textId="77777777" w:rsidTr="001661CE">
        <w:trPr>
          <w:trHeight w:val="1526"/>
        </w:trPr>
        <w:tc>
          <w:tcPr>
            <w:tcW w:w="6528" w:type="dxa"/>
          </w:tcPr>
          <w:p w14:paraId="6D98A12B" w14:textId="77378F5C" w:rsidR="004D69B4" w:rsidRDefault="001661CE" w:rsidP="004D69B4">
            <w:pPr>
              <w:rPr>
                <w:noProof/>
              </w:rPr>
            </w:pPr>
            <w:r>
              <w:t>Confiança ao superar desafios e sair da zona de conforto.</w:t>
            </w:r>
          </w:p>
        </w:tc>
        <w:tc>
          <w:tcPr>
            <w:tcW w:w="1339" w:type="dxa"/>
          </w:tcPr>
          <w:p w14:paraId="256FDD35" w14:textId="1FDB6142" w:rsidR="004D69B4" w:rsidRDefault="59C3E32F" w:rsidP="77F7607E">
            <w:pPr>
              <w:ind w:firstLine="0"/>
              <w:rPr>
                <w:rFonts w:eastAsiaTheme="majorEastAsia" w:cstheme="majorBidi"/>
              </w:rPr>
            </w:pPr>
            <w:r w:rsidRPr="77F7607E">
              <w:rPr>
                <w:rFonts w:ascii="Segoe UI Symbol" w:eastAsiaTheme="majorEastAsia" w:hAnsi="Segoe UI Symbol" w:cstheme="majorBidi"/>
                <w:sz w:val="72"/>
                <w:szCs w:val="72"/>
              </w:rPr>
              <w:t>😊</w:t>
            </w:r>
          </w:p>
        </w:tc>
      </w:tr>
      <w:tr w:rsidR="004D69B4" w14:paraId="2E3CC4B1" w14:textId="77777777" w:rsidTr="001661CE">
        <w:trPr>
          <w:trHeight w:val="1541"/>
        </w:trPr>
        <w:tc>
          <w:tcPr>
            <w:tcW w:w="6528" w:type="dxa"/>
          </w:tcPr>
          <w:p w14:paraId="2946DB82" w14:textId="27C0AD35" w:rsidR="004D69B4" w:rsidRDefault="001661CE" w:rsidP="004D69B4">
            <w:pPr>
              <w:rPr>
                <w:noProof/>
              </w:rPr>
            </w:pPr>
            <w:r>
              <w:rPr>
                <w:noProof/>
              </w:rPr>
              <w:t>Dificuldade em entrar em contato e tirar dúvidas com pessoas que já fizeram intercâmbio.</w:t>
            </w:r>
          </w:p>
        </w:tc>
        <w:tc>
          <w:tcPr>
            <w:tcW w:w="1339" w:type="dxa"/>
          </w:tcPr>
          <w:p w14:paraId="3187CF36" w14:textId="5B13E0CF" w:rsidR="004D69B4" w:rsidRDefault="001661CE" w:rsidP="77F7607E">
            <w:pPr>
              <w:ind w:firstLine="0"/>
              <w:rPr>
                <w:rFonts w:eastAsiaTheme="majorEastAsia" w:cstheme="majorBidi"/>
              </w:rPr>
            </w:pPr>
            <w:r>
              <w:rPr>
                <w:rFonts w:ascii="Segoe UI Symbol" w:eastAsiaTheme="majorEastAsia" w:hAnsi="Segoe UI Symbol" w:cstheme="majorBidi"/>
                <w:sz w:val="72"/>
                <w:szCs w:val="72"/>
              </w:rPr>
              <w:t>😢</w:t>
            </w:r>
          </w:p>
        </w:tc>
      </w:tr>
      <w:tr w:rsidR="77F7607E" w14:paraId="5C61E140" w14:textId="77777777" w:rsidTr="001661CE">
        <w:trPr>
          <w:trHeight w:val="296"/>
        </w:trPr>
        <w:tc>
          <w:tcPr>
            <w:tcW w:w="6528" w:type="dxa"/>
          </w:tcPr>
          <w:p w14:paraId="7FD048E5" w14:textId="5ED0E287" w:rsidR="2CC79D8E" w:rsidRDefault="001661CE" w:rsidP="77F7607E">
            <w:pPr>
              <w:rPr>
                <w:noProof/>
              </w:rPr>
            </w:pPr>
            <w:r>
              <w:rPr>
                <w:noProof/>
              </w:rPr>
              <w:t>Dificuldade em encontrar bolsas de estudo e escolas de intercâmbio.</w:t>
            </w:r>
          </w:p>
        </w:tc>
        <w:tc>
          <w:tcPr>
            <w:tcW w:w="1339" w:type="dxa"/>
          </w:tcPr>
          <w:p w14:paraId="33F0DFC1" w14:textId="474C1A2C" w:rsidR="2CC79D8E" w:rsidRDefault="001661CE" w:rsidP="77F7607E">
            <w:pPr>
              <w:ind w:firstLine="0"/>
              <w:rPr>
                <w:rFonts w:eastAsiaTheme="majorEastAsia" w:cstheme="majorBidi"/>
              </w:rPr>
            </w:pPr>
            <w:r>
              <w:rPr>
                <w:rFonts w:ascii="Segoe UI Symbol" w:eastAsiaTheme="majorEastAsia" w:hAnsi="Segoe UI Symbol" w:cstheme="majorBidi"/>
                <w:sz w:val="72"/>
                <w:szCs w:val="72"/>
              </w:rPr>
              <w:t>😢</w:t>
            </w:r>
          </w:p>
        </w:tc>
      </w:tr>
      <w:tr w:rsidR="00B41B78" w14:paraId="248DB65B" w14:textId="77777777" w:rsidTr="001661CE">
        <w:trPr>
          <w:trHeight w:val="296"/>
        </w:trPr>
        <w:tc>
          <w:tcPr>
            <w:tcW w:w="6528" w:type="dxa"/>
          </w:tcPr>
          <w:p w14:paraId="094EA953" w14:textId="1677A7A1" w:rsidR="00B41B78" w:rsidRPr="77F7607E" w:rsidRDefault="001661CE" w:rsidP="00B41B78">
            <w:pPr>
              <w:rPr>
                <w:noProof/>
              </w:rPr>
            </w:pPr>
            <w:r>
              <w:lastRenderedPageBreak/>
              <w:t>Tristeza ao se despedir das pessoas e do país que marcou a experiência.</w:t>
            </w:r>
          </w:p>
        </w:tc>
        <w:tc>
          <w:tcPr>
            <w:tcW w:w="1339" w:type="dxa"/>
          </w:tcPr>
          <w:p w14:paraId="29C2784C" w14:textId="7BFF0AB6" w:rsidR="00B41B78" w:rsidRPr="77F7607E" w:rsidRDefault="00B41B78" w:rsidP="77F7607E">
            <w:pPr>
              <w:ind w:firstLine="0"/>
              <w:rPr>
                <w:rFonts w:ascii="Segoe UI Symbol" w:eastAsiaTheme="majorEastAsia" w:hAnsi="Segoe UI Symbol" w:cstheme="majorBidi"/>
                <w:sz w:val="72"/>
                <w:szCs w:val="72"/>
              </w:rPr>
            </w:pPr>
            <w:r w:rsidRPr="77F7607E">
              <w:rPr>
                <w:rFonts w:ascii="Segoe UI Symbol" w:eastAsiaTheme="majorEastAsia" w:hAnsi="Segoe UI Symbol" w:cstheme="majorBidi"/>
                <w:sz w:val="72"/>
                <w:szCs w:val="72"/>
              </w:rPr>
              <w:t>😊</w:t>
            </w:r>
            <w:commentRangeEnd w:id="23"/>
            <w:r w:rsidRPr="77F7607E">
              <w:rPr>
                <w:rStyle w:val="Refdecomentrio"/>
                <w:rFonts w:ascii="Segoe UI Symbol" w:eastAsiaTheme="majorEastAsia" w:hAnsi="Segoe UI Symbol" w:cstheme="majorBidi"/>
                <w:sz w:val="72"/>
                <w:szCs w:val="72"/>
              </w:rPr>
              <w:commentReference w:id="23"/>
            </w:r>
          </w:p>
        </w:tc>
      </w:tr>
    </w:tbl>
    <w:p w14:paraId="1483683B" w14:textId="788F4465" w:rsidR="003808B3" w:rsidRDefault="2D92CCFF" w:rsidP="77F7607E">
      <w:pPr>
        <w:pStyle w:val="ImagenseFontes"/>
        <w:ind w:firstLine="0"/>
      </w:pPr>
      <w:r>
        <w:t>Fonte: Os Autores, 2026</w:t>
      </w:r>
    </w:p>
    <w:p w14:paraId="571F18B5" w14:textId="77777777" w:rsidR="00843C4D" w:rsidRPr="00843C4D" w:rsidRDefault="0C0DC08B" w:rsidP="4F46EE72">
      <w:pPr>
        <w:pStyle w:val="Ttulo2"/>
      </w:pPr>
      <w:bookmarkStart w:id="24" w:name="_Toc238206524"/>
      <w:r>
        <w:t>Pesquisa de Campo</w:t>
      </w:r>
      <w:bookmarkEnd w:id="24"/>
    </w:p>
    <w:p w14:paraId="6D0936A3" w14:textId="509396D7" w:rsidR="005D5B15" w:rsidRDefault="00ED42E2" w:rsidP="005D5B15">
      <w:r>
        <w:t xml:space="preserve">Para compreender melhor as dificuldades enfrentadas por pessoas interessadas em realizar intercâmbio, foi realizada uma pesquisa de campo por </w:t>
      </w:r>
      <w:proofErr w:type="gramStart"/>
      <w:r>
        <w:t xml:space="preserve">meio </w:t>
      </w:r>
      <w:r w:rsidR="00812ABA">
        <w:t xml:space="preserve"> </w:t>
      </w:r>
      <w:r>
        <w:t>da</w:t>
      </w:r>
      <w:proofErr w:type="gramEnd"/>
      <w:r>
        <w:t xml:space="preserve"> aplicação de um questionário. O instrumento buscou identificar as principais dúvidas, necessidades e dificuldades dos participantes relacionadas à busca por informações, custos, documentação, idiomas e escolhas de programas de intercâmbio</w:t>
      </w:r>
      <w:r w:rsidR="00CB1500">
        <w:t xml:space="preserve">. Os resultados obtidos contribuíram para compreender o perfil e as necessidades dos potenciais usuários, servindo como referência para o desenvolvimento da plataforma </w:t>
      </w:r>
      <w:proofErr w:type="spellStart"/>
      <w:r w:rsidR="00CB1500">
        <w:t>InterWay</w:t>
      </w:r>
      <w:proofErr w:type="spellEnd"/>
      <w:r w:rsidR="00CB1500">
        <w:t xml:space="preserve"> e para a definição de suas principais funcionalidades.</w:t>
      </w:r>
    </w:p>
    <w:p w14:paraId="2F1FD034" w14:textId="4D230DA9" w:rsidR="005D5B15" w:rsidRDefault="005D5B15" w:rsidP="005D5B15">
      <w:pPr>
        <w:pStyle w:val="Legenda"/>
        <w:keepNext/>
      </w:pPr>
      <w:bookmarkStart w:id="25" w:name="_Toc238206534"/>
      <w:r>
        <w:lastRenderedPageBreak/>
        <w:t>Gr</w:t>
      </w:r>
      <w:r w:rsidR="0000290B">
        <w:t>á</w:t>
      </w:r>
      <w:r>
        <w:t xml:space="preserve">fico </w:t>
      </w:r>
      <w:r>
        <w:fldChar w:fldCharType="begin"/>
      </w:r>
      <w:r>
        <w:instrText>SEQ Grafico \* ARABIC</w:instrText>
      </w:r>
      <w:r>
        <w:fldChar w:fldCharType="separate"/>
      </w:r>
      <w:r w:rsidR="00280D0A">
        <w:rPr>
          <w:noProof/>
        </w:rPr>
        <w:t>1</w:t>
      </w:r>
      <w:r>
        <w:fldChar w:fldCharType="end"/>
      </w:r>
      <w:r>
        <w:t>: Idade dos Entrevistados</w:t>
      </w:r>
      <w:bookmarkEnd w:id="25"/>
    </w:p>
    <w:p w14:paraId="7A80903D" w14:textId="77777777" w:rsidR="000D27FC" w:rsidRDefault="000D27FC" w:rsidP="005D5B15">
      <w:pPr>
        <w:pStyle w:val="ImagenseFontes"/>
        <w:keepNext/>
      </w:pPr>
    </w:p>
    <w:p w14:paraId="5997CC1D" w14:textId="4B3CE741" w:rsidR="005D5B15" w:rsidRDefault="000F27A2" w:rsidP="005D5B15">
      <w:pPr>
        <w:pStyle w:val="ImagenseFontes"/>
        <w:keepNext/>
      </w:pPr>
      <w:r w:rsidRPr="005D5B15">
        <w:drawing>
          <wp:anchor distT="0" distB="0" distL="114300" distR="114300" simplePos="0" relativeHeight="251651584" behindDoc="0" locked="0" layoutInCell="1" allowOverlap="1" wp14:anchorId="34469023" wp14:editId="4821ED90">
            <wp:simplePos x="0" y="0"/>
            <wp:positionH relativeFrom="column">
              <wp:posOffset>453390</wp:posOffset>
            </wp:positionH>
            <wp:positionV relativeFrom="paragraph">
              <wp:posOffset>41910</wp:posOffset>
            </wp:positionV>
            <wp:extent cx="5429250" cy="4098925"/>
            <wp:effectExtent l="0" t="0" r="0" b="15875"/>
            <wp:wrapSquare wrapText="bothSides"/>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2E6CA1F" w14:textId="0F90D7E8" w:rsidR="00280D0A" w:rsidRDefault="005D5B15" w:rsidP="008A22EA">
      <w:pPr>
        <w:pStyle w:val="Legenda"/>
        <w:spacing w:after="240"/>
      </w:pPr>
      <w:r>
        <w:t>Fonte</w:t>
      </w:r>
      <w:r w:rsidR="00280D0A">
        <w:t>: Os A</w:t>
      </w:r>
      <w:r>
        <w:t>utores</w:t>
      </w:r>
      <w:r w:rsidR="00280D0A">
        <w:t>, 2026</w:t>
      </w:r>
    </w:p>
    <w:p w14:paraId="110FFD37" w14:textId="77777777" w:rsidR="00280D0A" w:rsidRDefault="00280D0A" w:rsidP="00280D0A">
      <w:pPr>
        <w:pStyle w:val="Legenda"/>
      </w:pPr>
    </w:p>
    <w:p w14:paraId="5A0BA468" w14:textId="2861EC73" w:rsidR="000D27FC" w:rsidRDefault="005806B3" w:rsidP="005806B3">
      <w:pPr>
        <w:ind w:firstLine="708"/>
      </w:pPr>
      <w:r>
        <w:t xml:space="preserve">O gráfico </w:t>
      </w:r>
      <w:r w:rsidR="00D336B9">
        <w:t>1</w:t>
      </w:r>
      <w:r>
        <w:t xml:space="preserve"> representa a porcentagem de pessoa</w:t>
      </w:r>
      <w:r w:rsidR="00D336B9">
        <w:t>s</w:t>
      </w:r>
      <w:r>
        <w:t xml:space="preserve"> com suas respectivas idades. Fizemos a seguinte pergunta: </w:t>
      </w:r>
    </w:p>
    <w:p w14:paraId="546719B7" w14:textId="77777777" w:rsidR="000D27FC" w:rsidRDefault="000D27FC" w:rsidP="000D27FC"/>
    <w:p w14:paraId="00BC19F8" w14:textId="77777777" w:rsidR="000D27FC" w:rsidRPr="000D27FC" w:rsidRDefault="000D27FC" w:rsidP="000D27FC"/>
    <w:p w14:paraId="74AF543F" w14:textId="297A65EA" w:rsidR="00280D0A" w:rsidRDefault="00280D0A" w:rsidP="008A22EA">
      <w:pPr>
        <w:pStyle w:val="Legenda"/>
        <w:keepNext/>
      </w:pPr>
      <w:bookmarkStart w:id="26" w:name="_Toc238206535"/>
      <w:r>
        <w:lastRenderedPageBreak/>
        <w:t>Gr</w:t>
      </w:r>
      <w:r w:rsidR="00CB1500">
        <w:t>á</w:t>
      </w:r>
      <w:r>
        <w:t xml:space="preserve">fico </w:t>
      </w:r>
      <w:r>
        <w:fldChar w:fldCharType="begin"/>
      </w:r>
      <w:r>
        <w:instrText>SEQ Grafico \* ARABIC</w:instrText>
      </w:r>
      <w:r>
        <w:fldChar w:fldCharType="separate"/>
      </w:r>
      <w:r>
        <w:rPr>
          <w:noProof/>
        </w:rPr>
        <w:t>2</w:t>
      </w:r>
      <w:r>
        <w:fldChar w:fldCharType="end"/>
      </w:r>
      <w:r w:rsidR="00AB2326">
        <w:t xml:space="preserve">: </w:t>
      </w:r>
      <w:r w:rsidR="00291919">
        <w:t>Aspectos importantes em uma plataforma de intercâmbio</w:t>
      </w:r>
      <w:bookmarkEnd w:id="26"/>
    </w:p>
    <w:p w14:paraId="6B699379" w14:textId="77777777" w:rsidR="00280D0A" w:rsidRDefault="00280D0A" w:rsidP="00280D0A">
      <w:pPr>
        <w:pStyle w:val="Legenda"/>
        <w:keepNext/>
      </w:pPr>
      <w:r>
        <w:rPr>
          <w:noProof/>
          <w:lang w:eastAsia="pt-BR"/>
        </w:rPr>
        <w:drawing>
          <wp:inline distT="0" distB="0" distL="0" distR="0" wp14:anchorId="2E031DD0" wp14:editId="08BE5A5A">
            <wp:extent cx="5486400" cy="4013200"/>
            <wp:effectExtent l="0" t="0" r="0" b="635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1A7E3C7" w14:textId="77777777" w:rsidR="00280D0A" w:rsidRDefault="00280D0A" w:rsidP="00280D0A">
      <w:pPr>
        <w:pStyle w:val="Legenda"/>
      </w:pPr>
      <w:r>
        <w:t>Fonte: Os Autores, 2026</w:t>
      </w:r>
    </w:p>
    <w:p w14:paraId="45029A7A" w14:textId="082991C5" w:rsidR="000D27FC" w:rsidRDefault="00843C4D">
      <w:pPr>
        <w:spacing w:after="160" w:line="259" w:lineRule="auto"/>
        <w:ind w:firstLine="0"/>
        <w:jc w:val="left"/>
      </w:pPr>
      <w:r>
        <w:br w:type="page"/>
      </w:r>
    </w:p>
    <w:p w14:paraId="7925EA8D" w14:textId="04111623" w:rsidR="000D27FC" w:rsidRDefault="003E71A9" w:rsidP="000D27FC">
      <w:pPr>
        <w:pStyle w:val="Legenda"/>
        <w:keepNext/>
      </w:pPr>
      <w:r>
        <w:rPr>
          <w:noProof/>
        </w:rPr>
        <w:lastRenderedPageBreak/>
        <w:drawing>
          <wp:anchor distT="0" distB="0" distL="114300" distR="114300" simplePos="0" relativeHeight="251660800" behindDoc="0" locked="0" layoutInCell="1" allowOverlap="1" wp14:anchorId="221C5291" wp14:editId="051E0E43">
            <wp:simplePos x="0" y="0"/>
            <wp:positionH relativeFrom="column">
              <wp:posOffset>-3810</wp:posOffset>
            </wp:positionH>
            <wp:positionV relativeFrom="paragraph">
              <wp:posOffset>243840</wp:posOffset>
            </wp:positionV>
            <wp:extent cx="5760085" cy="4319905"/>
            <wp:effectExtent l="0" t="0" r="0" b="4445"/>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17">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anchor>
        </w:drawing>
      </w:r>
      <w:r w:rsidR="000D27FC">
        <w:t>Gráfico 3: As pessoas já fizeram intercâmbio antes?</w:t>
      </w:r>
    </w:p>
    <w:p w14:paraId="188AE6CA" w14:textId="77777777" w:rsidR="00004DDF" w:rsidRDefault="00004DDF" w:rsidP="00004DDF">
      <w:pPr>
        <w:tabs>
          <w:tab w:val="left" w:pos="5460"/>
        </w:tabs>
        <w:spacing w:after="160" w:line="259" w:lineRule="auto"/>
        <w:ind w:firstLine="0"/>
        <w:jc w:val="center"/>
      </w:pPr>
    </w:p>
    <w:p w14:paraId="1775A030" w14:textId="5A6D6340" w:rsidR="000D27FC" w:rsidRDefault="000D27FC" w:rsidP="00004DDF">
      <w:pPr>
        <w:tabs>
          <w:tab w:val="left" w:pos="5460"/>
        </w:tabs>
        <w:spacing w:after="160" w:line="259" w:lineRule="auto"/>
        <w:ind w:firstLine="0"/>
        <w:jc w:val="center"/>
        <w:rPr>
          <w:b/>
          <w:bCs/>
          <w:sz w:val="20"/>
          <w:szCs w:val="20"/>
        </w:rPr>
      </w:pPr>
      <w:r w:rsidRPr="000D27FC">
        <w:rPr>
          <w:b/>
          <w:bCs/>
          <w:sz w:val="20"/>
          <w:szCs w:val="20"/>
        </w:rPr>
        <w:t xml:space="preserve">Fonte: Os </w:t>
      </w:r>
      <w:r w:rsidR="001167C2">
        <w:rPr>
          <w:b/>
          <w:bCs/>
          <w:sz w:val="20"/>
          <w:szCs w:val="20"/>
        </w:rPr>
        <w:t>A</w:t>
      </w:r>
      <w:r w:rsidRPr="000D27FC">
        <w:rPr>
          <w:b/>
          <w:bCs/>
          <w:sz w:val="20"/>
          <w:szCs w:val="20"/>
        </w:rPr>
        <w:t>utores, 2026</w:t>
      </w:r>
    </w:p>
    <w:p w14:paraId="32CB32D7" w14:textId="77777777" w:rsidR="000D27FC" w:rsidRDefault="000D27FC" w:rsidP="000D27FC">
      <w:pPr>
        <w:tabs>
          <w:tab w:val="left" w:pos="5460"/>
        </w:tabs>
        <w:spacing w:after="160" w:line="259" w:lineRule="auto"/>
        <w:ind w:firstLine="0"/>
        <w:jc w:val="center"/>
        <w:rPr>
          <w:b/>
          <w:bCs/>
          <w:sz w:val="20"/>
          <w:szCs w:val="20"/>
        </w:rPr>
      </w:pPr>
    </w:p>
    <w:p w14:paraId="05A976E9" w14:textId="37376315" w:rsidR="000D27FC" w:rsidRPr="00D336B9" w:rsidRDefault="00DE40A5" w:rsidP="00DE40A5">
      <w:pPr>
        <w:tabs>
          <w:tab w:val="left" w:pos="5460"/>
        </w:tabs>
        <w:spacing w:after="160" w:line="259" w:lineRule="auto"/>
        <w:ind w:firstLine="0"/>
        <w:rPr>
          <w:szCs w:val="24"/>
        </w:rPr>
      </w:pPr>
      <w:r w:rsidRPr="00D336B9">
        <w:rPr>
          <w:szCs w:val="24"/>
        </w:rPr>
        <w:t xml:space="preserve">O gráfico 3 </w:t>
      </w:r>
      <w:r w:rsidR="00D336B9" w:rsidRPr="00D336B9">
        <w:rPr>
          <w:szCs w:val="24"/>
        </w:rPr>
        <w:t>mostra que a grande maioria das pessoas nunca fizeram intercâmbio.</w:t>
      </w:r>
    </w:p>
    <w:p w14:paraId="2702EBA8" w14:textId="77777777" w:rsidR="000D27FC" w:rsidRDefault="000D27FC" w:rsidP="000D27FC">
      <w:pPr>
        <w:tabs>
          <w:tab w:val="left" w:pos="5460"/>
        </w:tabs>
        <w:spacing w:after="160" w:line="259" w:lineRule="auto"/>
        <w:ind w:firstLine="0"/>
        <w:jc w:val="center"/>
        <w:rPr>
          <w:b/>
          <w:bCs/>
          <w:sz w:val="20"/>
          <w:szCs w:val="20"/>
        </w:rPr>
      </w:pPr>
    </w:p>
    <w:p w14:paraId="38AC44B4" w14:textId="77777777" w:rsidR="000D27FC" w:rsidRDefault="000D27FC" w:rsidP="000D27FC">
      <w:pPr>
        <w:tabs>
          <w:tab w:val="left" w:pos="5460"/>
        </w:tabs>
        <w:spacing w:after="160" w:line="259" w:lineRule="auto"/>
        <w:ind w:firstLine="0"/>
        <w:jc w:val="center"/>
        <w:rPr>
          <w:b/>
          <w:bCs/>
          <w:sz w:val="20"/>
          <w:szCs w:val="20"/>
        </w:rPr>
      </w:pPr>
    </w:p>
    <w:p w14:paraId="4BF5ACDD" w14:textId="77777777" w:rsidR="000D27FC" w:rsidRDefault="000D27FC" w:rsidP="000D27FC">
      <w:pPr>
        <w:tabs>
          <w:tab w:val="left" w:pos="5460"/>
        </w:tabs>
        <w:spacing w:after="160" w:line="259" w:lineRule="auto"/>
        <w:ind w:firstLine="0"/>
        <w:jc w:val="center"/>
        <w:rPr>
          <w:b/>
          <w:bCs/>
          <w:sz w:val="20"/>
          <w:szCs w:val="20"/>
        </w:rPr>
      </w:pPr>
    </w:p>
    <w:p w14:paraId="254C831C" w14:textId="77777777" w:rsidR="000D27FC" w:rsidRDefault="000D27FC" w:rsidP="000D27FC">
      <w:pPr>
        <w:tabs>
          <w:tab w:val="left" w:pos="5460"/>
        </w:tabs>
        <w:spacing w:after="160" w:line="259" w:lineRule="auto"/>
        <w:ind w:firstLine="0"/>
        <w:jc w:val="center"/>
        <w:rPr>
          <w:b/>
          <w:bCs/>
          <w:sz w:val="20"/>
          <w:szCs w:val="20"/>
        </w:rPr>
      </w:pPr>
    </w:p>
    <w:p w14:paraId="77E51D62" w14:textId="77777777" w:rsidR="000D27FC" w:rsidRDefault="000D27FC" w:rsidP="000D27FC">
      <w:pPr>
        <w:tabs>
          <w:tab w:val="left" w:pos="5460"/>
        </w:tabs>
        <w:spacing w:after="160" w:line="259" w:lineRule="auto"/>
        <w:ind w:firstLine="0"/>
        <w:jc w:val="center"/>
        <w:rPr>
          <w:b/>
          <w:bCs/>
          <w:sz w:val="20"/>
          <w:szCs w:val="20"/>
        </w:rPr>
      </w:pPr>
    </w:p>
    <w:p w14:paraId="7C0864F0" w14:textId="77777777" w:rsidR="000D27FC" w:rsidRDefault="000D27FC" w:rsidP="000D27FC">
      <w:pPr>
        <w:tabs>
          <w:tab w:val="left" w:pos="5460"/>
        </w:tabs>
        <w:spacing w:after="160" w:line="259" w:lineRule="auto"/>
        <w:ind w:firstLine="0"/>
        <w:jc w:val="center"/>
        <w:rPr>
          <w:b/>
          <w:bCs/>
          <w:sz w:val="20"/>
          <w:szCs w:val="20"/>
        </w:rPr>
      </w:pPr>
    </w:p>
    <w:p w14:paraId="727E1BB0" w14:textId="77777777" w:rsidR="000D27FC" w:rsidRDefault="000D27FC" w:rsidP="000D27FC">
      <w:pPr>
        <w:tabs>
          <w:tab w:val="left" w:pos="5460"/>
        </w:tabs>
        <w:spacing w:after="160" w:line="259" w:lineRule="auto"/>
        <w:ind w:firstLine="0"/>
        <w:jc w:val="center"/>
        <w:rPr>
          <w:b/>
          <w:bCs/>
          <w:sz w:val="20"/>
          <w:szCs w:val="20"/>
        </w:rPr>
      </w:pPr>
    </w:p>
    <w:p w14:paraId="73B4F3DB" w14:textId="77777777" w:rsidR="000D27FC" w:rsidRDefault="000D27FC" w:rsidP="000D27FC">
      <w:pPr>
        <w:tabs>
          <w:tab w:val="left" w:pos="5460"/>
        </w:tabs>
        <w:spacing w:after="160" w:line="259" w:lineRule="auto"/>
        <w:ind w:firstLine="0"/>
        <w:jc w:val="center"/>
        <w:rPr>
          <w:b/>
          <w:bCs/>
          <w:sz w:val="20"/>
          <w:szCs w:val="20"/>
        </w:rPr>
      </w:pPr>
    </w:p>
    <w:p w14:paraId="0326DB6C" w14:textId="77777777" w:rsidR="000D27FC" w:rsidRDefault="000D27FC" w:rsidP="000D27FC">
      <w:pPr>
        <w:tabs>
          <w:tab w:val="left" w:pos="5460"/>
        </w:tabs>
        <w:spacing w:after="160" w:line="259" w:lineRule="auto"/>
        <w:ind w:firstLine="0"/>
        <w:jc w:val="center"/>
        <w:rPr>
          <w:b/>
          <w:bCs/>
          <w:sz w:val="20"/>
          <w:szCs w:val="20"/>
        </w:rPr>
      </w:pPr>
    </w:p>
    <w:p w14:paraId="4B38323E" w14:textId="77777777" w:rsidR="000D27FC" w:rsidRDefault="000D27FC" w:rsidP="000D27FC">
      <w:pPr>
        <w:tabs>
          <w:tab w:val="left" w:pos="5460"/>
        </w:tabs>
        <w:spacing w:after="160" w:line="259" w:lineRule="auto"/>
        <w:ind w:firstLine="0"/>
        <w:jc w:val="center"/>
        <w:rPr>
          <w:b/>
          <w:bCs/>
          <w:sz w:val="20"/>
          <w:szCs w:val="20"/>
        </w:rPr>
      </w:pPr>
    </w:p>
    <w:p w14:paraId="14252B5B" w14:textId="77777777" w:rsidR="000D27FC" w:rsidRDefault="000D27FC" w:rsidP="000D27FC">
      <w:pPr>
        <w:tabs>
          <w:tab w:val="left" w:pos="5460"/>
        </w:tabs>
        <w:spacing w:after="160" w:line="259" w:lineRule="auto"/>
        <w:ind w:firstLine="0"/>
        <w:jc w:val="center"/>
        <w:rPr>
          <w:b/>
          <w:bCs/>
          <w:sz w:val="20"/>
          <w:szCs w:val="20"/>
        </w:rPr>
      </w:pPr>
    </w:p>
    <w:p w14:paraId="343BF0BE" w14:textId="77777777" w:rsidR="000D27FC" w:rsidRDefault="000D27FC" w:rsidP="000D27FC">
      <w:pPr>
        <w:tabs>
          <w:tab w:val="left" w:pos="5460"/>
        </w:tabs>
        <w:spacing w:after="160" w:line="259" w:lineRule="auto"/>
        <w:ind w:firstLine="0"/>
        <w:jc w:val="center"/>
        <w:rPr>
          <w:b/>
          <w:bCs/>
          <w:sz w:val="20"/>
          <w:szCs w:val="20"/>
        </w:rPr>
      </w:pPr>
    </w:p>
    <w:p w14:paraId="6E3A6E5A" w14:textId="77777777" w:rsidR="000D27FC" w:rsidRDefault="000D27FC" w:rsidP="000D27FC">
      <w:pPr>
        <w:tabs>
          <w:tab w:val="left" w:pos="5460"/>
        </w:tabs>
        <w:spacing w:after="160" w:line="259" w:lineRule="auto"/>
        <w:ind w:firstLine="0"/>
        <w:jc w:val="center"/>
        <w:rPr>
          <w:b/>
          <w:bCs/>
          <w:sz w:val="20"/>
          <w:szCs w:val="20"/>
        </w:rPr>
      </w:pPr>
    </w:p>
    <w:p w14:paraId="1323FC85" w14:textId="7CDE608B" w:rsidR="000D27FC" w:rsidRDefault="000D27FC" w:rsidP="000D27FC">
      <w:pPr>
        <w:pStyle w:val="Legenda"/>
        <w:keepNext/>
      </w:pPr>
      <w:r>
        <w:t>Gráfico 4: As pessoas tem em fazer intercâmbio?</w:t>
      </w:r>
    </w:p>
    <w:p w14:paraId="213BCB1A" w14:textId="50F064F7" w:rsidR="000D27FC" w:rsidRPr="000D27FC" w:rsidRDefault="000D27FC" w:rsidP="000D27FC">
      <w:pPr>
        <w:tabs>
          <w:tab w:val="left" w:pos="5460"/>
        </w:tabs>
        <w:spacing w:after="160" w:line="259" w:lineRule="auto"/>
        <w:ind w:firstLine="0"/>
        <w:jc w:val="center"/>
        <w:rPr>
          <w:b/>
          <w:bCs/>
          <w:sz w:val="20"/>
          <w:szCs w:val="20"/>
        </w:rPr>
      </w:pPr>
      <w:r>
        <w:rPr>
          <w:b/>
          <w:bCs/>
          <w:noProof/>
          <w:sz w:val="20"/>
          <w:szCs w:val="20"/>
        </w:rPr>
        <w:drawing>
          <wp:inline distT="0" distB="0" distL="0" distR="0" wp14:anchorId="315E4833" wp14:editId="512A9654">
            <wp:extent cx="5760085" cy="4319905"/>
            <wp:effectExtent l="0" t="0" r="0" b="444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18">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51A40E05" w14:textId="0DC70A3A" w:rsidR="000D27FC" w:rsidRPr="000D27FC" w:rsidRDefault="000D27FC" w:rsidP="000D27FC">
      <w:pPr>
        <w:tabs>
          <w:tab w:val="left" w:pos="5100"/>
        </w:tabs>
        <w:spacing w:after="160" w:line="259" w:lineRule="auto"/>
        <w:ind w:firstLine="0"/>
        <w:jc w:val="center"/>
        <w:rPr>
          <w:b/>
          <w:bCs/>
          <w:sz w:val="20"/>
          <w:szCs w:val="20"/>
        </w:rPr>
      </w:pPr>
      <w:r w:rsidRPr="000D27FC">
        <w:rPr>
          <w:b/>
          <w:bCs/>
          <w:sz w:val="20"/>
          <w:szCs w:val="20"/>
        </w:rPr>
        <w:t xml:space="preserve">Fonte: Os </w:t>
      </w:r>
      <w:r w:rsidR="001167C2">
        <w:rPr>
          <w:b/>
          <w:bCs/>
          <w:sz w:val="20"/>
          <w:szCs w:val="20"/>
        </w:rPr>
        <w:t>A</w:t>
      </w:r>
      <w:r w:rsidRPr="000D27FC">
        <w:rPr>
          <w:b/>
          <w:bCs/>
          <w:sz w:val="20"/>
          <w:szCs w:val="20"/>
        </w:rPr>
        <w:t>utores, 2026</w:t>
      </w:r>
    </w:p>
    <w:p w14:paraId="43D28454" w14:textId="77777777" w:rsidR="003E71A9" w:rsidRDefault="000D27FC">
      <w:pPr>
        <w:spacing w:after="160" w:line="259" w:lineRule="auto"/>
        <w:ind w:firstLine="0"/>
        <w:jc w:val="left"/>
      </w:pPr>
      <w:r w:rsidRPr="000D27FC">
        <w:br w:type="page"/>
      </w:r>
    </w:p>
    <w:p w14:paraId="5EDE8973" w14:textId="604543A2" w:rsidR="003E71A9" w:rsidRDefault="003E71A9" w:rsidP="003E71A9">
      <w:pPr>
        <w:spacing w:after="160" w:line="259" w:lineRule="auto"/>
        <w:ind w:firstLine="0"/>
        <w:jc w:val="center"/>
        <w:rPr>
          <w:b/>
          <w:bCs/>
          <w:sz w:val="20"/>
          <w:szCs w:val="20"/>
        </w:rPr>
      </w:pPr>
      <w:r w:rsidRPr="003E71A9">
        <w:rPr>
          <w:b/>
          <w:bCs/>
          <w:sz w:val="20"/>
          <w:szCs w:val="20"/>
        </w:rPr>
        <w:lastRenderedPageBreak/>
        <w:t>Gráfico 5: Principais objetivos com o intercâmbio</w:t>
      </w:r>
    </w:p>
    <w:p w14:paraId="380FB077" w14:textId="69488B8D" w:rsid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1F1E80BC" wp14:editId="6343056A">
            <wp:extent cx="5760085" cy="4319905"/>
            <wp:effectExtent l="0" t="0" r="0" b="444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9">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6A1DC90" w14:textId="517B68CA" w:rsidR="003E71A9" w:rsidRDefault="00004DDF" w:rsidP="003E71A9">
      <w:pPr>
        <w:spacing w:after="160" w:line="259" w:lineRule="auto"/>
        <w:ind w:firstLine="0"/>
        <w:jc w:val="center"/>
        <w:rPr>
          <w:b/>
          <w:bCs/>
          <w:sz w:val="20"/>
          <w:szCs w:val="20"/>
        </w:rPr>
      </w:pPr>
      <w:r>
        <w:rPr>
          <w:b/>
          <w:bCs/>
          <w:sz w:val="20"/>
          <w:szCs w:val="20"/>
        </w:rPr>
        <w:t xml:space="preserve">Fonte: Os </w:t>
      </w:r>
      <w:r w:rsidR="001167C2">
        <w:rPr>
          <w:b/>
          <w:bCs/>
          <w:sz w:val="20"/>
          <w:szCs w:val="20"/>
        </w:rPr>
        <w:t>A</w:t>
      </w:r>
      <w:r>
        <w:rPr>
          <w:b/>
          <w:bCs/>
          <w:sz w:val="20"/>
          <w:szCs w:val="20"/>
        </w:rPr>
        <w:t>utores, 2026</w:t>
      </w:r>
    </w:p>
    <w:p w14:paraId="2D89A366" w14:textId="77777777" w:rsidR="003E71A9" w:rsidRDefault="003E71A9" w:rsidP="003E71A9">
      <w:pPr>
        <w:spacing w:after="160" w:line="259" w:lineRule="auto"/>
        <w:ind w:firstLine="0"/>
        <w:jc w:val="center"/>
        <w:rPr>
          <w:b/>
          <w:bCs/>
          <w:sz w:val="20"/>
          <w:szCs w:val="20"/>
        </w:rPr>
      </w:pPr>
    </w:p>
    <w:p w14:paraId="1B0CACB0" w14:textId="195F4B69" w:rsidR="003E71A9" w:rsidRPr="00DE40A5" w:rsidRDefault="00DE40A5" w:rsidP="00DE40A5">
      <w:pPr>
        <w:spacing w:after="160" w:line="259" w:lineRule="auto"/>
        <w:ind w:firstLine="708"/>
        <w:rPr>
          <w:szCs w:val="24"/>
        </w:rPr>
      </w:pPr>
      <w:r w:rsidRPr="00DE40A5">
        <w:rPr>
          <w:szCs w:val="24"/>
        </w:rPr>
        <w:t xml:space="preserve">O gráfico 5 apresenta que a maior parte das pessoas tem como objetivos ao fazer intercâmbio: estudar, trabalhar, aprender idiomas e conhecer novos lugares. </w:t>
      </w:r>
    </w:p>
    <w:p w14:paraId="32B0746E" w14:textId="77777777" w:rsidR="003E71A9" w:rsidRDefault="003E71A9" w:rsidP="003E71A9">
      <w:pPr>
        <w:spacing w:after="160" w:line="259" w:lineRule="auto"/>
        <w:ind w:firstLine="0"/>
        <w:jc w:val="center"/>
        <w:rPr>
          <w:b/>
          <w:bCs/>
          <w:sz w:val="20"/>
          <w:szCs w:val="20"/>
        </w:rPr>
      </w:pPr>
    </w:p>
    <w:p w14:paraId="6A3F4612" w14:textId="77777777" w:rsidR="003E71A9" w:rsidRDefault="003E71A9" w:rsidP="003E71A9">
      <w:pPr>
        <w:spacing w:after="160" w:line="259" w:lineRule="auto"/>
        <w:ind w:firstLine="0"/>
        <w:jc w:val="center"/>
        <w:rPr>
          <w:b/>
          <w:bCs/>
          <w:sz w:val="20"/>
          <w:szCs w:val="20"/>
        </w:rPr>
      </w:pPr>
    </w:p>
    <w:p w14:paraId="1CBF7793" w14:textId="77777777" w:rsidR="003E71A9" w:rsidRDefault="003E71A9" w:rsidP="003E71A9">
      <w:pPr>
        <w:spacing w:after="160" w:line="259" w:lineRule="auto"/>
        <w:ind w:firstLine="0"/>
        <w:jc w:val="center"/>
        <w:rPr>
          <w:b/>
          <w:bCs/>
          <w:sz w:val="20"/>
          <w:szCs w:val="20"/>
        </w:rPr>
      </w:pPr>
    </w:p>
    <w:p w14:paraId="561B98F3" w14:textId="77777777" w:rsidR="003E71A9" w:rsidRDefault="003E71A9" w:rsidP="003E71A9">
      <w:pPr>
        <w:spacing w:after="160" w:line="259" w:lineRule="auto"/>
        <w:ind w:firstLine="0"/>
        <w:jc w:val="center"/>
        <w:rPr>
          <w:b/>
          <w:bCs/>
          <w:sz w:val="20"/>
          <w:szCs w:val="20"/>
        </w:rPr>
      </w:pPr>
    </w:p>
    <w:p w14:paraId="31BFFC3D" w14:textId="77777777" w:rsidR="003E71A9" w:rsidRDefault="003E71A9" w:rsidP="003E71A9">
      <w:pPr>
        <w:spacing w:after="160" w:line="259" w:lineRule="auto"/>
        <w:ind w:firstLine="0"/>
        <w:jc w:val="center"/>
        <w:rPr>
          <w:b/>
          <w:bCs/>
          <w:sz w:val="20"/>
          <w:szCs w:val="20"/>
        </w:rPr>
      </w:pPr>
    </w:p>
    <w:p w14:paraId="074A6AE2" w14:textId="77777777" w:rsidR="003E71A9" w:rsidRDefault="003E71A9" w:rsidP="003E71A9">
      <w:pPr>
        <w:spacing w:after="160" w:line="259" w:lineRule="auto"/>
        <w:ind w:firstLine="0"/>
        <w:jc w:val="center"/>
        <w:rPr>
          <w:b/>
          <w:bCs/>
          <w:sz w:val="20"/>
          <w:szCs w:val="20"/>
        </w:rPr>
      </w:pPr>
    </w:p>
    <w:p w14:paraId="22713B64" w14:textId="77777777" w:rsidR="003E71A9" w:rsidRDefault="003E71A9" w:rsidP="003E71A9">
      <w:pPr>
        <w:spacing w:after="160" w:line="259" w:lineRule="auto"/>
        <w:ind w:firstLine="0"/>
        <w:jc w:val="center"/>
        <w:rPr>
          <w:b/>
          <w:bCs/>
          <w:sz w:val="20"/>
          <w:szCs w:val="20"/>
        </w:rPr>
      </w:pPr>
    </w:p>
    <w:p w14:paraId="3AE97CA5" w14:textId="77777777" w:rsidR="003E71A9" w:rsidRDefault="003E71A9" w:rsidP="003E71A9">
      <w:pPr>
        <w:spacing w:after="160" w:line="259" w:lineRule="auto"/>
        <w:ind w:firstLine="0"/>
        <w:jc w:val="center"/>
        <w:rPr>
          <w:b/>
          <w:bCs/>
          <w:sz w:val="20"/>
          <w:szCs w:val="20"/>
        </w:rPr>
      </w:pPr>
    </w:p>
    <w:p w14:paraId="2EAD2DEB" w14:textId="77777777" w:rsidR="003E71A9" w:rsidRDefault="003E71A9" w:rsidP="003E71A9">
      <w:pPr>
        <w:spacing w:after="160" w:line="259" w:lineRule="auto"/>
        <w:ind w:firstLine="0"/>
        <w:jc w:val="center"/>
        <w:rPr>
          <w:b/>
          <w:bCs/>
          <w:sz w:val="20"/>
          <w:szCs w:val="20"/>
        </w:rPr>
      </w:pPr>
    </w:p>
    <w:p w14:paraId="3198A769" w14:textId="77777777" w:rsidR="003E71A9" w:rsidRDefault="003E71A9" w:rsidP="003E71A9">
      <w:pPr>
        <w:spacing w:after="160" w:line="259" w:lineRule="auto"/>
        <w:ind w:firstLine="0"/>
        <w:jc w:val="center"/>
        <w:rPr>
          <w:b/>
          <w:bCs/>
          <w:sz w:val="20"/>
          <w:szCs w:val="20"/>
        </w:rPr>
      </w:pPr>
    </w:p>
    <w:p w14:paraId="6E7FE4BC" w14:textId="77777777" w:rsidR="003E71A9" w:rsidRDefault="003E71A9" w:rsidP="003E71A9">
      <w:pPr>
        <w:spacing w:after="160" w:line="259" w:lineRule="auto"/>
        <w:ind w:firstLine="0"/>
        <w:jc w:val="center"/>
        <w:rPr>
          <w:b/>
          <w:bCs/>
          <w:sz w:val="20"/>
          <w:szCs w:val="20"/>
        </w:rPr>
      </w:pPr>
    </w:p>
    <w:p w14:paraId="5EA8C843" w14:textId="77777777" w:rsidR="003E71A9" w:rsidRDefault="003E71A9" w:rsidP="003E71A9">
      <w:pPr>
        <w:spacing w:after="160" w:line="259" w:lineRule="auto"/>
        <w:ind w:firstLine="0"/>
        <w:jc w:val="center"/>
        <w:rPr>
          <w:b/>
          <w:bCs/>
          <w:sz w:val="20"/>
          <w:szCs w:val="20"/>
        </w:rPr>
      </w:pPr>
    </w:p>
    <w:p w14:paraId="032F3B6C" w14:textId="77777777" w:rsidR="003E71A9" w:rsidRDefault="003E71A9" w:rsidP="003E71A9">
      <w:pPr>
        <w:spacing w:after="160" w:line="259" w:lineRule="auto"/>
        <w:ind w:firstLine="0"/>
        <w:jc w:val="center"/>
        <w:rPr>
          <w:b/>
          <w:bCs/>
          <w:sz w:val="20"/>
          <w:szCs w:val="20"/>
        </w:rPr>
      </w:pPr>
    </w:p>
    <w:p w14:paraId="23C20EAE" w14:textId="2AAD934B" w:rsidR="003E71A9" w:rsidRDefault="003E71A9" w:rsidP="003E71A9">
      <w:pPr>
        <w:spacing w:after="160" w:line="259" w:lineRule="auto"/>
        <w:ind w:firstLine="0"/>
        <w:jc w:val="center"/>
        <w:rPr>
          <w:b/>
          <w:bCs/>
          <w:sz w:val="20"/>
          <w:szCs w:val="20"/>
        </w:rPr>
      </w:pPr>
      <w:r>
        <w:rPr>
          <w:b/>
          <w:bCs/>
          <w:sz w:val="20"/>
          <w:szCs w:val="20"/>
        </w:rPr>
        <w:t>Gráfico 6: Países que desejam visitar</w:t>
      </w:r>
    </w:p>
    <w:p w14:paraId="58945FFC" w14:textId="7A62459F" w:rsidR="003E71A9" w:rsidRP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2715DADA" wp14:editId="1BE20A8A">
            <wp:extent cx="5760085" cy="4319905"/>
            <wp:effectExtent l="0" t="0" r="0" b="444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20">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3A747B1B" w14:textId="22AA970B" w:rsidR="003E71A9" w:rsidRDefault="003E71A9" w:rsidP="003E71A9">
      <w:pPr>
        <w:tabs>
          <w:tab w:val="left" w:pos="5040"/>
        </w:tabs>
        <w:spacing w:after="160" w:line="259" w:lineRule="auto"/>
        <w:ind w:firstLine="0"/>
        <w:jc w:val="center"/>
        <w:rPr>
          <w:b/>
          <w:bCs/>
          <w:sz w:val="20"/>
          <w:szCs w:val="20"/>
        </w:rPr>
      </w:pPr>
      <w:r w:rsidRPr="003E71A9">
        <w:rPr>
          <w:b/>
          <w:bCs/>
          <w:sz w:val="20"/>
          <w:szCs w:val="20"/>
        </w:rPr>
        <w:t xml:space="preserve">Fonte: Os </w:t>
      </w:r>
      <w:r w:rsidR="00004DDF">
        <w:rPr>
          <w:b/>
          <w:bCs/>
          <w:sz w:val="20"/>
          <w:szCs w:val="20"/>
        </w:rPr>
        <w:t>A</w:t>
      </w:r>
      <w:r w:rsidRPr="003E71A9">
        <w:rPr>
          <w:b/>
          <w:bCs/>
          <w:sz w:val="20"/>
          <w:szCs w:val="20"/>
        </w:rPr>
        <w:t>utores, 2026</w:t>
      </w:r>
    </w:p>
    <w:p w14:paraId="07B6450B" w14:textId="2D4FE208" w:rsidR="003E71A9" w:rsidRDefault="003E71A9">
      <w:pPr>
        <w:spacing w:after="160" w:line="259" w:lineRule="auto"/>
        <w:ind w:firstLine="0"/>
        <w:jc w:val="left"/>
        <w:rPr>
          <w:b/>
          <w:bCs/>
          <w:sz w:val="20"/>
          <w:szCs w:val="20"/>
        </w:rPr>
      </w:pPr>
      <w:r>
        <w:rPr>
          <w:b/>
          <w:bCs/>
          <w:sz w:val="20"/>
          <w:szCs w:val="20"/>
        </w:rPr>
        <w:br w:type="page"/>
      </w:r>
    </w:p>
    <w:p w14:paraId="013D6751" w14:textId="73DB0399" w:rsidR="003E71A9" w:rsidRDefault="003E71A9" w:rsidP="003E71A9">
      <w:pPr>
        <w:spacing w:after="160" w:line="259" w:lineRule="auto"/>
        <w:ind w:firstLine="0"/>
        <w:jc w:val="center"/>
        <w:rPr>
          <w:b/>
          <w:bCs/>
          <w:sz w:val="20"/>
          <w:szCs w:val="20"/>
        </w:rPr>
      </w:pPr>
      <w:r>
        <w:rPr>
          <w:b/>
          <w:bCs/>
          <w:sz w:val="20"/>
          <w:szCs w:val="20"/>
        </w:rPr>
        <w:lastRenderedPageBreak/>
        <w:t>Gráfico 7: Orçamento mensal</w:t>
      </w:r>
    </w:p>
    <w:p w14:paraId="301F9587" w14:textId="1F6BC527" w:rsidR="003E71A9" w:rsidRDefault="003E71A9" w:rsidP="003E71A9">
      <w:pPr>
        <w:spacing w:after="160" w:line="259" w:lineRule="auto"/>
        <w:ind w:firstLine="0"/>
        <w:jc w:val="center"/>
        <w:rPr>
          <w:b/>
          <w:bCs/>
          <w:sz w:val="20"/>
          <w:szCs w:val="20"/>
        </w:rPr>
      </w:pPr>
      <w:r>
        <w:rPr>
          <w:b/>
          <w:bCs/>
          <w:noProof/>
          <w:sz w:val="20"/>
          <w:szCs w:val="20"/>
        </w:rPr>
        <w:drawing>
          <wp:inline distT="0" distB="0" distL="0" distR="0" wp14:anchorId="04772F9B" wp14:editId="1E33AC81">
            <wp:extent cx="5760085" cy="4319905"/>
            <wp:effectExtent l="0" t="0" r="0" b="444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21">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1280E86C" w14:textId="46DAE78F" w:rsidR="003E71A9" w:rsidRPr="003E71A9" w:rsidRDefault="003E71A9" w:rsidP="003E71A9">
      <w:pPr>
        <w:tabs>
          <w:tab w:val="left" w:pos="5040"/>
        </w:tabs>
        <w:spacing w:after="160" w:line="259" w:lineRule="auto"/>
        <w:ind w:firstLine="0"/>
        <w:jc w:val="center"/>
        <w:rPr>
          <w:b/>
          <w:bCs/>
          <w:sz w:val="20"/>
          <w:szCs w:val="20"/>
        </w:rPr>
      </w:pPr>
      <w:r>
        <w:rPr>
          <w:b/>
          <w:bCs/>
          <w:sz w:val="20"/>
          <w:szCs w:val="20"/>
        </w:rPr>
        <w:t xml:space="preserve">Fonte: Os </w:t>
      </w:r>
      <w:r w:rsidR="00004DDF">
        <w:rPr>
          <w:b/>
          <w:bCs/>
          <w:sz w:val="20"/>
          <w:szCs w:val="20"/>
        </w:rPr>
        <w:t>A</w:t>
      </w:r>
      <w:r>
        <w:rPr>
          <w:b/>
          <w:bCs/>
          <w:sz w:val="20"/>
          <w:szCs w:val="20"/>
        </w:rPr>
        <w:t>utores, 2026</w:t>
      </w:r>
    </w:p>
    <w:p w14:paraId="01DAD3A4" w14:textId="19BF6FC8" w:rsidR="003E71A9" w:rsidRDefault="003E71A9">
      <w:pPr>
        <w:spacing w:after="160" w:line="259" w:lineRule="auto"/>
        <w:ind w:firstLine="0"/>
        <w:jc w:val="left"/>
      </w:pPr>
      <w:r>
        <w:br w:type="page"/>
      </w:r>
    </w:p>
    <w:p w14:paraId="77FA5133" w14:textId="77777777" w:rsidR="003E71A9" w:rsidRDefault="003E71A9">
      <w:pPr>
        <w:spacing w:after="160" w:line="259" w:lineRule="auto"/>
        <w:ind w:firstLine="0"/>
        <w:jc w:val="left"/>
      </w:pPr>
    </w:p>
    <w:p w14:paraId="59B832A3" w14:textId="6445E56E" w:rsidR="003E71A9" w:rsidRDefault="003E71A9" w:rsidP="003E71A9">
      <w:pPr>
        <w:spacing w:after="160" w:line="259" w:lineRule="auto"/>
        <w:ind w:firstLine="0"/>
        <w:jc w:val="center"/>
        <w:rPr>
          <w:b/>
          <w:bCs/>
          <w:sz w:val="20"/>
          <w:szCs w:val="20"/>
        </w:rPr>
      </w:pPr>
      <w:r>
        <w:rPr>
          <w:b/>
          <w:bCs/>
          <w:sz w:val="20"/>
          <w:szCs w:val="20"/>
        </w:rPr>
        <w:t xml:space="preserve">Gráfico 8: </w:t>
      </w:r>
      <w:r w:rsidR="00004DDF">
        <w:rPr>
          <w:b/>
          <w:bCs/>
          <w:sz w:val="20"/>
          <w:szCs w:val="20"/>
        </w:rPr>
        <w:t>Desafios em fazer intercâmbio</w:t>
      </w:r>
    </w:p>
    <w:p w14:paraId="0262B59E" w14:textId="2989ABBF" w:rsidR="00004DDF" w:rsidRDefault="00004DDF" w:rsidP="003E71A9">
      <w:pPr>
        <w:spacing w:after="160" w:line="259" w:lineRule="auto"/>
        <w:ind w:firstLine="0"/>
        <w:jc w:val="center"/>
        <w:rPr>
          <w:b/>
          <w:bCs/>
          <w:sz w:val="20"/>
          <w:szCs w:val="20"/>
        </w:rPr>
      </w:pPr>
      <w:r>
        <w:rPr>
          <w:b/>
          <w:bCs/>
          <w:noProof/>
          <w:sz w:val="20"/>
          <w:szCs w:val="20"/>
        </w:rPr>
        <w:drawing>
          <wp:inline distT="0" distB="0" distL="0" distR="0" wp14:anchorId="218E8D97" wp14:editId="4C095599">
            <wp:extent cx="5760085" cy="4319905"/>
            <wp:effectExtent l="0" t="0" r="0" b="444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2">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0633531C" w14:textId="13ECF5F0" w:rsidR="00004DDF" w:rsidRDefault="00004DDF" w:rsidP="00004DDF">
      <w:pPr>
        <w:tabs>
          <w:tab w:val="left" w:pos="5640"/>
        </w:tabs>
        <w:spacing w:after="160" w:line="259" w:lineRule="auto"/>
        <w:ind w:firstLine="0"/>
        <w:jc w:val="center"/>
        <w:rPr>
          <w:b/>
          <w:bCs/>
          <w:sz w:val="20"/>
          <w:szCs w:val="20"/>
        </w:rPr>
      </w:pPr>
      <w:r w:rsidRPr="00004DDF">
        <w:rPr>
          <w:b/>
          <w:bCs/>
          <w:sz w:val="20"/>
          <w:szCs w:val="20"/>
        </w:rPr>
        <w:t xml:space="preserve">Fonte: Os </w:t>
      </w:r>
      <w:r w:rsidR="001167C2">
        <w:rPr>
          <w:b/>
          <w:bCs/>
          <w:sz w:val="20"/>
          <w:szCs w:val="20"/>
        </w:rPr>
        <w:t>A</w:t>
      </w:r>
      <w:r w:rsidRPr="00004DDF">
        <w:rPr>
          <w:b/>
          <w:bCs/>
          <w:sz w:val="20"/>
          <w:szCs w:val="20"/>
        </w:rPr>
        <w:t>utores, 2026</w:t>
      </w:r>
    </w:p>
    <w:p w14:paraId="3C0C4FC0" w14:textId="77777777" w:rsidR="00004DDF" w:rsidRDefault="00004DDF">
      <w:pPr>
        <w:spacing w:after="160" w:line="259" w:lineRule="auto"/>
        <w:ind w:firstLine="0"/>
        <w:jc w:val="left"/>
        <w:rPr>
          <w:b/>
          <w:bCs/>
          <w:sz w:val="20"/>
          <w:szCs w:val="20"/>
        </w:rPr>
      </w:pPr>
      <w:r>
        <w:rPr>
          <w:b/>
          <w:bCs/>
          <w:sz w:val="20"/>
          <w:szCs w:val="20"/>
        </w:rPr>
        <w:br w:type="page"/>
      </w:r>
    </w:p>
    <w:p w14:paraId="1B3B9A79" w14:textId="50F68120" w:rsidR="00004DDF" w:rsidRDefault="00004DDF" w:rsidP="00004DDF">
      <w:pPr>
        <w:spacing w:after="160" w:line="259" w:lineRule="auto"/>
        <w:ind w:firstLine="0"/>
        <w:jc w:val="center"/>
        <w:rPr>
          <w:b/>
          <w:bCs/>
          <w:sz w:val="20"/>
          <w:szCs w:val="20"/>
        </w:rPr>
      </w:pPr>
      <w:r>
        <w:rPr>
          <w:b/>
          <w:bCs/>
          <w:sz w:val="20"/>
          <w:szCs w:val="20"/>
        </w:rPr>
        <w:lastRenderedPageBreak/>
        <w:t>Gráfico 9: Aspectos importantes na plataforma</w:t>
      </w:r>
    </w:p>
    <w:p w14:paraId="5E2F70FE" w14:textId="18B048DE"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3DE82D3D" wp14:editId="2BB6A266">
            <wp:extent cx="5760085" cy="4319905"/>
            <wp:effectExtent l="0" t="0" r="0" b="444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23">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05E6088" w14:textId="2C162808" w:rsidR="00004DDF" w:rsidRDefault="00004DDF" w:rsidP="00004DDF">
      <w:pPr>
        <w:tabs>
          <w:tab w:val="left" w:pos="5640"/>
        </w:tabs>
        <w:spacing w:after="160" w:line="259" w:lineRule="auto"/>
        <w:ind w:firstLine="0"/>
        <w:jc w:val="center"/>
        <w:rPr>
          <w:b/>
          <w:bCs/>
          <w:sz w:val="20"/>
          <w:szCs w:val="20"/>
        </w:rPr>
      </w:pPr>
      <w:r>
        <w:rPr>
          <w:b/>
          <w:bCs/>
          <w:sz w:val="20"/>
          <w:szCs w:val="20"/>
        </w:rPr>
        <w:t>Fonte: O</w:t>
      </w:r>
      <w:r w:rsidR="001167C2">
        <w:rPr>
          <w:b/>
          <w:bCs/>
          <w:sz w:val="20"/>
          <w:szCs w:val="20"/>
        </w:rPr>
        <w:t>s A</w:t>
      </w:r>
      <w:r>
        <w:rPr>
          <w:b/>
          <w:bCs/>
          <w:sz w:val="20"/>
          <w:szCs w:val="20"/>
        </w:rPr>
        <w:t>utor</w:t>
      </w:r>
      <w:r w:rsidR="001167C2">
        <w:rPr>
          <w:b/>
          <w:bCs/>
          <w:sz w:val="20"/>
          <w:szCs w:val="20"/>
        </w:rPr>
        <w:t>es</w:t>
      </w:r>
      <w:r>
        <w:rPr>
          <w:b/>
          <w:bCs/>
          <w:sz w:val="20"/>
          <w:szCs w:val="20"/>
        </w:rPr>
        <w:t>, 2026</w:t>
      </w:r>
    </w:p>
    <w:p w14:paraId="73FF1496" w14:textId="77777777" w:rsidR="00004DDF" w:rsidRDefault="00004DDF">
      <w:pPr>
        <w:spacing w:after="160" w:line="259" w:lineRule="auto"/>
        <w:ind w:firstLine="0"/>
        <w:jc w:val="left"/>
        <w:rPr>
          <w:b/>
          <w:bCs/>
          <w:sz w:val="20"/>
          <w:szCs w:val="20"/>
        </w:rPr>
      </w:pPr>
      <w:r>
        <w:rPr>
          <w:b/>
          <w:bCs/>
          <w:sz w:val="20"/>
          <w:szCs w:val="20"/>
        </w:rPr>
        <w:br w:type="page"/>
      </w:r>
    </w:p>
    <w:p w14:paraId="0BB47A01" w14:textId="5E34AB0D" w:rsidR="00004DDF" w:rsidRDefault="00004DDF" w:rsidP="00004DDF">
      <w:pPr>
        <w:spacing w:after="160" w:line="259" w:lineRule="auto"/>
        <w:ind w:firstLine="0"/>
        <w:jc w:val="center"/>
        <w:rPr>
          <w:b/>
          <w:bCs/>
          <w:sz w:val="20"/>
          <w:szCs w:val="20"/>
        </w:rPr>
      </w:pPr>
      <w:r>
        <w:rPr>
          <w:b/>
          <w:bCs/>
          <w:sz w:val="20"/>
          <w:szCs w:val="20"/>
        </w:rPr>
        <w:lastRenderedPageBreak/>
        <w:t>Gráfico 10: A plataforma seria útil?</w:t>
      </w:r>
    </w:p>
    <w:p w14:paraId="1DE4C5A2" w14:textId="4DC52669"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1F5F712C" wp14:editId="4A836460">
            <wp:extent cx="5760085" cy="4319905"/>
            <wp:effectExtent l="0" t="0" r="0" b="444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24">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0077A41A" w14:textId="7898F2EE" w:rsidR="00004DDF" w:rsidRPr="00004DDF" w:rsidRDefault="00004DDF" w:rsidP="00004DDF">
      <w:pPr>
        <w:tabs>
          <w:tab w:val="left" w:pos="5640"/>
        </w:tabs>
        <w:spacing w:after="160" w:line="259" w:lineRule="auto"/>
        <w:ind w:firstLine="0"/>
        <w:jc w:val="center"/>
        <w:rPr>
          <w:b/>
          <w:bCs/>
          <w:sz w:val="20"/>
          <w:szCs w:val="20"/>
        </w:rPr>
      </w:pPr>
      <w:r>
        <w:rPr>
          <w:b/>
          <w:bCs/>
          <w:sz w:val="20"/>
          <w:szCs w:val="20"/>
        </w:rPr>
        <w:t>Fonte: Os autores, 2026</w:t>
      </w:r>
    </w:p>
    <w:p w14:paraId="796434F0" w14:textId="77777777" w:rsidR="00DE40A5" w:rsidRDefault="00DE40A5" w:rsidP="00004DDF">
      <w:pPr>
        <w:spacing w:after="160" w:line="259" w:lineRule="auto"/>
        <w:ind w:firstLine="0"/>
        <w:jc w:val="center"/>
      </w:pPr>
    </w:p>
    <w:p w14:paraId="54E5B0FD" w14:textId="79528BE2" w:rsidR="00DE40A5" w:rsidRDefault="00DE40A5" w:rsidP="00DE40A5">
      <w:pPr>
        <w:tabs>
          <w:tab w:val="left" w:pos="3585"/>
        </w:tabs>
        <w:spacing w:after="160" w:line="259" w:lineRule="auto"/>
        <w:ind w:firstLine="0"/>
      </w:pPr>
      <w:r>
        <w:t xml:space="preserve">No gráfico 10 é mostrado que a maioria das pessoas que responderam </w:t>
      </w:r>
      <w:proofErr w:type="spellStart"/>
      <w:r>
        <w:t>a</w:t>
      </w:r>
      <w:proofErr w:type="spellEnd"/>
      <w:r>
        <w:t xml:space="preserve"> pesquisa de campo acham necessário que haja uma plataforma de apoio a intercambistas.</w:t>
      </w:r>
    </w:p>
    <w:p w14:paraId="63E025CE" w14:textId="144FCFDB" w:rsidR="00004DDF" w:rsidRDefault="000D27FC" w:rsidP="00004DDF">
      <w:pPr>
        <w:spacing w:after="160" w:line="259" w:lineRule="auto"/>
        <w:ind w:firstLine="0"/>
        <w:jc w:val="center"/>
        <w:rPr>
          <w:b/>
          <w:bCs/>
          <w:sz w:val="20"/>
          <w:szCs w:val="20"/>
        </w:rPr>
      </w:pPr>
      <w:r w:rsidRPr="00DE40A5">
        <w:br w:type="page"/>
      </w:r>
      <w:r w:rsidR="00004DDF">
        <w:rPr>
          <w:b/>
          <w:bCs/>
          <w:sz w:val="20"/>
          <w:szCs w:val="20"/>
        </w:rPr>
        <w:lastRenderedPageBreak/>
        <w:t>Gráfico 11: O que faria as pessoas confiarem na plataforma?</w:t>
      </w:r>
    </w:p>
    <w:p w14:paraId="328695BE" w14:textId="4BAA323F" w:rsidR="00004DDF" w:rsidRDefault="00004DDF" w:rsidP="00004DDF">
      <w:pPr>
        <w:spacing w:after="160" w:line="259" w:lineRule="auto"/>
        <w:ind w:firstLine="0"/>
        <w:jc w:val="center"/>
        <w:rPr>
          <w:b/>
          <w:bCs/>
          <w:sz w:val="20"/>
          <w:szCs w:val="20"/>
        </w:rPr>
      </w:pPr>
      <w:r>
        <w:rPr>
          <w:b/>
          <w:bCs/>
          <w:noProof/>
          <w:sz w:val="20"/>
          <w:szCs w:val="20"/>
        </w:rPr>
        <w:drawing>
          <wp:inline distT="0" distB="0" distL="0" distR="0" wp14:anchorId="5B566789" wp14:editId="508C5F9B">
            <wp:extent cx="5760085" cy="4319905"/>
            <wp:effectExtent l="0" t="0" r="0" b="444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25">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34238145" w14:textId="2EA2916F" w:rsidR="00004DDF" w:rsidRDefault="00004DDF" w:rsidP="00004DDF">
      <w:pPr>
        <w:spacing w:after="160" w:line="259" w:lineRule="auto"/>
        <w:ind w:firstLine="0"/>
        <w:jc w:val="center"/>
        <w:rPr>
          <w:b/>
          <w:bCs/>
          <w:sz w:val="20"/>
          <w:szCs w:val="20"/>
        </w:rPr>
      </w:pPr>
      <w:r w:rsidRPr="00004DDF">
        <w:rPr>
          <w:b/>
          <w:bCs/>
          <w:sz w:val="20"/>
          <w:szCs w:val="20"/>
        </w:rPr>
        <w:t>Fonte: Os au</w:t>
      </w:r>
      <w:r>
        <w:rPr>
          <w:b/>
          <w:bCs/>
          <w:sz w:val="20"/>
          <w:szCs w:val="20"/>
        </w:rPr>
        <w:t>tores, 2026</w:t>
      </w:r>
    </w:p>
    <w:p w14:paraId="47947D91" w14:textId="77777777" w:rsidR="00004DDF" w:rsidRDefault="00004DDF">
      <w:pPr>
        <w:spacing w:after="160" w:line="259" w:lineRule="auto"/>
        <w:ind w:firstLine="0"/>
        <w:jc w:val="left"/>
        <w:rPr>
          <w:b/>
          <w:bCs/>
          <w:sz w:val="20"/>
          <w:szCs w:val="20"/>
        </w:rPr>
      </w:pPr>
      <w:r>
        <w:rPr>
          <w:b/>
          <w:bCs/>
          <w:sz w:val="20"/>
          <w:szCs w:val="20"/>
        </w:rPr>
        <w:br w:type="page"/>
      </w:r>
    </w:p>
    <w:p w14:paraId="72924ACD" w14:textId="3C0A0CA4" w:rsidR="000D27FC" w:rsidRPr="00004DDF" w:rsidRDefault="000D27FC" w:rsidP="003E71A9">
      <w:pPr>
        <w:spacing w:after="160" w:line="259" w:lineRule="auto"/>
        <w:ind w:firstLine="0"/>
        <w:jc w:val="left"/>
        <w:rPr>
          <w:b/>
          <w:bCs/>
          <w:sz w:val="20"/>
          <w:szCs w:val="20"/>
        </w:rPr>
      </w:pPr>
    </w:p>
    <w:p w14:paraId="071ED66A" w14:textId="310C9E2A" w:rsidR="002E7F5C" w:rsidRDefault="63EFD1E7" w:rsidP="002E7F5C">
      <w:pPr>
        <w:pStyle w:val="Ttulo1"/>
      </w:pPr>
      <w:bookmarkStart w:id="27" w:name="_Toc238206525"/>
      <w:r>
        <w:t>ANÁLISE E SÍNTESE</w:t>
      </w:r>
      <w:bookmarkEnd w:id="27"/>
    </w:p>
    <w:p w14:paraId="77C53A40" w14:textId="77777777" w:rsidR="00921B6A" w:rsidRDefault="63EFD1E7" w:rsidP="00921B6A">
      <w:pPr>
        <w:pStyle w:val="Ttulo2"/>
      </w:pPr>
      <w:bookmarkStart w:id="28" w:name="_Toc238206526"/>
      <w:r>
        <w:t>Person</w:t>
      </w:r>
      <w:r w:rsidR="530B1355">
        <w:t>a</w:t>
      </w:r>
      <w:bookmarkEnd w:id="28"/>
    </w:p>
    <w:p w14:paraId="4F1DDEC0" w14:textId="1B148441" w:rsidR="007333E7" w:rsidRDefault="00536E88" w:rsidP="00536E88">
      <w:pPr>
        <w:pStyle w:val="Citao"/>
        <w:spacing w:line="360" w:lineRule="auto"/>
        <w:ind w:left="708" w:firstLine="708"/>
        <w:rPr>
          <w:sz w:val="24"/>
          <w:szCs w:val="24"/>
        </w:rPr>
      </w:pPr>
      <w:r>
        <w:rPr>
          <w:sz w:val="24"/>
          <w:szCs w:val="24"/>
        </w:rPr>
        <w:t>A persona é a representação fictícia do seu cliente ideal. Ela é baseada em dados reais sobre comportamento e características demográficas dos seus clientes. Apresenta, também, uma criação de suas histórias pessoais, motivações, objetivos, desafios e preocupações.</w:t>
      </w:r>
    </w:p>
    <w:p w14:paraId="2DC61B6C" w14:textId="27CCCA91" w:rsidR="00536E88" w:rsidRPr="00536E88" w:rsidRDefault="00536E88" w:rsidP="00536E88">
      <w:pPr>
        <w:ind w:left="708" w:firstLine="706"/>
      </w:pPr>
      <w:r>
        <w:t>A definição de persona passa justamente pelo contato com o públi</w:t>
      </w:r>
      <w:r w:rsidR="0063585A">
        <w:t>c</w:t>
      </w:r>
      <w:r>
        <w:t>o-alvo. Assim, em uma rápida análise, pode-se identificar características comuns entre os potenciais compradores. (André Siqueira, 2024)</w:t>
      </w:r>
    </w:p>
    <w:p w14:paraId="3BAA8018" w14:textId="7770DD70" w:rsidR="23159785" w:rsidRDefault="23159785" w:rsidP="00536E88">
      <w:pPr>
        <w:ind w:left="708"/>
      </w:pPr>
      <w:r>
        <w:t>Sendo assim nesse trabalho fo</w:t>
      </w:r>
      <w:r w:rsidR="005806B3">
        <w:t xml:space="preserve">i </w:t>
      </w:r>
      <w:r>
        <w:t>criado a</w:t>
      </w:r>
      <w:r w:rsidR="00D16FCE">
        <w:t xml:space="preserve"> persona </w:t>
      </w:r>
      <w:r w:rsidR="00C80B22">
        <w:t>Lucas Ferreira</w:t>
      </w:r>
      <w:r>
        <w:t>,</w:t>
      </w:r>
      <w:r w:rsidR="00D16FCE">
        <w:t xml:space="preserve"> </w:t>
      </w:r>
      <w:r>
        <w:t>que atende os requisitos da citação acima, então aqui est</w:t>
      </w:r>
      <w:r w:rsidR="00A91D87">
        <w:t>á</w:t>
      </w:r>
      <w:r>
        <w:t xml:space="preserve"> </w:t>
      </w:r>
      <w:r w:rsidR="00D16FCE">
        <w:t>a persona</w:t>
      </w:r>
      <w:r>
        <w:t>.</w:t>
      </w:r>
    </w:p>
    <w:p w14:paraId="4620E96A" w14:textId="3DA24DB4" w:rsidR="000D27FC" w:rsidRDefault="000D27FC">
      <w:pPr>
        <w:spacing w:after="160" w:line="259" w:lineRule="auto"/>
        <w:ind w:firstLine="0"/>
        <w:jc w:val="left"/>
      </w:pPr>
      <w:r>
        <w:br w:type="page"/>
      </w:r>
    </w:p>
    <w:p w14:paraId="3A588ACB" w14:textId="00FEA0FA" w:rsidR="00461A93" w:rsidRDefault="00461A93" w:rsidP="00461A93">
      <w:pPr>
        <w:pStyle w:val="Legenda"/>
        <w:keepNext/>
      </w:pPr>
      <w:r>
        <w:lastRenderedPageBreak/>
        <w:t>Figura 3: Persona</w:t>
      </w:r>
    </w:p>
    <w:p w14:paraId="63F8CF17" w14:textId="6A818CC0" w:rsidR="006A19C7" w:rsidRDefault="00461A93" w:rsidP="006A19C7">
      <w:r>
        <w:rPr>
          <w:noProof/>
          <w:lang w:eastAsia="pt-BR"/>
        </w:rPr>
        <w:drawing>
          <wp:anchor distT="0" distB="0" distL="114300" distR="114300" simplePos="0" relativeHeight="251656704" behindDoc="1" locked="0" layoutInCell="1" allowOverlap="1" wp14:anchorId="0A8A0F1F" wp14:editId="070184BC">
            <wp:simplePos x="0" y="0"/>
            <wp:positionH relativeFrom="margin">
              <wp:align>right</wp:align>
            </wp:positionH>
            <wp:positionV relativeFrom="paragraph">
              <wp:posOffset>200025</wp:posOffset>
            </wp:positionV>
            <wp:extent cx="5631180" cy="3981450"/>
            <wp:effectExtent l="0" t="0" r="7620" b="0"/>
            <wp:wrapTight wrapText="bothSides">
              <wp:wrapPolygon edited="0">
                <wp:start x="0" y="0"/>
                <wp:lineTo x="0" y="21497"/>
                <wp:lineTo x="21556" y="21497"/>
                <wp:lineTo x="21556"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31180" cy="3981450"/>
                    </a:xfrm>
                    <a:prstGeom prst="rect">
                      <a:avLst/>
                    </a:prstGeom>
                  </pic:spPr>
                </pic:pic>
              </a:graphicData>
            </a:graphic>
            <wp14:sizeRelH relativeFrom="margin">
              <wp14:pctWidth>0</wp14:pctWidth>
            </wp14:sizeRelH>
            <wp14:sizeRelV relativeFrom="margin">
              <wp14:pctHeight>0</wp14:pctHeight>
            </wp14:sizeRelV>
          </wp:anchor>
        </w:drawing>
      </w:r>
    </w:p>
    <w:p w14:paraId="59BE06D6" w14:textId="69D6B1BA" w:rsidR="00EA4A33" w:rsidRDefault="00EA4A33" w:rsidP="00461A93">
      <w:pPr>
        <w:ind w:firstLine="0"/>
      </w:pPr>
    </w:p>
    <w:p w14:paraId="397B9D2B" w14:textId="0AB841B9" w:rsidR="00080ED8" w:rsidRDefault="00080ED8" w:rsidP="00080ED8">
      <w:r w:rsidRPr="00080ED8">
        <w:t>Lucas é um jovem paulistano, criado em um lar que sempre valorizou a educação como ferramenta de transformação. Cresceu cercado por videogames, computadores e, mais recentemente, pela inteligência artificial. Não é o "nerd" estereotipado, mas sim um entusiasta prático: adora desmontar conceitos, entender como as coisas funcionam por trás das telas e discutir como a tecnologia pode resolver problemas do dia a dia.</w:t>
      </w:r>
    </w:p>
    <w:p w14:paraId="14B000E6" w14:textId="2ADFFB07" w:rsidR="00080ED8" w:rsidRPr="00080ED8" w:rsidRDefault="00080ED8" w:rsidP="00080ED8">
      <w:r>
        <w:t>Com 19 anos, ele está em um momento crucial. Acabou de sair da bolha do colégio e sente que o mundo está extremamente acelerado. Ele vê influenciadores digitais e colegas mais velhos conquistando espaços no mercado de tecnologia, mas sabe que, para se destacar, precisa de algo mais do que apenas um diploma.</w:t>
      </w:r>
    </w:p>
    <w:p w14:paraId="37D47D1E" w14:textId="6C3F130E" w:rsidR="006A19C7" w:rsidRDefault="006A19C7" w:rsidP="00080ED8">
      <w:pPr>
        <w:pStyle w:val="Ttulo2"/>
        <w:spacing w:line="600" w:lineRule="auto"/>
      </w:pPr>
      <w:bookmarkStart w:id="29" w:name="_Toc238206527"/>
      <w:r>
        <w:lastRenderedPageBreak/>
        <w:t>Mapa de Empatia</w:t>
      </w:r>
      <w:bookmarkEnd w:id="29"/>
    </w:p>
    <w:p w14:paraId="63E62188" w14:textId="357CBEA3" w:rsidR="006A19C7" w:rsidRDefault="006A19C7" w:rsidP="00080ED8">
      <w:pPr>
        <w:spacing w:before="1200" w:after="0"/>
        <w:ind w:firstLine="708"/>
      </w:pPr>
      <w:r>
        <w:t xml:space="preserve">O mapa de empatia é uma ferramenta que ajuda a compreender melhor o público-alvo de um produto, serviço ou projeto. Ele permite reunir informações sobre como as pessoas pensam, sentem, agem e o que esperam, facilitando a criação de soluções mais alinhadas às suas necessidades. </w:t>
      </w:r>
    </w:p>
    <w:p w14:paraId="551694E7" w14:textId="596ADE9B" w:rsidR="006A19C7" w:rsidRDefault="006A19C7" w:rsidP="006A19C7">
      <w:r>
        <w:t>Para construí-lo, é preciso definir uma persona, ou seja, um perfil fictício que representa o cliente ideal. A partir daí, são levantados aspectos como o que essa persona pensa e sente em relação às suas motivações e preocupações, o que vê no ambiente ao seu redor, o que ouve de amigos, familiares ou influenciadores, e como se comporta no dia a dia (Samara Rodri</w:t>
      </w:r>
      <w:r w:rsidR="005A4A86">
        <w:t>gues, 2025).</w:t>
      </w:r>
    </w:p>
    <w:p w14:paraId="1BB0E231" w14:textId="1E781DB8" w:rsidR="00461A93" w:rsidRDefault="00461A93" w:rsidP="006A19C7"/>
    <w:p w14:paraId="79262F53" w14:textId="37AA8A8A" w:rsidR="00461A93" w:rsidRDefault="00461A93" w:rsidP="00461A93">
      <w:pPr>
        <w:pStyle w:val="Legenda"/>
        <w:keepNext/>
      </w:pPr>
      <w:r>
        <w:rPr>
          <w:noProof/>
        </w:rPr>
        <w:drawing>
          <wp:anchor distT="0" distB="0" distL="114300" distR="114300" simplePos="0" relativeHeight="251667968" behindDoc="0" locked="0" layoutInCell="1" allowOverlap="1" wp14:anchorId="49277EDB" wp14:editId="262FD809">
            <wp:simplePos x="0" y="0"/>
            <wp:positionH relativeFrom="margin">
              <wp:posOffset>83185</wp:posOffset>
            </wp:positionH>
            <wp:positionV relativeFrom="paragraph">
              <wp:posOffset>247650</wp:posOffset>
            </wp:positionV>
            <wp:extent cx="5876925" cy="4154805"/>
            <wp:effectExtent l="0" t="0" r="9525"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76925" cy="4154805"/>
                    </a:xfrm>
                    <a:prstGeom prst="rect">
                      <a:avLst/>
                    </a:prstGeom>
                  </pic:spPr>
                </pic:pic>
              </a:graphicData>
            </a:graphic>
            <wp14:sizeRelH relativeFrom="margin">
              <wp14:pctWidth>0</wp14:pctWidth>
            </wp14:sizeRelH>
            <wp14:sizeRelV relativeFrom="margin">
              <wp14:pctHeight>0</wp14:pctHeight>
            </wp14:sizeRelV>
          </wp:anchor>
        </w:drawing>
      </w:r>
      <w:r>
        <w:t>Figura 4: Mapa de Empatia</w:t>
      </w:r>
    </w:p>
    <w:p w14:paraId="1EE24FB9" w14:textId="6215F1CD" w:rsidR="00080ED8" w:rsidRPr="00080ED8" w:rsidRDefault="00080ED8" w:rsidP="00461A93">
      <w:pPr>
        <w:spacing w:after="160" w:line="259" w:lineRule="auto"/>
        <w:ind w:firstLine="0"/>
        <w:jc w:val="center"/>
        <w:rPr>
          <w:sz w:val="20"/>
          <w:szCs w:val="20"/>
        </w:rPr>
      </w:pPr>
      <w:r w:rsidRPr="00080ED8">
        <w:rPr>
          <w:sz w:val="20"/>
          <w:szCs w:val="20"/>
        </w:rPr>
        <w:t>Fonte: Os autores, 2026</w:t>
      </w:r>
    </w:p>
    <w:p w14:paraId="3A42F315" w14:textId="77777777" w:rsidR="001167C2" w:rsidRPr="006A19C7" w:rsidRDefault="001167C2" w:rsidP="006A19C7"/>
    <w:p w14:paraId="42912D49" w14:textId="0A027D19" w:rsidR="001167C2" w:rsidRPr="006A19C7" w:rsidRDefault="001167C2"/>
    <w:p w14:paraId="2C464ADE" w14:textId="1C6A390B" w:rsidR="05A45030" w:rsidRDefault="05A45030" w:rsidP="005806B3">
      <w:pPr>
        <w:pStyle w:val="Ttulo2"/>
      </w:pPr>
      <w:bookmarkStart w:id="30" w:name="_Toc238206528"/>
      <w:r>
        <w:t>Cardápio de Ideias</w:t>
      </w:r>
      <w:bookmarkEnd w:id="30"/>
    </w:p>
    <w:p w14:paraId="33EFFC9F" w14:textId="6133F196" w:rsidR="00A91D87" w:rsidRDefault="00A91D87" w:rsidP="00A91D87">
      <w:r>
        <w:t>O cardápio de ideias é um catálogo que sintetiza e tangibiliza todas as ideias geradas no projeto.</w:t>
      </w:r>
    </w:p>
    <w:p w14:paraId="30C2D88B" w14:textId="6DB86975" w:rsidR="00A91D87" w:rsidRDefault="00A91D87" w:rsidP="00A91D87">
      <w:r>
        <w:t xml:space="preserve">O resultado final assemelha-se aos das ações táticas de implementação presentes em um planejamento de marketing. Quase sempre inclui comentários relativos às ideias e seus desdobramentos. </w:t>
      </w:r>
      <w:r w:rsidRPr="00A91D87">
        <w:rPr>
          <w:highlight w:val="yellow"/>
        </w:rPr>
        <w:t>(MJV)</w:t>
      </w:r>
    </w:p>
    <w:p w14:paraId="39C71148" w14:textId="77777777" w:rsidR="00461A93" w:rsidRDefault="00461A93" w:rsidP="00A91D87"/>
    <w:p w14:paraId="2491A5C7" w14:textId="24EEDBF0" w:rsidR="00461A93" w:rsidRDefault="00461A93" w:rsidP="00461A93">
      <w:pPr>
        <w:pStyle w:val="Legenda"/>
        <w:keepNext/>
      </w:pPr>
      <w:r>
        <w:t>Figura 5: Cardápio de ideias</w:t>
      </w:r>
    </w:p>
    <w:p w14:paraId="5348B7D9" w14:textId="630BE5CB" w:rsidR="00A91D87" w:rsidRDefault="00EA4A33" w:rsidP="00536E88">
      <w:r>
        <w:rPr>
          <w:noProof/>
        </w:rPr>
        <w:drawing>
          <wp:anchor distT="0" distB="0" distL="114300" distR="114300" simplePos="0" relativeHeight="251670016" behindDoc="0" locked="0" layoutInCell="1" allowOverlap="1" wp14:anchorId="62F50219" wp14:editId="09DC3473">
            <wp:simplePos x="0" y="0"/>
            <wp:positionH relativeFrom="margin">
              <wp:align>right</wp:align>
            </wp:positionH>
            <wp:positionV relativeFrom="paragraph">
              <wp:posOffset>224790</wp:posOffset>
            </wp:positionV>
            <wp:extent cx="5760085" cy="4072255"/>
            <wp:effectExtent l="0" t="0" r="0" b="4445"/>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14:sizeRelH relativeFrom="margin">
              <wp14:pctWidth>0</wp14:pctWidth>
            </wp14:sizeRelH>
            <wp14:sizeRelV relativeFrom="margin">
              <wp14:pctHeight>0</wp14:pctHeight>
            </wp14:sizeRelV>
          </wp:anchor>
        </w:drawing>
      </w:r>
    </w:p>
    <w:p w14:paraId="5C01D302" w14:textId="77777777" w:rsidR="00536E88" w:rsidRDefault="00536E88" w:rsidP="00461A93">
      <w:pPr>
        <w:jc w:val="center"/>
        <w:rPr>
          <w:sz w:val="20"/>
          <w:szCs w:val="20"/>
        </w:rPr>
      </w:pPr>
    </w:p>
    <w:p w14:paraId="5471DA04" w14:textId="5E4A1B2F" w:rsidR="00A91D87" w:rsidRPr="00EA4A33" w:rsidRDefault="00EA4A33" w:rsidP="00461A93">
      <w:pPr>
        <w:jc w:val="center"/>
        <w:rPr>
          <w:sz w:val="20"/>
          <w:szCs w:val="20"/>
        </w:rPr>
      </w:pPr>
      <w:r w:rsidRPr="00EA4A33">
        <w:rPr>
          <w:sz w:val="20"/>
          <w:szCs w:val="20"/>
        </w:rPr>
        <w:t>Fonte: Os autores, 2026</w:t>
      </w:r>
    </w:p>
    <w:p w14:paraId="120F4533" w14:textId="429421FB" w:rsidR="581E8A1B" w:rsidRDefault="581E8A1B" w:rsidP="581E8A1B"/>
    <w:p w14:paraId="2083FAD5" w14:textId="77777777" w:rsidR="00414D63" w:rsidRDefault="00414D63" w:rsidP="581E8A1B"/>
    <w:p w14:paraId="18FF5C9A" w14:textId="79F8DC96" w:rsidR="00414D63" w:rsidRDefault="00414D63" w:rsidP="581E8A1B"/>
    <w:p w14:paraId="6F27C49A" w14:textId="7683D5EB" w:rsidR="00414D63" w:rsidRDefault="00414D63" w:rsidP="0063585A">
      <w:pPr>
        <w:spacing w:after="160" w:line="259" w:lineRule="auto"/>
        <w:ind w:firstLine="0"/>
        <w:jc w:val="left"/>
      </w:pPr>
      <w:r>
        <w:br w:type="page"/>
      </w:r>
      <w:bookmarkStart w:id="31" w:name="_Toc238206529"/>
      <w:r>
        <w:lastRenderedPageBreak/>
        <w:t>Brainstorm</w:t>
      </w:r>
      <w:bookmarkEnd w:id="31"/>
    </w:p>
    <w:p w14:paraId="5FEE26F8" w14:textId="028AF820" w:rsidR="00414D63" w:rsidRDefault="00414D63" w:rsidP="00461A93">
      <w:r>
        <w:t xml:space="preserve">O Brainstorm é uma </w:t>
      </w:r>
      <w:r w:rsidR="00080ED8">
        <w:t>técnica de pensamento criativo para gerar novas ideias e soluções de problemas. As equipes utilizam este método de ideação para incentivar novas formas de pensar e gerar soluções, mas também é possível fazer brainstorming individualmente. (Miro)</w:t>
      </w:r>
    </w:p>
    <w:p w14:paraId="5C3E781E" w14:textId="77777777" w:rsidR="00461A93" w:rsidRPr="00414D63" w:rsidRDefault="00461A93" w:rsidP="00461A93"/>
    <w:p w14:paraId="6583524A" w14:textId="26EDC8F4" w:rsidR="00414D63" w:rsidRDefault="0063585A" w:rsidP="00461A93">
      <w:pPr>
        <w:pStyle w:val="Legenda"/>
        <w:keepNext/>
      </w:pPr>
      <w:r>
        <w:rPr>
          <w:noProof/>
        </w:rPr>
        <w:drawing>
          <wp:anchor distT="0" distB="0" distL="114300" distR="114300" simplePos="0" relativeHeight="251668992" behindDoc="0" locked="0" layoutInCell="1" allowOverlap="1" wp14:anchorId="258B4A35" wp14:editId="308FFA30">
            <wp:simplePos x="0" y="0"/>
            <wp:positionH relativeFrom="column">
              <wp:posOffset>139065</wp:posOffset>
            </wp:positionH>
            <wp:positionV relativeFrom="paragraph">
              <wp:posOffset>259080</wp:posOffset>
            </wp:positionV>
            <wp:extent cx="5760085" cy="323977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anchor>
        </w:drawing>
      </w:r>
      <w:r w:rsidR="00461A93">
        <w:t>Figura 6: Brainstorming</w:t>
      </w:r>
    </w:p>
    <w:p w14:paraId="66568928" w14:textId="5763B399" w:rsidR="0063585A" w:rsidRPr="0063585A" w:rsidRDefault="0063585A" w:rsidP="0063585A">
      <w:pPr>
        <w:jc w:val="center"/>
        <w:rPr>
          <w:b/>
          <w:sz w:val="20"/>
          <w:szCs w:val="20"/>
        </w:rPr>
      </w:pPr>
      <w:r w:rsidRPr="0063585A">
        <w:rPr>
          <w:b/>
          <w:sz w:val="20"/>
          <w:szCs w:val="20"/>
        </w:rPr>
        <w:t>Fonte: Os autores, 2026</w:t>
      </w:r>
    </w:p>
    <w:p w14:paraId="30500D8F" w14:textId="4082BD72" w:rsidR="00461A93" w:rsidRDefault="581E8A1B" w:rsidP="00461A93">
      <w:pPr>
        <w:ind w:firstLine="0"/>
      </w:pPr>
      <w:r>
        <w:br w:type="page"/>
      </w:r>
    </w:p>
    <w:p w14:paraId="72977713" w14:textId="64C93CD5" w:rsidR="00414D63" w:rsidRDefault="00414D63" w:rsidP="00414D63">
      <w:pPr>
        <w:pStyle w:val="Ttulo2"/>
      </w:pPr>
      <w:bookmarkStart w:id="32" w:name="_Toc238206530"/>
      <w:r>
        <w:lastRenderedPageBreak/>
        <w:t>Golden Circle</w:t>
      </w:r>
      <w:bookmarkEnd w:id="32"/>
    </w:p>
    <w:p w14:paraId="7DB9CF15" w14:textId="471CBBA7" w:rsidR="00414D63" w:rsidRDefault="00414D63" w:rsidP="00414D63">
      <w:r w:rsidRPr="00414D63">
        <w:rPr>
          <w:b/>
          <w:bCs/>
        </w:rPr>
        <w:t>Golden Circle</w:t>
      </w:r>
      <w:r w:rsidRPr="00414D63">
        <w:t xml:space="preserve"> (ou Círculo Dourado) é uma metodologia de liderança e comunicação criada por </w:t>
      </w:r>
      <w:r>
        <w:t xml:space="preserve">Simon </w:t>
      </w:r>
      <w:proofErr w:type="spellStart"/>
      <w:r>
        <w:t>Snik</w:t>
      </w:r>
      <w:proofErr w:type="spellEnd"/>
      <w:r>
        <w:t xml:space="preserve">. </w:t>
      </w:r>
      <w:r w:rsidRPr="00414D63">
        <w:t>Ele propõe que empresas e líderes de sucesso pensem, ajam e comuniquem de dentro para fora, focando primeiro no propósito ("porquê") em vez de apenas nos produtos ("o quê").</w:t>
      </w:r>
    </w:p>
    <w:p w14:paraId="4B01331B" w14:textId="64E30A0C" w:rsidR="00461A93" w:rsidRDefault="00461A93" w:rsidP="00414D63"/>
    <w:p w14:paraId="08312F34" w14:textId="78D9B925" w:rsidR="00461A93" w:rsidRDefault="00461A93" w:rsidP="00461A93">
      <w:pPr>
        <w:pStyle w:val="Legenda"/>
        <w:keepNext/>
      </w:pPr>
      <w:r>
        <w:rPr>
          <w:noProof/>
        </w:rPr>
        <w:drawing>
          <wp:anchor distT="0" distB="0" distL="114300" distR="114300" simplePos="0" relativeHeight="251666944" behindDoc="0" locked="0" layoutInCell="1" allowOverlap="1" wp14:anchorId="2385351D" wp14:editId="6F8DEF7B">
            <wp:simplePos x="0" y="0"/>
            <wp:positionH relativeFrom="margin">
              <wp:align>right</wp:align>
            </wp:positionH>
            <wp:positionV relativeFrom="paragraph">
              <wp:posOffset>395605</wp:posOffset>
            </wp:positionV>
            <wp:extent cx="5760085" cy="4072255"/>
            <wp:effectExtent l="0" t="0" r="0" b="4445"/>
            <wp:wrapSquare wrapText="bothSides"/>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4072255"/>
                    </a:xfrm>
                    <a:prstGeom prst="rect">
                      <a:avLst/>
                    </a:prstGeom>
                  </pic:spPr>
                </pic:pic>
              </a:graphicData>
            </a:graphic>
          </wp:anchor>
        </w:drawing>
      </w:r>
      <w:r>
        <w:t>Figura 7: Golden Circle</w:t>
      </w:r>
    </w:p>
    <w:p w14:paraId="25CFB8D5" w14:textId="298B55F5" w:rsidR="00461A93" w:rsidRPr="00536E88" w:rsidRDefault="00461A93" w:rsidP="00461A93">
      <w:pPr>
        <w:jc w:val="center"/>
        <w:rPr>
          <w:szCs w:val="24"/>
        </w:rPr>
      </w:pPr>
      <w:r w:rsidRPr="00536E88">
        <w:rPr>
          <w:szCs w:val="24"/>
        </w:rPr>
        <w:t>Fonte: Os autores, 2026</w:t>
      </w:r>
    </w:p>
    <w:p w14:paraId="4659D2F3" w14:textId="3BB0632E" w:rsidR="00461A93" w:rsidRPr="00414D63" w:rsidRDefault="00461A93" w:rsidP="00461A93">
      <w:pPr>
        <w:jc w:val="center"/>
      </w:pPr>
    </w:p>
    <w:p w14:paraId="6F673952" w14:textId="29827D2F" w:rsidR="00414D63" w:rsidRDefault="00414D63">
      <w:pPr>
        <w:spacing w:after="160" w:line="259" w:lineRule="auto"/>
        <w:ind w:firstLine="0"/>
        <w:jc w:val="left"/>
      </w:pPr>
      <w:r>
        <w:br w:type="page"/>
      </w:r>
    </w:p>
    <w:p w14:paraId="5B7B2D64" w14:textId="77777777" w:rsidR="581E8A1B" w:rsidRDefault="581E8A1B" w:rsidP="581E8A1B"/>
    <w:p w14:paraId="5668F55C" w14:textId="6EBB7BC4" w:rsidR="19771CE2" w:rsidRDefault="19771CE2" w:rsidP="581E8A1B">
      <w:pPr>
        <w:pStyle w:val="Ttulo1"/>
      </w:pPr>
      <w:bookmarkStart w:id="33" w:name="_Toc238206531"/>
      <w:r>
        <w:t>ASPECTOS ESTRATÉGICOS</w:t>
      </w:r>
      <w:bookmarkEnd w:id="33"/>
    </w:p>
    <w:p w14:paraId="0ED32303" w14:textId="77777777" w:rsidR="00843C4D" w:rsidRDefault="0C0DC08B" w:rsidP="00843C4D">
      <w:pPr>
        <w:pStyle w:val="Ttulo2"/>
      </w:pPr>
      <w:bookmarkStart w:id="34" w:name="_Toc238206532"/>
      <w:r>
        <w:t>Planejamento Financeiro</w:t>
      </w:r>
      <w:bookmarkEnd w:id="34"/>
    </w:p>
    <w:p w14:paraId="4B55FA8E" w14:textId="77777777" w:rsidR="00843C4D" w:rsidRPr="00843C4D" w:rsidRDefault="00843C4D" w:rsidP="00843C4D">
      <w:pPr>
        <w:pStyle w:val="Legenda"/>
        <w:keepNext/>
        <w:rPr>
          <w:vertAlign w:val="subscript"/>
        </w:rPr>
      </w:pPr>
      <w:bookmarkStart w:id="35" w:name="_Toc238206536"/>
      <w:r>
        <w:t xml:space="preserve">Tabela </w:t>
      </w:r>
      <w:r>
        <w:fldChar w:fldCharType="begin"/>
      </w:r>
      <w:r>
        <w:instrText>SEQ Tabela \* ARABIC</w:instrText>
      </w:r>
      <w:r>
        <w:fldChar w:fldCharType="separate"/>
      </w:r>
      <w:r>
        <w:rPr>
          <w:noProof/>
        </w:rPr>
        <w:t>1</w:t>
      </w:r>
      <w:r>
        <w:fldChar w:fldCharType="end"/>
      </w:r>
      <w:r>
        <w:rPr>
          <w:noProof/>
        </w:rPr>
        <w:t>: Pacotes</w:t>
      </w:r>
      <w:bookmarkEnd w:id="35"/>
    </w:p>
    <w:tbl>
      <w:tblPr>
        <w:tblStyle w:val="TabeladeGrade4-nfase51"/>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843C4D" w14:paraId="77FE3040" w14:textId="77777777" w:rsidTr="00843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14:paraId="51A32DA1" w14:textId="77777777" w:rsidR="00843C4D" w:rsidRDefault="00843C4D" w:rsidP="00843C4D">
            <w:r>
              <w:t>Pacote</w:t>
            </w:r>
          </w:p>
        </w:tc>
        <w:tc>
          <w:tcPr>
            <w:tcW w:w="4531" w:type="dxa"/>
            <w:tcBorders>
              <w:top w:val="none" w:sz="0" w:space="0" w:color="auto"/>
              <w:left w:val="none" w:sz="0" w:space="0" w:color="auto"/>
              <w:bottom w:val="none" w:sz="0" w:space="0" w:color="auto"/>
              <w:right w:val="none" w:sz="0" w:space="0" w:color="auto"/>
            </w:tcBorders>
          </w:tcPr>
          <w:p w14:paraId="1A62781E" w14:textId="77777777" w:rsidR="00843C4D" w:rsidRDefault="00843C4D" w:rsidP="00843C4D">
            <w:pPr>
              <w:cnfStyle w:val="100000000000" w:firstRow="1" w:lastRow="0" w:firstColumn="0" w:lastColumn="0" w:oddVBand="0" w:evenVBand="0" w:oddHBand="0" w:evenHBand="0" w:firstRowFirstColumn="0" w:firstRowLastColumn="0" w:lastRowFirstColumn="0" w:lastRowLastColumn="0"/>
            </w:pPr>
            <w:r>
              <w:t>Valor</w:t>
            </w:r>
          </w:p>
        </w:tc>
      </w:tr>
      <w:tr w:rsidR="00843C4D" w14:paraId="7FFC11DC"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30B2610" w14:textId="77777777" w:rsidR="00843C4D" w:rsidRDefault="00843C4D" w:rsidP="00843C4D">
            <w:r>
              <w:t>Pacote Prata</w:t>
            </w:r>
          </w:p>
        </w:tc>
        <w:tc>
          <w:tcPr>
            <w:tcW w:w="4531" w:type="dxa"/>
          </w:tcPr>
          <w:p w14:paraId="08202054"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27,00</w:t>
            </w:r>
          </w:p>
        </w:tc>
      </w:tr>
      <w:tr w:rsidR="00843C4D" w14:paraId="37E9E1F9" w14:textId="77777777" w:rsidTr="00843C4D">
        <w:tc>
          <w:tcPr>
            <w:cnfStyle w:val="001000000000" w:firstRow="0" w:lastRow="0" w:firstColumn="1" w:lastColumn="0" w:oddVBand="0" w:evenVBand="0" w:oddHBand="0" w:evenHBand="0" w:firstRowFirstColumn="0" w:firstRowLastColumn="0" w:lastRowFirstColumn="0" w:lastRowLastColumn="0"/>
            <w:tcW w:w="4530" w:type="dxa"/>
          </w:tcPr>
          <w:p w14:paraId="45A75BFF" w14:textId="77777777" w:rsidR="00843C4D" w:rsidRDefault="00843C4D" w:rsidP="00843C4D">
            <w:r>
              <w:t>Pacote Ouro</w:t>
            </w:r>
          </w:p>
        </w:tc>
        <w:tc>
          <w:tcPr>
            <w:tcW w:w="4531" w:type="dxa"/>
          </w:tcPr>
          <w:p w14:paraId="7508C6AF" w14:textId="77777777" w:rsidR="00843C4D" w:rsidRDefault="00575EC7" w:rsidP="00843C4D">
            <w:pPr>
              <w:cnfStyle w:val="000000000000" w:firstRow="0" w:lastRow="0" w:firstColumn="0" w:lastColumn="0" w:oddVBand="0" w:evenVBand="0" w:oddHBand="0" w:evenHBand="0" w:firstRowFirstColumn="0" w:firstRowLastColumn="0" w:lastRowFirstColumn="0" w:lastRowLastColumn="0"/>
            </w:pPr>
            <w:r>
              <w:t>38,00</w:t>
            </w:r>
          </w:p>
        </w:tc>
      </w:tr>
      <w:tr w:rsidR="00843C4D" w14:paraId="10B96E9B"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936F62" w14:textId="77777777" w:rsidR="00843C4D" w:rsidRDefault="00843C4D" w:rsidP="00843C4D">
            <w:r>
              <w:t>Pacote Premium</w:t>
            </w:r>
          </w:p>
        </w:tc>
        <w:tc>
          <w:tcPr>
            <w:tcW w:w="4531" w:type="dxa"/>
          </w:tcPr>
          <w:p w14:paraId="6BD6A5AB"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56,00</w:t>
            </w:r>
          </w:p>
        </w:tc>
      </w:tr>
    </w:tbl>
    <w:p w14:paraId="61CDCEAD" w14:textId="746F8501" w:rsidR="00921B6A" w:rsidRDefault="00921B6A" w:rsidP="581E8A1B">
      <w:pPr>
        <w:spacing w:after="160" w:line="259" w:lineRule="auto"/>
        <w:ind w:firstLine="0"/>
      </w:pPr>
    </w:p>
    <w:p w14:paraId="157A4E0E" w14:textId="745E606D" w:rsidR="0063585A" w:rsidRDefault="581E8A1B" w:rsidP="0063585A">
      <w:pPr>
        <w:spacing w:after="160" w:line="259" w:lineRule="auto"/>
        <w:ind w:firstLine="0"/>
        <w:jc w:val="left"/>
      </w:pPr>
      <w:r>
        <w:br w:type="page"/>
      </w:r>
    </w:p>
    <w:p w14:paraId="6ACF95E9" w14:textId="6EF5B5F7" w:rsidR="0063585A" w:rsidRDefault="0063585A" w:rsidP="0063585A">
      <w:pPr>
        <w:pStyle w:val="Ttulo1"/>
      </w:pPr>
      <w:r>
        <w:lastRenderedPageBreak/>
        <w:t>PROTÓTIPO</w:t>
      </w:r>
    </w:p>
    <w:p w14:paraId="305FC240" w14:textId="2379258F" w:rsidR="00790008" w:rsidRDefault="00790008" w:rsidP="00790008">
      <w:pPr>
        <w:pStyle w:val="Ttulo2"/>
      </w:pPr>
      <w:r>
        <w:t>Caso de uso</w:t>
      </w:r>
    </w:p>
    <w:p w14:paraId="79A2B5F1" w14:textId="6BD15951" w:rsidR="00790008" w:rsidRDefault="00790008" w:rsidP="00790008">
      <w:r>
        <w:t xml:space="preserve">Um caso de uso explica como os usuários interagem com um produto ou sistema. Ele descreve o fluxo das entradas do usuário, estabelecendo caminhos bem-sucedidos e </w:t>
      </w:r>
      <w:proofErr w:type="spellStart"/>
      <w:r>
        <w:t>mal-sucedidos</w:t>
      </w:r>
      <w:proofErr w:type="spellEnd"/>
      <w:r>
        <w:t xml:space="preserve"> para atingir os objetivos. Isso permite que as equipes de produto entendam melhor o que um sistema faz, como ele se e por que ocorrem erros (</w:t>
      </w:r>
      <w:proofErr w:type="spellStart"/>
      <w:r>
        <w:t>Figma</w:t>
      </w:r>
      <w:proofErr w:type="spellEnd"/>
      <w:r>
        <w:t>).</w:t>
      </w:r>
    </w:p>
    <w:p w14:paraId="1AE976BA" w14:textId="77777777" w:rsidR="00877AE5" w:rsidRDefault="00877AE5" w:rsidP="00877AE5">
      <w:pPr>
        <w:jc w:val="center"/>
        <w:rPr>
          <w:sz w:val="20"/>
          <w:szCs w:val="20"/>
        </w:rPr>
      </w:pPr>
    </w:p>
    <w:p w14:paraId="595C7987" w14:textId="163B88CB" w:rsidR="00877AE5" w:rsidRPr="00877AE5" w:rsidRDefault="00877AE5" w:rsidP="00877AE5">
      <w:pPr>
        <w:jc w:val="center"/>
        <w:rPr>
          <w:sz w:val="20"/>
          <w:szCs w:val="20"/>
        </w:rPr>
      </w:pPr>
      <w:r w:rsidRPr="00877AE5">
        <w:rPr>
          <w:sz w:val="20"/>
          <w:szCs w:val="20"/>
        </w:rPr>
        <w:t>Figura</w:t>
      </w:r>
      <w:r>
        <w:rPr>
          <w:sz w:val="20"/>
          <w:szCs w:val="20"/>
        </w:rPr>
        <w:t xml:space="preserve"> 8: Caso de Uso - Usuário</w:t>
      </w:r>
    </w:p>
    <w:p w14:paraId="1B6541BD" w14:textId="3B7B0203" w:rsidR="00790008" w:rsidRDefault="00790008" w:rsidP="00790008">
      <w:pPr>
        <w:jc w:val="center"/>
      </w:pPr>
    </w:p>
    <w:p w14:paraId="63DD91D7" w14:textId="790910AB" w:rsidR="00790008" w:rsidRPr="00790008" w:rsidRDefault="00877AE5" w:rsidP="00877AE5">
      <w:pPr>
        <w:ind w:firstLine="0"/>
      </w:pPr>
      <w:r>
        <w:rPr>
          <w:noProof/>
        </w:rPr>
        <w:drawing>
          <wp:anchor distT="0" distB="0" distL="114300" distR="114300" simplePos="0" relativeHeight="251671040" behindDoc="0" locked="0" layoutInCell="1" allowOverlap="1" wp14:anchorId="30B64016" wp14:editId="4EC750A8">
            <wp:simplePos x="0" y="0"/>
            <wp:positionH relativeFrom="column">
              <wp:posOffset>348615</wp:posOffset>
            </wp:positionH>
            <wp:positionV relativeFrom="paragraph">
              <wp:posOffset>287655</wp:posOffset>
            </wp:positionV>
            <wp:extent cx="5760085" cy="3287395"/>
            <wp:effectExtent l="0" t="0" r="0" b="8255"/>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a usuariio.PNG"/>
                    <pic:cNvPicPr/>
                  </pic:nvPicPr>
                  <pic:blipFill>
                    <a:blip r:embed="rId31">
                      <a:extLst>
                        <a:ext uri="{28A0092B-C50C-407E-A947-70E740481C1C}">
                          <a14:useLocalDpi xmlns:a14="http://schemas.microsoft.com/office/drawing/2010/main" val="0"/>
                        </a:ext>
                      </a:extLst>
                    </a:blip>
                    <a:stretch>
                      <a:fillRect/>
                    </a:stretch>
                  </pic:blipFill>
                  <pic:spPr>
                    <a:xfrm>
                      <a:off x="0" y="0"/>
                      <a:ext cx="5760085" cy="3287395"/>
                    </a:xfrm>
                    <a:prstGeom prst="rect">
                      <a:avLst/>
                    </a:prstGeom>
                  </pic:spPr>
                </pic:pic>
              </a:graphicData>
            </a:graphic>
          </wp:anchor>
        </w:drawing>
      </w:r>
    </w:p>
    <w:p w14:paraId="63A61CB2" w14:textId="0657A131" w:rsidR="0063585A" w:rsidRDefault="0063585A" w:rsidP="00877AE5">
      <w:pPr>
        <w:spacing w:after="160" w:line="259" w:lineRule="auto"/>
        <w:jc w:val="left"/>
      </w:pPr>
    </w:p>
    <w:p w14:paraId="78726061" w14:textId="0E77F180" w:rsidR="00877AE5" w:rsidRPr="00877AE5" w:rsidRDefault="00877AE5" w:rsidP="00877AE5">
      <w:pPr>
        <w:spacing w:after="160" w:line="259" w:lineRule="auto"/>
        <w:ind w:firstLine="0"/>
        <w:jc w:val="center"/>
        <w:rPr>
          <w:sz w:val="20"/>
          <w:szCs w:val="20"/>
        </w:rPr>
      </w:pPr>
      <w:r w:rsidRPr="00877AE5">
        <w:rPr>
          <w:sz w:val="20"/>
          <w:szCs w:val="20"/>
        </w:rPr>
        <w:t>Fonte: Os autores, 2026</w:t>
      </w:r>
    </w:p>
    <w:p w14:paraId="75DA2473" w14:textId="4DC1E0A6" w:rsidR="00CA600E" w:rsidRPr="00CA600E" w:rsidRDefault="0063585A" w:rsidP="00CA600E">
      <w:pPr>
        <w:spacing w:after="160" w:line="259" w:lineRule="auto"/>
        <w:ind w:firstLine="0"/>
        <w:jc w:val="left"/>
      </w:pPr>
      <w:r w:rsidRPr="00877AE5">
        <w:br w:type="page"/>
      </w:r>
    </w:p>
    <w:p w14:paraId="0B34EE9A" w14:textId="08CB2F16" w:rsidR="00877AE5" w:rsidRDefault="00CA600E" w:rsidP="00877AE5">
      <w:pPr>
        <w:jc w:val="center"/>
        <w:rPr>
          <w:sz w:val="20"/>
          <w:szCs w:val="20"/>
        </w:rPr>
      </w:pPr>
      <w:r>
        <w:rPr>
          <w:noProof/>
          <w:sz w:val="20"/>
          <w:szCs w:val="20"/>
        </w:rPr>
        <w:lastRenderedPageBreak/>
        <w:drawing>
          <wp:anchor distT="0" distB="0" distL="114300" distR="114300" simplePos="0" relativeHeight="251672064" behindDoc="1" locked="0" layoutInCell="1" allowOverlap="1" wp14:anchorId="6500CD7B" wp14:editId="73226701">
            <wp:simplePos x="0" y="0"/>
            <wp:positionH relativeFrom="margin">
              <wp:align>right</wp:align>
            </wp:positionH>
            <wp:positionV relativeFrom="paragraph">
              <wp:posOffset>434340</wp:posOffset>
            </wp:positionV>
            <wp:extent cx="5760085" cy="2883535"/>
            <wp:effectExtent l="0" t="0" r="0" b="0"/>
            <wp:wrapTight wrapText="bothSides">
              <wp:wrapPolygon edited="0">
                <wp:start x="0" y="0"/>
                <wp:lineTo x="0" y="21405"/>
                <wp:lineTo x="21502" y="21405"/>
                <wp:lineTo x="21502"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stema adm.PNG"/>
                    <pic:cNvPicPr/>
                  </pic:nvPicPr>
                  <pic:blipFill>
                    <a:blip r:embed="rId32">
                      <a:extLst>
                        <a:ext uri="{28A0092B-C50C-407E-A947-70E740481C1C}">
                          <a14:useLocalDpi xmlns:a14="http://schemas.microsoft.com/office/drawing/2010/main" val="0"/>
                        </a:ext>
                      </a:extLst>
                    </a:blip>
                    <a:stretch>
                      <a:fillRect/>
                    </a:stretch>
                  </pic:blipFill>
                  <pic:spPr>
                    <a:xfrm>
                      <a:off x="0" y="0"/>
                      <a:ext cx="5760085" cy="2883535"/>
                    </a:xfrm>
                    <a:prstGeom prst="rect">
                      <a:avLst/>
                    </a:prstGeom>
                  </pic:spPr>
                </pic:pic>
              </a:graphicData>
            </a:graphic>
          </wp:anchor>
        </w:drawing>
      </w:r>
      <w:r w:rsidR="00877AE5" w:rsidRPr="00877AE5">
        <w:rPr>
          <w:sz w:val="20"/>
          <w:szCs w:val="20"/>
        </w:rPr>
        <w:t>Figura</w:t>
      </w:r>
      <w:r w:rsidR="00877AE5">
        <w:rPr>
          <w:sz w:val="20"/>
          <w:szCs w:val="20"/>
        </w:rPr>
        <w:t xml:space="preserve"> 9: Caso de Uso – Administrador</w:t>
      </w:r>
    </w:p>
    <w:p w14:paraId="1E92D384" w14:textId="7CDC30CF" w:rsidR="00877AE5" w:rsidRPr="00877AE5" w:rsidRDefault="00877AE5" w:rsidP="00CA600E">
      <w:pPr>
        <w:ind w:firstLine="0"/>
        <w:rPr>
          <w:sz w:val="20"/>
          <w:szCs w:val="20"/>
        </w:rPr>
      </w:pPr>
    </w:p>
    <w:p w14:paraId="1EBB1C2F" w14:textId="621EA11A" w:rsidR="00877AE5" w:rsidRPr="00CA600E" w:rsidRDefault="00CA600E" w:rsidP="00877AE5">
      <w:pPr>
        <w:spacing w:after="160" w:line="259" w:lineRule="auto"/>
        <w:ind w:firstLine="0"/>
        <w:jc w:val="center"/>
        <w:rPr>
          <w:b/>
          <w:sz w:val="20"/>
          <w:szCs w:val="20"/>
        </w:rPr>
      </w:pPr>
      <w:r w:rsidRPr="00CA600E">
        <w:rPr>
          <w:b/>
          <w:sz w:val="20"/>
          <w:szCs w:val="20"/>
        </w:rPr>
        <w:t>Fonte: Os autores, 2026</w:t>
      </w:r>
    </w:p>
    <w:p w14:paraId="4F84F34D" w14:textId="09D68821" w:rsidR="00CA600E" w:rsidRDefault="00CA600E" w:rsidP="00CA600E">
      <w:pPr>
        <w:spacing w:after="160" w:line="259" w:lineRule="auto"/>
        <w:ind w:firstLine="0"/>
        <w:rPr>
          <w:sz w:val="20"/>
          <w:szCs w:val="20"/>
        </w:rPr>
      </w:pPr>
    </w:p>
    <w:p w14:paraId="063109B9" w14:textId="3E4FD9C8" w:rsidR="00CA600E" w:rsidRDefault="00CA600E" w:rsidP="00877AE5">
      <w:pPr>
        <w:spacing w:after="160" w:line="259" w:lineRule="auto"/>
        <w:ind w:firstLine="0"/>
        <w:jc w:val="center"/>
        <w:rPr>
          <w:sz w:val="20"/>
          <w:szCs w:val="20"/>
        </w:rPr>
      </w:pPr>
      <w:r>
        <w:rPr>
          <w:sz w:val="20"/>
          <w:szCs w:val="20"/>
        </w:rPr>
        <w:t>Figura 10: Caso de Uso – Instituição</w:t>
      </w:r>
    </w:p>
    <w:p w14:paraId="1829CC06" w14:textId="544B3461" w:rsidR="00CA600E" w:rsidRPr="00CA600E" w:rsidRDefault="00CA600E" w:rsidP="00877AE5">
      <w:pPr>
        <w:spacing w:after="160" w:line="259" w:lineRule="auto"/>
        <w:ind w:firstLine="0"/>
        <w:jc w:val="center"/>
        <w:rPr>
          <w:sz w:val="20"/>
          <w:szCs w:val="20"/>
        </w:rPr>
      </w:pPr>
      <w:r>
        <w:rPr>
          <w:noProof/>
          <w:sz w:val="20"/>
          <w:szCs w:val="20"/>
        </w:rPr>
        <w:drawing>
          <wp:anchor distT="0" distB="0" distL="114300" distR="114300" simplePos="0" relativeHeight="251673088" behindDoc="0" locked="0" layoutInCell="1" allowOverlap="1" wp14:anchorId="12937AC0" wp14:editId="254590A1">
            <wp:simplePos x="0" y="0"/>
            <wp:positionH relativeFrom="margin">
              <wp:align>right</wp:align>
            </wp:positionH>
            <wp:positionV relativeFrom="paragraph">
              <wp:posOffset>198120</wp:posOffset>
            </wp:positionV>
            <wp:extent cx="5760085" cy="2185670"/>
            <wp:effectExtent l="0" t="0" r="0" b="508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stema instituicao.PNG"/>
                    <pic:cNvPicPr/>
                  </pic:nvPicPr>
                  <pic:blipFill>
                    <a:blip r:embed="rId33">
                      <a:extLst>
                        <a:ext uri="{28A0092B-C50C-407E-A947-70E740481C1C}">
                          <a14:useLocalDpi xmlns:a14="http://schemas.microsoft.com/office/drawing/2010/main" val="0"/>
                        </a:ext>
                      </a:extLst>
                    </a:blip>
                    <a:stretch>
                      <a:fillRect/>
                    </a:stretch>
                  </pic:blipFill>
                  <pic:spPr>
                    <a:xfrm>
                      <a:off x="0" y="0"/>
                      <a:ext cx="5760085" cy="2185670"/>
                    </a:xfrm>
                    <a:prstGeom prst="rect">
                      <a:avLst/>
                    </a:prstGeom>
                  </pic:spPr>
                </pic:pic>
              </a:graphicData>
            </a:graphic>
          </wp:anchor>
        </w:drawing>
      </w:r>
    </w:p>
    <w:p w14:paraId="0DD2DE20" w14:textId="0EF2AF95" w:rsidR="00CA600E" w:rsidRDefault="0063585A" w:rsidP="00CA600E">
      <w:pPr>
        <w:spacing w:after="160" w:line="259" w:lineRule="auto"/>
        <w:ind w:firstLine="0"/>
        <w:jc w:val="left"/>
      </w:pPr>
      <w:r>
        <w:br w:type="page"/>
      </w:r>
    </w:p>
    <w:p w14:paraId="627D3C65" w14:textId="3DAAF22D" w:rsidR="00CA600E" w:rsidRDefault="00CA600E" w:rsidP="00CA600E">
      <w:pPr>
        <w:pStyle w:val="Ttulo2"/>
      </w:pPr>
      <w:r>
        <w:lastRenderedPageBreak/>
        <w:t>Modelagem de Dados</w:t>
      </w:r>
    </w:p>
    <w:p w14:paraId="621983D5" w14:textId="36D7FDC9" w:rsidR="00CA600E" w:rsidRDefault="00CA600E" w:rsidP="00CA600E">
      <w:r>
        <w:t>Modelagem de dados é o processo de criar uma representação visual de um sistema de informação inteiro ou partes dele para comunicar as conexões entre pontos e estruturas de dados.</w:t>
      </w:r>
    </w:p>
    <w:p w14:paraId="172FE17D" w14:textId="0E7E3798" w:rsidR="00CA600E" w:rsidRDefault="00CA600E" w:rsidP="00CA600E">
      <w:r>
        <w:t xml:space="preserve">O objetivo da modelagem de dados é ilustrar </w:t>
      </w:r>
      <w:r w:rsidR="00D81D7E">
        <w:t>os tipos de dados usados e armazenados dentro do sistema e as relações entre eles. Também descreve as formas como os dados podem ser agrupados e organizados, juntamente com seus formatos e atributos.</w:t>
      </w:r>
    </w:p>
    <w:p w14:paraId="1B277DCA" w14:textId="6231DA9B" w:rsidR="00D81D7E" w:rsidRPr="00CA600E" w:rsidRDefault="00D81D7E" w:rsidP="00CA600E">
      <w:r>
        <w:t xml:space="preserve">Os modelos de dados são construídos em torno das necessidades empresariais. As regras e requisitos são definidos antecipadamente por meio de feedback dos stakeholders para que possam ser incorporados ao projeto de um novo sistema ou adaptados na iteração de um sistema existente (IBM). </w:t>
      </w:r>
    </w:p>
    <w:p w14:paraId="0F46B283" w14:textId="4A8407A4" w:rsidR="00CA600E" w:rsidRDefault="00CA600E" w:rsidP="00CA600E">
      <w:pPr>
        <w:tabs>
          <w:tab w:val="left" w:pos="2595"/>
        </w:tabs>
        <w:spacing w:after="160" w:line="259" w:lineRule="auto"/>
        <w:ind w:firstLine="0"/>
        <w:jc w:val="left"/>
      </w:pPr>
    </w:p>
    <w:p w14:paraId="6A37F321" w14:textId="1FE6EE85" w:rsidR="00CA600E" w:rsidRDefault="00CA600E" w:rsidP="00C15CA9">
      <w:pPr>
        <w:spacing w:after="160" w:line="259" w:lineRule="auto"/>
        <w:ind w:firstLine="0"/>
        <w:jc w:val="center"/>
        <w:rPr>
          <w:sz w:val="20"/>
          <w:szCs w:val="20"/>
        </w:rPr>
      </w:pPr>
      <w:r w:rsidRPr="00DF2267">
        <w:rPr>
          <w:sz w:val="20"/>
          <w:szCs w:val="20"/>
        </w:rPr>
        <w:br w:type="page"/>
      </w:r>
      <w:r w:rsidRPr="00DF2267">
        <w:rPr>
          <w:sz w:val="20"/>
          <w:szCs w:val="20"/>
        </w:rPr>
        <w:lastRenderedPageBreak/>
        <w:br w:type="page"/>
      </w:r>
      <w:r w:rsidR="00DF2267">
        <w:rPr>
          <w:noProof/>
          <w:sz w:val="20"/>
          <w:szCs w:val="20"/>
        </w:rPr>
        <w:lastRenderedPageBreak/>
        <w:drawing>
          <wp:anchor distT="0" distB="0" distL="114300" distR="114300" simplePos="0" relativeHeight="251674112" behindDoc="0" locked="0" layoutInCell="1" allowOverlap="1" wp14:anchorId="3D2D74B8" wp14:editId="795922BA">
            <wp:simplePos x="0" y="0"/>
            <wp:positionH relativeFrom="margin">
              <wp:align>center</wp:align>
            </wp:positionH>
            <wp:positionV relativeFrom="paragraph">
              <wp:posOffset>329565</wp:posOffset>
            </wp:positionV>
            <wp:extent cx="6589793" cy="3933825"/>
            <wp:effectExtent l="0" t="0" r="1905" b="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ico.PNG"/>
                    <pic:cNvPicPr/>
                  </pic:nvPicPr>
                  <pic:blipFill>
                    <a:blip r:embed="rId34">
                      <a:extLst>
                        <a:ext uri="{28A0092B-C50C-407E-A947-70E740481C1C}">
                          <a14:useLocalDpi xmlns:a14="http://schemas.microsoft.com/office/drawing/2010/main" val="0"/>
                        </a:ext>
                      </a:extLst>
                    </a:blip>
                    <a:stretch>
                      <a:fillRect/>
                    </a:stretch>
                  </pic:blipFill>
                  <pic:spPr>
                    <a:xfrm>
                      <a:off x="0" y="0"/>
                      <a:ext cx="6589793" cy="3933825"/>
                    </a:xfrm>
                    <a:prstGeom prst="rect">
                      <a:avLst/>
                    </a:prstGeom>
                  </pic:spPr>
                </pic:pic>
              </a:graphicData>
            </a:graphic>
          </wp:anchor>
        </w:drawing>
      </w:r>
      <w:r w:rsidR="00C15CA9" w:rsidRPr="00DF2267">
        <w:rPr>
          <w:sz w:val="20"/>
          <w:szCs w:val="20"/>
        </w:rPr>
        <w:t xml:space="preserve">Figura 11: </w:t>
      </w:r>
      <w:r w:rsidR="00DF2267" w:rsidRPr="00DF2267">
        <w:rPr>
          <w:sz w:val="20"/>
          <w:szCs w:val="20"/>
        </w:rPr>
        <w:t>Diagrama lógico</w:t>
      </w:r>
    </w:p>
    <w:p w14:paraId="3811DE2D" w14:textId="6B964589" w:rsidR="00DF2267" w:rsidRDefault="00DF2267" w:rsidP="00C15CA9">
      <w:pPr>
        <w:spacing w:after="160" w:line="259" w:lineRule="auto"/>
        <w:ind w:firstLine="0"/>
        <w:jc w:val="center"/>
        <w:rPr>
          <w:sz w:val="20"/>
          <w:szCs w:val="20"/>
        </w:rPr>
      </w:pPr>
    </w:p>
    <w:p w14:paraId="7EF67E4B" w14:textId="1EC5A424" w:rsidR="00DF2267" w:rsidRDefault="00DF2267" w:rsidP="00C15CA9">
      <w:pPr>
        <w:spacing w:after="160" w:line="259" w:lineRule="auto"/>
        <w:ind w:firstLine="0"/>
        <w:jc w:val="center"/>
        <w:rPr>
          <w:sz w:val="20"/>
          <w:szCs w:val="20"/>
        </w:rPr>
      </w:pPr>
      <w:r>
        <w:rPr>
          <w:sz w:val="20"/>
          <w:szCs w:val="20"/>
        </w:rPr>
        <w:t>Fonte: Os autores, 2026</w:t>
      </w:r>
    </w:p>
    <w:p w14:paraId="1F36B15A" w14:textId="103E8CFC" w:rsidR="00DF2267" w:rsidRDefault="00DF2267">
      <w:pPr>
        <w:spacing w:after="160" w:line="259" w:lineRule="auto"/>
        <w:ind w:firstLine="0"/>
        <w:jc w:val="left"/>
        <w:rPr>
          <w:sz w:val="20"/>
          <w:szCs w:val="20"/>
        </w:rPr>
      </w:pPr>
      <w:r>
        <w:rPr>
          <w:sz w:val="20"/>
          <w:szCs w:val="20"/>
        </w:rPr>
        <w:br w:type="page"/>
      </w:r>
    </w:p>
    <w:p w14:paraId="4AB3575E" w14:textId="6D503084" w:rsidR="00DF2267" w:rsidRDefault="00DF2267" w:rsidP="00C15CA9">
      <w:pPr>
        <w:spacing w:after="160" w:line="259" w:lineRule="auto"/>
        <w:ind w:firstLine="0"/>
        <w:jc w:val="center"/>
        <w:rPr>
          <w:sz w:val="20"/>
          <w:szCs w:val="20"/>
        </w:rPr>
      </w:pPr>
      <w:r>
        <w:rPr>
          <w:sz w:val="20"/>
          <w:szCs w:val="20"/>
        </w:rPr>
        <w:lastRenderedPageBreak/>
        <w:t>Figura 12: Digrama conceitual</w:t>
      </w:r>
    </w:p>
    <w:p w14:paraId="38621E3B" w14:textId="6D503084" w:rsidR="00DF2267" w:rsidRDefault="00DF2267" w:rsidP="00C15CA9">
      <w:pPr>
        <w:spacing w:after="160" w:line="259" w:lineRule="auto"/>
        <w:ind w:firstLine="0"/>
        <w:jc w:val="center"/>
        <w:rPr>
          <w:sz w:val="20"/>
          <w:szCs w:val="20"/>
        </w:rPr>
      </w:pPr>
      <w:r>
        <w:rPr>
          <w:noProof/>
          <w:sz w:val="20"/>
          <w:szCs w:val="20"/>
        </w:rPr>
        <w:drawing>
          <wp:anchor distT="0" distB="0" distL="114300" distR="114300" simplePos="0" relativeHeight="251675136" behindDoc="0" locked="0" layoutInCell="1" allowOverlap="1" wp14:anchorId="3121BBC7" wp14:editId="6D4E3F54">
            <wp:simplePos x="0" y="0"/>
            <wp:positionH relativeFrom="margin">
              <wp:align>center</wp:align>
            </wp:positionH>
            <wp:positionV relativeFrom="paragraph">
              <wp:posOffset>251460</wp:posOffset>
            </wp:positionV>
            <wp:extent cx="6391799" cy="3533775"/>
            <wp:effectExtent l="0" t="0" r="9525"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delagem.PNG"/>
                    <pic:cNvPicPr/>
                  </pic:nvPicPr>
                  <pic:blipFill>
                    <a:blip r:embed="rId35">
                      <a:extLst>
                        <a:ext uri="{28A0092B-C50C-407E-A947-70E740481C1C}">
                          <a14:useLocalDpi xmlns:a14="http://schemas.microsoft.com/office/drawing/2010/main" val="0"/>
                        </a:ext>
                      </a:extLst>
                    </a:blip>
                    <a:stretch>
                      <a:fillRect/>
                    </a:stretch>
                  </pic:blipFill>
                  <pic:spPr>
                    <a:xfrm>
                      <a:off x="0" y="0"/>
                      <a:ext cx="6391799" cy="3533775"/>
                    </a:xfrm>
                    <a:prstGeom prst="rect">
                      <a:avLst/>
                    </a:prstGeom>
                  </pic:spPr>
                </pic:pic>
              </a:graphicData>
            </a:graphic>
          </wp:anchor>
        </w:drawing>
      </w:r>
    </w:p>
    <w:p w14:paraId="4117EDFB" w14:textId="4531B2D4" w:rsidR="00DF2267" w:rsidRPr="00DF2267" w:rsidRDefault="00DF2267" w:rsidP="00C15CA9">
      <w:pPr>
        <w:spacing w:after="160" w:line="259" w:lineRule="auto"/>
        <w:ind w:firstLine="0"/>
        <w:jc w:val="center"/>
        <w:rPr>
          <w:sz w:val="20"/>
          <w:szCs w:val="20"/>
        </w:rPr>
      </w:pPr>
    </w:p>
    <w:p w14:paraId="68837CF3" w14:textId="7B4FB5E0" w:rsidR="00CA600E" w:rsidRPr="00DF2267" w:rsidRDefault="00CA600E">
      <w:pPr>
        <w:spacing w:after="160" w:line="259" w:lineRule="auto"/>
        <w:ind w:firstLine="0"/>
        <w:jc w:val="left"/>
        <w:rPr>
          <w:sz w:val="20"/>
          <w:szCs w:val="20"/>
        </w:rPr>
      </w:pPr>
      <w:r>
        <w:br w:type="page"/>
      </w:r>
      <w:bookmarkStart w:id="36" w:name="_GoBack"/>
      <w:bookmarkEnd w:id="36"/>
    </w:p>
    <w:p w14:paraId="40B5866C" w14:textId="77777777" w:rsidR="581E8A1B" w:rsidRPr="00CA600E" w:rsidRDefault="581E8A1B" w:rsidP="00CA600E">
      <w:pPr>
        <w:spacing w:after="160" w:line="259" w:lineRule="auto"/>
        <w:ind w:firstLine="0"/>
        <w:jc w:val="left"/>
        <w:rPr>
          <w:sz w:val="20"/>
          <w:szCs w:val="20"/>
        </w:rPr>
      </w:pPr>
    </w:p>
    <w:p w14:paraId="7508AC33" w14:textId="07D11013" w:rsidR="00921B6A" w:rsidRDefault="530B1355" w:rsidP="00921B6A">
      <w:pPr>
        <w:pStyle w:val="Ttulo1"/>
        <w:numPr>
          <w:ilvl w:val="0"/>
          <w:numId w:val="0"/>
        </w:numPr>
        <w:ind w:left="709" w:hanging="709"/>
      </w:pPr>
      <w:bookmarkStart w:id="37" w:name="_Toc238206533"/>
      <w:r>
        <w:t>REFERÊNCIAS</w:t>
      </w:r>
      <w:bookmarkEnd w:id="37"/>
    </w:p>
    <w:p w14:paraId="7A624DBF" w14:textId="2A8A1E3E" w:rsidR="00721AB0" w:rsidRPr="00721AB0" w:rsidRDefault="00721AB0" w:rsidP="00721AB0">
      <w:pPr>
        <w:ind w:firstLine="0"/>
      </w:pPr>
      <w:r>
        <w:t>BRASIL. Ministério da Educação. Ministério da Educação (MEC)</w:t>
      </w:r>
      <w:r w:rsidR="00060E65">
        <w:t xml:space="preserve">. Brasília, DF: Ministério da Educação. Disponível em: </w:t>
      </w:r>
      <w:hyperlink r:id="rId36" w:history="1">
        <w:r w:rsidR="00060E65" w:rsidRPr="00FB074F">
          <w:rPr>
            <w:rStyle w:val="Hyperlink"/>
          </w:rPr>
          <w:t>https://www.gov.br/mec/pt-br</w:t>
        </w:r>
      </w:hyperlink>
      <w:r w:rsidR="00060E65">
        <w:t>. Acesso em: 26 abr. 2026</w:t>
      </w:r>
    </w:p>
    <w:p w14:paraId="093F765B" w14:textId="792A0514" w:rsidR="00B1517F" w:rsidRPr="009C7A47" w:rsidRDefault="00060E65" w:rsidP="1465EF11">
      <w:pPr>
        <w:pStyle w:val="NormalWeb"/>
        <w:spacing w:before="0" w:beforeAutospacing="0" w:after="0" w:afterAutospacing="0" w:line="360" w:lineRule="atLeast"/>
        <w:rPr>
          <w:rFonts w:ascii="Calibri" w:hAnsi="Calibri"/>
          <w:color w:val="000000"/>
          <w:sz w:val="27"/>
          <w:szCs w:val="27"/>
        </w:rPr>
      </w:pPr>
      <w:r w:rsidRPr="009C7A47">
        <w:rPr>
          <w:rFonts w:ascii="Calibri" w:hAnsi="Calibri"/>
          <w:color w:val="000000" w:themeColor="text1"/>
          <w:sz w:val="27"/>
          <w:szCs w:val="27"/>
        </w:rPr>
        <w:t xml:space="preserve">BRASIL. </w:t>
      </w:r>
      <w:r w:rsidRPr="00523E00">
        <w:rPr>
          <w:rFonts w:ascii="Calibri" w:hAnsi="Calibri"/>
          <w:b/>
          <w:bCs/>
          <w:color w:val="000000" w:themeColor="text1"/>
          <w:sz w:val="27"/>
          <w:szCs w:val="27"/>
        </w:rPr>
        <w:t>Coordenação de Aperfeiçoamento Pessoal de Nível Superior</w:t>
      </w:r>
      <w:r w:rsidRPr="009C7A47">
        <w:rPr>
          <w:rFonts w:ascii="Calibri" w:hAnsi="Calibri"/>
          <w:color w:val="000000" w:themeColor="text1"/>
          <w:sz w:val="27"/>
          <w:szCs w:val="27"/>
        </w:rPr>
        <w:t xml:space="preserve"> (CAPES). CAPES: Fundação e programas de internacionalização da educação superior. Brasília, DF: CAPES. Disponível em: </w:t>
      </w:r>
      <w:hyperlink r:id="rId37" w:history="1">
        <w:r w:rsidRPr="009C7A47">
          <w:rPr>
            <w:rStyle w:val="Hyperlink"/>
            <w:rFonts w:ascii="Calibri" w:hAnsi="Calibri"/>
            <w:sz w:val="27"/>
            <w:szCs w:val="27"/>
          </w:rPr>
          <w:t>https://www.gov.br/capes/pt-br/assuntos/noticias-defeso-eleitoral/portal-passa-por-adequacao-a-legislacao-eleitoral</w:t>
        </w:r>
      </w:hyperlink>
      <w:r w:rsidR="009C7A47">
        <w:rPr>
          <w:rFonts w:ascii="Calibri" w:hAnsi="Calibri"/>
          <w:color w:val="000000" w:themeColor="text1"/>
          <w:sz w:val="27"/>
          <w:szCs w:val="27"/>
        </w:rPr>
        <w:t>. Acesso em: 26 abr.</w:t>
      </w:r>
      <w:r w:rsidRPr="009C7A47">
        <w:rPr>
          <w:rFonts w:ascii="Calibri" w:hAnsi="Calibri"/>
          <w:color w:val="000000" w:themeColor="text1"/>
          <w:sz w:val="27"/>
          <w:szCs w:val="27"/>
        </w:rPr>
        <w:t xml:space="preserve"> 2026.</w:t>
      </w:r>
    </w:p>
    <w:p w14:paraId="26A3C9BE" w14:textId="31FEA2C6" w:rsidR="00B1517F" w:rsidRDefault="00060E65" w:rsidP="1465EF11">
      <w:pPr>
        <w:pStyle w:val="NormalWeb"/>
        <w:spacing w:before="120" w:beforeAutospacing="0" w:after="0" w:afterAutospacing="0" w:line="360" w:lineRule="atLeast"/>
        <w:rPr>
          <w:rFonts w:ascii="Calibri" w:hAnsi="Calibri"/>
          <w:color w:val="000000" w:themeColor="text1"/>
          <w:sz w:val="27"/>
          <w:szCs w:val="27"/>
        </w:rPr>
      </w:pPr>
      <w:r>
        <w:rPr>
          <w:rFonts w:ascii="Calibri" w:hAnsi="Calibri"/>
          <w:color w:val="000000" w:themeColor="text1"/>
          <w:sz w:val="27"/>
          <w:szCs w:val="27"/>
        </w:rPr>
        <w:t>INSTITUTO NACIONAL DE ESTUDOS E PESQUISAS EDUCACIONAIS</w:t>
      </w:r>
      <w:r w:rsidR="009C7A47">
        <w:rPr>
          <w:rFonts w:ascii="Calibri" w:hAnsi="Calibri"/>
          <w:color w:val="000000" w:themeColor="text1"/>
          <w:sz w:val="27"/>
          <w:szCs w:val="27"/>
        </w:rPr>
        <w:t xml:space="preserve"> ANÍSIO TEIXEIRA (INEP). INEP: Instituto Nacional de Estudos e Pesquisas Educacionais Anísio Teixeira. Disponível em: </w:t>
      </w:r>
      <w:hyperlink r:id="rId38" w:history="1">
        <w:r w:rsidR="009C7A47" w:rsidRPr="00FB074F">
          <w:rPr>
            <w:rStyle w:val="Hyperlink"/>
            <w:rFonts w:ascii="Calibri" w:hAnsi="Calibri"/>
            <w:sz w:val="27"/>
            <w:szCs w:val="27"/>
          </w:rPr>
          <w:t>https://www.gov.br/inep/pt-br</w:t>
        </w:r>
      </w:hyperlink>
      <w:r w:rsidR="009C7A47">
        <w:rPr>
          <w:rFonts w:ascii="Calibri" w:hAnsi="Calibri"/>
          <w:color w:val="000000" w:themeColor="text1"/>
          <w:sz w:val="27"/>
          <w:szCs w:val="27"/>
        </w:rPr>
        <w:t>. Acesso em: 26 abr. 2026.</w:t>
      </w:r>
    </w:p>
    <w:p w14:paraId="6FAAB605" w14:textId="74C8C777" w:rsidR="002D0551" w:rsidRDefault="002D0551" w:rsidP="002D0551">
      <w:pPr>
        <w:pStyle w:val="NormalWeb"/>
        <w:rPr>
          <w:rFonts w:asciiTheme="minorHAnsi" w:eastAsiaTheme="minorEastAsia" w:hAnsiTheme="minorHAnsi" w:cstheme="minorBidi"/>
          <w:sz w:val="27"/>
          <w:szCs w:val="27"/>
        </w:rPr>
      </w:pPr>
      <w:r w:rsidRPr="60587707">
        <w:rPr>
          <w:rFonts w:asciiTheme="minorHAnsi" w:eastAsiaTheme="minorEastAsia" w:hAnsiTheme="minorHAnsi" w:cstheme="minorBidi"/>
          <w:sz w:val="27"/>
          <w:szCs w:val="27"/>
        </w:rPr>
        <w:t xml:space="preserve">MJV INNOVATION. </w:t>
      </w:r>
      <w:r w:rsidRPr="60587707">
        <w:rPr>
          <w:rFonts w:asciiTheme="minorHAnsi" w:eastAsiaTheme="minorEastAsia" w:hAnsiTheme="minorHAnsi" w:cstheme="minorBidi"/>
          <w:b/>
          <w:bCs/>
          <w:sz w:val="27"/>
          <w:szCs w:val="27"/>
        </w:rPr>
        <w:t xml:space="preserve">Imersão Design </w:t>
      </w:r>
      <w:proofErr w:type="spellStart"/>
      <w:r w:rsidRPr="60587707">
        <w:rPr>
          <w:rFonts w:asciiTheme="minorHAnsi" w:eastAsiaTheme="minorEastAsia" w:hAnsiTheme="minorHAnsi" w:cstheme="minorBidi"/>
          <w:b/>
          <w:bCs/>
          <w:sz w:val="27"/>
          <w:szCs w:val="27"/>
        </w:rPr>
        <w:t>Thinking</w:t>
      </w:r>
      <w:proofErr w:type="spellEnd"/>
      <w:r w:rsidRPr="60587707">
        <w:rPr>
          <w:rFonts w:asciiTheme="minorHAnsi" w:eastAsiaTheme="minorEastAsia" w:hAnsiTheme="minorHAnsi" w:cstheme="minorBidi"/>
          <w:b/>
          <w:bCs/>
          <w:sz w:val="27"/>
          <w:szCs w:val="27"/>
        </w:rPr>
        <w:t xml:space="preserve">: como funciona essa </w:t>
      </w:r>
      <w:proofErr w:type="gramStart"/>
      <w:r w:rsidRPr="60587707">
        <w:rPr>
          <w:rFonts w:asciiTheme="minorHAnsi" w:eastAsiaTheme="minorEastAsia" w:hAnsiTheme="minorHAnsi" w:cstheme="minorBidi"/>
          <w:b/>
          <w:bCs/>
          <w:sz w:val="27"/>
          <w:szCs w:val="27"/>
        </w:rPr>
        <w:t>fase?.</w:t>
      </w:r>
      <w:proofErr w:type="gramEnd"/>
      <w:r w:rsidRPr="60587707">
        <w:rPr>
          <w:rFonts w:asciiTheme="minorHAnsi" w:eastAsiaTheme="minorEastAsia" w:hAnsiTheme="minorHAnsi" w:cstheme="minorBidi"/>
          <w:sz w:val="27"/>
          <w:szCs w:val="27"/>
        </w:rPr>
        <w:t xml:space="preserve"> Disponível em: </w:t>
      </w:r>
      <w:hyperlink r:id="rId39">
        <w:r w:rsidRPr="60587707">
          <w:rPr>
            <w:rStyle w:val="Hyperlink"/>
            <w:rFonts w:asciiTheme="minorHAnsi" w:eastAsiaTheme="minorEastAsia" w:hAnsiTheme="minorHAnsi" w:cstheme="minorBidi"/>
            <w:sz w:val="27"/>
            <w:szCs w:val="27"/>
          </w:rPr>
          <w:t>https://www.mjvinnovation.com/pt-br/blog/como-funciona-a-imersao-no-design-thinking/</w:t>
        </w:r>
      </w:hyperlink>
      <w:r w:rsidRPr="60587707">
        <w:rPr>
          <w:rFonts w:asciiTheme="minorHAnsi" w:eastAsiaTheme="minorEastAsia" w:hAnsiTheme="minorHAnsi" w:cstheme="minorBidi"/>
          <w:sz w:val="27"/>
          <w:szCs w:val="27"/>
        </w:rPr>
        <w:t>. Acesso em: 14/06/2026</w:t>
      </w:r>
    </w:p>
    <w:p w14:paraId="3D1E3E85" w14:textId="7837C35F" w:rsidR="001A150D" w:rsidRDefault="001A150D" w:rsidP="002D0551">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GOVERNO DO BRASIL</w:t>
      </w:r>
      <w:r w:rsidRPr="002D0551">
        <w:rPr>
          <w:rFonts w:asciiTheme="minorHAnsi" w:eastAsiaTheme="minorEastAsia" w:hAnsiTheme="minorHAnsi" w:cstheme="minorBidi"/>
          <w:b/>
          <w:bCs/>
          <w:sz w:val="27"/>
          <w:szCs w:val="27"/>
        </w:rPr>
        <w:t>. Autorização e residência para fins de estudo.</w:t>
      </w:r>
      <w:r w:rsidRPr="60587707">
        <w:rPr>
          <w:rFonts w:asciiTheme="minorHAnsi" w:eastAsiaTheme="minorEastAsia" w:hAnsiTheme="minorHAnsi" w:cstheme="minorBidi"/>
          <w:b/>
          <w:bCs/>
          <w:sz w:val="27"/>
          <w:szCs w:val="27"/>
        </w:rPr>
        <w:t xml:space="preserve"> </w:t>
      </w:r>
      <w:r w:rsidRPr="60587707">
        <w:rPr>
          <w:rFonts w:asciiTheme="minorHAnsi" w:eastAsiaTheme="minorEastAsia" w:hAnsiTheme="minorHAnsi" w:cstheme="minorBidi"/>
          <w:sz w:val="27"/>
          <w:szCs w:val="27"/>
        </w:rPr>
        <w:t>Disponível em:</w:t>
      </w:r>
      <w:r w:rsidRPr="001A150D">
        <w:t xml:space="preserve"> </w:t>
      </w:r>
      <w:hyperlink r:id="rId40" w:history="1">
        <w:r w:rsidRPr="00850E1C">
          <w:rPr>
            <w:rStyle w:val="Hyperlink"/>
            <w:rFonts w:asciiTheme="minorHAnsi" w:eastAsiaTheme="minorEastAsia" w:hAnsiTheme="minorHAnsi" w:cstheme="minorBidi"/>
            <w:sz w:val="27"/>
            <w:szCs w:val="27"/>
          </w:rPr>
          <w:t>https://www.gov.br/pf/pt-br/assuntos/imigracao/autorizacao-residencia/autorizacao-de-residencia-para-fins-de-estudo . Acesso em 17/06/2026</w:t>
        </w:r>
      </w:hyperlink>
    </w:p>
    <w:p w14:paraId="2751BEA2" w14:textId="72C17E06" w:rsidR="001A150D" w:rsidRPr="001A150D" w:rsidRDefault="001A150D" w:rsidP="002D0551">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GOVERNO DO BRASIL</w:t>
      </w:r>
      <w:r w:rsidRPr="001A150D">
        <w:rPr>
          <w:rFonts w:asciiTheme="minorHAnsi" w:eastAsiaTheme="minorEastAsia" w:hAnsiTheme="minorHAnsi" w:cstheme="minorBidi"/>
          <w:b/>
          <w:bCs/>
          <w:sz w:val="27"/>
          <w:szCs w:val="27"/>
        </w:rPr>
        <w:t>. Coordenação de Aperfeiçoamento de Pessoal de Nível Superior (CAPES)</w:t>
      </w:r>
      <w:r w:rsidRPr="60587707">
        <w:rPr>
          <w:rFonts w:asciiTheme="minorHAnsi" w:eastAsiaTheme="minorEastAsia" w:hAnsiTheme="minorHAnsi" w:cstheme="minorBidi"/>
          <w:b/>
          <w:bCs/>
          <w:sz w:val="27"/>
          <w:szCs w:val="27"/>
        </w:rPr>
        <w:t>.</w:t>
      </w:r>
      <w:r w:rsidRPr="60587707">
        <w:rPr>
          <w:rFonts w:asciiTheme="minorHAnsi" w:eastAsiaTheme="minorEastAsia" w:hAnsiTheme="minorHAnsi" w:cstheme="minorBidi"/>
          <w:sz w:val="27"/>
          <w:szCs w:val="27"/>
        </w:rPr>
        <w:t xml:space="preserve"> Disponível em</w:t>
      </w:r>
      <w:r>
        <w:rPr>
          <w:rFonts w:asciiTheme="minorHAnsi" w:eastAsiaTheme="minorEastAsia" w:hAnsiTheme="minorHAnsi" w:cstheme="minorBidi"/>
          <w:sz w:val="27"/>
          <w:szCs w:val="27"/>
        </w:rPr>
        <w:t>:</w:t>
      </w:r>
      <w:r w:rsidRPr="001A150D">
        <w:t xml:space="preserve"> </w:t>
      </w:r>
      <w:hyperlink r:id="rId41" w:history="1">
        <w:r w:rsidRPr="00850E1C">
          <w:rPr>
            <w:rStyle w:val="Hyperlink"/>
            <w:rFonts w:asciiTheme="minorHAnsi" w:eastAsiaTheme="minorEastAsia" w:hAnsiTheme="minorHAnsi" w:cstheme="minorBidi"/>
            <w:sz w:val="27"/>
            <w:szCs w:val="27"/>
          </w:rPr>
          <w:t>https://www.gov.br/capes/pt-br</w:t>
        </w:r>
      </w:hyperlink>
      <w:r>
        <w:rPr>
          <w:rFonts w:asciiTheme="minorHAnsi" w:eastAsiaTheme="minorEastAsia" w:hAnsiTheme="minorHAnsi" w:cstheme="minorBidi"/>
          <w:sz w:val="27"/>
          <w:szCs w:val="27"/>
        </w:rPr>
        <w:t xml:space="preserve"> </w:t>
      </w:r>
      <w:r w:rsidRPr="60587707">
        <w:rPr>
          <w:rFonts w:asciiTheme="minorHAnsi" w:eastAsiaTheme="minorEastAsia" w:hAnsiTheme="minorHAnsi" w:cstheme="minorBidi"/>
          <w:color w:val="000000" w:themeColor="text1"/>
          <w:sz w:val="27"/>
          <w:szCs w:val="27"/>
        </w:rPr>
        <w:t>.</w:t>
      </w:r>
      <w:r w:rsidRPr="60587707">
        <w:rPr>
          <w:rFonts w:asciiTheme="minorHAnsi" w:eastAsiaTheme="minorEastAsia" w:hAnsiTheme="minorHAnsi" w:cstheme="minorBidi"/>
          <w:sz w:val="27"/>
          <w:szCs w:val="27"/>
        </w:rPr>
        <w:t xml:space="preserve"> Acesso em: 17/06/2026</w:t>
      </w:r>
    </w:p>
    <w:p w14:paraId="13C87A12" w14:textId="6D95558C" w:rsidR="001A6030" w:rsidRDefault="00523E00" w:rsidP="581E8A1B">
      <w:pPr>
        <w:pStyle w:val="NormalWeb"/>
        <w:spacing w:before="120" w:beforeAutospacing="0" w:after="0" w:afterAutospacing="0" w:line="360" w:lineRule="atLeast"/>
        <w:rPr>
          <w:rFonts w:ascii="Calibri" w:hAnsi="Calibri"/>
          <w:color w:val="000000"/>
          <w:sz w:val="27"/>
          <w:szCs w:val="27"/>
        </w:rPr>
      </w:pPr>
      <w:r>
        <w:rPr>
          <w:rFonts w:ascii="Calibri" w:hAnsi="Calibri"/>
          <w:color w:val="000000" w:themeColor="text1"/>
          <w:sz w:val="27"/>
          <w:szCs w:val="27"/>
        </w:rPr>
        <w:t xml:space="preserve">PROJECTOOL </w:t>
      </w:r>
      <w:r w:rsidRPr="00523E00">
        <w:rPr>
          <w:rFonts w:ascii="Calibri" w:hAnsi="Calibri"/>
          <w:b/>
          <w:bCs/>
          <w:color w:val="000000" w:themeColor="text1"/>
          <w:sz w:val="27"/>
          <w:szCs w:val="27"/>
        </w:rPr>
        <w:t>Diagrama de afinidades</w:t>
      </w:r>
      <w:r>
        <w:rPr>
          <w:rFonts w:ascii="Calibri" w:hAnsi="Calibri"/>
          <w:color w:val="000000" w:themeColor="text1"/>
          <w:sz w:val="27"/>
          <w:szCs w:val="27"/>
        </w:rPr>
        <w:t>. Disponível em</w:t>
      </w:r>
      <w:r w:rsidR="002D0551">
        <w:rPr>
          <w:rFonts w:ascii="Calibri" w:hAnsi="Calibri"/>
          <w:color w:val="000000" w:themeColor="text1"/>
          <w:sz w:val="27"/>
          <w:szCs w:val="27"/>
        </w:rPr>
        <w:t>:</w:t>
      </w:r>
      <w:r>
        <w:rPr>
          <w:rFonts w:ascii="Calibri" w:hAnsi="Calibri"/>
          <w:color w:val="000000" w:themeColor="text1"/>
          <w:sz w:val="27"/>
          <w:szCs w:val="27"/>
        </w:rPr>
        <w:t xml:space="preserve"> </w:t>
      </w:r>
      <w:hyperlink r:id="rId42" w:history="1">
        <w:r w:rsidRPr="003A1A72">
          <w:rPr>
            <w:rStyle w:val="Hyperlink"/>
            <w:rFonts w:ascii="Calibri" w:hAnsi="Calibri"/>
            <w:sz w:val="27"/>
            <w:szCs w:val="27"/>
          </w:rPr>
          <w:t>https://www.projectool.com.br/c%C3%B3pia-diagrama-de-afinidades-1</w:t>
        </w:r>
      </w:hyperlink>
      <w:r>
        <w:rPr>
          <w:rFonts w:ascii="Calibri" w:hAnsi="Calibri"/>
          <w:color w:val="000000" w:themeColor="text1"/>
          <w:sz w:val="27"/>
          <w:szCs w:val="27"/>
        </w:rPr>
        <w:t>. Acesso em: 05 ago. 2026.</w:t>
      </w:r>
    </w:p>
    <w:p w14:paraId="3E56308F" w14:textId="107B761E" w:rsidR="56C156E5" w:rsidRPr="003C43E3" w:rsidRDefault="003C43E3" w:rsidP="1B13C48F">
      <w:pPr>
        <w:pStyle w:val="NormalWeb"/>
        <w:spacing w:before="120" w:beforeAutospacing="0" w:after="0" w:afterAutospacing="0" w:line="360" w:lineRule="atLeast"/>
        <w:rPr>
          <w:rFonts w:ascii="Calibri" w:hAnsi="Calibri"/>
          <w:sz w:val="27"/>
          <w:szCs w:val="27"/>
        </w:rPr>
      </w:pPr>
      <w:r w:rsidRPr="003C43E3">
        <w:rPr>
          <w:rFonts w:ascii="Calibri" w:hAnsi="Calibri"/>
          <w:color w:val="000000" w:themeColor="text1"/>
          <w:sz w:val="27"/>
          <w:szCs w:val="27"/>
        </w:rPr>
        <w:t xml:space="preserve">METROPOLITAN UNIVERSITY OF SCIENCE AND TECHNOLOGY </w:t>
      </w:r>
      <w:r w:rsidRPr="003C43E3">
        <w:rPr>
          <w:rFonts w:ascii="Calibri" w:hAnsi="Calibri"/>
          <w:b/>
          <w:bCs/>
          <w:color w:val="000000" w:themeColor="text1"/>
          <w:sz w:val="27"/>
          <w:szCs w:val="27"/>
        </w:rPr>
        <w:t xml:space="preserve">Intercâmbio internacional: O que </w:t>
      </w:r>
      <w:proofErr w:type="gramStart"/>
      <w:r w:rsidRPr="003C43E3">
        <w:rPr>
          <w:rFonts w:ascii="Calibri" w:hAnsi="Calibri"/>
          <w:b/>
          <w:bCs/>
          <w:color w:val="000000" w:themeColor="text1"/>
          <w:sz w:val="27"/>
          <w:szCs w:val="27"/>
        </w:rPr>
        <w:t>é?</w:t>
      </w:r>
      <w:r>
        <w:rPr>
          <w:rFonts w:ascii="Calibri" w:hAnsi="Calibri"/>
          <w:b/>
          <w:bCs/>
          <w:color w:val="000000" w:themeColor="text1"/>
          <w:sz w:val="27"/>
          <w:szCs w:val="27"/>
        </w:rPr>
        <w:t>.</w:t>
      </w:r>
      <w:proofErr w:type="gramEnd"/>
      <w:r>
        <w:rPr>
          <w:rFonts w:ascii="Calibri" w:hAnsi="Calibri"/>
          <w:b/>
          <w:bCs/>
          <w:color w:val="000000" w:themeColor="text1"/>
          <w:sz w:val="27"/>
          <w:szCs w:val="27"/>
        </w:rPr>
        <w:t xml:space="preserve"> </w:t>
      </w:r>
      <w:r w:rsidRPr="003C43E3">
        <w:rPr>
          <w:rFonts w:ascii="Calibri" w:hAnsi="Calibri"/>
          <w:color w:val="000000" w:themeColor="text1"/>
          <w:sz w:val="27"/>
          <w:szCs w:val="27"/>
        </w:rPr>
        <w:t xml:space="preserve">Disponível em: </w:t>
      </w:r>
      <w:hyperlink r:id="rId43" w:history="1">
        <w:r w:rsidRPr="00EF39E3">
          <w:rPr>
            <w:rStyle w:val="Hyperlink"/>
            <w:rFonts w:ascii="Calibri" w:hAnsi="Calibri"/>
            <w:sz w:val="27"/>
            <w:szCs w:val="27"/>
          </w:rPr>
          <w:t>https://mustedu.com/pt/intercambio-internacional/</w:t>
        </w:r>
      </w:hyperlink>
      <w:r>
        <w:rPr>
          <w:rFonts w:ascii="Calibri" w:hAnsi="Calibri"/>
          <w:color w:val="000000" w:themeColor="text1"/>
          <w:sz w:val="27"/>
          <w:szCs w:val="27"/>
        </w:rPr>
        <w:t>. Acesso em: 05 ago. 2026.</w:t>
      </w:r>
    </w:p>
    <w:p w14:paraId="09A3757D" w14:textId="77807D60" w:rsidR="54922AD5" w:rsidRDefault="002D0551" w:rsidP="1B13C48F">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INSTITUTO BRASILEIRO DE GEOGRAFIA E ESTATÍSTICA</w:t>
      </w:r>
      <w:r w:rsidR="54922AD5" w:rsidRPr="1B13C48F">
        <w:rPr>
          <w:rFonts w:asciiTheme="minorHAnsi" w:eastAsiaTheme="minorEastAsia" w:hAnsiTheme="minorHAnsi" w:cstheme="minorBidi"/>
          <w:sz w:val="27"/>
          <w:szCs w:val="27"/>
        </w:rPr>
        <w:t xml:space="preserve"> (</w:t>
      </w:r>
      <w:r>
        <w:rPr>
          <w:rFonts w:asciiTheme="minorHAnsi" w:eastAsiaTheme="minorEastAsia" w:hAnsiTheme="minorHAnsi" w:cstheme="minorBidi"/>
          <w:sz w:val="27"/>
          <w:szCs w:val="27"/>
        </w:rPr>
        <w:t>IBGE</w:t>
      </w:r>
      <w:r w:rsidR="54922AD5" w:rsidRPr="1B13C48F">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 xml:space="preserve">Condições de vida, desigualdade e pobreza. </w:t>
      </w:r>
      <w:r w:rsidR="54922AD5" w:rsidRPr="1B13C48F">
        <w:rPr>
          <w:rFonts w:asciiTheme="minorHAnsi" w:eastAsiaTheme="minorEastAsia" w:hAnsiTheme="minorHAnsi" w:cstheme="minorBidi"/>
          <w:sz w:val="27"/>
          <w:szCs w:val="27"/>
        </w:rPr>
        <w:t xml:space="preserve">Disponível em: </w:t>
      </w:r>
      <w:hyperlink r:id="rId44" w:history="1">
        <w:r w:rsidRPr="00850E1C">
          <w:rPr>
            <w:rStyle w:val="Hyperlink"/>
            <w:rFonts w:asciiTheme="minorHAnsi" w:eastAsiaTheme="minorEastAsia" w:hAnsiTheme="minorHAnsi" w:cstheme="minorBidi"/>
            <w:sz w:val="27"/>
            <w:szCs w:val="27"/>
          </w:rPr>
          <w:t>https://www.ibge.gov.br/estatisticas/multidominio/condicoes-de-vida-desigualdade-e-pobreza.html</w:t>
        </w:r>
      </w:hyperlink>
      <w:r>
        <w:rPr>
          <w:rFonts w:asciiTheme="minorHAnsi" w:eastAsiaTheme="minorEastAsia" w:hAnsiTheme="minorHAnsi" w:cstheme="minorBidi"/>
          <w:sz w:val="27"/>
          <w:szCs w:val="27"/>
        </w:rPr>
        <w:t xml:space="preserve"> </w:t>
      </w:r>
      <w:r w:rsidR="001A150D">
        <w:rPr>
          <w:rFonts w:asciiTheme="minorHAnsi" w:eastAsiaTheme="minorEastAsia" w:hAnsiTheme="minorHAnsi" w:cstheme="minorBidi"/>
          <w:sz w:val="27"/>
          <w:szCs w:val="27"/>
        </w:rPr>
        <w:t xml:space="preserve">. </w:t>
      </w:r>
      <w:r w:rsidR="54922AD5" w:rsidRPr="1B13C48F">
        <w:rPr>
          <w:rFonts w:asciiTheme="minorHAnsi" w:eastAsiaTheme="minorEastAsia" w:hAnsiTheme="minorHAnsi" w:cstheme="minorBidi"/>
          <w:sz w:val="27"/>
          <w:szCs w:val="27"/>
        </w:rPr>
        <w:t xml:space="preserve">Acesso em: </w:t>
      </w:r>
      <w:r>
        <w:rPr>
          <w:rFonts w:asciiTheme="minorHAnsi" w:eastAsiaTheme="minorEastAsia" w:hAnsiTheme="minorHAnsi" w:cstheme="minorBidi"/>
          <w:sz w:val="27"/>
          <w:szCs w:val="27"/>
        </w:rPr>
        <w:t>12/08/2026</w:t>
      </w:r>
    </w:p>
    <w:p w14:paraId="69B7A0D2" w14:textId="40314613" w:rsidR="00D13D22" w:rsidRDefault="001A150D" w:rsidP="00D13D22">
      <w:pPr>
        <w:pStyle w:val="NormalWeb"/>
      </w:pPr>
      <w:r>
        <w:rPr>
          <w:rFonts w:ascii="Calibri" w:hAnsi="Calibri" w:cs="Calibri"/>
          <w:color w:val="000000"/>
          <w:sz w:val="27"/>
          <w:szCs w:val="27"/>
        </w:rPr>
        <w:lastRenderedPageBreak/>
        <w:t>SKEMA BUSINESS SCHOOL</w:t>
      </w:r>
      <w:r w:rsidR="0012734E" w:rsidRPr="0012734E">
        <w:rPr>
          <w:rFonts w:ascii="Calibri" w:hAnsi="Calibri" w:cs="Calibri"/>
          <w:color w:val="000000"/>
          <w:sz w:val="27"/>
          <w:szCs w:val="27"/>
        </w:rPr>
        <w:t xml:space="preserve">. </w:t>
      </w:r>
      <w:r>
        <w:rPr>
          <w:rFonts w:ascii="Calibri" w:hAnsi="Calibri" w:cs="Calibri"/>
          <w:b/>
          <w:color w:val="000000"/>
          <w:sz w:val="27"/>
          <w:szCs w:val="27"/>
        </w:rPr>
        <w:t xml:space="preserve">Quais são os tipos de </w:t>
      </w:r>
      <w:proofErr w:type="gramStart"/>
      <w:r>
        <w:rPr>
          <w:rFonts w:ascii="Calibri" w:hAnsi="Calibri" w:cs="Calibri"/>
          <w:b/>
          <w:color w:val="000000"/>
          <w:sz w:val="27"/>
          <w:szCs w:val="27"/>
        </w:rPr>
        <w:t>intercâmbio?</w:t>
      </w:r>
      <w:r w:rsidR="0012734E">
        <w:rPr>
          <w:rFonts w:ascii="Calibri" w:hAnsi="Calibri" w:cs="Calibri"/>
          <w:color w:val="000000"/>
          <w:sz w:val="27"/>
          <w:szCs w:val="27"/>
        </w:rPr>
        <w:t>.</w:t>
      </w:r>
      <w:proofErr w:type="gramEnd"/>
      <w:r w:rsidR="0012734E">
        <w:rPr>
          <w:rFonts w:ascii="Calibri" w:hAnsi="Calibri" w:cs="Calibri"/>
          <w:color w:val="000000"/>
          <w:sz w:val="27"/>
          <w:szCs w:val="27"/>
        </w:rPr>
        <w:t xml:space="preserve"> Disponível em: </w:t>
      </w:r>
      <w:hyperlink r:id="rId45" w:history="1">
        <w:r w:rsidRPr="001A150D">
          <w:rPr>
            <w:rStyle w:val="Hyperlink"/>
            <w:rFonts w:asciiTheme="minorHAnsi" w:hAnsiTheme="minorHAnsi" w:cstheme="minorHAnsi"/>
            <w:sz w:val="27"/>
            <w:szCs w:val="27"/>
          </w:rPr>
          <w:t>https://www.skema.edu/br/news/tipos-de-intercambio</w:t>
        </w:r>
      </w:hyperlink>
      <w:r>
        <w:t xml:space="preserve"> . </w:t>
      </w:r>
      <w:r w:rsidR="0012734E">
        <w:rPr>
          <w:rFonts w:ascii="Calibri" w:hAnsi="Calibri" w:cs="Calibri"/>
          <w:color w:val="000000"/>
          <w:sz w:val="27"/>
          <w:szCs w:val="27"/>
        </w:rPr>
        <w:t>Acesso em: 1</w:t>
      </w:r>
      <w:r>
        <w:rPr>
          <w:rFonts w:ascii="Calibri" w:hAnsi="Calibri" w:cs="Calibri"/>
          <w:color w:val="000000"/>
          <w:sz w:val="27"/>
          <w:szCs w:val="27"/>
        </w:rPr>
        <w:t>4</w:t>
      </w:r>
      <w:r w:rsidR="0012734E">
        <w:rPr>
          <w:rFonts w:ascii="Calibri" w:hAnsi="Calibri" w:cs="Calibri"/>
          <w:color w:val="000000"/>
          <w:sz w:val="27"/>
          <w:szCs w:val="27"/>
        </w:rPr>
        <w:t>/0</w:t>
      </w:r>
      <w:r>
        <w:rPr>
          <w:rFonts w:ascii="Calibri" w:hAnsi="Calibri" w:cs="Calibri"/>
          <w:color w:val="000000"/>
          <w:sz w:val="27"/>
          <w:szCs w:val="27"/>
        </w:rPr>
        <w:t>8</w:t>
      </w:r>
      <w:r w:rsidR="0012734E">
        <w:rPr>
          <w:rFonts w:ascii="Calibri" w:hAnsi="Calibri" w:cs="Calibri"/>
          <w:color w:val="000000"/>
          <w:sz w:val="27"/>
          <w:szCs w:val="27"/>
        </w:rPr>
        <w:t>/2026</w:t>
      </w:r>
      <w:r w:rsidR="00D13D22" w:rsidRPr="00D13D22">
        <w:rPr>
          <w:rFonts w:asciiTheme="minorHAnsi" w:eastAsiaTheme="minorEastAsia" w:hAnsiTheme="minorHAnsi" w:cstheme="minorBidi"/>
          <w:sz w:val="27"/>
          <w:szCs w:val="27"/>
        </w:rPr>
        <w:t xml:space="preserve"> </w:t>
      </w:r>
    </w:p>
    <w:p w14:paraId="44A195A5" w14:textId="754257FD" w:rsidR="00D13D22" w:rsidRDefault="00B952CD" w:rsidP="00D13D22">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UNICEPLAC CENTRO UNIVERSITÁRIO</w:t>
      </w:r>
      <w:r w:rsidR="00D13D22" w:rsidRPr="60587707">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Internacionalização.</w:t>
      </w:r>
      <w:r w:rsidR="00D13D22" w:rsidRPr="60587707">
        <w:rPr>
          <w:rFonts w:asciiTheme="minorHAnsi" w:eastAsiaTheme="minorEastAsia" w:hAnsiTheme="minorHAnsi" w:cstheme="minorBidi"/>
          <w:sz w:val="27"/>
          <w:szCs w:val="27"/>
        </w:rPr>
        <w:t xml:space="preserve"> Disponível em: </w:t>
      </w:r>
      <w:hyperlink r:id="rId46" w:history="1">
        <w:r w:rsidRPr="00B952CD">
          <w:rPr>
            <w:rStyle w:val="Hyperlink"/>
            <w:rFonts w:asciiTheme="minorHAnsi" w:hAnsiTheme="minorHAnsi" w:cstheme="minorHAnsi"/>
            <w:sz w:val="27"/>
            <w:szCs w:val="27"/>
          </w:rPr>
          <w:t>https://www.uniceplac.edu.br/internacionalizacao/</w:t>
        </w:r>
      </w:hyperlink>
      <w:r>
        <w:t xml:space="preserve"> </w:t>
      </w:r>
      <w:r w:rsidR="00D13D22" w:rsidRPr="60587707">
        <w:rPr>
          <w:rFonts w:asciiTheme="minorHAnsi" w:eastAsiaTheme="minorEastAsia" w:hAnsiTheme="minorHAnsi" w:cstheme="minorBidi"/>
          <w:color w:val="000000" w:themeColor="text1"/>
          <w:sz w:val="27"/>
          <w:szCs w:val="27"/>
        </w:rPr>
        <w:t>.</w:t>
      </w:r>
      <w:r w:rsidR="00B22249">
        <w:rPr>
          <w:rFonts w:asciiTheme="minorHAnsi" w:eastAsiaTheme="minorEastAsia" w:hAnsiTheme="minorHAnsi" w:cstheme="minorBidi"/>
          <w:sz w:val="27"/>
          <w:szCs w:val="27"/>
        </w:rPr>
        <w:t xml:space="preserve"> Acesso em: 1</w:t>
      </w:r>
      <w:r>
        <w:rPr>
          <w:rFonts w:asciiTheme="minorHAnsi" w:eastAsiaTheme="minorEastAsia" w:hAnsiTheme="minorHAnsi" w:cstheme="minorBidi"/>
          <w:sz w:val="27"/>
          <w:szCs w:val="27"/>
        </w:rPr>
        <w:t>4</w:t>
      </w:r>
      <w:r w:rsidR="00D13D22" w:rsidRPr="60587707">
        <w:rPr>
          <w:rFonts w:asciiTheme="minorHAnsi" w:eastAsiaTheme="minorEastAsia" w:hAnsiTheme="minorHAnsi" w:cstheme="minorBidi"/>
          <w:sz w:val="27"/>
          <w:szCs w:val="27"/>
        </w:rPr>
        <w:t>/0</w:t>
      </w:r>
      <w:r>
        <w:rPr>
          <w:rFonts w:asciiTheme="minorHAnsi" w:eastAsiaTheme="minorEastAsia" w:hAnsiTheme="minorHAnsi" w:cstheme="minorBidi"/>
          <w:sz w:val="27"/>
          <w:szCs w:val="27"/>
        </w:rPr>
        <w:t>8</w:t>
      </w:r>
      <w:r w:rsidR="00D13D22" w:rsidRPr="60587707">
        <w:rPr>
          <w:rFonts w:asciiTheme="minorHAnsi" w:eastAsiaTheme="minorEastAsia" w:hAnsiTheme="minorHAnsi" w:cstheme="minorBidi"/>
          <w:sz w:val="27"/>
          <w:szCs w:val="27"/>
        </w:rPr>
        <w:t>/2026</w:t>
      </w:r>
    </w:p>
    <w:p w14:paraId="4AD9AFAF" w14:textId="75E2325F" w:rsidR="00B952CD" w:rsidRDefault="00B952CD" w:rsidP="00B952CD">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t xml:space="preserve">GOVERNO DO BRASIL. </w:t>
      </w:r>
      <w:r w:rsidRPr="00B952CD">
        <w:rPr>
          <w:rFonts w:asciiTheme="minorHAnsi" w:eastAsiaTheme="minorEastAsia" w:hAnsiTheme="minorHAnsi" w:cstheme="minorBidi"/>
          <w:b/>
          <w:bCs/>
          <w:sz w:val="27"/>
          <w:szCs w:val="27"/>
        </w:rPr>
        <w:t>Ministério da Ciência, Tecnologia e Inovação</w:t>
      </w:r>
      <w:r>
        <w:rPr>
          <w:rFonts w:asciiTheme="minorHAnsi" w:eastAsiaTheme="minorEastAsia" w:hAnsiTheme="minorHAnsi" w:cstheme="minorBidi"/>
          <w:b/>
          <w:bCs/>
          <w:sz w:val="27"/>
          <w:szCs w:val="27"/>
        </w:rPr>
        <w:t>.</w:t>
      </w:r>
      <w:r w:rsidRPr="60587707">
        <w:rPr>
          <w:rFonts w:asciiTheme="minorHAnsi" w:eastAsiaTheme="minorEastAsia" w:hAnsiTheme="minorHAnsi" w:cstheme="minorBidi"/>
          <w:sz w:val="27"/>
          <w:szCs w:val="27"/>
        </w:rPr>
        <w:t xml:space="preserve"> Disponível em: </w:t>
      </w:r>
      <w:hyperlink r:id="rId47" w:history="1">
        <w:r w:rsidRPr="00850E1C">
          <w:rPr>
            <w:rStyle w:val="Hyperlink"/>
            <w:rFonts w:asciiTheme="minorHAnsi" w:hAnsiTheme="minorHAnsi" w:cstheme="minorHAnsi"/>
            <w:sz w:val="27"/>
            <w:szCs w:val="27"/>
          </w:rPr>
          <w:t>https://www.gov.br/mcti/pt-br/acompanhe-o-mcti/transformacaodigital</w:t>
        </w:r>
      </w:hyperlink>
      <w:r>
        <w:t xml:space="preserve"> </w:t>
      </w:r>
      <w:r w:rsidRPr="60587707">
        <w:rPr>
          <w:rFonts w:asciiTheme="minorHAnsi" w:eastAsiaTheme="minorEastAsia" w:hAnsiTheme="minorHAnsi" w:cstheme="minorBidi"/>
          <w:color w:val="000000" w:themeColor="text1"/>
          <w:sz w:val="27"/>
          <w:szCs w:val="27"/>
        </w:rPr>
        <w:t>.</w:t>
      </w:r>
      <w:r>
        <w:rPr>
          <w:rFonts w:asciiTheme="minorHAnsi" w:eastAsiaTheme="minorEastAsia" w:hAnsiTheme="minorHAnsi" w:cstheme="minorBidi"/>
          <w:sz w:val="27"/>
          <w:szCs w:val="27"/>
        </w:rPr>
        <w:t xml:space="preserve"> Acesso em: 14</w:t>
      </w:r>
      <w:r w:rsidRPr="60587707">
        <w:rPr>
          <w:rFonts w:asciiTheme="minorHAnsi" w:eastAsiaTheme="minorEastAsia" w:hAnsiTheme="minorHAnsi" w:cstheme="minorBidi"/>
          <w:sz w:val="27"/>
          <w:szCs w:val="27"/>
        </w:rPr>
        <w:t>/0</w:t>
      </w:r>
      <w:r>
        <w:rPr>
          <w:rFonts w:asciiTheme="minorHAnsi" w:eastAsiaTheme="minorEastAsia" w:hAnsiTheme="minorHAnsi" w:cstheme="minorBidi"/>
          <w:sz w:val="27"/>
          <w:szCs w:val="27"/>
        </w:rPr>
        <w:t>8</w:t>
      </w:r>
      <w:r w:rsidRPr="60587707">
        <w:rPr>
          <w:rFonts w:asciiTheme="minorHAnsi" w:eastAsiaTheme="minorEastAsia" w:hAnsiTheme="minorHAnsi" w:cstheme="minorBidi"/>
          <w:sz w:val="27"/>
          <w:szCs w:val="27"/>
        </w:rPr>
        <w:t>/2026</w:t>
      </w:r>
    </w:p>
    <w:p w14:paraId="5AF106CB" w14:textId="68FB8B3F" w:rsidR="00B952CD" w:rsidRDefault="00B952CD" w:rsidP="00B952CD">
      <w:pPr>
        <w:pStyle w:val="NormalWeb"/>
        <w:rPr>
          <w:rFonts w:ascii="Calibri" w:hAnsi="Calibri" w:cs="Calibri"/>
          <w:color w:val="000000"/>
          <w:sz w:val="27"/>
          <w:szCs w:val="27"/>
        </w:rPr>
      </w:pPr>
      <w:r>
        <w:rPr>
          <w:rFonts w:asciiTheme="minorHAnsi" w:eastAsiaTheme="minorEastAsia" w:hAnsiTheme="minorHAnsi" w:cstheme="minorBidi"/>
          <w:sz w:val="27"/>
          <w:szCs w:val="27"/>
        </w:rPr>
        <w:t xml:space="preserve">UNIVERSIDADE DE SÃO PAULO (USP). </w:t>
      </w:r>
      <w:r w:rsidRPr="00B952CD">
        <w:rPr>
          <w:rFonts w:asciiTheme="minorHAnsi" w:eastAsiaTheme="minorEastAsia" w:hAnsiTheme="minorHAnsi" w:cstheme="minorBidi"/>
          <w:b/>
          <w:bCs/>
          <w:sz w:val="27"/>
          <w:szCs w:val="27"/>
        </w:rPr>
        <w:t xml:space="preserve">Como se candidatar às vagas de </w:t>
      </w:r>
      <w:proofErr w:type="gramStart"/>
      <w:r w:rsidRPr="00B952CD">
        <w:rPr>
          <w:rFonts w:asciiTheme="minorHAnsi" w:eastAsiaTheme="minorEastAsia" w:hAnsiTheme="minorHAnsi" w:cstheme="minorBidi"/>
          <w:b/>
          <w:bCs/>
          <w:sz w:val="27"/>
          <w:szCs w:val="27"/>
        </w:rPr>
        <w:t>intercâmbio?</w:t>
      </w:r>
      <w:r>
        <w:rPr>
          <w:rFonts w:asciiTheme="minorHAnsi" w:eastAsiaTheme="minorEastAsia" w:hAnsiTheme="minorHAnsi" w:cstheme="minorBidi"/>
          <w:b/>
          <w:bCs/>
          <w:sz w:val="27"/>
          <w:szCs w:val="27"/>
        </w:rPr>
        <w:t>.</w:t>
      </w:r>
      <w:proofErr w:type="gram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48" w:history="1">
        <w:r w:rsidRPr="00850E1C">
          <w:rPr>
            <w:rStyle w:val="Hyperlink"/>
            <w:rFonts w:asciiTheme="minorHAnsi" w:hAnsiTheme="minorHAnsi" w:cstheme="minorHAnsi"/>
            <w:sz w:val="27"/>
            <w:szCs w:val="27"/>
          </w:rPr>
          <w:t>https://internationaloffice.usp.br/new/intercambio/</w:t>
        </w:r>
      </w:hyperlink>
      <w:r>
        <w:rPr>
          <w:rFonts w:asciiTheme="minorHAnsi" w:hAnsiTheme="minorHAnsi" w:cstheme="minorHAnsi"/>
          <w:sz w:val="27"/>
          <w:szCs w:val="27"/>
        </w:rPr>
        <w:t xml:space="preserve"> </w:t>
      </w:r>
      <w:r>
        <w:rPr>
          <w:rFonts w:ascii="Calibri" w:hAnsi="Calibri" w:cs="Calibri"/>
          <w:color w:val="000000"/>
          <w:sz w:val="27"/>
          <w:szCs w:val="27"/>
        </w:rPr>
        <w:t>Acesso em: 14/08/2026</w:t>
      </w:r>
    </w:p>
    <w:p w14:paraId="7292F927" w14:textId="77B1726B" w:rsidR="00B952CD" w:rsidRDefault="00B952CD" w:rsidP="00B952CD">
      <w:pPr>
        <w:pStyle w:val="NormalWeb"/>
        <w:rPr>
          <w:rFonts w:ascii="Calibri" w:hAnsi="Calibri" w:cs="Calibri"/>
          <w:color w:val="000000"/>
          <w:sz w:val="27"/>
          <w:szCs w:val="27"/>
        </w:rPr>
      </w:pPr>
      <w:r>
        <w:rPr>
          <w:rFonts w:asciiTheme="minorHAnsi" w:eastAsiaTheme="minorEastAsia" w:hAnsiTheme="minorHAnsi" w:cstheme="minorBidi"/>
          <w:sz w:val="27"/>
          <w:szCs w:val="27"/>
        </w:rPr>
        <w:t xml:space="preserve">EDUCA MAIS BRASIL. </w:t>
      </w:r>
      <w:r>
        <w:rPr>
          <w:rFonts w:asciiTheme="minorHAnsi" w:eastAsiaTheme="minorEastAsia" w:hAnsiTheme="minorHAnsi" w:cstheme="minorBidi"/>
          <w:b/>
          <w:bCs/>
          <w:sz w:val="27"/>
          <w:szCs w:val="27"/>
        </w:rPr>
        <w:t xml:space="preserve">O que é e como fazer um mapa de </w:t>
      </w:r>
      <w:proofErr w:type="gramStart"/>
      <w:r>
        <w:rPr>
          <w:rFonts w:asciiTheme="minorHAnsi" w:eastAsiaTheme="minorEastAsia" w:hAnsiTheme="minorHAnsi" w:cstheme="minorBidi"/>
          <w:b/>
          <w:bCs/>
          <w:sz w:val="27"/>
          <w:szCs w:val="27"/>
        </w:rPr>
        <w:t>empatia</w:t>
      </w:r>
      <w:r w:rsidRPr="00B952CD">
        <w:rPr>
          <w:rFonts w:asciiTheme="minorHAnsi" w:eastAsiaTheme="minorEastAsia" w:hAnsiTheme="minorHAnsi" w:cstheme="minorBidi"/>
          <w:b/>
          <w:bCs/>
          <w:sz w:val="27"/>
          <w:szCs w:val="27"/>
        </w:rPr>
        <w:t>?</w:t>
      </w:r>
      <w:r>
        <w:rPr>
          <w:rFonts w:asciiTheme="minorHAnsi" w:eastAsiaTheme="minorEastAsia" w:hAnsiTheme="minorHAnsi" w:cstheme="minorBidi"/>
          <w:b/>
          <w:bCs/>
          <w:sz w:val="27"/>
          <w:szCs w:val="27"/>
        </w:rPr>
        <w:t>.</w:t>
      </w:r>
      <w:proofErr w:type="gram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49" w:history="1">
        <w:r w:rsidRPr="00850E1C">
          <w:rPr>
            <w:rStyle w:val="Hyperlink"/>
            <w:rFonts w:asciiTheme="minorHAnsi" w:hAnsiTheme="minorHAnsi" w:cstheme="minorHAnsi"/>
            <w:sz w:val="27"/>
            <w:szCs w:val="27"/>
          </w:rPr>
          <w:t>https://www.educamaisbrasil.com.br/educacao/dicas/o-que-e-e-como-fazer-um-mapa-de-empatia</w:t>
        </w:r>
      </w:hyperlink>
      <w:r>
        <w:rPr>
          <w:rFonts w:asciiTheme="minorHAnsi" w:hAnsiTheme="minorHAnsi" w:cstheme="minorHAnsi"/>
          <w:sz w:val="27"/>
          <w:szCs w:val="27"/>
        </w:rPr>
        <w:t xml:space="preserve">. </w:t>
      </w:r>
      <w:r>
        <w:rPr>
          <w:rFonts w:ascii="Calibri" w:hAnsi="Calibri" w:cs="Calibri"/>
          <w:color w:val="000000"/>
          <w:sz w:val="27"/>
          <w:szCs w:val="27"/>
        </w:rPr>
        <w:t>Acesso em: 18/08/2026</w:t>
      </w:r>
    </w:p>
    <w:p w14:paraId="76201B94" w14:textId="5E79303E" w:rsidR="00B952CD" w:rsidRDefault="00B952CD" w:rsidP="00B952CD">
      <w:pPr>
        <w:pStyle w:val="NormalWeb"/>
        <w:rPr>
          <w:rFonts w:ascii="Calibri" w:hAnsi="Calibri" w:cs="Calibri"/>
          <w:color w:val="000000"/>
          <w:sz w:val="27"/>
          <w:szCs w:val="27"/>
        </w:rPr>
      </w:pPr>
      <w:r>
        <w:rPr>
          <w:rFonts w:asciiTheme="minorHAnsi" w:eastAsiaTheme="minorEastAsia" w:hAnsiTheme="minorHAnsi" w:cstheme="minorBidi"/>
          <w:sz w:val="27"/>
          <w:szCs w:val="27"/>
        </w:rPr>
        <w:t xml:space="preserve">MIRO. </w:t>
      </w:r>
      <w:r>
        <w:rPr>
          <w:rFonts w:asciiTheme="minorHAnsi" w:eastAsiaTheme="minorEastAsia" w:hAnsiTheme="minorHAnsi" w:cstheme="minorBidi"/>
          <w:b/>
          <w:bCs/>
          <w:sz w:val="27"/>
          <w:szCs w:val="27"/>
        </w:rPr>
        <w:t xml:space="preserve">O que é </w:t>
      </w:r>
      <w:proofErr w:type="gramStart"/>
      <w:r>
        <w:rPr>
          <w:rFonts w:asciiTheme="minorHAnsi" w:eastAsiaTheme="minorEastAsia" w:hAnsiTheme="minorHAnsi" w:cstheme="minorBidi"/>
          <w:b/>
          <w:bCs/>
          <w:sz w:val="27"/>
          <w:szCs w:val="27"/>
        </w:rPr>
        <w:t xml:space="preserve">brainstorming </w:t>
      </w:r>
      <w:r w:rsidRPr="00B952CD">
        <w:rPr>
          <w:rFonts w:asciiTheme="minorHAnsi" w:eastAsiaTheme="minorEastAsia" w:hAnsiTheme="minorHAnsi" w:cstheme="minorBidi"/>
          <w:b/>
          <w:bCs/>
          <w:sz w:val="27"/>
          <w:szCs w:val="27"/>
        </w:rPr>
        <w:t>?</w:t>
      </w:r>
      <w:proofErr w:type="gram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50" w:anchor="o-que-%C3%A9-brainstorming" w:history="1">
        <w:r w:rsidRPr="00850E1C">
          <w:rPr>
            <w:rStyle w:val="Hyperlink"/>
            <w:rFonts w:asciiTheme="minorHAnsi" w:hAnsiTheme="minorHAnsi" w:cstheme="minorHAnsi"/>
            <w:sz w:val="27"/>
            <w:szCs w:val="27"/>
          </w:rPr>
          <w:t>https://miro.com/pt/brainstorming/o-que-e-brainstorming/#o-que-%C3%A9-brainstorming</w:t>
        </w:r>
      </w:hyperlink>
      <w:r w:rsidR="00536E88">
        <w:rPr>
          <w:rFonts w:asciiTheme="minorHAnsi" w:hAnsiTheme="minorHAnsi" w:cstheme="minorHAnsi"/>
          <w:sz w:val="27"/>
          <w:szCs w:val="27"/>
        </w:rPr>
        <w:t xml:space="preserve">. </w:t>
      </w:r>
      <w:r>
        <w:rPr>
          <w:rFonts w:ascii="Calibri" w:hAnsi="Calibri" w:cs="Calibri"/>
          <w:color w:val="000000"/>
          <w:sz w:val="27"/>
          <w:szCs w:val="27"/>
        </w:rPr>
        <w:t>Acesso em: 19/08/2026</w:t>
      </w:r>
    </w:p>
    <w:p w14:paraId="4AD74E71" w14:textId="2B9D81F9" w:rsidR="00536E88" w:rsidRDefault="00536E88" w:rsidP="00536E88">
      <w:pPr>
        <w:pStyle w:val="NormalWeb"/>
        <w:rPr>
          <w:rFonts w:ascii="Calibri" w:hAnsi="Calibri" w:cs="Calibri"/>
          <w:color w:val="000000"/>
          <w:sz w:val="27"/>
          <w:szCs w:val="27"/>
        </w:rPr>
      </w:pPr>
      <w:r>
        <w:rPr>
          <w:rFonts w:asciiTheme="minorHAnsi" w:eastAsiaTheme="minorEastAsia" w:hAnsiTheme="minorHAnsi" w:cstheme="minorBidi"/>
          <w:sz w:val="27"/>
          <w:szCs w:val="27"/>
        </w:rPr>
        <w:t xml:space="preserve">MJV INOVATION. </w:t>
      </w:r>
      <w:r>
        <w:rPr>
          <w:rFonts w:asciiTheme="minorHAnsi" w:eastAsiaTheme="minorEastAsia" w:hAnsiTheme="minorHAnsi" w:cstheme="minorBidi"/>
          <w:b/>
          <w:bCs/>
          <w:sz w:val="27"/>
          <w:szCs w:val="27"/>
        </w:rPr>
        <w:t xml:space="preserve">Design </w:t>
      </w:r>
      <w:proofErr w:type="spellStart"/>
      <w:r>
        <w:rPr>
          <w:rFonts w:asciiTheme="minorHAnsi" w:eastAsiaTheme="minorEastAsia" w:hAnsiTheme="minorHAnsi" w:cstheme="minorBidi"/>
          <w:b/>
          <w:bCs/>
          <w:sz w:val="27"/>
          <w:szCs w:val="27"/>
        </w:rPr>
        <w:t>Thinking</w:t>
      </w:r>
      <w:proofErr w:type="spellEnd"/>
      <w:r>
        <w:rPr>
          <w:rFonts w:asciiTheme="minorHAnsi" w:eastAsiaTheme="minorEastAsia" w:hAnsiTheme="minorHAnsi" w:cstheme="minorBidi"/>
          <w:b/>
          <w:bCs/>
          <w:sz w:val="27"/>
          <w:szCs w:val="27"/>
        </w:rPr>
        <w:t xml:space="preserve">. </w:t>
      </w:r>
      <w:r>
        <w:rPr>
          <w:rFonts w:ascii="Calibri" w:hAnsi="Calibri" w:cs="Calibri"/>
          <w:color w:val="000000"/>
          <w:sz w:val="27"/>
          <w:szCs w:val="27"/>
        </w:rPr>
        <w:t xml:space="preserve">Disponível em: </w:t>
      </w:r>
      <w:hyperlink r:id="rId51" w:history="1">
        <w:r w:rsidRPr="00850E1C">
          <w:rPr>
            <w:rStyle w:val="Hyperlink"/>
            <w:rFonts w:asciiTheme="minorHAnsi" w:hAnsiTheme="minorHAnsi" w:cstheme="minorHAnsi"/>
            <w:sz w:val="27"/>
            <w:szCs w:val="27"/>
          </w:rPr>
          <w:t>https://www.mjvinnovation.com/pt-br/design-thinking/</w:t>
        </w:r>
      </w:hyperlink>
      <w:r>
        <w:rPr>
          <w:rFonts w:asciiTheme="minorHAnsi" w:hAnsiTheme="minorHAnsi" w:cstheme="minorHAnsi"/>
          <w:sz w:val="27"/>
          <w:szCs w:val="27"/>
        </w:rPr>
        <w:t xml:space="preserve">. </w:t>
      </w:r>
      <w:r>
        <w:rPr>
          <w:rFonts w:ascii="Calibri" w:hAnsi="Calibri" w:cs="Calibri"/>
          <w:color w:val="000000"/>
          <w:sz w:val="27"/>
          <w:szCs w:val="27"/>
        </w:rPr>
        <w:t>Acesso em: 19/08/2026</w:t>
      </w:r>
    </w:p>
    <w:p w14:paraId="1D8E9364" w14:textId="7BB6B8C8" w:rsidR="00790008" w:rsidRDefault="00D647E1" w:rsidP="00536E88">
      <w:pPr>
        <w:pStyle w:val="NormalWeb"/>
        <w:rPr>
          <w:rFonts w:ascii="Calibri" w:hAnsi="Calibri" w:cs="Calibri"/>
          <w:color w:val="000000"/>
          <w:sz w:val="27"/>
          <w:szCs w:val="27"/>
        </w:rPr>
      </w:pPr>
      <w:r>
        <w:rPr>
          <w:rFonts w:asciiTheme="minorHAnsi" w:eastAsiaTheme="minorEastAsia" w:hAnsiTheme="minorHAnsi" w:cstheme="minorBidi"/>
          <w:sz w:val="27"/>
          <w:szCs w:val="27"/>
        </w:rPr>
        <w:t>RD STATION</w:t>
      </w:r>
      <w:r w:rsidR="00536E88">
        <w:rPr>
          <w:rFonts w:asciiTheme="minorHAnsi" w:eastAsiaTheme="minorEastAsia" w:hAnsiTheme="minorHAnsi" w:cstheme="minorBidi"/>
          <w:sz w:val="27"/>
          <w:szCs w:val="27"/>
        </w:rPr>
        <w:t xml:space="preserve">. </w:t>
      </w:r>
      <w:r>
        <w:rPr>
          <w:rFonts w:asciiTheme="minorHAnsi" w:eastAsiaTheme="minorEastAsia" w:hAnsiTheme="minorHAnsi" w:cstheme="minorBidi"/>
          <w:b/>
          <w:bCs/>
          <w:sz w:val="27"/>
          <w:szCs w:val="27"/>
        </w:rPr>
        <w:t>Persona: o que é, como definir e por que criar uma para sua empresa</w:t>
      </w:r>
      <w:r w:rsidR="00536E88">
        <w:rPr>
          <w:rFonts w:asciiTheme="minorHAnsi" w:eastAsiaTheme="minorEastAsia" w:hAnsiTheme="minorHAnsi" w:cstheme="minorBidi"/>
          <w:b/>
          <w:bCs/>
          <w:sz w:val="27"/>
          <w:szCs w:val="27"/>
        </w:rPr>
        <w:t xml:space="preserve">. </w:t>
      </w:r>
      <w:r w:rsidR="00536E88">
        <w:rPr>
          <w:rFonts w:ascii="Calibri" w:hAnsi="Calibri" w:cs="Calibri"/>
          <w:color w:val="000000"/>
          <w:sz w:val="27"/>
          <w:szCs w:val="27"/>
        </w:rPr>
        <w:t>Disponível em</w:t>
      </w:r>
      <w:r w:rsidRPr="00D647E1">
        <w:t xml:space="preserve"> </w:t>
      </w:r>
      <w:hyperlink r:id="rId52" w:history="1">
        <w:r w:rsidRPr="00D647E1">
          <w:rPr>
            <w:rStyle w:val="Hyperlink"/>
            <w:rFonts w:asciiTheme="minorHAnsi" w:hAnsiTheme="minorHAnsi" w:cstheme="minorHAnsi"/>
            <w:sz w:val="27"/>
            <w:szCs w:val="27"/>
          </w:rPr>
          <w:t>https://www.rdstation.com/blog/marketing/persona-o-que-e/</w:t>
        </w:r>
      </w:hyperlink>
      <w:r>
        <w:t xml:space="preserve"> . </w:t>
      </w:r>
      <w:r w:rsidR="00536E88">
        <w:rPr>
          <w:rFonts w:ascii="Calibri" w:hAnsi="Calibri" w:cs="Calibri"/>
          <w:color w:val="000000"/>
          <w:sz w:val="27"/>
          <w:szCs w:val="27"/>
        </w:rPr>
        <w:t>Acesso em: 19/08/2026</w:t>
      </w:r>
    </w:p>
    <w:p w14:paraId="3405F602" w14:textId="731A11C3" w:rsidR="00790008" w:rsidRDefault="00790008" w:rsidP="00536E88">
      <w:pPr>
        <w:pStyle w:val="NormalWeb"/>
        <w:rPr>
          <w:rFonts w:ascii="Calibri" w:hAnsi="Calibri" w:cs="Calibri"/>
          <w:color w:val="000000"/>
          <w:sz w:val="27"/>
          <w:szCs w:val="27"/>
        </w:rPr>
      </w:pPr>
      <w:r>
        <w:rPr>
          <w:rFonts w:ascii="Calibri" w:hAnsi="Calibri" w:cs="Calibri"/>
          <w:color w:val="000000"/>
          <w:sz w:val="27"/>
          <w:szCs w:val="27"/>
        </w:rPr>
        <w:t>FIGMA.</w:t>
      </w:r>
      <w:r w:rsidRPr="00790008">
        <w:rPr>
          <w:rFonts w:ascii="Calibri" w:hAnsi="Calibri" w:cs="Calibri"/>
          <w:b/>
          <w:color w:val="000000"/>
          <w:sz w:val="27"/>
          <w:szCs w:val="27"/>
        </w:rPr>
        <w:t>O que é um caso de uso</w:t>
      </w:r>
      <w:r w:rsidRPr="00790008">
        <w:rPr>
          <w:rFonts w:ascii="Calibri" w:hAnsi="Calibri" w:cs="Calibri"/>
          <w:color w:val="000000"/>
          <w:sz w:val="27"/>
          <w:szCs w:val="27"/>
        </w:rPr>
        <w:t xml:space="preserve">? Disponível em: </w:t>
      </w:r>
      <w:hyperlink r:id="rId53" w:history="1">
        <w:r w:rsidRPr="00226A16">
          <w:rPr>
            <w:rStyle w:val="Hyperlink"/>
            <w:rFonts w:ascii="Calibri" w:hAnsi="Calibri" w:cs="Calibri"/>
            <w:sz w:val="27"/>
            <w:szCs w:val="27"/>
          </w:rPr>
          <w:t>https://www.figma.com/pt-br/resource-library/o-que-e-um-caso-de-uso/</w:t>
        </w:r>
      </w:hyperlink>
      <w:r>
        <w:rPr>
          <w:rFonts w:ascii="Calibri" w:hAnsi="Calibri" w:cs="Calibri"/>
          <w:color w:val="000000"/>
          <w:sz w:val="27"/>
          <w:szCs w:val="27"/>
        </w:rPr>
        <w:t xml:space="preserve"> . Acesso em: 21/08/2026.</w:t>
      </w:r>
    </w:p>
    <w:p w14:paraId="34A8E133" w14:textId="2671E241" w:rsidR="00D81D7E" w:rsidRPr="00790008" w:rsidRDefault="00D81D7E" w:rsidP="00D81D7E">
      <w:pPr>
        <w:pStyle w:val="NormalWeb"/>
        <w:rPr>
          <w:rFonts w:ascii="Calibri" w:hAnsi="Calibri" w:cs="Calibri"/>
          <w:color w:val="000000"/>
          <w:sz w:val="27"/>
          <w:szCs w:val="27"/>
        </w:rPr>
      </w:pPr>
      <w:r>
        <w:rPr>
          <w:rFonts w:ascii="Calibri" w:hAnsi="Calibri" w:cs="Calibri"/>
          <w:color w:val="000000"/>
          <w:sz w:val="27"/>
          <w:szCs w:val="27"/>
        </w:rPr>
        <w:t>IBM</w:t>
      </w:r>
      <w:r>
        <w:rPr>
          <w:rFonts w:ascii="Calibri" w:hAnsi="Calibri" w:cs="Calibri"/>
          <w:color w:val="000000"/>
          <w:sz w:val="27"/>
          <w:szCs w:val="27"/>
        </w:rPr>
        <w:t>.</w:t>
      </w:r>
      <w:r>
        <w:rPr>
          <w:rFonts w:ascii="Calibri" w:hAnsi="Calibri" w:cs="Calibri"/>
          <w:color w:val="000000"/>
          <w:sz w:val="27"/>
          <w:szCs w:val="27"/>
        </w:rPr>
        <w:t xml:space="preserve"> </w:t>
      </w:r>
      <w:r w:rsidRPr="00790008">
        <w:rPr>
          <w:rFonts w:ascii="Calibri" w:hAnsi="Calibri" w:cs="Calibri"/>
          <w:b/>
          <w:color w:val="000000"/>
          <w:sz w:val="27"/>
          <w:szCs w:val="27"/>
        </w:rPr>
        <w:t xml:space="preserve">O que é </w:t>
      </w:r>
      <w:r>
        <w:rPr>
          <w:rFonts w:ascii="Calibri" w:hAnsi="Calibri" w:cs="Calibri"/>
          <w:b/>
          <w:color w:val="000000"/>
          <w:sz w:val="27"/>
          <w:szCs w:val="27"/>
        </w:rPr>
        <w:t>modelagem de dados</w:t>
      </w:r>
      <w:r w:rsidRPr="00D81D7E">
        <w:rPr>
          <w:rFonts w:ascii="Calibri" w:hAnsi="Calibri" w:cs="Calibri"/>
          <w:b/>
          <w:color w:val="000000"/>
          <w:sz w:val="27"/>
          <w:szCs w:val="27"/>
        </w:rPr>
        <w:t>?</w:t>
      </w:r>
      <w:r w:rsidRPr="00790008">
        <w:rPr>
          <w:rFonts w:ascii="Calibri" w:hAnsi="Calibri" w:cs="Calibri"/>
          <w:color w:val="000000"/>
          <w:sz w:val="27"/>
          <w:szCs w:val="27"/>
        </w:rPr>
        <w:t xml:space="preserve"> Disponível em</w:t>
      </w:r>
      <w:r w:rsidRPr="00D81D7E">
        <w:rPr>
          <w:rFonts w:asciiTheme="minorHAnsi" w:hAnsiTheme="minorHAnsi" w:cstheme="minorHAnsi"/>
          <w:color w:val="000000"/>
          <w:sz w:val="27"/>
          <w:szCs w:val="27"/>
        </w:rPr>
        <w:t xml:space="preserve">: </w:t>
      </w:r>
      <w:hyperlink r:id="rId54" w:history="1">
        <w:r w:rsidRPr="00D81D7E">
          <w:rPr>
            <w:rStyle w:val="Hyperlink"/>
            <w:rFonts w:asciiTheme="minorHAnsi" w:hAnsiTheme="minorHAnsi" w:cstheme="minorHAnsi"/>
            <w:sz w:val="27"/>
            <w:szCs w:val="27"/>
          </w:rPr>
          <w:t>https://www.ibm.com/br-pt/think/topics/data-modeling#2014952962</w:t>
        </w:r>
      </w:hyperlink>
      <w:r>
        <w:rPr>
          <w:rFonts w:ascii="Calibri" w:hAnsi="Calibri" w:cs="Calibri"/>
          <w:color w:val="000000"/>
          <w:sz w:val="27"/>
          <w:szCs w:val="27"/>
        </w:rPr>
        <w:t xml:space="preserve"> . </w:t>
      </w:r>
      <w:r>
        <w:rPr>
          <w:rFonts w:ascii="Calibri" w:hAnsi="Calibri" w:cs="Calibri"/>
          <w:color w:val="000000"/>
          <w:sz w:val="27"/>
          <w:szCs w:val="27"/>
        </w:rPr>
        <w:t>Acesso em: 2</w:t>
      </w:r>
      <w:r>
        <w:rPr>
          <w:rFonts w:ascii="Calibri" w:hAnsi="Calibri" w:cs="Calibri"/>
          <w:color w:val="000000"/>
          <w:sz w:val="27"/>
          <w:szCs w:val="27"/>
        </w:rPr>
        <w:t>6</w:t>
      </w:r>
      <w:r>
        <w:rPr>
          <w:rFonts w:ascii="Calibri" w:hAnsi="Calibri" w:cs="Calibri"/>
          <w:color w:val="000000"/>
          <w:sz w:val="27"/>
          <w:szCs w:val="27"/>
        </w:rPr>
        <w:t>/08/2026.</w:t>
      </w:r>
    </w:p>
    <w:p w14:paraId="4A285615" w14:textId="1B33FE20" w:rsidR="00D81D7E" w:rsidRPr="00790008" w:rsidRDefault="00D81D7E" w:rsidP="00536E88">
      <w:pPr>
        <w:pStyle w:val="NormalWeb"/>
        <w:rPr>
          <w:rFonts w:ascii="Calibri" w:hAnsi="Calibri" w:cs="Calibri"/>
          <w:color w:val="000000"/>
          <w:sz w:val="27"/>
          <w:szCs w:val="27"/>
        </w:rPr>
      </w:pPr>
    </w:p>
    <w:p w14:paraId="0970EBD9" w14:textId="77777777" w:rsidR="00536E88" w:rsidRDefault="00536E88" w:rsidP="00536E88">
      <w:pPr>
        <w:pStyle w:val="NormalWeb"/>
        <w:rPr>
          <w:rFonts w:ascii="Calibri" w:hAnsi="Calibri" w:cs="Calibri"/>
          <w:color w:val="000000"/>
          <w:sz w:val="27"/>
          <w:szCs w:val="27"/>
        </w:rPr>
      </w:pPr>
    </w:p>
    <w:p w14:paraId="538C5CF7" w14:textId="77777777" w:rsidR="00536E88" w:rsidRDefault="00536E88" w:rsidP="00B952CD">
      <w:pPr>
        <w:pStyle w:val="NormalWeb"/>
        <w:rPr>
          <w:rFonts w:ascii="Calibri" w:hAnsi="Calibri" w:cs="Calibri"/>
          <w:color w:val="000000"/>
          <w:sz w:val="27"/>
          <w:szCs w:val="27"/>
        </w:rPr>
      </w:pPr>
    </w:p>
    <w:p w14:paraId="48EA8200" w14:textId="77777777" w:rsidR="00B952CD" w:rsidRDefault="00B952CD" w:rsidP="00B952CD">
      <w:pPr>
        <w:pStyle w:val="NormalWeb"/>
        <w:rPr>
          <w:rFonts w:ascii="Calibri" w:hAnsi="Calibri" w:cs="Calibri"/>
          <w:color w:val="000000"/>
          <w:sz w:val="27"/>
          <w:szCs w:val="27"/>
        </w:rPr>
      </w:pPr>
    </w:p>
    <w:p w14:paraId="3268B623" w14:textId="77777777" w:rsidR="00B952CD" w:rsidRDefault="00B952CD" w:rsidP="00B952CD">
      <w:pPr>
        <w:pStyle w:val="NormalWeb"/>
        <w:rPr>
          <w:rFonts w:ascii="Calibri" w:hAnsi="Calibri" w:cs="Calibri"/>
          <w:color w:val="000000"/>
          <w:sz w:val="27"/>
          <w:szCs w:val="27"/>
        </w:rPr>
      </w:pPr>
    </w:p>
    <w:p w14:paraId="4B9CC699" w14:textId="77777777" w:rsidR="00B952CD" w:rsidRDefault="00B952CD" w:rsidP="00B952CD">
      <w:pPr>
        <w:pStyle w:val="NormalWeb"/>
        <w:rPr>
          <w:rFonts w:ascii="Calibri" w:hAnsi="Calibri" w:cs="Calibri"/>
          <w:color w:val="000000"/>
          <w:sz w:val="27"/>
          <w:szCs w:val="27"/>
        </w:rPr>
      </w:pPr>
    </w:p>
    <w:p w14:paraId="4E88D652" w14:textId="77777777" w:rsidR="00B952CD" w:rsidRDefault="00B952CD" w:rsidP="00B952CD">
      <w:pPr>
        <w:pStyle w:val="NormalWeb"/>
        <w:rPr>
          <w:rFonts w:ascii="Calibri" w:hAnsi="Calibri" w:cs="Calibri"/>
          <w:color w:val="000000"/>
          <w:sz w:val="27"/>
          <w:szCs w:val="27"/>
        </w:rPr>
      </w:pPr>
    </w:p>
    <w:p w14:paraId="064785D4" w14:textId="77777777" w:rsidR="00B952CD" w:rsidRDefault="00B952CD" w:rsidP="00B952CD">
      <w:pPr>
        <w:pStyle w:val="NormalWeb"/>
        <w:rPr>
          <w:rFonts w:ascii="Calibri" w:hAnsi="Calibri" w:cs="Calibri"/>
          <w:color w:val="000000"/>
          <w:sz w:val="27"/>
          <w:szCs w:val="27"/>
        </w:rPr>
      </w:pPr>
    </w:p>
    <w:p w14:paraId="2FF77902" w14:textId="77777777" w:rsidR="00B952CD" w:rsidRPr="00B952CD" w:rsidRDefault="00B952CD" w:rsidP="00B952CD">
      <w:pPr>
        <w:pStyle w:val="NormalWeb"/>
        <w:rPr>
          <w:rFonts w:asciiTheme="minorHAnsi" w:eastAsiaTheme="minorEastAsia" w:hAnsiTheme="minorHAnsi" w:cstheme="minorBidi"/>
          <w:b/>
          <w:bCs/>
          <w:sz w:val="27"/>
          <w:szCs w:val="27"/>
        </w:rPr>
      </w:pPr>
    </w:p>
    <w:p w14:paraId="6F347782" w14:textId="77777777" w:rsidR="00B952CD" w:rsidRDefault="00B952CD" w:rsidP="00D13D22">
      <w:pPr>
        <w:pStyle w:val="NormalWeb"/>
        <w:rPr>
          <w:rFonts w:asciiTheme="minorHAnsi" w:eastAsiaTheme="minorEastAsia" w:hAnsiTheme="minorHAnsi" w:cstheme="minorBidi"/>
          <w:sz w:val="27"/>
          <w:szCs w:val="27"/>
        </w:rPr>
      </w:pPr>
    </w:p>
    <w:p w14:paraId="007231B7" w14:textId="77777777" w:rsidR="00B952CD" w:rsidRDefault="00B952CD" w:rsidP="00D13D22">
      <w:pPr>
        <w:pStyle w:val="NormalWeb"/>
        <w:rPr>
          <w:rFonts w:asciiTheme="minorHAnsi" w:eastAsiaTheme="minorEastAsia" w:hAnsiTheme="minorHAnsi" w:cstheme="minorBidi"/>
          <w:sz w:val="27"/>
          <w:szCs w:val="27"/>
        </w:rPr>
      </w:pPr>
    </w:p>
    <w:p w14:paraId="3F4912B8" w14:textId="0F38193A" w:rsidR="00D13D22" w:rsidRDefault="00D13D22" w:rsidP="0012734E">
      <w:pPr>
        <w:spacing w:after="0" w:line="360" w:lineRule="atLeast"/>
        <w:ind w:firstLine="0"/>
        <w:jc w:val="left"/>
        <w:rPr>
          <w:rFonts w:ascii="Calibri" w:eastAsia="Times New Roman" w:hAnsi="Calibri" w:cs="Calibri"/>
          <w:color w:val="000000"/>
          <w:sz w:val="27"/>
          <w:szCs w:val="27"/>
          <w:lang w:eastAsia="pt-BR"/>
        </w:rPr>
      </w:pPr>
    </w:p>
    <w:p w14:paraId="21558563" w14:textId="77777777" w:rsidR="0012734E" w:rsidRPr="0012734E" w:rsidRDefault="0012734E" w:rsidP="0012734E">
      <w:pPr>
        <w:spacing w:before="100" w:beforeAutospacing="1" w:after="100" w:afterAutospacing="1" w:line="240" w:lineRule="auto"/>
        <w:ind w:firstLine="0"/>
        <w:jc w:val="left"/>
        <w:rPr>
          <w:rFonts w:ascii="Calibri" w:eastAsia="Times New Roman" w:hAnsi="Calibri" w:cs="Calibri"/>
          <w:color w:val="000000"/>
          <w:sz w:val="27"/>
          <w:szCs w:val="27"/>
          <w:lang w:eastAsia="pt-BR"/>
        </w:rPr>
      </w:pPr>
      <w:r w:rsidRPr="0012734E">
        <w:rPr>
          <w:rFonts w:ascii="Calibri" w:eastAsia="Times New Roman" w:hAnsi="Calibri" w:cs="Calibri"/>
          <w:color w:val="000000"/>
          <w:sz w:val="27"/>
          <w:szCs w:val="27"/>
          <w:lang w:eastAsia="pt-BR"/>
        </w:rPr>
        <w:t>‌</w:t>
      </w:r>
    </w:p>
    <w:sectPr w:rsidR="0012734E" w:rsidRPr="0012734E" w:rsidSect="0063585A">
      <w:headerReference w:type="default" r:id="rId55"/>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Prof" w:date="2026-06-11T09:34:00Z" w:initials="P">
    <w:p w14:paraId="38ABCC76" w14:textId="722E54F3" w:rsidR="00877AE5" w:rsidRDefault="00877AE5">
      <w:pPr>
        <w:pStyle w:val="Textodecomentrio"/>
      </w:pPr>
      <w:r>
        <w:rPr>
          <w:rStyle w:val="Refdecomentrio"/>
        </w:rPr>
        <w:annotationRef/>
      </w:r>
      <w:r>
        <w:t>Numeração de página só aparece na introdução</w:t>
      </w:r>
    </w:p>
  </w:comment>
  <w:comment w:id="3" w:author="Prof" w:date="2026-06-11T10:20:00Z" w:initials="P">
    <w:p w14:paraId="4DFFFB75" w14:textId="21156F9F" w:rsidR="00877AE5" w:rsidRDefault="00877AE5">
      <w:pPr>
        <w:pStyle w:val="Textodecomentrio"/>
      </w:pPr>
      <w:r>
        <w:rPr>
          <w:rStyle w:val="Refdecomentrio"/>
        </w:rPr>
        <w:annotationRef/>
      </w:r>
      <w:r>
        <w:t>Corrigir todas as citações que estão em caixa alta, não pode, só fica o sobrenome em caixa alta lá na bibliografia, aqui na citação não</w:t>
      </w:r>
    </w:p>
  </w:comment>
  <w:comment w:id="20" w:author="Prof" w:date="2026-06-11T10:40:00Z" w:initials="P">
    <w:p w14:paraId="5AF21B63" w14:textId="20742557" w:rsidR="00877AE5" w:rsidRDefault="00877AE5">
      <w:pPr>
        <w:pStyle w:val="Textodecomentrio"/>
      </w:pPr>
      <w:r>
        <w:rPr>
          <w:rStyle w:val="Refdecomentrio"/>
        </w:rPr>
        <w:annotationRef/>
      </w:r>
      <w:r>
        <w:t>Não está na bilbiografia</w:t>
      </w:r>
    </w:p>
  </w:comment>
  <w:comment w:id="23" w:author="Prof" w:date="2026-06-11T10:39:00Z" w:initials="P">
    <w:p w14:paraId="02590A3F" w14:textId="478130C0" w:rsidR="00877AE5" w:rsidRDefault="00877AE5">
      <w:pPr>
        <w:pStyle w:val="Textodecomentrio"/>
      </w:pPr>
      <w:r>
        <w:rPr>
          <w:rStyle w:val="Refdecomentrio"/>
        </w:rPr>
        <w:annotationRef/>
      </w:r>
      <w:r>
        <w:t>Casar com problemárica e justificativa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8ABCC76" w15:done="0"/>
  <w15:commentEx w15:paraId="4DFFFB75" w15:done="0"/>
  <w15:commentEx w15:paraId="5AF21B63" w15:done="0"/>
  <w15:commentEx w15:paraId="02590A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8ABCC76" w16cid:durableId="7B56AE4D"/>
  <w16cid:commentId w16cid:paraId="4DFFFB75" w16cid:durableId="1E094B9B"/>
  <w16cid:commentId w16cid:paraId="5AF21B63" w16cid:durableId="146B465C"/>
  <w16cid:commentId w16cid:paraId="02590A3F" w16cid:durableId="7C06B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22590E" w14:textId="77777777" w:rsidR="00E75513" w:rsidRDefault="00E75513" w:rsidP="00B1517F">
      <w:pPr>
        <w:spacing w:after="0" w:line="240" w:lineRule="auto"/>
      </w:pPr>
      <w:r>
        <w:separator/>
      </w:r>
    </w:p>
  </w:endnote>
  <w:endnote w:type="continuationSeparator" w:id="0">
    <w:p w14:paraId="1F268F96" w14:textId="77777777" w:rsidR="00E75513" w:rsidRDefault="00E75513" w:rsidP="00B1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00877AE5" w14:paraId="6A8113BF" w14:textId="77777777" w:rsidTr="08E891AC">
      <w:trPr>
        <w:trHeight w:val="300"/>
      </w:trPr>
      <w:tc>
        <w:tcPr>
          <w:tcW w:w="3020" w:type="dxa"/>
        </w:tcPr>
        <w:p w14:paraId="22D7DA20" w14:textId="2810F39E" w:rsidR="00877AE5" w:rsidRDefault="00877AE5" w:rsidP="08E891AC">
          <w:pPr>
            <w:pStyle w:val="Cabealho"/>
            <w:ind w:left="-115"/>
            <w:jc w:val="left"/>
          </w:pPr>
        </w:p>
      </w:tc>
      <w:tc>
        <w:tcPr>
          <w:tcW w:w="3020" w:type="dxa"/>
        </w:tcPr>
        <w:p w14:paraId="37AA30A2" w14:textId="74563BAA" w:rsidR="00877AE5" w:rsidRDefault="00877AE5" w:rsidP="08E891AC">
          <w:pPr>
            <w:pStyle w:val="Cabealho"/>
            <w:jc w:val="center"/>
          </w:pPr>
        </w:p>
      </w:tc>
      <w:tc>
        <w:tcPr>
          <w:tcW w:w="3020" w:type="dxa"/>
        </w:tcPr>
        <w:p w14:paraId="02FEA598" w14:textId="02519BD7" w:rsidR="00877AE5" w:rsidRDefault="00877AE5" w:rsidP="08E891AC">
          <w:pPr>
            <w:pStyle w:val="Cabealho"/>
            <w:ind w:right="-115"/>
            <w:jc w:val="right"/>
          </w:pPr>
        </w:p>
      </w:tc>
    </w:tr>
  </w:tbl>
  <w:p w14:paraId="570DF404" w14:textId="4E9A1996" w:rsidR="00877AE5" w:rsidRDefault="00877AE5" w:rsidP="08E891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44082D" w14:textId="77777777" w:rsidR="00E75513" w:rsidRDefault="00E75513" w:rsidP="00B1517F">
      <w:pPr>
        <w:spacing w:after="0" w:line="240" w:lineRule="auto"/>
      </w:pPr>
      <w:r>
        <w:separator/>
      </w:r>
    </w:p>
  </w:footnote>
  <w:footnote w:type="continuationSeparator" w:id="0">
    <w:p w14:paraId="3B2C8723" w14:textId="77777777" w:rsidR="00E75513" w:rsidRDefault="00E75513" w:rsidP="00B1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00877AE5" w14:paraId="14E85B65" w14:textId="77777777" w:rsidTr="08E891AC">
      <w:trPr>
        <w:trHeight w:val="300"/>
      </w:trPr>
      <w:tc>
        <w:tcPr>
          <w:tcW w:w="3020" w:type="dxa"/>
        </w:tcPr>
        <w:p w14:paraId="2599E845" w14:textId="24E934E9" w:rsidR="00877AE5" w:rsidRDefault="00877AE5" w:rsidP="08E891AC">
          <w:pPr>
            <w:pStyle w:val="Cabealho"/>
            <w:ind w:left="-115"/>
            <w:jc w:val="left"/>
          </w:pPr>
        </w:p>
      </w:tc>
      <w:tc>
        <w:tcPr>
          <w:tcW w:w="3020" w:type="dxa"/>
        </w:tcPr>
        <w:p w14:paraId="018E3B94" w14:textId="779E21EC" w:rsidR="00877AE5" w:rsidRDefault="00877AE5" w:rsidP="08E891AC">
          <w:pPr>
            <w:pStyle w:val="Cabealho"/>
            <w:jc w:val="center"/>
          </w:pPr>
        </w:p>
      </w:tc>
      <w:tc>
        <w:tcPr>
          <w:tcW w:w="3020" w:type="dxa"/>
        </w:tcPr>
        <w:p w14:paraId="0A25FBC0" w14:textId="24A6E789" w:rsidR="00877AE5" w:rsidRDefault="00877AE5" w:rsidP="08E891AC">
          <w:pPr>
            <w:pStyle w:val="Cabealho"/>
            <w:ind w:right="-115"/>
            <w:jc w:val="right"/>
          </w:pPr>
        </w:p>
      </w:tc>
    </w:tr>
  </w:tbl>
  <w:p w14:paraId="2F59983D" w14:textId="6D292529" w:rsidR="00877AE5" w:rsidRDefault="00877AE5" w:rsidP="08E891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8440415"/>
      <w:docPartObj>
        <w:docPartGallery w:val="Page Numbers (Top of Page)"/>
        <w:docPartUnique/>
      </w:docPartObj>
    </w:sdtPr>
    <w:sdtContent>
      <w:p w14:paraId="1DE8E745" w14:textId="0FB652A1" w:rsidR="00877AE5" w:rsidRDefault="00877AE5">
        <w:pPr>
          <w:pStyle w:val="Cabealho"/>
          <w:jc w:val="right"/>
        </w:pPr>
        <w:r>
          <w:fldChar w:fldCharType="begin"/>
        </w:r>
        <w:r>
          <w:instrText>PAGE   \* MERGEFORMAT</w:instrText>
        </w:r>
        <w:r>
          <w:fldChar w:fldCharType="separate"/>
        </w:r>
        <w:r>
          <w:rPr>
            <w:noProof/>
          </w:rPr>
          <w:t>9</w:t>
        </w:r>
        <w:r>
          <w:fldChar w:fldCharType="end"/>
        </w:r>
      </w:p>
    </w:sdtContent>
  </w:sdt>
  <w:p w14:paraId="653F7969" w14:textId="77777777" w:rsidR="00877AE5" w:rsidRDefault="00877A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37E74EC6"/>
    <w:multiLevelType w:val="hybridMultilevel"/>
    <w:tmpl w:val="9550864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73A30DCD"/>
    <w:multiLevelType w:val="hybridMultilevel"/>
    <w:tmpl w:val="35044C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rof">
    <w15:presenceInfo w15:providerId="None" w15:userId="Pro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1"/>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95"/>
    <w:rsid w:val="00000126"/>
    <w:rsid w:val="0000290B"/>
    <w:rsid w:val="00004DDF"/>
    <w:rsid w:val="00005487"/>
    <w:rsid w:val="0002533C"/>
    <w:rsid w:val="00060E65"/>
    <w:rsid w:val="00073DDE"/>
    <w:rsid w:val="000758C8"/>
    <w:rsid w:val="00080ED8"/>
    <w:rsid w:val="000A0030"/>
    <w:rsid w:val="000C216B"/>
    <w:rsid w:val="000D27FC"/>
    <w:rsid w:val="000F27A2"/>
    <w:rsid w:val="001167C2"/>
    <w:rsid w:val="0012734E"/>
    <w:rsid w:val="00134772"/>
    <w:rsid w:val="0015068E"/>
    <w:rsid w:val="001661CE"/>
    <w:rsid w:val="001A150D"/>
    <w:rsid w:val="001A6030"/>
    <w:rsid w:val="001D6BDF"/>
    <w:rsid w:val="001E78FE"/>
    <w:rsid w:val="00231094"/>
    <w:rsid w:val="00244E6D"/>
    <w:rsid w:val="0026684F"/>
    <w:rsid w:val="00273524"/>
    <w:rsid w:val="0027708B"/>
    <w:rsid w:val="00280D0A"/>
    <w:rsid w:val="00287B24"/>
    <w:rsid w:val="002918BF"/>
    <w:rsid w:val="00291919"/>
    <w:rsid w:val="002C0095"/>
    <w:rsid w:val="002C1F5D"/>
    <w:rsid w:val="002D0551"/>
    <w:rsid w:val="002E7F5C"/>
    <w:rsid w:val="0035239E"/>
    <w:rsid w:val="00363ECA"/>
    <w:rsid w:val="00364FF1"/>
    <w:rsid w:val="00371F3A"/>
    <w:rsid w:val="003808B3"/>
    <w:rsid w:val="003A6C01"/>
    <w:rsid w:val="003A7281"/>
    <w:rsid w:val="003B6AFB"/>
    <w:rsid w:val="003C43E3"/>
    <w:rsid w:val="003D0632"/>
    <w:rsid w:val="003E71A9"/>
    <w:rsid w:val="004007CC"/>
    <w:rsid w:val="004018F7"/>
    <w:rsid w:val="00414D63"/>
    <w:rsid w:val="00426500"/>
    <w:rsid w:val="00434322"/>
    <w:rsid w:val="00436C86"/>
    <w:rsid w:val="00461A93"/>
    <w:rsid w:val="0049782E"/>
    <w:rsid w:val="004A1B1E"/>
    <w:rsid w:val="004A626A"/>
    <w:rsid w:val="004A6A32"/>
    <w:rsid w:val="004A703A"/>
    <w:rsid w:val="004D69B4"/>
    <w:rsid w:val="004E78A2"/>
    <w:rsid w:val="0050FA5A"/>
    <w:rsid w:val="005106F4"/>
    <w:rsid w:val="00517F9C"/>
    <w:rsid w:val="00523E00"/>
    <w:rsid w:val="00536E88"/>
    <w:rsid w:val="00573D7F"/>
    <w:rsid w:val="00575EC7"/>
    <w:rsid w:val="005806B3"/>
    <w:rsid w:val="005A4A86"/>
    <w:rsid w:val="005C279F"/>
    <w:rsid w:val="005D5B15"/>
    <w:rsid w:val="0060BA53"/>
    <w:rsid w:val="00625A99"/>
    <w:rsid w:val="00634E75"/>
    <w:rsid w:val="0063585A"/>
    <w:rsid w:val="006A19C7"/>
    <w:rsid w:val="006B2FFB"/>
    <w:rsid w:val="006D4E43"/>
    <w:rsid w:val="006D7DEA"/>
    <w:rsid w:val="00700800"/>
    <w:rsid w:val="00721AB0"/>
    <w:rsid w:val="0073038D"/>
    <w:rsid w:val="007333E7"/>
    <w:rsid w:val="00750E67"/>
    <w:rsid w:val="00790008"/>
    <w:rsid w:val="00796417"/>
    <w:rsid w:val="007F085F"/>
    <w:rsid w:val="007F2DE3"/>
    <w:rsid w:val="00812ABA"/>
    <w:rsid w:val="00815DA2"/>
    <w:rsid w:val="008238D8"/>
    <w:rsid w:val="00843C4D"/>
    <w:rsid w:val="00845BDA"/>
    <w:rsid w:val="008516DD"/>
    <w:rsid w:val="00877AE5"/>
    <w:rsid w:val="00882E89"/>
    <w:rsid w:val="00891830"/>
    <w:rsid w:val="00897B6D"/>
    <w:rsid w:val="008A22EA"/>
    <w:rsid w:val="008A22FB"/>
    <w:rsid w:val="008C4B32"/>
    <w:rsid w:val="008E3595"/>
    <w:rsid w:val="00916075"/>
    <w:rsid w:val="00921B6A"/>
    <w:rsid w:val="00922473"/>
    <w:rsid w:val="00927624"/>
    <w:rsid w:val="009352FC"/>
    <w:rsid w:val="009535E6"/>
    <w:rsid w:val="0097795E"/>
    <w:rsid w:val="00984648"/>
    <w:rsid w:val="009B43B6"/>
    <w:rsid w:val="009C2905"/>
    <w:rsid w:val="009C7A47"/>
    <w:rsid w:val="009E3456"/>
    <w:rsid w:val="00A50984"/>
    <w:rsid w:val="00A91D87"/>
    <w:rsid w:val="00A99884"/>
    <w:rsid w:val="00AA463A"/>
    <w:rsid w:val="00AA7A4E"/>
    <w:rsid w:val="00AB2326"/>
    <w:rsid w:val="00AC134C"/>
    <w:rsid w:val="00AC2785"/>
    <w:rsid w:val="00AD2955"/>
    <w:rsid w:val="00AE3A9C"/>
    <w:rsid w:val="00AF0154"/>
    <w:rsid w:val="00B008E6"/>
    <w:rsid w:val="00B01615"/>
    <w:rsid w:val="00B1517F"/>
    <w:rsid w:val="00B22249"/>
    <w:rsid w:val="00B41B78"/>
    <w:rsid w:val="00B43DB5"/>
    <w:rsid w:val="00B54E95"/>
    <w:rsid w:val="00B80BAC"/>
    <w:rsid w:val="00B952CD"/>
    <w:rsid w:val="00BA4715"/>
    <w:rsid w:val="00BE34D1"/>
    <w:rsid w:val="00C15CA9"/>
    <w:rsid w:val="00C2096A"/>
    <w:rsid w:val="00C409FF"/>
    <w:rsid w:val="00C51CA0"/>
    <w:rsid w:val="00C80B22"/>
    <w:rsid w:val="00C80FF0"/>
    <w:rsid w:val="00CA1717"/>
    <w:rsid w:val="00CA600E"/>
    <w:rsid w:val="00CB1500"/>
    <w:rsid w:val="00CB2F02"/>
    <w:rsid w:val="00CC35C6"/>
    <w:rsid w:val="00CE1CAF"/>
    <w:rsid w:val="00D13D22"/>
    <w:rsid w:val="00D16FCE"/>
    <w:rsid w:val="00D174CB"/>
    <w:rsid w:val="00D336B9"/>
    <w:rsid w:val="00D647E1"/>
    <w:rsid w:val="00D81D7E"/>
    <w:rsid w:val="00D827A3"/>
    <w:rsid w:val="00D86FC6"/>
    <w:rsid w:val="00DC0916"/>
    <w:rsid w:val="00DC2948"/>
    <w:rsid w:val="00DE2C55"/>
    <w:rsid w:val="00DE3BB2"/>
    <w:rsid w:val="00DE40A5"/>
    <w:rsid w:val="00DE74B7"/>
    <w:rsid w:val="00DF2267"/>
    <w:rsid w:val="00DF79F9"/>
    <w:rsid w:val="00E31974"/>
    <w:rsid w:val="00E75513"/>
    <w:rsid w:val="00E97228"/>
    <w:rsid w:val="00EA03AA"/>
    <w:rsid w:val="00EA4A33"/>
    <w:rsid w:val="00ED42E2"/>
    <w:rsid w:val="00F03E9F"/>
    <w:rsid w:val="00F21091"/>
    <w:rsid w:val="00F3273C"/>
    <w:rsid w:val="00F406BA"/>
    <w:rsid w:val="00F5480C"/>
    <w:rsid w:val="00F554E4"/>
    <w:rsid w:val="00F61049"/>
    <w:rsid w:val="00F8350F"/>
    <w:rsid w:val="00F8562B"/>
    <w:rsid w:val="01EF24C3"/>
    <w:rsid w:val="021C8CA3"/>
    <w:rsid w:val="02A46256"/>
    <w:rsid w:val="03F5057C"/>
    <w:rsid w:val="042FF19B"/>
    <w:rsid w:val="043C5C14"/>
    <w:rsid w:val="04ADF076"/>
    <w:rsid w:val="05A45030"/>
    <w:rsid w:val="061593C1"/>
    <w:rsid w:val="06557EC4"/>
    <w:rsid w:val="0703824A"/>
    <w:rsid w:val="07576AEF"/>
    <w:rsid w:val="0789C4B4"/>
    <w:rsid w:val="07E2B19E"/>
    <w:rsid w:val="086877BC"/>
    <w:rsid w:val="08804915"/>
    <w:rsid w:val="0897D185"/>
    <w:rsid w:val="08E891AC"/>
    <w:rsid w:val="09F5C747"/>
    <w:rsid w:val="0B0F7E28"/>
    <w:rsid w:val="0B14B452"/>
    <w:rsid w:val="0C0DC08B"/>
    <w:rsid w:val="0C406C85"/>
    <w:rsid w:val="0CBF6E17"/>
    <w:rsid w:val="0CE819A5"/>
    <w:rsid w:val="0D999689"/>
    <w:rsid w:val="0DCC7E1B"/>
    <w:rsid w:val="0DCCE185"/>
    <w:rsid w:val="0EF1F2DD"/>
    <w:rsid w:val="0F6F89FA"/>
    <w:rsid w:val="0F7E3284"/>
    <w:rsid w:val="1020385F"/>
    <w:rsid w:val="1034D47B"/>
    <w:rsid w:val="105FBE67"/>
    <w:rsid w:val="10C8B043"/>
    <w:rsid w:val="10E52904"/>
    <w:rsid w:val="110D7002"/>
    <w:rsid w:val="11BF987F"/>
    <w:rsid w:val="120C8B85"/>
    <w:rsid w:val="128F68E5"/>
    <w:rsid w:val="129DA80A"/>
    <w:rsid w:val="12AECAEE"/>
    <w:rsid w:val="13348E22"/>
    <w:rsid w:val="1363BDB9"/>
    <w:rsid w:val="13A40C57"/>
    <w:rsid w:val="13E26769"/>
    <w:rsid w:val="13EDA653"/>
    <w:rsid w:val="142FFECB"/>
    <w:rsid w:val="143C33C1"/>
    <w:rsid w:val="1464FAAA"/>
    <w:rsid w:val="1465EF11"/>
    <w:rsid w:val="1470419A"/>
    <w:rsid w:val="147613AD"/>
    <w:rsid w:val="1478BE4B"/>
    <w:rsid w:val="149A78D4"/>
    <w:rsid w:val="152D1D04"/>
    <w:rsid w:val="16109153"/>
    <w:rsid w:val="16ABFF0D"/>
    <w:rsid w:val="16E2BD45"/>
    <w:rsid w:val="16EAB667"/>
    <w:rsid w:val="16F4CC87"/>
    <w:rsid w:val="16F75E71"/>
    <w:rsid w:val="170C4FB6"/>
    <w:rsid w:val="17159915"/>
    <w:rsid w:val="17254C07"/>
    <w:rsid w:val="173D30A6"/>
    <w:rsid w:val="179E5A16"/>
    <w:rsid w:val="17B9E5AC"/>
    <w:rsid w:val="17CD4177"/>
    <w:rsid w:val="17F28440"/>
    <w:rsid w:val="188037E2"/>
    <w:rsid w:val="19771CE2"/>
    <w:rsid w:val="1979ED6F"/>
    <w:rsid w:val="1A0A35BC"/>
    <w:rsid w:val="1A1C919A"/>
    <w:rsid w:val="1A5F5BED"/>
    <w:rsid w:val="1A86EE6C"/>
    <w:rsid w:val="1A8900B4"/>
    <w:rsid w:val="1B13C48F"/>
    <w:rsid w:val="1B57E78D"/>
    <w:rsid w:val="1B68AE64"/>
    <w:rsid w:val="1C0FEC7C"/>
    <w:rsid w:val="1C45AF21"/>
    <w:rsid w:val="1CE19C2D"/>
    <w:rsid w:val="1D11D965"/>
    <w:rsid w:val="1D2BFBB1"/>
    <w:rsid w:val="1F07FAB4"/>
    <w:rsid w:val="205D7925"/>
    <w:rsid w:val="20D634BD"/>
    <w:rsid w:val="20E06609"/>
    <w:rsid w:val="20FCE437"/>
    <w:rsid w:val="21695DD4"/>
    <w:rsid w:val="2185C1D0"/>
    <w:rsid w:val="21D120EB"/>
    <w:rsid w:val="22114045"/>
    <w:rsid w:val="226DB745"/>
    <w:rsid w:val="22820378"/>
    <w:rsid w:val="22FE7074"/>
    <w:rsid w:val="23159785"/>
    <w:rsid w:val="2365C041"/>
    <w:rsid w:val="238047B1"/>
    <w:rsid w:val="23886B91"/>
    <w:rsid w:val="2433C626"/>
    <w:rsid w:val="24547786"/>
    <w:rsid w:val="24C44D4D"/>
    <w:rsid w:val="2569D4FC"/>
    <w:rsid w:val="26089E48"/>
    <w:rsid w:val="26377C77"/>
    <w:rsid w:val="2683F42B"/>
    <w:rsid w:val="26A5607C"/>
    <w:rsid w:val="26B71075"/>
    <w:rsid w:val="26C15F12"/>
    <w:rsid w:val="26C30E9B"/>
    <w:rsid w:val="26C75FC9"/>
    <w:rsid w:val="26EEA926"/>
    <w:rsid w:val="26FDA954"/>
    <w:rsid w:val="28203410"/>
    <w:rsid w:val="28583E29"/>
    <w:rsid w:val="28DF9FC9"/>
    <w:rsid w:val="296DCF2B"/>
    <w:rsid w:val="2A0989E4"/>
    <w:rsid w:val="2A3D8189"/>
    <w:rsid w:val="2A77AE01"/>
    <w:rsid w:val="2B6982E5"/>
    <w:rsid w:val="2B93ED97"/>
    <w:rsid w:val="2CB28FE9"/>
    <w:rsid w:val="2CB96F02"/>
    <w:rsid w:val="2CC79D8E"/>
    <w:rsid w:val="2D33BA33"/>
    <w:rsid w:val="2D92CCFF"/>
    <w:rsid w:val="2D9C56E5"/>
    <w:rsid w:val="2DFBAAC8"/>
    <w:rsid w:val="2E409EA3"/>
    <w:rsid w:val="2ED84A6F"/>
    <w:rsid w:val="2F174352"/>
    <w:rsid w:val="2F1F8ACE"/>
    <w:rsid w:val="30BD38EC"/>
    <w:rsid w:val="30EF73AC"/>
    <w:rsid w:val="314D4735"/>
    <w:rsid w:val="31CC312A"/>
    <w:rsid w:val="3237F6C3"/>
    <w:rsid w:val="3351F8DE"/>
    <w:rsid w:val="33606518"/>
    <w:rsid w:val="34DF9835"/>
    <w:rsid w:val="356213EA"/>
    <w:rsid w:val="3573B505"/>
    <w:rsid w:val="3676ECBA"/>
    <w:rsid w:val="370CFBA4"/>
    <w:rsid w:val="37340165"/>
    <w:rsid w:val="37DA4716"/>
    <w:rsid w:val="38168A82"/>
    <w:rsid w:val="3878F295"/>
    <w:rsid w:val="388DB22B"/>
    <w:rsid w:val="39352753"/>
    <w:rsid w:val="39669D07"/>
    <w:rsid w:val="39BFAF31"/>
    <w:rsid w:val="39D83062"/>
    <w:rsid w:val="3A5F6C84"/>
    <w:rsid w:val="3BB8E7B3"/>
    <w:rsid w:val="3C2529AE"/>
    <w:rsid w:val="3C6D2860"/>
    <w:rsid w:val="3C80EFD5"/>
    <w:rsid w:val="3C91D119"/>
    <w:rsid w:val="3CFB7F3E"/>
    <w:rsid w:val="3D0DCD5D"/>
    <w:rsid w:val="3D32A2C1"/>
    <w:rsid w:val="3DE1602F"/>
    <w:rsid w:val="3ED0D189"/>
    <w:rsid w:val="4068F916"/>
    <w:rsid w:val="40F45AA0"/>
    <w:rsid w:val="40F56B64"/>
    <w:rsid w:val="4153AADD"/>
    <w:rsid w:val="419B194A"/>
    <w:rsid w:val="41B59E6C"/>
    <w:rsid w:val="41FF5AE5"/>
    <w:rsid w:val="420860AF"/>
    <w:rsid w:val="422560C9"/>
    <w:rsid w:val="4258E523"/>
    <w:rsid w:val="42D44FEA"/>
    <w:rsid w:val="4412F6CB"/>
    <w:rsid w:val="44921042"/>
    <w:rsid w:val="44E43435"/>
    <w:rsid w:val="4569B175"/>
    <w:rsid w:val="456F0D2E"/>
    <w:rsid w:val="45780C44"/>
    <w:rsid w:val="45E5BA44"/>
    <w:rsid w:val="461D3C13"/>
    <w:rsid w:val="469F36D5"/>
    <w:rsid w:val="46A746AB"/>
    <w:rsid w:val="46BCA594"/>
    <w:rsid w:val="470DD264"/>
    <w:rsid w:val="475A1BA9"/>
    <w:rsid w:val="47CAF317"/>
    <w:rsid w:val="47CF8862"/>
    <w:rsid w:val="4801D798"/>
    <w:rsid w:val="48054804"/>
    <w:rsid w:val="48996D0C"/>
    <w:rsid w:val="4925A223"/>
    <w:rsid w:val="49832E4B"/>
    <w:rsid w:val="4A682217"/>
    <w:rsid w:val="4A6DC4DE"/>
    <w:rsid w:val="4A86CB86"/>
    <w:rsid w:val="4AC2C5FB"/>
    <w:rsid w:val="4AC978B3"/>
    <w:rsid w:val="4B3075DD"/>
    <w:rsid w:val="4B57D746"/>
    <w:rsid w:val="4B625EFE"/>
    <w:rsid w:val="4C221F39"/>
    <w:rsid w:val="4C5978A2"/>
    <w:rsid w:val="4DB91CDA"/>
    <w:rsid w:val="4DCBED56"/>
    <w:rsid w:val="4E01CF4A"/>
    <w:rsid w:val="4E955314"/>
    <w:rsid w:val="4EFBB7AC"/>
    <w:rsid w:val="4F04B0E7"/>
    <w:rsid w:val="4F0CC1BC"/>
    <w:rsid w:val="4F197315"/>
    <w:rsid w:val="4F46EE72"/>
    <w:rsid w:val="4F7CE2DD"/>
    <w:rsid w:val="4FC0973B"/>
    <w:rsid w:val="4FC354F2"/>
    <w:rsid w:val="4FC8B8AB"/>
    <w:rsid w:val="5015913D"/>
    <w:rsid w:val="5076CCFD"/>
    <w:rsid w:val="507CD54D"/>
    <w:rsid w:val="51426D5D"/>
    <w:rsid w:val="514C9C97"/>
    <w:rsid w:val="5154E318"/>
    <w:rsid w:val="51D2B09A"/>
    <w:rsid w:val="51E04E67"/>
    <w:rsid w:val="5236D109"/>
    <w:rsid w:val="52906CF0"/>
    <w:rsid w:val="53060A1E"/>
    <w:rsid w:val="530B1355"/>
    <w:rsid w:val="531EFC37"/>
    <w:rsid w:val="53A2D3A7"/>
    <w:rsid w:val="54489613"/>
    <w:rsid w:val="5461D926"/>
    <w:rsid w:val="54922AD5"/>
    <w:rsid w:val="555E4DD6"/>
    <w:rsid w:val="5566CC3C"/>
    <w:rsid w:val="55714D9C"/>
    <w:rsid w:val="55F69606"/>
    <w:rsid w:val="56560C8B"/>
    <w:rsid w:val="56C156E5"/>
    <w:rsid w:val="57561C12"/>
    <w:rsid w:val="5790A09F"/>
    <w:rsid w:val="57C59299"/>
    <w:rsid w:val="581E8A1B"/>
    <w:rsid w:val="5955FB38"/>
    <w:rsid w:val="59C3E32F"/>
    <w:rsid w:val="5A2BA634"/>
    <w:rsid w:val="5A892239"/>
    <w:rsid w:val="5AD4DB83"/>
    <w:rsid w:val="5B019D2A"/>
    <w:rsid w:val="5B26B1F6"/>
    <w:rsid w:val="5B805A62"/>
    <w:rsid w:val="5B8C1496"/>
    <w:rsid w:val="5B906223"/>
    <w:rsid w:val="5BC6058F"/>
    <w:rsid w:val="5BEABC2A"/>
    <w:rsid w:val="5C115D08"/>
    <w:rsid w:val="5C1B48B6"/>
    <w:rsid w:val="5C5CBA77"/>
    <w:rsid w:val="5C876E87"/>
    <w:rsid w:val="5CEFEFFE"/>
    <w:rsid w:val="5D56AE8B"/>
    <w:rsid w:val="5E3514D9"/>
    <w:rsid w:val="5EDC8F74"/>
    <w:rsid w:val="5F4ADD86"/>
    <w:rsid w:val="5F79F39E"/>
    <w:rsid w:val="604054E0"/>
    <w:rsid w:val="60587707"/>
    <w:rsid w:val="60EC0851"/>
    <w:rsid w:val="60EC1AD2"/>
    <w:rsid w:val="6108A004"/>
    <w:rsid w:val="61288FA2"/>
    <w:rsid w:val="61A1D481"/>
    <w:rsid w:val="61D7EDE0"/>
    <w:rsid w:val="61ED4816"/>
    <w:rsid w:val="6239EAA3"/>
    <w:rsid w:val="626B5920"/>
    <w:rsid w:val="62EB76C2"/>
    <w:rsid w:val="62FDE272"/>
    <w:rsid w:val="634BE6A0"/>
    <w:rsid w:val="63A4270F"/>
    <w:rsid w:val="63D9E14A"/>
    <w:rsid w:val="63DB4864"/>
    <w:rsid w:val="63DCEAB3"/>
    <w:rsid w:val="63EFD1E7"/>
    <w:rsid w:val="644A31AC"/>
    <w:rsid w:val="65156A88"/>
    <w:rsid w:val="651B9D53"/>
    <w:rsid w:val="651C0FC1"/>
    <w:rsid w:val="6530D641"/>
    <w:rsid w:val="65901030"/>
    <w:rsid w:val="659D38F9"/>
    <w:rsid w:val="663C9838"/>
    <w:rsid w:val="667701E7"/>
    <w:rsid w:val="66BC8C53"/>
    <w:rsid w:val="66D964F6"/>
    <w:rsid w:val="672751A2"/>
    <w:rsid w:val="68105F43"/>
    <w:rsid w:val="683B8D09"/>
    <w:rsid w:val="685C3C3C"/>
    <w:rsid w:val="685E6077"/>
    <w:rsid w:val="68C6F7DB"/>
    <w:rsid w:val="6919FD14"/>
    <w:rsid w:val="6A544690"/>
    <w:rsid w:val="6A6BC5F4"/>
    <w:rsid w:val="6B2B44FB"/>
    <w:rsid w:val="6B2C6BC3"/>
    <w:rsid w:val="6BC120D1"/>
    <w:rsid w:val="6BCC34AC"/>
    <w:rsid w:val="6BCF0A2C"/>
    <w:rsid w:val="6BD10996"/>
    <w:rsid w:val="6C4007A8"/>
    <w:rsid w:val="6C729C60"/>
    <w:rsid w:val="6CF39EE1"/>
    <w:rsid w:val="6DC89459"/>
    <w:rsid w:val="6E0BAF71"/>
    <w:rsid w:val="6E42B318"/>
    <w:rsid w:val="6E8A339A"/>
    <w:rsid w:val="6E9E2803"/>
    <w:rsid w:val="6ECA675D"/>
    <w:rsid w:val="6F19AC4F"/>
    <w:rsid w:val="6FAC19DD"/>
    <w:rsid w:val="6FD02285"/>
    <w:rsid w:val="7017B645"/>
    <w:rsid w:val="703D4F87"/>
    <w:rsid w:val="70991401"/>
    <w:rsid w:val="70B66628"/>
    <w:rsid w:val="7107DFCB"/>
    <w:rsid w:val="7141F105"/>
    <w:rsid w:val="71D0EFC2"/>
    <w:rsid w:val="72418C59"/>
    <w:rsid w:val="72A8A819"/>
    <w:rsid w:val="72B7DB0E"/>
    <w:rsid w:val="73281E3E"/>
    <w:rsid w:val="747D4EFD"/>
    <w:rsid w:val="753153C6"/>
    <w:rsid w:val="753F1626"/>
    <w:rsid w:val="7562223C"/>
    <w:rsid w:val="7585A2A5"/>
    <w:rsid w:val="75E8A637"/>
    <w:rsid w:val="75E8FB4E"/>
    <w:rsid w:val="7616FC2A"/>
    <w:rsid w:val="76379ECC"/>
    <w:rsid w:val="76944AD6"/>
    <w:rsid w:val="76AE2D9B"/>
    <w:rsid w:val="7760512E"/>
    <w:rsid w:val="7778E888"/>
    <w:rsid w:val="77E903D0"/>
    <w:rsid w:val="77F7607E"/>
    <w:rsid w:val="78B17155"/>
    <w:rsid w:val="794F6A3F"/>
    <w:rsid w:val="7A21731F"/>
    <w:rsid w:val="7A29E8DF"/>
    <w:rsid w:val="7A51F0D3"/>
    <w:rsid w:val="7A6C8761"/>
    <w:rsid w:val="7AA0F6C7"/>
    <w:rsid w:val="7AB80183"/>
    <w:rsid w:val="7AE37CCC"/>
    <w:rsid w:val="7AED80E1"/>
    <w:rsid w:val="7B8AF3FB"/>
    <w:rsid w:val="7B8D12F6"/>
    <w:rsid w:val="7BF7329C"/>
    <w:rsid w:val="7C61942D"/>
    <w:rsid w:val="7CD6F047"/>
    <w:rsid w:val="7DB81F0F"/>
    <w:rsid w:val="7E0AFE57"/>
    <w:rsid w:val="7E94BBC5"/>
    <w:rsid w:val="7EB3378F"/>
    <w:rsid w:val="7F19DAE9"/>
    <w:rsid w:val="7FD02BFA"/>
    <w:rsid w:val="7FD3E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303DA"/>
  <w15:docId w15:val="{C471E41B-117F-4F25-92BE-EF2EB458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2"/>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2"/>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2"/>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2"/>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2"/>
      </w:numPr>
      <w:spacing w:before="300" w:after="300" w:line="240" w:lineRule="auto"/>
      <w:ind w:left="1134" w:hanging="1134"/>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link w:val="Ttulo2"/>
    <w:uiPriority w:val="9"/>
    <w:rsid w:val="002E7F5C"/>
    <w:rPr>
      <w:rFonts w:ascii="Arial" w:eastAsiaTheme="majorEastAsia" w:hAnsi="Arial" w:cstheme="majorBidi"/>
      <w:b/>
      <w:sz w:val="24"/>
      <w:szCs w:val="26"/>
    </w:rPr>
  </w:style>
  <w:style w:type="character" w:customStyle="1" w:styleId="Ttulo3Char">
    <w:name w:val="Título 3 Char"/>
    <w:basedOn w:val="Fontepargpadro"/>
    <w:link w:val="Ttulo3"/>
    <w:uiPriority w:val="9"/>
    <w:rsid w:val="002E7F5C"/>
    <w:rPr>
      <w:rFonts w:ascii="Arial" w:eastAsiaTheme="majorEastAsia" w:hAnsi="Arial" w:cstheme="majorBidi"/>
      <w:b/>
      <w:sz w:val="24"/>
      <w:szCs w:val="24"/>
    </w:rPr>
  </w:style>
  <w:style w:type="character" w:customStyle="1" w:styleId="Ttulo4Char">
    <w:name w:val="Título 4 Char"/>
    <w:basedOn w:val="Fontepargpadro"/>
    <w:link w:val="Ttulo4"/>
    <w:uiPriority w:val="9"/>
    <w:rsid w:val="002E7F5C"/>
    <w:rPr>
      <w:rFonts w:ascii="Arial" w:eastAsiaTheme="majorEastAsia" w:hAnsi="Arial" w:cstheme="majorBidi"/>
      <w:b/>
      <w:iCs/>
      <w:sz w:val="24"/>
    </w:rPr>
  </w:style>
  <w:style w:type="character" w:customStyle="1" w:styleId="Ttulo5Char">
    <w:name w:val="Título 5 Char"/>
    <w:basedOn w:val="Fontepargpadro"/>
    <w:link w:val="Ttulo5"/>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lang w:eastAsia="pt-BR"/>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semiHidden/>
    <w:unhideWhenUsed/>
    <w:rsid w:val="00B1517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4-nfase51">
    <w:name w:val="Tabela de Grade 4 - Ênfase 51"/>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Refdecomentrio">
    <w:name w:val="annotation reference"/>
    <w:basedOn w:val="Fontepargpadro"/>
    <w:uiPriority w:val="99"/>
    <w:semiHidden/>
    <w:unhideWhenUsed/>
    <w:rsid w:val="00CB2F02"/>
    <w:rPr>
      <w:sz w:val="16"/>
      <w:szCs w:val="16"/>
    </w:rPr>
  </w:style>
  <w:style w:type="paragraph" w:styleId="Textodecomentrio">
    <w:name w:val="annotation text"/>
    <w:basedOn w:val="Normal"/>
    <w:link w:val="TextodecomentrioChar"/>
    <w:uiPriority w:val="99"/>
    <w:semiHidden/>
    <w:unhideWhenUsed/>
    <w:rsid w:val="00CB2F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B2F0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CB2F02"/>
    <w:rPr>
      <w:b/>
      <w:bCs/>
    </w:rPr>
  </w:style>
  <w:style w:type="character" w:customStyle="1" w:styleId="AssuntodocomentrioChar">
    <w:name w:val="Assunto do comentário Char"/>
    <w:basedOn w:val="TextodecomentrioChar"/>
    <w:link w:val="Assuntodocomentrio"/>
    <w:uiPriority w:val="99"/>
    <w:semiHidden/>
    <w:rsid w:val="00CB2F02"/>
    <w:rPr>
      <w:rFonts w:ascii="Arial" w:hAnsi="Arial"/>
      <w:b/>
      <w:bCs/>
      <w:sz w:val="20"/>
      <w:szCs w:val="20"/>
    </w:rPr>
  </w:style>
  <w:style w:type="paragraph" w:styleId="Textodebalo">
    <w:name w:val="Balloon Text"/>
    <w:basedOn w:val="Normal"/>
    <w:link w:val="TextodebaloChar"/>
    <w:uiPriority w:val="99"/>
    <w:semiHidden/>
    <w:unhideWhenUsed/>
    <w:rsid w:val="00CB2F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B2F02"/>
    <w:rPr>
      <w:rFonts w:ascii="Segoe UI" w:hAnsi="Segoe UI" w:cs="Segoe UI"/>
      <w:sz w:val="18"/>
      <w:szCs w:val="18"/>
    </w:rPr>
  </w:style>
  <w:style w:type="character" w:styleId="HiperlinkVisitado">
    <w:name w:val="FollowedHyperlink"/>
    <w:basedOn w:val="Fontepargpadro"/>
    <w:uiPriority w:val="99"/>
    <w:semiHidden/>
    <w:unhideWhenUsed/>
    <w:rsid w:val="007F2DE3"/>
    <w:rPr>
      <w:color w:val="954F72" w:themeColor="followedHyperlink"/>
      <w:u w:val="single"/>
    </w:rPr>
  </w:style>
  <w:style w:type="character" w:styleId="nfase">
    <w:name w:val="Emphasis"/>
    <w:basedOn w:val="Fontepargpadro"/>
    <w:uiPriority w:val="20"/>
    <w:qFormat/>
    <w:rsid w:val="00721AB0"/>
    <w:rPr>
      <w:i/>
      <w:iCs/>
    </w:rPr>
  </w:style>
  <w:style w:type="character" w:customStyle="1" w:styleId="MenoPendente1">
    <w:name w:val="Menção Pendente1"/>
    <w:basedOn w:val="Fontepargpadro"/>
    <w:uiPriority w:val="99"/>
    <w:semiHidden/>
    <w:unhideWhenUsed/>
    <w:rsid w:val="00523E00"/>
    <w:rPr>
      <w:color w:val="605E5C"/>
      <w:shd w:val="clear" w:color="auto" w:fill="E1DFDD"/>
    </w:rPr>
  </w:style>
  <w:style w:type="character" w:customStyle="1" w:styleId="yadgie">
    <w:name w:val="yadgie"/>
    <w:basedOn w:val="Fontepargpadro"/>
    <w:rsid w:val="004A1B1E"/>
  </w:style>
  <w:style w:type="character" w:styleId="Forte">
    <w:name w:val="Strong"/>
    <w:basedOn w:val="Fontepargpadro"/>
    <w:uiPriority w:val="22"/>
    <w:qFormat/>
    <w:rsid w:val="009B43B6"/>
    <w:rPr>
      <w:b/>
      <w:bCs/>
    </w:rPr>
  </w:style>
  <w:style w:type="character" w:styleId="MenoPendente">
    <w:name w:val="Unresolved Mention"/>
    <w:basedOn w:val="Fontepargpadro"/>
    <w:uiPriority w:val="99"/>
    <w:semiHidden/>
    <w:unhideWhenUsed/>
    <w:rsid w:val="00414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123544637">
      <w:bodyDiv w:val="1"/>
      <w:marLeft w:val="0"/>
      <w:marRight w:val="0"/>
      <w:marTop w:val="0"/>
      <w:marBottom w:val="0"/>
      <w:divBdr>
        <w:top w:val="none" w:sz="0" w:space="0" w:color="auto"/>
        <w:left w:val="none" w:sz="0" w:space="0" w:color="auto"/>
        <w:bottom w:val="none" w:sz="0" w:space="0" w:color="auto"/>
        <w:right w:val="none" w:sz="0" w:space="0" w:color="auto"/>
      </w:divBdr>
    </w:div>
    <w:div w:id="126094172">
      <w:bodyDiv w:val="1"/>
      <w:marLeft w:val="0"/>
      <w:marRight w:val="0"/>
      <w:marTop w:val="0"/>
      <w:marBottom w:val="0"/>
      <w:divBdr>
        <w:top w:val="none" w:sz="0" w:space="0" w:color="auto"/>
        <w:left w:val="none" w:sz="0" w:space="0" w:color="auto"/>
        <w:bottom w:val="none" w:sz="0" w:space="0" w:color="auto"/>
        <w:right w:val="none" w:sz="0" w:space="0" w:color="auto"/>
      </w:divBdr>
    </w:div>
    <w:div w:id="270089618">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540944180">
      <w:bodyDiv w:val="1"/>
      <w:marLeft w:val="0"/>
      <w:marRight w:val="0"/>
      <w:marTop w:val="0"/>
      <w:marBottom w:val="0"/>
      <w:divBdr>
        <w:top w:val="none" w:sz="0" w:space="0" w:color="auto"/>
        <w:left w:val="none" w:sz="0" w:space="0" w:color="auto"/>
        <w:bottom w:val="none" w:sz="0" w:space="0" w:color="auto"/>
        <w:right w:val="none" w:sz="0" w:space="0" w:color="auto"/>
      </w:divBdr>
    </w:div>
    <w:div w:id="542256594">
      <w:bodyDiv w:val="1"/>
      <w:marLeft w:val="0"/>
      <w:marRight w:val="0"/>
      <w:marTop w:val="0"/>
      <w:marBottom w:val="0"/>
      <w:divBdr>
        <w:top w:val="none" w:sz="0" w:space="0" w:color="auto"/>
        <w:left w:val="none" w:sz="0" w:space="0" w:color="auto"/>
        <w:bottom w:val="none" w:sz="0" w:space="0" w:color="auto"/>
        <w:right w:val="none" w:sz="0" w:space="0" w:color="auto"/>
      </w:divBdr>
    </w:div>
    <w:div w:id="543951500">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659646202">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 w:id="1812283568">
      <w:bodyDiv w:val="1"/>
      <w:marLeft w:val="0"/>
      <w:marRight w:val="0"/>
      <w:marTop w:val="0"/>
      <w:marBottom w:val="0"/>
      <w:divBdr>
        <w:top w:val="none" w:sz="0" w:space="0" w:color="auto"/>
        <w:left w:val="none" w:sz="0" w:space="0" w:color="auto"/>
        <w:bottom w:val="none" w:sz="0" w:space="0" w:color="auto"/>
        <w:right w:val="none" w:sz="0" w:space="0" w:color="auto"/>
      </w:divBdr>
    </w:div>
    <w:div w:id="186982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mjvinnovation.com/pt-br/blog/como-funciona-a-imersao-no-design-thinking/"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projectool.com.br/c%C3%B3pia-diagrama-de-afinidades-1" TargetMode="External"/><Relationship Id="rId47" Type="http://schemas.openxmlformats.org/officeDocument/2006/relationships/hyperlink" Target="https://www.gov.br/mcti/pt-br/acompanhe-o-mcti/transformacaodigital" TargetMode="External"/><Relationship Id="rId50" Type="http://schemas.openxmlformats.org/officeDocument/2006/relationships/hyperlink" Target="https://miro.com/pt/brainstorming/o-que-e-brainstorming/" TargetMode="External"/><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2.xml"/><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gov.br/capes/pt-br/assuntos/noticias-defeso-eleitoral/portal-passa-por-adequacao-a-legislacao-eleitoral" TargetMode="External"/><Relationship Id="rId40" Type="http://schemas.openxmlformats.org/officeDocument/2006/relationships/hyperlink" Target="https://www.gov.br/pf/pt-br/assuntos/imigracao/autorizacao-residencia/autorizacao-de-residencia-para-fins-de-estudo%20.%20Acesso%20em%2017/06/2026" TargetMode="External"/><Relationship Id="rId45" Type="http://schemas.openxmlformats.org/officeDocument/2006/relationships/hyperlink" Target="https://www.skema.edu/br/news/tipos-de-intercambio" TargetMode="External"/><Relationship Id="rId53" Type="http://schemas.openxmlformats.org/officeDocument/2006/relationships/hyperlink" Target="https://www.figma.com/pt-br/resource-library/o-que-e-um-caso-de-uso/"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mustedu.com/pt/intercambio-internacional/" TargetMode="External"/><Relationship Id="rId48" Type="http://schemas.openxmlformats.org/officeDocument/2006/relationships/hyperlink" Target="https://internationaloffice.usp.br/new/intercambio/" TargetMode="External"/><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www.mjvinnovation.com/pt-br/design-thinking/"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gov.br/inep/pt-br" TargetMode="External"/><Relationship Id="rId46" Type="http://schemas.openxmlformats.org/officeDocument/2006/relationships/hyperlink" Target="https://www.uniceplac.edu.br/internacionalizacao/" TargetMode="External"/><Relationship Id="rId20" Type="http://schemas.openxmlformats.org/officeDocument/2006/relationships/image" Target="media/image8.png"/><Relationship Id="rId41" Type="http://schemas.openxmlformats.org/officeDocument/2006/relationships/hyperlink" Target="https://www.gov.br/capes/pt-br" TargetMode="External"/><Relationship Id="rId54" Type="http://schemas.openxmlformats.org/officeDocument/2006/relationships/hyperlink" Target="https://www.ibm.com/br-pt/think/topics/data-modeling#201495296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gov.br/mec/pt-br" TargetMode="External"/><Relationship Id="rId49" Type="http://schemas.openxmlformats.org/officeDocument/2006/relationships/hyperlink" Target="https://www.educamaisbrasil.com.br/educacao/dicas/o-que-e-e-como-fazer-um-mapa-de-empatia" TargetMode="External"/><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image" Target="media/image19.PNG"/><Relationship Id="rId44" Type="http://schemas.openxmlformats.org/officeDocument/2006/relationships/hyperlink" Target="https://www.ibge.gov.br/estatisticas/multidominio/condicoes-de-vida-desigualdade-e-pobreza.html" TargetMode="External"/><Relationship Id="rId52" Type="http://schemas.openxmlformats.org/officeDocument/2006/relationships/hyperlink" Target="https://www.rdstation.com/blog/marketing/persona-o-que-e/"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dLbls>
          <c:showLegendKey val="0"/>
          <c:showVal val="0"/>
          <c:showCatName val="0"/>
          <c:showSerName val="0"/>
          <c:showPercent val="0"/>
          <c:showBubbleSize val="0"/>
          <c:showLeaderLines val="0"/>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1">
    <c:autoUpdate val="0"/>
  </c:externalData>
  <c:userShapes r:id="rId2"/>
</c:chartSpace>
</file>

<file path=word/drawings/_rels/drawing1.xml.rels><?xml version="1.0" encoding="UTF-8" standalone="yes"?>
<Relationships xmlns="http://schemas.openxmlformats.org/package/2006/relationships"><Relationship Id="rId1" Type="http://schemas.openxmlformats.org/officeDocument/2006/relationships/image" Target="../media/image3.png"/></Relationships>
</file>

<file path=word/drawings/_rels/drawing2.xml.rels><?xml version="1.0" encoding="UTF-8" standalone="yes"?>
<Relationships xmlns="http://schemas.openxmlformats.org/package/2006/relationships"><Relationship Id="rId1" Type="http://schemas.openxmlformats.org/officeDocument/2006/relationships/image" Target="../media/image4.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3" name="Imagem 2"/>
        <cdr:cNvPicPr preferRelativeResize="0">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1533525" y="0"/>
          <a:ext cx="5429250" cy="4098925"/>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1</cdr:x>
      <cdr:y>1</cdr:y>
    </cdr:to>
    <cdr:pic>
      <cdr:nvPicPr>
        <cdr:cNvPr id="2" name="Imagem 1"/>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486400" cy="4013200"/>
        </a:xfrm>
        <a:prstGeom xmlns:a="http://schemas.openxmlformats.org/drawingml/2006/main" prst="rect">
          <a:avLst/>
        </a:prstGeom>
      </cdr:spPr>
    </cdr:pic>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5EC3A-1D38-481F-B621-AA6F1564C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5021</Words>
  <Characters>27116</Characters>
  <Application>Microsoft Office Word</Application>
  <DocSecurity>0</DocSecurity>
  <Lines>225</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Aluno</dc:creator>
  <cp:lastModifiedBy>LAB4</cp:lastModifiedBy>
  <cp:revision>2</cp:revision>
  <dcterms:created xsi:type="dcterms:W3CDTF">2026-08-26T13:09:00Z</dcterms:created>
  <dcterms:modified xsi:type="dcterms:W3CDTF">2026-08-26T13:09:00Z</dcterms:modified>
</cp:coreProperties>
</file>