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638" w:rsidRDefault="00212638" w:rsidP="00212638">
      <w:pPr>
        <w:spacing w:after="127" w:line="240" w:lineRule="auto"/>
        <w:ind w:left="1122"/>
      </w:pPr>
    </w:p>
    <w:p w:rsidR="00212638" w:rsidRDefault="00212638" w:rsidP="00212638">
      <w:pPr>
        <w:spacing w:after="380" w:line="240" w:lineRule="auto"/>
        <w:jc w:val="center"/>
      </w:pPr>
      <w:r>
        <w:rPr>
          <w:noProof/>
          <w:position w:val="-3"/>
        </w:rPr>
        <w:drawing>
          <wp:inline distT="0" distB="0" distL="0" distR="0">
            <wp:extent cx="997585" cy="27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7585" cy="274320"/>
                    </a:xfrm>
                    <a:prstGeom prst="rect">
                      <a:avLst/>
                    </a:prstGeom>
                    <a:noFill/>
                    <a:ln>
                      <a:noFill/>
                    </a:ln>
                  </pic:spPr>
                </pic:pic>
              </a:graphicData>
            </a:graphic>
          </wp:inline>
        </w:drawing>
      </w:r>
      <w:r>
        <w:rPr>
          <w:rFonts w:ascii="Arial" w:eastAsia="Arial" w:hAnsi="Arial" w:cs="Arial"/>
          <w:sz w:val="32"/>
        </w:rPr>
        <w:tab/>
        <w:t xml:space="preserve">Project Report Template </w:t>
      </w:r>
    </w:p>
    <w:p w:rsidR="00212638" w:rsidRDefault="00212638" w:rsidP="00212638">
      <w:pPr>
        <w:spacing w:after="76" w:line="240" w:lineRule="auto"/>
        <w:ind w:left="2166"/>
      </w:pPr>
      <w:r>
        <w:t xml:space="preserve"> </w:t>
      </w:r>
    </w:p>
    <w:p w:rsidR="00212638" w:rsidRDefault="00212638" w:rsidP="00212638">
      <w:pPr>
        <w:pStyle w:val="Heading1"/>
      </w:pPr>
      <w:r>
        <w:t>1</w:t>
      </w:r>
      <w:r>
        <w:rPr>
          <w:rFonts w:ascii="Arial" w:eastAsia="Arial" w:hAnsi="Arial" w:cs="Arial"/>
        </w:rPr>
        <w:t xml:space="preserve"> </w:t>
      </w:r>
      <w:r>
        <w:rPr>
          <w:rFonts w:ascii="Arial" w:eastAsia="Arial" w:hAnsi="Arial" w:cs="Arial"/>
        </w:rPr>
        <w:tab/>
      </w:r>
      <w:r>
        <w:t xml:space="preserve">INTRODUCTION </w:t>
      </w:r>
    </w:p>
    <w:p w:rsidR="00212638" w:rsidRPr="00212638" w:rsidRDefault="00212638" w:rsidP="00212638">
      <w:pPr>
        <w:pStyle w:val="ListParagraph"/>
        <w:numPr>
          <w:ilvl w:val="1"/>
          <w:numId w:val="1"/>
        </w:numPr>
        <w:spacing w:after="183" w:line="240" w:lineRule="auto"/>
        <w:jc w:val="both"/>
        <w:rPr>
          <w:sz w:val="24"/>
        </w:rPr>
      </w:pPr>
      <w:r w:rsidRPr="00212638">
        <w:rPr>
          <w:sz w:val="24"/>
        </w:rPr>
        <w:t xml:space="preserve">Overview </w:t>
      </w:r>
    </w:p>
    <w:p w:rsidR="00672E3F" w:rsidRDefault="00212638" w:rsidP="004B235F">
      <w:pPr>
        <w:pStyle w:val="ListParagraph"/>
        <w:ind w:left="375"/>
        <w:jc w:val="both"/>
      </w:pPr>
      <w:r>
        <w:rPr>
          <w:rFonts w:ascii="Arial" w:hAnsi="Arial" w:cs="Arial"/>
        </w:rPr>
        <w:t xml:space="preserve">                      </w:t>
      </w:r>
      <w:r w:rsidR="004B235F">
        <w:rPr>
          <w:rFonts w:ascii="Arial" w:hAnsi="Arial" w:cs="Arial"/>
        </w:rPr>
        <w:t xml:space="preserve">                               </w:t>
      </w:r>
      <w:r>
        <w:t xml:space="preserve"> </w:t>
      </w:r>
      <w:proofErr w:type="spellStart"/>
      <w:r w:rsidR="00672E3F" w:rsidRPr="00672E3F">
        <w:t>Analyzing</w:t>
      </w:r>
      <w:proofErr w:type="spellEnd"/>
      <w:r w:rsidR="00672E3F" w:rsidRPr="00672E3F">
        <w:t xml:space="preserve"> Spending </w:t>
      </w:r>
      <w:proofErr w:type="spellStart"/>
      <w:r w:rsidR="00672E3F" w:rsidRPr="00672E3F">
        <w:t>Behavior</w:t>
      </w:r>
      <w:proofErr w:type="spellEnd"/>
      <w:r w:rsidR="00672E3F" w:rsidRPr="00672E3F">
        <w:t xml:space="preserve"> and Identifying Opportunities </w:t>
      </w:r>
    </w:p>
    <w:p w:rsidR="00672E3F" w:rsidRDefault="00672E3F" w:rsidP="004B235F">
      <w:pPr>
        <w:pStyle w:val="ListParagraph"/>
        <w:ind w:left="375"/>
        <w:jc w:val="both"/>
      </w:pPr>
      <w:r>
        <w:t xml:space="preserve">                                                                  </w:t>
      </w:r>
      <w:proofErr w:type="gramStart"/>
      <w:r w:rsidRPr="00672E3F">
        <w:t>for</w:t>
      </w:r>
      <w:proofErr w:type="gramEnd"/>
      <w:r w:rsidRPr="00672E3F">
        <w:t xml:space="preserve"> Growth" is a strategic process that involves studying </w:t>
      </w:r>
    </w:p>
    <w:p w:rsidR="00672E3F" w:rsidRDefault="00672E3F" w:rsidP="004B235F">
      <w:pPr>
        <w:pStyle w:val="ListParagraph"/>
        <w:ind w:left="375"/>
        <w:jc w:val="both"/>
      </w:pPr>
      <w:r>
        <w:t xml:space="preserve">                                                                  </w:t>
      </w:r>
      <w:proofErr w:type="gramStart"/>
      <w:r w:rsidRPr="00672E3F">
        <w:t>consumer</w:t>
      </w:r>
      <w:proofErr w:type="gramEnd"/>
      <w:r w:rsidRPr="00672E3F">
        <w:t xml:space="preserve"> spending patterns and </w:t>
      </w:r>
      <w:proofErr w:type="spellStart"/>
      <w:r w:rsidRPr="00672E3F">
        <w:t>behavior</w:t>
      </w:r>
      <w:proofErr w:type="spellEnd"/>
      <w:r w:rsidRPr="00672E3F">
        <w:t xml:space="preserve"> to uncover </w:t>
      </w:r>
    </w:p>
    <w:p w:rsidR="00672E3F" w:rsidRDefault="00672E3F" w:rsidP="004B235F">
      <w:pPr>
        <w:pStyle w:val="ListParagraph"/>
        <w:ind w:left="375"/>
        <w:jc w:val="both"/>
      </w:pPr>
      <w:r>
        <w:t xml:space="preserve">                                                                  </w:t>
      </w:r>
      <w:proofErr w:type="gramStart"/>
      <w:r w:rsidRPr="00672E3F">
        <w:t>potential</w:t>
      </w:r>
      <w:proofErr w:type="gramEnd"/>
      <w:r w:rsidRPr="00672E3F">
        <w:t xml:space="preserve"> opportunities for business expansion and </w:t>
      </w:r>
    </w:p>
    <w:p w:rsidR="00672E3F" w:rsidRDefault="00672E3F" w:rsidP="004B235F">
      <w:pPr>
        <w:pStyle w:val="ListParagraph"/>
        <w:ind w:left="375"/>
        <w:jc w:val="both"/>
      </w:pPr>
      <w:r>
        <w:t xml:space="preserve">                                                                  </w:t>
      </w:r>
      <w:proofErr w:type="gramStart"/>
      <w:r w:rsidRPr="00672E3F">
        <w:t>development</w:t>
      </w:r>
      <w:proofErr w:type="gramEnd"/>
      <w:r w:rsidRPr="00672E3F">
        <w:t xml:space="preserve">. This analysis helps businesses make informed </w:t>
      </w:r>
    </w:p>
    <w:p w:rsidR="00672E3F" w:rsidRDefault="00672E3F" w:rsidP="004B235F">
      <w:pPr>
        <w:pStyle w:val="ListParagraph"/>
        <w:ind w:left="375"/>
        <w:jc w:val="both"/>
      </w:pPr>
      <w:r>
        <w:t xml:space="preserve">                                                                  </w:t>
      </w:r>
      <w:proofErr w:type="gramStart"/>
      <w:r w:rsidRPr="00672E3F">
        <w:t>decisions</w:t>
      </w:r>
      <w:proofErr w:type="gramEnd"/>
      <w:r w:rsidRPr="00672E3F">
        <w:t xml:space="preserve"> to target their products or services effectively and </w:t>
      </w:r>
    </w:p>
    <w:p w:rsidR="00212638" w:rsidRPr="004B235F" w:rsidRDefault="00672E3F" w:rsidP="004B235F">
      <w:pPr>
        <w:pStyle w:val="ListParagraph"/>
        <w:ind w:left="375"/>
        <w:jc w:val="both"/>
        <w:rPr>
          <w:rFonts w:ascii="Arial" w:hAnsi="Arial" w:cs="Arial"/>
          <w:color w:val="auto"/>
        </w:rPr>
      </w:pPr>
      <w:r>
        <w:t xml:space="preserve">                                                                   </w:t>
      </w:r>
      <w:proofErr w:type="gramStart"/>
      <w:r w:rsidRPr="00672E3F">
        <w:t>achieve</w:t>
      </w:r>
      <w:proofErr w:type="gramEnd"/>
      <w:r w:rsidRPr="00672E3F">
        <w:t xml:space="preserve"> sustainable growth in the market.</w:t>
      </w:r>
    </w:p>
    <w:p w:rsidR="004B235F" w:rsidRDefault="00212638" w:rsidP="004B235F">
      <w:pPr>
        <w:pStyle w:val="ListParagraph"/>
        <w:numPr>
          <w:ilvl w:val="1"/>
          <w:numId w:val="1"/>
        </w:numPr>
        <w:spacing w:after="183" w:line="240" w:lineRule="auto"/>
        <w:jc w:val="both"/>
        <w:rPr>
          <w:sz w:val="24"/>
        </w:rPr>
      </w:pPr>
      <w:r w:rsidRPr="004B235F">
        <w:rPr>
          <w:sz w:val="24"/>
        </w:rPr>
        <w:t xml:space="preserve">Purpose </w:t>
      </w:r>
    </w:p>
    <w:p w:rsidR="004B235F" w:rsidRPr="004B235F" w:rsidRDefault="004B235F" w:rsidP="004B235F">
      <w:pPr>
        <w:pStyle w:val="ListParagraph"/>
        <w:rPr>
          <w:rFonts w:ascii="Arial" w:hAnsi="Arial" w:cs="Arial"/>
        </w:rPr>
      </w:pPr>
    </w:p>
    <w:p w:rsidR="004B235F" w:rsidRPr="004B235F" w:rsidRDefault="004B235F" w:rsidP="004B235F">
      <w:pPr>
        <w:pStyle w:val="ListParagraph"/>
        <w:spacing w:after="183" w:line="240" w:lineRule="auto"/>
        <w:ind w:left="3520"/>
        <w:jc w:val="both"/>
        <w:rPr>
          <w:sz w:val="24"/>
        </w:rPr>
      </w:pPr>
      <w:r w:rsidRPr="004B235F">
        <w:rPr>
          <w:rFonts w:ascii="Arial" w:hAnsi="Arial" w:cs="Arial"/>
        </w:rPr>
        <w:t>This project will be useful in analyzing the spending behavior of the people and Identifying the opportunity for the growth. The number of consumers will be identified. The brand of high and popular sale will also be known.</w:t>
      </w:r>
    </w:p>
    <w:p w:rsidR="004B235F" w:rsidRDefault="004B235F" w:rsidP="004B235F">
      <w:pPr>
        <w:pStyle w:val="ListParagraph"/>
        <w:spacing w:after="183" w:line="240" w:lineRule="auto"/>
        <w:ind w:left="3520"/>
        <w:jc w:val="both"/>
      </w:pPr>
    </w:p>
    <w:p w:rsidR="004B235F" w:rsidRDefault="004B235F" w:rsidP="004B235F">
      <w:pPr>
        <w:spacing w:after="183" w:line="364" w:lineRule="auto"/>
        <w:jc w:val="both"/>
        <w:rPr>
          <w:rFonts w:ascii="Arial" w:eastAsia="Arial" w:hAnsi="Arial" w:cs="Arial"/>
          <w:b/>
        </w:rPr>
      </w:pPr>
      <w:r>
        <w:rPr>
          <w:b/>
          <w:sz w:val="24"/>
        </w:rPr>
        <w:t xml:space="preserve">                                        </w:t>
      </w:r>
      <w:r w:rsidR="00212638">
        <w:rPr>
          <w:b/>
          <w:sz w:val="24"/>
        </w:rPr>
        <w:t>2</w:t>
      </w:r>
      <w:r w:rsidR="00212638">
        <w:rPr>
          <w:rFonts w:ascii="Arial" w:eastAsia="Arial" w:hAnsi="Arial" w:cs="Arial"/>
          <w:b/>
          <w:sz w:val="24"/>
        </w:rPr>
        <w:t xml:space="preserve"> </w:t>
      </w:r>
      <w:r w:rsidR="00212638">
        <w:rPr>
          <w:rFonts w:ascii="Arial" w:eastAsia="Arial" w:hAnsi="Arial" w:cs="Arial"/>
          <w:b/>
        </w:rPr>
        <w:t>Problem Definition &amp; Design Thinking</w:t>
      </w:r>
    </w:p>
    <w:p w:rsidR="004B235F" w:rsidRDefault="004B235F" w:rsidP="004B235F">
      <w:pPr>
        <w:spacing w:after="183" w:line="364" w:lineRule="auto"/>
        <w:jc w:val="both"/>
        <w:rPr>
          <w:sz w:val="24"/>
        </w:rPr>
      </w:pPr>
      <w:r>
        <w:rPr>
          <w:b/>
          <w:sz w:val="24"/>
        </w:rPr>
        <w:t xml:space="preserve">                                                      </w:t>
      </w:r>
      <w:r w:rsidR="00212638">
        <w:rPr>
          <w:b/>
          <w:sz w:val="24"/>
        </w:rPr>
        <w:t xml:space="preserve"> </w:t>
      </w:r>
      <w:r w:rsidR="00212638">
        <w:rPr>
          <w:sz w:val="24"/>
        </w:rPr>
        <w:t>2.1</w:t>
      </w:r>
      <w:r w:rsidR="00212638">
        <w:rPr>
          <w:rFonts w:ascii="Arial" w:eastAsia="Arial" w:hAnsi="Arial" w:cs="Arial"/>
          <w:sz w:val="24"/>
        </w:rPr>
        <w:t xml:space="preserve"> </w:t>
      </w:r>
      <w:r w:rsidR="00212638">
        <w:rPr>
          <w:sz w:val="24"/>
        </w:rPr>
        <w:t>Empathy Map</w:t>
      </w:r>
    </w:p>
    <w:p w:rsidR="003F310C" w:rsidRDefault="003F310C" w:rsidP="004B235F">
      <w:pPr>
        <w:spacing w:after="183" w:line="364" w:lineRule="auto"/>
        <w:jc w:val="both"/>
        <w:rPr>
          <w:sz w:val="24"/>
        </w:rPr>
      </w:pPr>
      <w:r>
        <w:rPr>
          <w:sz w:val="24"/>
        </w:rPr>
        <w:t xml:space="preserve">                                                                </w:t>
      </w:r>
      <w:r>
        <w:rPr>
          <w:noProof/>
          <w:sz w:val="24"/>
        </w:rPr>
        <w:drawing>
          <wp:inline distT="0" distB="0" distL="0" distR="0">
            <wp:extent cx="2693323"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6786" cy="1801904"/>
                    </a:xfrm>
                    <a:prstGeom prst="rect">
                      <a:avLst/>
                    </a:prstGeom>
                  </pic:spPr>
                </pic:pic>
              </a:graphicData>
            </a:graphic>
          </wp:inline>
        </w:drawing>
      </w:r>
    </w:p>
    <w:p w:rsidR="00212638" w:rsidRDefault="004B235F" w:rsidP="004B235F">
      <w:pPr>
        <w:spacing w:after="183" w:line="364" w:lineRule="auto"/>
        <w:jc w:val="both"/>
      </w:pPr>
      <w:r>
        <w:rPr>
          <w:sz w:val="24"/>
        </w:rPr>
        <w:t xml:space="preserve">                                                                </w:t>
      </w:r>
      <w:r w:rsidR="00212638">
        <w:rPr>
          <w:sz w:val="24"/>
        </w:rPr>
        <w:t xml:space="preserve"> </w:t>
      </w:r>
    </w:p>
    <w:p w:rsidR="00212638" w:rsidRDefault="00212638" w:rsidP="00212638">
      <w:pPr>
        <w:spacing w:after="183" w:line="240" w:lineRule="auto"/>
        <w:ind w:left="10" w:right="-15" w:hanging="10"/>
        <w:jc w:val="center"/>
        <w:rPr>
          <w:sz w:val="24"/>
        </w:rPr>
      </w:pPr>
      <w:r>
        <w:rPr>
          <w:sz w:val="24"/>
        </w:rPr>
        <w:t>2.2</w:t>
      </w:r>
      <w:r>
        <w:rPr>
          <w:rFonts w:ascii="Arial" w:eastAsia="Arial" w:hAnsi="Arial" w:cs="Arial"/>
          <w:sz w:val="24"/>
        </w:rPr>
        <w:t xml:space="preserve"> </w:t>
      </w:r>
      <w:r>
        <w:rPr>
          <w:sz w:val="24"/>
        </w:rPr>
        <w:t xml:space="preserve">Ideation &amp; Brainstorming Map  </w:t>
      </w:r>
    </w:p>
    <w:p w:rsidR="00B376E9" w:rsidRDefault="00B376E9" w:rsidP="00B376E9">
      <w:pPr>
        <w:spacing w:after="183" w:line="240" w:lineRule="auto"/>
        <w:ind w:left="10" w:right="-15" w:hanging="10"/>
        <w:rPr>
          <w:sz w:val="24"/>
        </w:rPr>
      </w:pPr>
      <w:r>
        <w:rPr>
          <w:sz w:val="24"/>
        </w:rPr>
        <w:t xml:space="preserve">                                                            </w:t>
      </w:r>
      <w:r>
        <w:rPr>
          <w:noProof/>
          <w:sz w:val="24"/>
        </w:rPr>
        <w:drawing>
          <wp:inline distT="0" distB="0" distL="0" distR="0">
            <wp:extent cx="2557774" cy="1205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ani 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3552" cy="1222205"/>
                    </a:xfrm>
                    <a:prstGeom prst="rect">
                      <a:avLst/>
                    </a:prstGeom>
                  </pic:spPr>
                </pic:pic>
              </a:graphicData>
            </a:graphic>
          </wp:inline>
        </w:drawing>
      </w:r>
      <w:r>
        <w:rPr>
          <w:noProof/>
          <w:sz w:val="24"/>
        </w:rPr>
        <w:drawing>
          <wp:inline distT="0" distB="0" distL="0" distR="0">
            <wp:extent cx="1043940" cy="118525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ni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046" cy="1194461"/>
                    </a:xfrm>
                    <a:prstGeom prst="rect">
                      <a:avLst/>
                    </a:prstGeom>
                  </pic:spPr>
                </pic:pic>
              </a:graphicData>
            </a:graphic>
          </wp:inline>
        </w:drawing>
      </w:r>
    </w:p>
    <w:p w:rsidR="00B376E9" w:rsidRDefault="00B376E9" w:rsidP="00B376E9">
      <w:pPr>
        <w:spacing w:after="183" w:line="240" w:lineRule="auto"/>
        <w:ind w:right="-15"/>
      </w:pPr>
      <w:r>
        <w:rPr>
          <w:sz w:val="24"/>
        </w:rPr>
        <w:lastRenderedPageBreak/>
        <w:t xml:space="preserve">                                                               </w:t>
      </w:r>
    </w:p>
    <w:p w:rsidR="00212638" w:rsidRDefault="00212638" w:rsidP="00212638">
      <w:pPr>
        <w:pStyle w:val="Heading1"/>
      </w:pPr>
      <w:r>
        <w:t>3</w:t>
      </w:r>
      <w:r>
        <w:rPr>
          <w:rFonts w:ascii="Arial" w:eastAsia="Arial" w:hAnsi="Arial" w:cs="Arial"/>
        </w:rPr>
        <w:t xml:space="preserve"> </w:t>
      </w:r>
      <w:r>
        <w:rPr>
          <w:rFonts w:ascii="Arial" w:eastAsia="Arial" w:hAnsi="Arial" w:cs="Arial"/>
        </w:rPr>
        <w:tab/>
      </w:r>
      <w:r>
        <w:t xml:space="preserve">RESULT </w:t>
      </w:r>
    </w:p>
    <w:p w:rsidR="004E1D4B" w:rsidRDefault="004E1D4B" w:rsidP="004E1D4B">
      <w:r>
        <w:t xml:space="preserve">                            </w:t>
      </w:r>
      <w:r w:rsidR="00A251CD">
        <w:t xml:space="preserve">                               </w:t>
      </w:r>
      <w:r>
        <w:t xml:space="preserve"> </w:t>
      </w:r>
      <w:r w:rsidRPr="004E1D4B">
        <w:t xml:space="preserve">Consumer Spending </w:t>
      </w:r>
      <w:proofErr w:type="spellStart"/>
      <w:r w:rsidRPr="004E1D4B">
        <w:t>Behavior</w:t>
      </w:r>
      <w:proofErr w:type="spellEnd"/>
      <w:r w:rsidRPr="004E1D4B">
        <w:t xml:space="preserve"> by </w:t>
      </w:r>
      <w:proofErr w:type="spellStart"/>
      <w:r w:rsidRPr="004E1D4B">
        <w:t>CategoryBar</w:t>
      </w:r>
      <w:proofErr w:type="spellEnd"/>
      <w:r w:rsidRPr="004E1D4B">
        <w:t xml:space="preserve"> chart displaying </w:t>
      </w:r>
    </w:p>
    <w:p w:rsidR="00A251CD" w:rsidRDefault="004E1D4B" w:rsidP="004E1D4B">
      <w:r>
        <w:t xml:space="preserve">                            </w:t>
      </w:r>
      <w:r w:rsidR="00A251CD">
        <w:t xml:space="preserve">                               </w:t>
      </w:r>
      <w:r>
        <w:t xml:space="preserve"> </w:t>
      </w:r>
      <w:proofErr w:type="gramStart"/>
      <w:r w:rsidRPr="004E1D4B">
        <w:t>consumer</w:t>
      </w:r>
      <w:proofErr w:type="gramEnd"/>
      <w:r w:rsidRPr="004E1D4B">
        <w:t xml:space="preserve"> spending patterns across different categories (e.g., food, </w:t>
      </w:r>
    </w:p>
    <w:p w:rsidR="00A251CD" w:rsidRDefault="00A251CD" w:rsidP="004E1D4B">
      <w:r>
        <w:t xml:space="preserve">                                                            </w:t>
      </w:r>
      <w:proofErr w:type="gramStart"/>
      <w:r w:rsidR="004E1D4B" w:rsidRPr="004E1D4B">
        <w:t>electronics</w:t>
      </w:r>
      <w:proofErr w:type="gramEnd"/>
      <w:r w:rsidR="004E1D4B" w:rsidRPr="004E1D4B">
        <w:t xml:space="preserve">, clothing).Seasonal Spending </w:t>
      </w:r>
      <w:proofErr w:type="spellStart"/>
      <w:r w:rsidR="004E1D4B" w:rsidRPr="004E1D4B">
        <w:t>TrendsLine</w:t>
      </w:r>
      <w:proofErr w:type="spellEnd"/>
      <w:r w:rsidR="004E1D4B" w:rsidRPr="004E1D4B">
        <w:t xml:space="preserve"> graph showing </w:t>
      </w:r>
    </w:p>
    <w:p w:rsidR="00A251CD" w:rsidRDefault="00A251CD" w:rsidP="004E1D4B">
      <w:r>
        <w:t xml:space="preserve">                                                             </w:t>
      </w:r>
      <w:proofErr w:type="gramStart"/>
      <w:r w:rsidR="004E1D4B" w:rsidRPr="004E1D4B">
        <w:t>how</w:t>
      </w:r>
      <w:proofErr w:type="gramEnd"/>
      <w:r w:rsidR="004E1D4B" w:rsidRPr="004E1D4B">
        <w:t xml:space="preserve"> spending </w:t>
      </w:r>
      <w:proofErr w:type="spellStart"/>
      <w:r w:rsidR="004E1D4B" w:rsidRPr="004E1D4B">
        <w:t>behavior</w:t>
      </w:r>
      <w:proofErr w:type="spellEnd"/>
      <w:r w:rsidR="004E1D4B" w:rsidRPr="004E1D4B">
        <w:t xml:space="preserve"> varies throughout the </w:t>
      </w:r>
      <w:proofErr w:type="spellStart"/>
      <w:r w:rsidR="004E1D4B" w:rsidRPr="004E1D4B">
        <w:t>year.Demographic</w:t>
      </w:r>
      <w:proofErr w:type="spellEnd"/>
      <w:r w:rsidR="004E1D4B" w:rsidRPr="004E1D4B">
        <w:t xml:space="preserve"> </w:t>
      </w:r>
    </w:p>
    <w:p w:rsidR="00A251CD" w:rsidRDefault="00A251CD" w:rsidP="004E1D4B">
      <w:r>
        <w:t xml:space="preserve">                                                             </w:t>
      </w:r>
      <w:proofErr w:type="spellStart"/>
      <w:r w:rsidR="004E1D4B" w:rsidRPr="004E1D4B">
        <w:t>AnalysisPie</w:t>
      </w:r>
      <w:proofErr w:type="spellEnd"/>
      <w:r w:rsidR="004E1D4B" w:rsidRPr="004E1D4B">
        <w:t xml:space="preserve"> chart illustrating spending </w:t>
      </w:r>
      <w:proofErr w:type="spellStart"/>
      <w:r w:rsidR="004E1D4B" w:rsidRPr="004E1D4B">
        <w:t>behavior</w:t>
      </w:r>
      <w:proofErr w:type="spellEnd"/>
      <w:r w:rsidR="004E1D4B" w:rsidRPr="004E1D4B">
        <w:t xml:space="preserve"> by age </w:t>
      </w:r>
    </w:p>
    <w:p w:rsidR="00A251CD" w:rsidRDefault="00A251CD" w:rsidP="004E1D4B">
      <w:r>
        <w:t xml:space="preserve">                                                             </w:t>
      </w:r>
      <w:proofErr w:type="spellStart"/>
      <w:proofErr w:type="gramStart"/>
      <w:r w:rsidR="004E1D4B" w:rsidRPr="004E1D4B">
        <w:t>group.Geographic</w:t>
      </w:r>
      <w:proofErr w:type="spellEnd"/>
      <w:proofErr w:type="gramEnd"/>
      <w:r w:rsidR="004E1D4B" w:rsidRPr="004E1D4B">
        <w:t xml:space="preserve"> </w:t>
      </w:r>
      <w:proofErr w:type="spellStart"/>
      <w:r w:rsidR="004E1D4B" w:rsidRPr="004E1D4B">
        <w:t>InsightsHeatmap</w:t>
      </w:r>
      <w:proofErr w:type="spellEnd"/>
      <w:r w:rsidR="004E1D4B" w:rsidRPr="004E1D4B">
        <w:t xml:space="preserve"> or map visualizations showing </w:t>
      </w:r>
    </w:p>
    <w:p w:rsidR="00A251CD" w:rsidRDefault="00A251CD" w:rsidP="004E1D4B">
      <w:r>
        <w:t xml:space="preserve">                                                             </w:t>
      </w:r>
      <w:proofErr w:type="gramStart"/>
      <w:r w:rsidR="004E1D4B" w:rsidRPr="004E1D4B">
        <w:t>regional</w:t>
      </w:r>
      <w:proofErr w:type="gramEnd"/>
      <w:r w:rsidR="004E1D4B" w:rsidRPr="004E1D4B">
        <w:t xml:space="preserve"> variations in </w:t>
      </w:r>
      <w:proofErr w:type="spellStart"/>
      <w:r w:rsidR="004E1D4B" w:rsidRPr="004E1D4B">
        <w:t>spending.Opportunity</w:t>
      </w:r>
      <w:proofErr w:type="spellEnd"/>
      <w:r w:rsidR="004E1D4B" w:rsidRPr="004E1D4B">
        <w:t xml:space="preserve"> </w:t>
      </w:r>
      <w:proofErr w:type="spellStart"/>
      <w:r w:rsidR="004E1D4B" w:rsidRPr="004E1D4B">
        <w:t>MatrixA</w:t>
      </w:r>
      <w:proofErr w:type="spellEnd"/>
      <w:r w:rsidR="004E1D4B" w:rsidRPr="004E1D4B">
        <w:t xml:space="preserve"> matrix table </w:t>
      </w:r>
    </w:p>
    <w:p w:rsidR="00A251CD" w:rsidRDefault="00A251CD" w:rsidP="004E1D4B">
      <w:r>
        <w:t xml:space="preserve">                                                             </w:t>
      </w:r>
      <w:proofErr w:type="gramStart"/>
      <w:r w:rsidR="004E1D4B" w:rsidRPr="004E1D4B">
        <w:t>summarizing</w:t>
      </w:r>
      <w:proofErr w:type="gramEnd"/>
      <w:r w:rsidR="004E1D4B" w:rsidRPr="004E1D4B">
        <w:t xml:space="preserve"> identified growth opportunities with brief </w:t>
      </w:r>
    </w:p>
    <w:p w:rsidR="004E1D4B" w:rsidRPr="004E1D4B" w:rsidRDefault="00A251CD" w:rsidP="004E1D4B">
      <w:r>
        <w:t xml:space="preserve">                                                             </w:t>
      </w:r>
      <w:bookmarkStart w:id="0" w:name="_GoBack"/>
      <w:bookmarkEnd w:id="0"/>
      <w:proofErr w:type="gramStart"/>
      <w:r w:rsidR="004E1D4B" w:rsidRPr="004E1D4B">
        <w:t>descriptions</w:t>
      </w:r>
      <w:proofErr w:type="gramEnd"/>
      <w:r w:rsidR="004E1D4B" w:rsidRPr="004E1D4B">
        <w:t>.</w:t>
      </w:r>
    </w:p>
    <w:p w:rsidR="003F310C" w:rsidRPr="003F310C" w:rsidRDefault="003F310C" w:rsidP="003F310C">
      <w:r>
        <w:t xml:space="preserve">                                                              </w:t>
      </w:r>
    </w:p>
    <w:p w:rsidR="003F310C" w:rsidRPr="003F310C" w:rsidRDefault="003F310C" w:rsidP="003F310C"/>
    <w:p w:rsidR="00212638" w:rsidRDefault="00212638" w:rsidP="00212638">
      <w:pPr>
        <w:pStyle w:val="Heading1"/>
      </w:pPr>
      <w:r>
        <w:t>4</w:t>
      </w:r>
      <w:r>
        <w:rPr>
          <w:rFonts w:ascii="Arial" w:eastAsia="Arial" w:hAnsi="Arial" w:cs="Arial"/>
        </w:rPr>
        <w:t xml:space="preserve"> </w:t>
      </w:r>
      <w:r>
        <w:rPr>
          <w:rFonts w:ascii="Arial" w:eastAsia="Arial" w:hAnsi="Arial" w:cs="Arial"/>
        </w:rPr>
        <w:tab/>
      </w:r>
      <w:r>
        <w:t xml:space="preserve">ADVANTAGES &amp; DISADVANTAGES </w:t>
      </w:r>
    </w:p>
    <w:p w:rsidR="00933596" w:rsidRPr="00933596" w:rsidRDefault="00933596" w:rsidP="00933596">
      <w:pPr>
        <w:rPr>
          <w:b/>
        </w:rPr>
      </w:pPr>
      <w:r w:rsidRPr="00933596">
        <w:rPr>
          <w:b/>
        </w:rPr>
        <w:t xml:space="preserve">                                                             </w:t>
      </w:r>
      <w:r w:rsidRPr="00933596">
        <w:rPr>
          <w:b/>
        </w:rPr>
        <w:t xml:space="preserve">Advantages </w:t>
      </w:r>
    </w:p>
    <w:p w:rsidR="00933596" w:rsidRDefault="00933596" w:rsidP="00933596">
      <w:r>
        <w:t xml:space="preserve">                                                              </w:t>
      </w:r>
      <w:proofErr w:type="gramStart"/>
      <w:r>
        <w:t>1.Uncover</w:t>
      </w:r>
      <w:proofErr w:type="gramEnd"/>
      <w:r>
        <w:t xml:space="preserve"> saving opportunities </w:t>
      </w:r>
      <w:r>
        <w:t xml:space="preserve"> </w:t>
      </w:r>
    </w:p>
    <w:p w:rsidR="00933596" w:rsidRDefault="00933596" w:rsidP="00933596">
      <w:r>
        <w:t xml:space="preserve">                                                              </w:t>
      </w:r>
      <w:proofErr w:type="gramStart"/>
      <w:r>
        <w:t>2.Reduce</w:t>
      </w:r>
      <w:proofErr w:type="gramEnd"/>
      <w:r>
        <w:t xml:space="preserve"> costs </w:t>
      </w:r>
    </w:p>
    <w:p w:rsidR="00933596" w:rsidRDefault="00933596" w:rsidP="00933596">
      <w:r>
        <w:t xml:space="preserve">                                                              </w:t>
      </w:r>
      <w:proofErr w:type="gramStart"/>
      <w:r>
        <w:t>3.Inform</w:t>
      </w:r>
      <w:proofErr w:type="gramEnd"/>
      <w:r>
        <w:t xml:space="preserve"> decision making </w:t>
      </w:r>
    </w:p>
    <w:p w:rsidR="00933596" w:rsidRDefault="00933596" w:rsidP="00933596">
      <w:r>
        <w:t xml:space="preserve">                                                              </w:t>
      </w:r>
      <w:proofErr w:type="gramStart"/>
      <w:r>
        <w:t>4.Create</w:t>
      </w:r>
      <w:proofErr w:type="gramEnd"/>
      <w:r>
        <w:t xml:space="preserve"> a stronger spend management strategy </w:t>
      </w:r>
    </w:p>
    <w:p w:rsidR="00933596" w:rsidRDefault="00933596" w:rsidP="00933596">
      <w:r>
        <w:t xml:space="preserve">                                                              </w:t>
      </w:r>
      <w:proofErr w:type="gramStart"/>
      <w:r>
        <w:t>5.Manage</w:t>
      </w:r>
      <w:proofErr w:type="gramEnd"/>
      <w:r>
        <w:t xml:space="preserve"> risk</w:t>
      </w:r>
    </w:p>
    <w:p w:rsidR="00933596" w:rsidRDefault="00933596" w:rsidP="00933596">
      <w:r>
        <w:t xml:space="preserve">                                           </w:t>
      </w:r>
    </w:p>
    <w:p w:rsidR="00933596" w:rsidRPr="00933596" w:rsidRDefault="00933596" w:rsidP="00933596">
      <w:pPr>
        <w:rPr>
          <w:b/>
        </w:rPr>
      </w:pPr>
      <w:r w:rsidRPr="00933596">
        <w:rPr>
          <w:b/>
        </w:rPr>
        <w:t xml:space="preserve">                                                           </w:t>
      </w:r>
      <w:r w:rsidRPr="00933596">
        <w:rPr>
          <w:b/>
        </w:rPr>
        <w:t xml:space="preserve">Disadvantages </w:t>
      </w:r>
    </w:p>
    <w:p w:rsidR="00933596" w:rsidRDefault="00933596" w:rsidP="00933596">
      <w:r>
        <w:t xml:space="preserve">                                                             </w:t>
      </w:r>
      <w:proofErr w:type="gramStart"/>
      <w:r>
        <w:t>1.Required</w:t>
      </w:r>
      <w:proofErr w:type="gramEnd"/>
      <w:r>
        <w:t xml:space="preserve"> significant time investment </w:t>
      </w:r>
    </w:p>
    <w:p w:rsidR="00933596" w:rsidRDefault="00933596" w:rsidP="00933596">
      <w:r>
        <w:t xml:space="preserve">                                                             </w:t>
      </w:r>
      <w:proofErr w:type="gramStart"/>
      <w:r>
        <w:t>2.Disadvantages</w:t>
      </w:r>
      <w:proofErr w:type="gramEnd"/>
      <w:r>
        <w:t xml:space="preserve"> of a market includes are </w:t>
      </w:r>
      <w:proofErr w:type="spellStart"/>
      <w:r>
        <w:t>inequality,negative</w:t>
      </w:r>
      <w:proofErr w:type="spellEnd"/>
      <w:r>
        <w:t xml:space="preserve"> </w:t>
      </w:r>
      <w:r>
        <w:t xml:space="preserve"> </w:t>
      </w:r>
    </w:p>
    <w:p w:rsidR="00933596" w:rsidRDefault="00933596" w:rsidP="00933596">
      <w:r>
        <w:t xml:space="preserve">                                                                </w:t>
      </w:r>
      <w:proofErr w:type="gramStart"/>
      <w:r>
        <w:t>externalities</w:t>
      </w:r>
      <w:proofErr w:type="gramEnd"/>
      <w:r>
        <w:t xml:space="preserve"> </w:t>
      </w:r>
    </w:p>
    <w:p w:rsidR="00933596" w:rsidRDefault="00933596" w:rsidP="00933596">
      <w:r>
        <w:t xml:space="preserve">                                                             </w:t>
      </w:r>
      <w:proofErr w:type="gramStart"/>
      <w:r>
        <w:t>3.Lack</w:t>
      </w:r>
      <w:proofErr w:type="gramEnd"/>
      <w:r>
        <w:t xml:space="preserve"> of public goods </w:t>
      </w:r>
    </w:p>
    <w:p w:rsidR="00933596" w:rsidRDefault="00933596" w:rsidP="00933596">
      <w:r>
        <w:t xml:space="preserve">                                                             </w:t>
      </w:r>
      <w:proofErr w:type="gramStart"/>
      <w:r>
        <w:t>4.India</w:t>
      </w:r>
      <w:proofErr w:type="gramEnd"/>
      <w:r>
        <w:t xml:space="preserve"> faces several challenges including the lack of data, </w:t>
      </w:r>
      <w:r>
        <w:t xml:space="preserve"> </w:t>
      </w:r>
    </w:p>
    <w:p w:rsidR="00933596" w:rsidRDefault="00933596" w:rsidP="00933596">
      <w:r>
        <w:t xml:space="preserve">                                                                 </w:t>
      </w:r>
      <w:proofErr w:type="spellStart"/>
      <w:proofErr w:type="gramStart"/>
      <w:r>
        <w:t>funding,</w:t>
      </w:r>
      <w:proofErr w:type="gramEnd"/>
      <w:r>
        <w:t>infrastructure,language</w:t>
      </w:r>
      <w:proofErr w:type="spellEnd"/>
      <w:r>
        <w:t xml:space="preserve"> etc., </w:t>
      </w:r>
    </w:p>
    <w:p w:rsidR="00933596" w:rsidRPr="00933596" w:rsidRDefault="00933596" w:rsidP="00933596">
      <w:r>
        <w:t xml:space="preserve">                                                             </w:t>
      </w:r>
      <w:proofErr w:type="gramStart"/>
      <w:r>
        <w:t>5.Wide</w:t>
      </w:r>
      <w:proofErr w:type="gramEnd"/>
      <w:r>
        <w:t xml:space="preserve"> social and economic gap</w:t>
      </w:r>
    </w:p>
    <w:p w:rsidR="00691CAF" w:rsidRDefault="00212638" w:rsidP="00691CAF">
      <w:pPr>
        <w:pStyle w:val="Heading1"/>
      </w:pPr>
      <w:r>
        <w:t>5</w:t>
      </w:r>
      <w:r>
        <w:rPr>
          <w:rFonts w:ascii="Arial" w:eastAsia="Arial" w:hAnsi="Arial" w:cs="Arial"/>
        </w:rPr>
        <w:t xml:space="preserve"> </w:t>
      </w:r>
      <w:r>
        <w:rPr>
          <w:rFonts w:ascii="Arial" w:eastAsia="Arial" w:hAnsi="Arial" w:cs="Arial"/>
        </w:rPr>
        <w:tab/>
      </w:r>
      <w:r>
        <w:t xml:space="preserve">APPLICATIONS </w:t>
      </w:r>
    </w:p>
    <w:p w:rsidR="00691CAF" w:rsidRDefault="00691CAF" w:rsidP="00691CAF">
      <w:r>
        <w:t xml:space="preserve">                                                              </w:t>
      </w:r>
      <w:proofErr w:type="gramStart"/>
      <w:r>
        <w:t>1.New</w:t>
      </w:r>
      <w:proofErr w:type="gramEnd"/>
      <w:r>
        <w:t xml:space="preserve"> product developments into :new -to-the-company, </w:t>
      </w:r>
      <w:r>
        <w:t xml:space="preserve"> </w:t>
      </w:r>
    </w:p>
    <w:p w:rsidR="00691CAF" w:rsidRDefault="00691CAF" w:rsidP="00691CAF">
      <w:r>
        <w:t xml:space="preserve">                                                                 </w:t>
      </w:r>
      <w:proofErr w:type="gramStart"/>
      <w:r>
        <w:t>improvement</w:t>
      </w:r>
      <w:proofErr w:type="gramEnd"/>
      <w:r>
        <w:t xml:space="preserve"> of existing product ,extension of product line, and </w:t>
      </w:r>
    </w:p>
    <w:p w:rsidR="00691CAF" w:rsidRDefault="00691CAF" w:rsidP="00691CAF">
      <w:r>
        <w:t xml:space="preserve">                                                                 </w:t>
      </w:r>
      <w:proofErr w:type="gramStart"/>
      <w:r>
        <w:t>new</w:t>
      </w:r>
      <w:proofErr w:type="gramEnd"/>
      <w:r>
        <w:t xml:space="preserve"> -to -the -market. </w:t>
      </w:r>
    </w:p>
    <w:p w:rsidR="00691CAF" w:rsidRDefault="00691CAF" w:rsidP="00691CAF">
      <w:r>
        <w:t xml:space="preserve">                                                              </w:t>
      </w:r>
      <w:proofErr w:type="gramStart"/>
      <w:r>
        <w:t>2.A</w:t>
      </w:r>
      <w:proofErr w:type="gramEnd"/>
      <w:r>
        <w:t xml:space="preserve"> consumer product is a finished product available for sale to a</w:t>
      </w:r>
    </w:p>
    <w:p w:rsidR="00691CAF" w:rsidRPr="00691CAF" w:rsidRDefault="00691CAF" w:rsidP="00691CAF">
      <w:r>
        <w:t xml:space="preserve">                                                                 </w:t>
      </w:r>
      <w:r>
        <w:t xml:space="preserve"> </w:t>
      </w:r>
      <w:proofErr w:type="gramStart"/>
      <w:r>
        <w:t>customer</w:t>
      </w:r>
      <w:proofErr w:type="gramEnd"/>
      <w:r>
        <w:t>.</w:t>
      </w:r>
    </w:p>
    <w:p w:rsidR="00212638" w:rsidRDefault="00212638" w:rsidP="00212638">
      <w:pPr>
        <w:pStyle w:val="Heading1"/>
      </w:pPr>
      <w:r>
        <w:t>6</w:t>
      </w:r>
      <w:r>
        <w:rPr>
          <w:rFonts w:ascii="Arial" w:eastAsia="Arial" w:hAnsi="Arial" w:cs="Arial"/>
        </w:rPr>
        <w:t xml:space="preserve"> </w:t>
      </w:r>
      <w:r>
        <w:rPr>
          <w:rFonts w:ascii="Arial" w:eastAsia="Arial" w:hAnsi="Arial" w:cs="Arial"/>
        </w:rPr>
        <w:tab/>
      </w:r>
      <w:r>
        <w:t xml:space="preserve">CONCLUSION </w:t>
      </w:r>
    </w:p>
    <w:p w:rsidR="00691CAF" w:rsidRDefault="00691CAF" w:rsidP="00691CAF">
      <w:r>
        <w:t xml:space="preserve">                                                           </w:t>
      </w:r>
      <w:r w:rsidRPr="00691CAF">
        <w:t xml:space="preserve"> Marketing research is crucial for ensuring that a company can </w:t>
      </w:r>
    </w:p>
    <w:p w:rsidR="00691CAF" w:rsidRDefault="00691CAF" w:rsidP="00691CAF">
      <w:r>
        <w:t xml:space="preserve">                                                            </w:t>
      </w:r>
      <w:proofErr w:type="gramStart"/>
      <w:r w:rsidRPr="00691CAF">
        <w:t>understand</w:t>
      </w:r>
      <w:proofErr w:type="gramEnd"/>
      <w:r w:rsidRPr="00691CAF">
        <w:t xml:space="preserve"> the </w:t>
      </w:r>
      <w:proofErr w:type="spellStart"/>
      <w:r w:rsidRPr="00691CAF">
        <w:t>mindset</w:t>
      </w:r>
      <w:proofErr w:type="spellEnd"/>
      <w:r w:rsidRPr="00691CAF">
        <w:t xml:space="preserve"> of its customers. Based on the findings of </w:t>
      </w:r>
    </w:p>
    <w:p w:rsidR="00691CAF" w:rsidRDefault="00691CAF" w:rsidP="00691CAF">
      <w:r>
        <w:t xml:space="preserve">                                                            </w:t>
      </w:r>
      <w:proofErr w:type="gramStart"/>
      <w:r w:rsidRPr="00691CAF">
        <w:t>these</w:t>
      </w:r>
      <w:proofErr w:type="gramEnd"/>
      <w:r w:rsidRPr="00691CAF">
        <w:t xml:space="preserve"> reports, they can develop products that can </w:t>
      </w:r>
      <w:proofErr w:type="spellStart"/>
      <w:r w:rsidRPr="00691CAF">
        <w:t>fulfill</w:t>
      </w:r>
      <w:proofErr w:type="spellEnd"/>
      <w:r w:rsidRPr="00691CAF">
        <w:t xml:space="preserve"> customers' </w:t>
      </w:r>
    </w:p>
    <w:p w:rsidR="00691CAF" w:rsidRPr="00691CAF" w:rsidRDefault="00691CAF" w:rsidP="00691CAF">
      <w:r>
        <w:t xml:space="preserve">                                                            </w:t>
      </w:r>
      <w:proofErr w:type="gramStart"/>
      <w:r w:rsidRPr="00691CAF">
        <w:t>requirements</w:t>
      </w:r>
      <w:proofErr w:type="gramEnd"/>
      <w:r w:rsidRPr="00691CAF">
        <w:t>.</w:t>
      </w:r>
    </w:p>
    <w:p w:rsidR="00212638" w:rsidRDefault="00212638" w:rsidP="00212638">
      <w:pPr>
        <w:pStyle w:val="Heading1"/>
      </w:pPr>
      <w:r>
        <w:t>7</w:t>
      </w:r>
      <w:r>
        <w:rPr>
          <w:rFonts w:ascii="Arial" w:eastAsia="Arial" w:hAnsi="Arial" w:cs="Arial"/>
        </w:rPr>
        <w:t xml:space="preserve"> </w:t>
      </w:r>
      <w:r>
        <w:rPr>
          <w:rFonts w:ascii="Arial" w:eastAsia="Arial" w:hAnsi="Arial" w:cs="Arial"/>
        </w:rPr>
        <w:tab/>
      </w:r>
      <w:r>
        <w:t xml:space="preserve">FUTURE SCOPE </w:t>
      </w:r>
    </w:p>
    <w:p w:rsidR="00691CAF" w:rsidRDefault="00691CAF" w:rsidP="00691CAF">
      <w:pPr>
        <w:spacing w:after="76" w:line="240" w:lineRule="auto"/>
        <w:ind w:left="1122"/>
      </w:pPr>
      <w:r>
        <w:t xml:space="preserve">                                    Ethical </w:t>
      </w:r>
      <w:proofErr w:type="spellStart"/>
      <w:r>
        <w:t>Consideration</w:t>
      </w:r>
      <w:proofErr w:type="gramStart"/>
      <w:r>
        <w:t>:</w:t>
      </w:r>
      <w:r>
        <w:t>As</w:t>
      </w:r>
      <w:proofErr w:type="spellEnd"/>
      <w:proofErr w:type="gramEnd"/>
      <w:r>
        <w:t xml:space="preserve"> data privacy and ethical concerns grow, </w:t>
      </w:r>
    </w:p>
    <w:p w:rsidR="00691CAF" w:rsidRDefault="00691CAF" w:rsidP="00691CAF">
      <w:pPr>
        <w:spacing w:after="76" w:line="240" w:lineRule="auto"/>
        <w:ind w:left="1122"/>
      </w:pPr>
      <w:r>
        <w:lastRenderedPageBreak/>
        <w:t xml:space="preserve">                                    </w:t>
      </w:r>
      <w:proofErr w:type="gramStart"/>
      <w:r>
        <w:t>the</w:t>
      </w:r>
      <w:proofErr w:type="gramEnd"/>
      <w:r>
        <w:t xml:space="preserve"> future of this field will involve balancing in-depth consumer </w:t>
      </w:r>
    </w:p>
    <w:p w:rsidR="00691CAF" w:rsidRDefault="00691CAF" w:rsidP="00691CAF">
      <w:pPr>
        <w:spacing w:after="76" w:line="240" w:lineRule="auto"/>
        <w:ind w:left="1122"/>
      </w:pPr>
      <w:r>
        <w:t xml:space="preserve">                                    </w:t>
      </w:r>
      <w:proofErr w:type="gramStart"/>
      <w:r>
        <w:t>insights</w:t>
      </w:r>
      <w:proofErr w:type="gramEnd"/>
      <w:r>
        <w:t xml:space="preserve"> with respect for privacy and compliance wi</w:t>
      </w:r>
      <w:r>
        <w:t xml:space="preserve">th data </w:t>
      </w:r>
    </w:p>
    <w:p w:rsidR="00691CAF" w:rsidRDefault="00691CAF" w:rsidP="00691CAF">
      <w:pPr>
        <w:spacing w:after="76" w:line="240" w:lineRule="auto"/>
        <w:ind w:left="1122"/>
      </w:pPr>
      <w:r>
        <w:t xml:space="preserve">                                    </w:t>
      </w:r>
      <w:proofErr w:type="gramStart"/>
      <w:r>
        <w:t>protection</w:t>
      </w:r>
      <w:proofErr w:type="gramEnd"/>
      <w:r>
        <w:t xml:space="preserve"> </w:t>
      </w:r>
      <w:proofErr w:type="spellStart"/>
      <w:r>
        <w:t>regulations.</w:t>
      </w:r>
      <w:r>
        <w:t>Global</w:t>
      </w:r>
      <w:proofErr w:type="spellEnd"/>
      <w:r>
        <w:t xml:space="preserve"> Markets: As businesses expand </w:t>
      </w:r>
    </w:p>
    <w:p w:rsidR="00691CAF" w:rsidRDefault="00691CAF" w:rsidP="00691CAF">
      <w:pPr>
        <w:spacing w:after="76" w:line="240" w:lineRule="auto"/>
        <w:ind w:left="1122"/>
      </w:pPr>
      <w:r>
        <w:t xml:space="preserve">                                    </w:t>
      </w:r>
      <w:proofErr w:type="gramStart"/>
      <w:r>
        <w:t>globally</w:t>
      </w:r>
      <w:proofErr w:type="gramEnd"/>
      <w:r>
        <w:t xml:space="preserve">, understanding diverse spending </w:t>
      </w:r>
      <w:proofErr w:type="spellStart"/>
      <w:r>
        <w:t>behaviors</w:t>
      </w:r>
      <w:proofErr w:type="spellEnd"/>
      <w:r>
        <w:t xml:space="preserve"> across cultures </w:t>
      </w:r>
    </w:p>
    <w:p w:rsidR="00212638" w:rsidRDefault="00691CAF" w:rsidP="00691CAF">
      <w:pPr>
        <w:spacing w:after="76" w:line="240" w:lineRule="auto"/>
        <w:ind w:left="1122"/>
      </w:pPr>
      <w:r>
        <w:t xml:space="preserve">                                    </w:t>
      </w:r>
      <w:proofErr w:type="gramStart"/>
      <w:r>
        <w:t>will</w:t>
      </w:r>
      <w:proofErr w:type="gramEnd"/>
      <w:r>
        <w:t xml:space="preserve"> be essential for market entry and success.</w:t>
      </w:r>
    </w:p>
    <w:p w:rsidR="00212638" w:rsidRDefault="00212638" w:rsidP="00212638">
      <w:pPr>
        <w:pStyle w:val="Heading1"/>
      </w:pPr>
      <w:r>
        <w:t>8</w:t>
      </w:r>
      <w:r>
        <w:rPr>
          <w:rFonts w:ascii="Arial" w:eastAsia="Arial" w:hAnsi="Arial" w:cs="Arial"/>
        </w:rPr>
        <w:t xml:space="preserve"> </w:t>
      </w:r>
      <w:r>
        <w:rPr>
          <w:rFonts w:ascii="Arial" w:eastAsia="Arial" w:hAnsi="Arial" w:cs="Arial"/>
        </w:rPr>
        <w:tab/>
      </w:r>
      <w:r>
        <w:t xml:space="preserve">APPENDIX </w:t>
      </w:r>
    </w:p>
    <w:p w:rsidR="004E1D4B" w:rsidRDefault="004E1D4B" w:rsidP="004E1D4B">
      <w:pPr>
        <w:pStyle w:val="ListParagraph"/>
        <w:numPr>
          <w:ilvl w:val="0"/>
          <w:numId w:val="2"/>
        </w:numPr>
      </w:pPr>
      <w:r w:rsidRPr="004E1D4B">
        <w:t>Executive Summary: A concise summary of key findings, opportunities, and recommendations</w:t>
      </w:r>
      <w:r>
        <w:t>.</w:t>
      </w:r>
    </w:p>
    <w:p w:rsidR="004E1D4B" w:rsidRDefault="004E1D4B" w:rsidP="004E1D4B">
      <w:pPr>
        <w:pStyle w:val="ListParagraph"/>
        <w:numPr>
          <w:ilvl w:val="0"/>
          <w:numId w:val="2"/>
        </w:numPr>
      </w:pPr>
      <w:r w:rsidRPr="004E1D4B">
        <w:t xml:space="preserve">Data Analysis: Detailed analysis of spending </w:t>
      </w:r>
      <w:proofErr w:type="spellStart"/>
      <w:r w:rsidRPr="004E1D4B">
        <w:t>behavior</w:t>
      </w:r>
      <w:proofErr w:type="spellEnd"/>
      <w:r w:rsidRPr="004E1D4B">
        <w:t>, including trends, patterns, and key insights.</w:t>
      </w:r>
    </w:p>
    <w:p w:rsidR="004E1D4B" w:rsidRDefault="004E1D4B" w:rsidP="004E1D4B">
      <w:pPr>
        <w:pStyle w:val="ListParagraph"/>
        <w:numPr>
          <w:ilvl w:val="0"/>
          <w:numId w:val="2"/>
        </w:numPr>
      </w:pPr>
      <w:r w:rsidRPr="004E1D4B">
        <w:t>Market Segmentation: Information on how different consumer segments behave in terms of spending</w:t>
      </w:r>
    </w:p>
    <w:p w:rsidR="004E1D4B" w:rsidRDefault="004E1D4B" w:rsidP="004E1D4B">
      <w:pPr>
        <w:pStyle w:val="ListParagraph"/>
        <w:numPr>
          <w:ilvl w:val="0"/>
          <w:numId w:val="2"/>
        </w:numPr>
      </w:pPr>
      <w:r w:rsidRPr="004E1D4B">
        <w:t>Conclusion: A summary of the main takeaways and the potential impact on the business.</w:t>
      </w:r>
    </w:p>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Default="004E1D4B" w:rsidP="004E1D4B"/>
    <w:p w:rsidR="004E1D4B" w:rsidRPr="004E1D4B" w:rsidRDefault="004E1D4B" w:rsidP="004E1D4B"/>
    <w:p w:rsidR="00212638" w:rsidRDefault="00212638" w:rsidP="00212638">
      <w:pPr>
        <w:spacing w:after="599" w:line="240" w:lineRule="auto"/>
        <w:ind w:right="1752"/>
        <w:jc w:val="right"/>
      </w:pPr>
      <w:r>
        <w:rPr>
          <w:noProof/>
          <w:position w:val="-3"/>
        </w:rPr>
        <w:drawing>
          <wp:inline distT="0" distB="0" distL="0" distR="0">
            <wp:extent cx="997585"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7585" cy="274320"/>
                    </a:xfrm>
                    <a:prstGeom prst="rect">
                      <a:avLst/>
                    </a:prstGeom>
                    <a:noFill/>
                    <a:ln>
                      <a:noFill/>
                    </a:ln>
                  </pic:spPr>
                </pic:pic>
              </a:graphicData>
            </a:graphic>
          </wp:inline>
        </w:drawing>
      </w:r>
      <w:r>
        <w:rPr>
          <w:rFonts w:ascii="Arial" w:eastAsia="Arial" w:hAnsi="Arial" w:cs="Arial"/>
          <w:sz w:val="32"/>
        </w:rPr>
        <w:tab/>
        <w:t xml:space="preserve">Project Report Template </w:t>
      </w:r>
    </w:p>
    <w:p w:rsidR="00212638" w:rsidRDefault="00212638" w:rsidP="00212638">
      <w:pPr>
        <w:spacing w:line="240" w:lineRule="auto"/>
        <w:ind w:left="1122"/>
      </w:pPr>
      <w:r>
        <w:rPr>
          <w:b/>
          <w:sz w:val="28"/>
        </w:rPr>
        <w:t xml:space="preserve"> </w:t>
      </w:r>
    </w:p>
    <w:p w:rsidR="007A2053" w:rsidRPr="00212638" w:rsidRDefault="007A2053" w:rsidP="00212638"/>
    <w:sectPr w:rsidR="007A2053" w:rsidRPr="00212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F332B2"/>
    <w:multiLevelType w:val="hybridMultilevel"/>
    <w:tmpl w:val="8548A442"/>
    <w:lvl w:ilvl="0" w:tplc="DA767066">
      <w:start w:val="1"/>
      <w:numFmt w:val="decimal"/>
      <w:lvlText w:val="%1."/>
      <w:lvlJc w:val="left"/>
      <w:pPr>
        <w:ind w:left="3300" w:hanging="360"/>
      </w:pPr>
      <w:rPr>
        <w:rFonts w:hint="default"/>
      </w:rPr>
    </w:lvl>
    <w:lvl w:ilvl="1" w:tplc="40090019" w:tentative="1">
      <w:start w:val="1"/>
      <w:numFmt w:val="lowerLetter"/>
      <w:lvlText w:val="%2."/>
      <w:lvlJc w:val="left"/>
      <w:pPr>
        <w:ind w:left="4020" w:hanging="360"/>
      </w:pPr>
    </w:lvl>
    <w:lvl w:ilvl="2" w:tplc="4009001B" w:tentative="1">
      <w:start w:val="1"/>
      <w:numFmt w:val="lowerRoman"/>
      <w:lvlText w:val="%3."/>
      <w:lvlJc w:val="right"/>
      <w:pPr>
        <w:ind w:left="4740" w:hanging="180"/>
      </w:pPr>
    </w:lvl>
    <w:lvl w:ilvl="3" w:tplc="4009000F" w:tentative="1">
      <w:start w:val="1"/>
      <w:numFmt w:val="decimal"/>
      <w:lvlText w:val="%4."/>
      <w:lvlJc w:val="left"/>
      <w:pPr>
        <w:ind w:left="5460" w:hanging="360"/>
      </w:pPr>
    </w:lvl>
    <w:lvl w:ilvl="4" w:tplc="40090019" w:tentative="1">
      <w:start w:val="1"/>
      <w:numFmt w:val="lowerLetter"/>
      <w:lvlText w:val="%5."/>
      <w:lvlJc w:val="left"/>
      <w:pPr>
        <w:ind w:left="6180" w:hanging="360"/>
      </w:pPr>
    </w:lvl>
    <w:lvl w:ilvl="5" w:tplc="4009001B" w:tentative="1">
      <w:start w:val="1"/>
      <w:numFmt w:val="lowerRoman"/>
      <w:lvlText w:val="%6."/>
      <w:lvlJc w:val="right"/>
      <w:pPr>
        <w:ind w:left="6900" w:hanging="180"/>
      </w:pPr>
    </w:lvl>
    <w:lvl w:ilvl="6" w:tplc="4009000F" w:tentative="1">
      <w:start w:val="1"/>
      <w:numFmt w:val="decimal"/>
      <w:lvlText w:val="%7."/>
      <w:lvlJc w:val="left"/>
      <w:pPr>
        <w:ind w:left="7620" w:hanging="360"/>
      </w:pPr>
    </w:lvl>
    <w:lvl w:ilvl="7" w:tplc="40090019" w:tentative="1">
      <w:start w:val="1"/>
      <w:numFmt w:val="lowerLetter"/>
      <w:lvlText w:val="%8."/>
      <w:lvlJc w:val="left"/>
      <w:pPr>
        <w:ind w:left="8340" w:hanging="360"/>
      </w:pPr>
    </w:lvl>
    <w:lvl w:ilvl="8" w:tplc="4009001B" w:tentative="1">
      <w:start w:val="1"/>
      <w:numFmt w:val="lowerRoman"/>
      <w:lvlText w:val="%9."/>
      <w:lvlJc w:val="right"/>
      <w:pPr>
        <w:ind w:left="9060" w:hanging="180"/>
      </w:pPr>
    </w:lvl>
  </w:abstractNum>
  <w:abstractNum w:abstractNumId="1">
    <w:nsid w:val="724103BD"/>
    <w:multiLevelType w:val="multilevel"/>
    <w:tmpl w:val="207A513A"/>
    <w:lvl w:ilvl="0">
      <w:start w:val="1"/>
      <w:numFmt w:val="decimal"/>
      <w:lvlText w:val="%1"/>
      <w:lvlJc w:val="left"/>
      <w:pPr>
        <w:ind w:left="375" w:hanging="375"/>
      </w:pPr>
      <w:rPr>
        <w:rFonts w:hint="default"/>
      </w:rPr>
    </w:lvl>
    <w:lvl w:ilvl="1">
      <w:start w:val="1"/>
      <w:numFmt w:val="decimal"/>
      <w:lvlText w:val="%1.%2"/>
      <w:lvlJc w:val="left"/>
      <w:pPr>
        <w:ind w:left="3520" w:hanging="375"/>
      </w:pPr>
      <w:rPr>
        <w:rFonts w:hint="default"/>
      </w:rPr>
    </w:lvl>
    <w:lvl w:ilvl="2">
      <w:start w:val="1"/>
      <w:numFmt w:val="decimal"/>
      <w:lvlText w:val="%1.%2.%3"/>
      <w:lvlJc w:val="left"/>
      <w:pPr>
        <w:ind w:left="7010" w:hanging="720"/>
      </w:pPr>
      <w:rPr>
        <w:rFonts w:hint="default"/>
      </w:rPr>
    </w:lvl>
    <w:lvl w:ilvl="3">
      <w:start w:val="1"/>
      <w:numFmt w:val="decimal"/>
      <w:lvlText w:val="%1.%2.%3.%4"/>
      <w:lvlJc w:val="left"/>
      <w:pPr>
        <w:ind w:left="10155" w:hanging="720"/>
      </w:pPr>
      <w:rPr>
        <w:rFonts w:hint="default"/>
      </w:rPr>
    </w:lvl>
    <w:lvl w:ilvl="4">
      <w:start w:val="1"/>
      <w:numFmt w:val="decimal"/>
      <w:lvlText w:val="%1.%2.%3.%4.%5"/>
      <w:lvlJc w:val="left"/>
      <w:pPr>
        <w:ind w:left="13660" w:hanging="1080"/>
      </w:pPr>
      <w:rPr>
        <w:rFonts w:hint="default"/>
      </w:rPr>
    </w:lvl>
    <w:lvl w:ilvl="5">
      <w:start w:val="1"/>
      <w:numFmt w:val="decimal"/>
      <w:lvlText w:val="%1.%2.%3.%4.%5.%6"/>
      <w:lvlJc w:val="left"/>
      <w:pPr>
        <w:ind w:left="16805" w:hanging="1080"/>
      </w:pPr>
      <w:rPr>
        <w:rFonts w:hint="default"/>
      </w:rPr>
    </w:lvl>
    <w:lvl w:ilvl="6">
      <w:start w:val="1"/>
      <w:numFmt w:val="decimal"/>
      <w:lvlText w:val="%1.%2.%3.%4.%5.%6.%7"/>
      <w:lvlJc w:val="left"/>
      <w:pPr>
        <w:ind w:left="20310" w:hanging="1440"/>
      </w:pPr>
      <w:rPr>
        <w:rFonts w:hint="default"/>
      </w:rPr>
    </w:lvl>
    <w:lvl w:ilvl="7">
      <w:start w:val="1"/>
      <w:numFmt w:val="decimal"/>
      <w:lvlText w:val="%1.%2.%3.%4.%5.%6.%7.%8"/>
      <w:lvlJc w:val="left"/>
      <w:pPr>
        <w:ind w:left="23455" w:hanging="1440"/>
      </w:pPr>
      <w:rPr>
        <w:rFonts w:hint="default"/>
      </w:rPr>
    </w:lvl>
    <w:lvl w:ilvl="8">
      <w:start w:val="1"/>
      <w:numFmt w:val="decimal"/>
      <w:lvlText w:val="%1.%2.%3.%4.%5.%6.%7.%8.%9"/>
      <w:lvlJc w:val="left"/>
      <w:pPr>
        <w:ind w:left="266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38"/>
    <w:rsid w:val="00212638"/>
    <w:rsid w:val="003F310C"/>
    <w:rsid w:val="004B235F"/>
    <w:rsid w:val="004E1D4B"/>
    <w:rsid w:val="00672E3F"/>
    <w:rsid w:val="00691CAF"/>
    <w:rsid w:val="007A2053"/>
    <w:rsid w:val="00933596"/>
    <w:rsid w:val="00A251CD"/>
    <w:rsid w:val="00B376E9"/>
    <w:rsid w:val="00C96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56A03-19BE-42CE-B7E0-98101A8F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38"/>
    <w:pPr>
      <w:spacing w:after="0" w:line="276" w:lineRule="auto"/>
    </w:pPr>
    <w:rPr>
      <w:rFonts w:ascii="Calibri" w:eastAsia="Calibri" w:hAnsi="Calibri" w:cs="Calibri"/>
      <w:color w:val="000000"/>
      <w:lang w:eastAsia="en-IN"/>
    </w:rPr>
  </w:style>
  <w:style w:type="paragraph" w:styleId="Heading1">
    <w:name w:val="heading 1"/>
    <w:next w:val="Normal"/>
    <w:link w:val="Heading1Char"/>
    <w:uiPriority w:val="9"/>
    <w:qFormat/>
    <w:rsid w:val="00212638"/>
    <w:pPr>
      <w:keepNext/>
      <w:keepLines/>
      <w:spacing w:after="181" w:line="240" w:lineRule="auto"/>
      <w:ind w:left="2161" w:right="-15" w:hanging="10"/>
      <w:outlineLvl w:val="0"/>
    </w:pPr>
    <w:rPr>
      <w:rFonts w:ascii="Calibri" w:eastAsia="Calibri" w:hAnsi="Calibri"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38"/>
    <w:rPr>
      <w:rFonts w:ascii="Calibri" w:eastAsia="Calibri" w:hAnsi="Calibri" w:cs="Calibri"/>
      <w:b/>
      <w:color w:val="000000"/>
      <w:sz w:val="24"/>
      <w:lang w:eastAsia="en-IN"/>
    </w:rPr>
  </w:style>
  <w:style w:type="paragraph" w:styleId="ListParagraph">
    <w:name w:val="List Paragraph"/>
    <w:basedOn w:val="Normal"/>
    <w:uiPriority w:val="34"/>
    <w:qFormat/>
    <w:rsid w:val="00212638"/>
    <w:pPr>
      <w:ind w:left="720"/>
      <w:contextualSpacing/>
    </w:pPr>
  </w:style>
  <w:style w:type="paragraph" w:styleId="BodyText">
    <w:name w:val="Body Text"/>
    <w:basedOn w:val="Normal"/>
    <w:link w:val="BodyTextChar"/>
    <w:uiPriority w:val="1"/>
    <w:semiHidden/>
    <w:unhideWhenUsed/>
    <w:qFormat/>
    <w:rsid w:val="004B235F"/>
    <w:pPr>
      <w:widowControl w:val="0"/>
      <w:autoSpaceDE w:val="0"/>
      <w:autoSpaceDN w:val="0"/>
      <w:spacing w:before="144" w:line="240" w:lineRule="auto"/>
      <w:ind w:left="1904"/>
    </w:pPr>
    <w:rPr>
      <w:color w:val="auto"/>
      <w:sz w:val="24"/>
      <w:szCs w:val="24"/>
      <w:lang w:val="en-US" w:eastAsia="en-US"/>
    </w:rPr>
  </w:style>
  <w:style w:type="character" w:customStyle="1" w:styleId="BodyTextChar">
    <w:name w:val="Body Text Char"/>
    <w:basedOn w:val="DefaultParagraphFont"/>
    <w:link w:val="BodyText"/>
    <w:uiPriority w:val="1"/>
    <w:semiHidden/>
    <w:rsid w:val="004B235F"/>
    <w:rPr>
      <w:rFonts w:ascii="Calibri" w:eastAsia="Calibri" w:hAnsi="Calibri" w:cs="Calibri"/>
      <w:sz w:val="24"/>
      <w:szCs w:val="24"/>
      <w:lang w:val="en-US"/>
    </w:rPr>
  </w:style>
  <w:style w:type="character" w:styleId="Hyperlink">
    <w:name w:val="Hyperlink"/>
    <w:basedOn w:val="DefaultParagraphFont"/>
    <w:uiPriority w:val="99"/>
    <w:unhideWhenUsed/>
    <w:rsid w:val="003F3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03612">
      <w:bodyDiv w:val="1"/>
      <w:marLeft w:val="0"/>
      <w:marRight w:val="0"/>
      <w:marTop w:val="0"/>
      <w:marBottom w:val="0"/>
      <w:divBdr>
        <w:top w:val="none" w:sz="0" w:space="0" w:color="auto"/>
        <w:left w:val="none" w:sz="0" w:space="0" w:color="auto"/>
        <w:bottom w:val="none" w:sz="0" w:space="0" w:color="auto"/>
        <w:right w:val="none" w:sz="0" w:space="0" w:color="auto"/>
      </w:divBdr>
    </w:div>
    <w:div w:id="1667706810">
      <w:bodyDiv w:val="1"/>
      <w:marLeft w:val="0"/>
      <w:marRight w:val="0"/>
      <w:marTop w:val="0"/>
      <w:marBottom w:val="0"/>
      <w:divBdr>
        <w:top w:val="none" w:sz="0" w:space="0" w:color="auto"/>
        <w:left w:val="none" w:sz="0" w:space="0" w:color="auto"/>
        <w:bottom w:val="none" w:sz="0" w:space="0" w:color="auto"/>
        <w:right w:val="none" w:sz="0" w:space="0" w:color="auto"/>
      </w:divBdr>
    </w:div>
    <w:div w:id="1689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2023-10-17T14:22:00Z</dcterms:created>
  <dcterms:modified xsi:type="dcterms:W3CDTF">2023-10-17T16:10:00Z</dcterms:modified>
</cp:coreProperties>
</file>